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E1" w:rsidRPr="00845466" w:rsidRDefault="00DA6B4B" w:rsidP="00B07830">
      <w:pPr>
        <w:tabs>
          <w:tab w:val="left" w:pos="3960"/>
        </w:tabs>
        <w:jc w:val="center"/>
        <w:rPr>
          <w:color w:val="1F497D"/>
        </w:rPr>
      </w:pPr>
      <w:r>
        <w:rPr>
          <w:noProof/>
        </w:rPr>
        <mc:AlternateContent>
          <mc:Choice Requires="wpg">
            <w:drawing>
              <wp:anchor distT="0" distB="0" distL="114300" distR="114300" simplePos="0" relativeHeight="251658240" behindDoc="1" locked="0" layoutInCell="1" allowOverlap="1">
                <wp:simplePos x="0" y="0"/>
                <wp:positionH relativeFrom="column">
                  <wp:posOffset>-558800</wp:posOffset>
                </wp:positionH>
                <wp:positionV relativeFrom="paragraph">
                  <wp:posOffset>-675005</wp:posOffset>
                </wp:positionV>
                <wp:extent cx="7117080" cy="942340"/>
                <wp:effectExtent l="0" t="0" r="7620"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7080" cy="942340"/>
                          <a:chOff x="853" y="72"/>
                          <a:chExt cx="10155" cy="1200"/>
                        </a:xfrm>
                      </wpg:grpSpPr>
                      <pic:pic xmlns:pic="http://schemas.openxmlformats.org/drawingml/2006/picture">
                        <pic:nvPicPr>
                          <pic:cNvPr id="3" name="Picture 0" descr="MSMT_logolink_bez_vl_a_sloganu.a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3" y="72"/>
                            <a:ext cx="7935"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788" y="257"/>
                            <a:ext cx="2220"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1" o:spid="_x0000_s1026" style="position:absolute;margin-left:-44pt;margin-top:-53.15pt;width:560.4pt;height:74.2pt;z-index:-251658240" coordorigin="853,72" coordsize="10155,1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SMT_logolink_bez_vl_a_sloganu.ai" style="position:absolute;left:853;top:72;width:7935;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CzfHBAAAA2gAAAA8AAABkcnMvZG93bnJldi54bWxEj9GKwjAURN8F/yFcwTdNXdlFqlFEEBZf&#10;XK0fcG2ubbW5qU2s1a83woKPw8yZYWaL1pSiodoVlhWMhhEI4tTqgjMFh2Q9mIBwHlljaZkUPMjB&#10;Yt7tzDDW9s47avY+E6GEXYwKcu+rWEqX5mTQDW1FHLyTrQ36IOtM6hrvodyU8iuKfqTBgsNCjhWt&#10;ckov+5tRMF5/P53enP+Sa/nYNdft0XNyVKrfa5dTEJ5a/wn/0786cPC+Em6An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tCzfHBAAAA2gAAAA8AAAAAAAAAAAAAAAAAnwIA&#10;AGRycy9kb3ducmV2LnhtbFBLBQYAAAAABAAEAPcAAACNAwAAAAA=&#10;">
                  <v:imagedata r:id="rId11" o:title="MSMT_logolink_bez_vl_a_sloganu"/>
                </v:shape>
                <v:shape id="Picture 4" o:spid="_x0000_s1028" type="#_x0000_t75" style="position:absolute;left:8788;top:257;width:2220;height: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ABzXDAAAA2gAAAA8AAABkcnMvZG93bnJldi54bWxEj0+LwjAUxO8L+x3CE7ytqYuKVKO4Cwt7&#10;UPxTL94ezbMtNi/dJGvrtzeC4HGYmd8w82VnanEl5yvLCoaDBARxbnXFhYJj9vMxBeEDssbaMim4&#10;kYfl4v1tjqm2Le/pegiFiBD2KSooQ2hSKX1ekkE/sA1x9M7WGQxRukJqh22Em1p+JslEGqw4LpTY&#10;0HdJ+eXwbxSsV7fNbjz02Ez2p7+vLWetd5lS/V63moEI1IVX+Nn+1QpG8LgSb4Bc3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wAHNcMAAADaAAAADwAAAAAAAAAAAAAAAACf&#10;AgAAZHJzL2Rvd25yZXYueG1sUEsFBgAAAAAEAAQA9wAAAI8DAAAAAA==&#10;">
                  <v:imagedata r:id="rId12" o:title=""/>
                </v:shape>
              </v:group>
            </w:pict>
          </mc:Fallback>
        </mc:AlternateContent>
      </w:r>
    </w:p>
    <w:p w:rsidR="00D02EE1" w:rsidRDefault="00D02EE1" w:rsidP="00165610">
      <w:pPr>
        <w:jc w:val="center"/>
      </w:pPr>
    </w:p>
    <w:p w:rsidR="00D02EE1" w:rsidRDefault="00DA6B4B" w:rsidP="00165610">
      <w:pPr>
        <w:jc w:val="center"/>
      </w:pPr>
      <w:r>
        <w:rPr>
          <w:noProof/>
        </w:rPr>
        <w:drawing>
          <wp:anchor distT="0" distB="0" distL="114300" distR="114300" simplePos="0" relativeHeight="251657216" behindDoc="0" locked="0" layoutInCell="1" allowOverlap="1">
            <wp:simplePos x="0" y="0"/>
            <wp:positionH relativeFrom="column">
              <wp:posOffset>1188720</wp:posOffset>
            </wp:positionH>
            <wp:positionV relativeFrom="paragraph">
              <wp:posOffset>46355</wp:posOffset>
            </wp:positionV>
            <wp:extent cx="3245485" cy="1655445"/>
            <wp:effectExtent l="0" t="0" r="0" b="190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5485" cy="1655445"/>
                    </a:xfrm>
                    <a:prstGeom prst="rect">
                      <a:avLst/>
                    </a:prstGeom>
                    <a:noFill/>
                  </pic:spPr>
                </pic:pic>
              </a:graphicData>
            </a:graphic>
            <wp14:sizeRelH relativeFrom="page">
              <wp14:pctWidth>0</wp14:pctWidth>
            </wp14:sizeRelH>
            <wp14:sizeRelV relativeFrom="page">
              <wp14:pctHeight>0</wp14:pctHeight>
            </wp14:sizeRelV>
          </wp:anchor>
        </w:drawing>
      </w:r>
    </w:p>
    <w:p w:rsidR="00D02EE1" w:rsidRDefault="00D02EE1" w:rsidP="00165610">
      <w:pPr>
        <w:jc w:val="center"/>
      </w:pPr>
    </w:p>
    <w:p w:rsidR="00D02EE1" w:rsidRDefault="00D02EE1" w:rsidP="00165610">
      <w:pPr>
        <w:jc w:val="center"/>
      </w:pPr>
    </w:p>
    <w:p w:rsidR="00D02EE1" w:rsidRDefault="00D02EE1" w:rsidP="00165610">
      <w:pPr>
        <w:jc w:val="center"/>
      </w:pPr>
    </w:p>
    <w:p w:rsidR="00D02EE1" w:rsidRDefault="00DA6B4B" w:rsidP="0016561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8.05pt;height:51.6pt" fillcolor="black">
            <v:shadow color="#868686"/>
            <v:textpath style="font-family:&quot;Arial Black&quot;;v-text-kern:t" trim="t" fitpath="t" string="Školní vzdělávací program"/>
          </v:shape>
        </w:pict>
      </w:r>
    </w:p>
    <w:p w:rsidR="00D02EE1" w:rsidRDefault="00D02EE1" w:rsidP="00165610">
      <w:pPr>
        <w:jc w:val="center"/>
      </w:pPr>
    </w:p>
    <w:p w:rsidR="00D02EE1" w:rsidRDefault="00D02EE1" w:rsidP="00165610">
      <w:pPr>
        <w:jc w:val="center"/>
      </w:pPr>
    </w:p>
    <w:p w:rsidR="00D02EE1" w:rsidRDefault="00D02EE1" w:rsidP="00165610">
      <w:pPr>
        <w:ind w:firstLine="0"/>
      </w:pPr>
    </w:p>
    <w:p w:rsidR="00D02EE1" w:rsidRDefault="00D02EE1" w:rsidP="00165610">
      <w:pPr>
        <w:jc w:val="center"/>
      </w:pPr>
    </w:p>
    <w:p w:rsidR="00D02EE1" w:rsidRDefault="00DA6B4B" w:rsidP="00165610">
      <w:pPr>
        <w:jc w:val="center"/>
      </w:pPr>
      <w:r>
        <w:pict>
          <v:shape id="_x0000_i1026" type="#_x0000_t136" style="width:398.05pt;height:51.6pt" fillcolor="#930">
            <v:shadow color="#868686"/>
            <v:textpath style="font-family:&quot;Arial Black&quot;;v-text-kern:t" trim="t" fitpath="t" string="Truhlář"/>
          </v:shape>
        </w:pict>
      </w:r>
    </w:p>
    <w:p w:rsidR="00D02EE1" w:rsidRDefault="00D02EE1" w:rsidP="00165610">
      <w:pPr>
        <w:jc w:val="center"/>
      </w:pPr>
    </w:p>
    <w:p w:rsidR="00D02EE1" w:rsidRDefault="00D02EE1" w:rsidP="00165610">
      <w:pPr>
        <w:jc w:val="center"/>
      </w:pPr>
    </w:p>
    <w:p w:rsidR="00D02EE1" w:rsidRDefault="00D02EE1" w:rsidP="00165610">
      <w:pPr>
        <w:jc w:val="center"/>
      </w:pPr>
    </w:p>
    <w:p w:rsidR="00D02EE1" w:rsidRDefault="00D02EE1" w:rsidP="00165610">
      <w:pPr>
        <w:jc w:val="center"/>
      </w:pPr>
    </w:p>
    <w:p w:rsidR="00D02EE1" w:rsidRDefault="00D02EE1" w:rsidP="00165610">
      <w:pPr>
        <w:jc w:val="center"/>
      </w:pPr>
    </w:p>
    <w:p w:rsidR="00D02EE1" w:rsidRDefault="00DA6B4B" w:rsidP="00165610">
      <w:pPr>
        <w:jc w:val="center"/>
      </w:pPr>
      <w:r>
        <w:pict>
          <v:shape id="_x0000_i1027" type="#_x0000_t136" style="width:462.55pt;height:22.4pt" fillcolor="black">
            <v:shadow color="#868686"/>
            <v:textpath style="font-family:&quot;Arial Black&quot;;v-text-kern:t" trim="t" fitpath="t" string="Obor vzdělání: 33-56-H/01 Truhlář "/>
          </v:shape>
        </w:pict>
      </w:r>
    </w:p>
    <w:p w:rsidR="00D02EE1" w:rsidRDefault="00D02EE1" w:rsidP="00165610">
      <w:pPr>
        <w:jc w:val="center"/>
      </w:pPr>
    </w:p>
    <w:p w:rsidR="00D02EE1" w:rsidRDefault="00D02EE1" w:rsidP="00165610">
      <w:pPr>
        <w:jc w:val="center"/>
      </w:pPr>
    </w:p>
    <w:p w:rsidR="00D02EE1" w:rsidRDefault="00D02EE1" w:rsidP="00165610">
      <w:pPr>
        <w:jc w:val="center"/>
      </w:pPr>
    </w:p>
    <w:p w:rsidR="00D02EE1" w:rsidRDefault="00D02EE1" w:rsidP="00165610">
      <w:pPr>
        <w:jc w:val="center"/>
      </w:pPr>
    </w:p>
    <w:p w:rsidR="00D02EE1" w:rsidRDefault="00DA6B4B" w:rsidP="00165610">
      <w:pPr>
        <w:jc w:val="center"/>
      </w:pPr>
      <w:r>
        <w:pict>
          <v:shape id="_x0000_i1028" type="#_x0000_t136" style="width:398.05pt;height:51.6pt" fillcolor="black">
            <v:shadow color="#868686"/>
            <v:textpath style="font-family:&quot;Arial Black&quot;;v-text-kern:t" trim="t" fitpath="t" string="Střední odborné učiliště, Hluboš 178&#10;262 22 Hluboš 178"/>
          </v:shape>
        </w:pict>
      </w:r>
    </w:p>
    <w:p w:rsidR="00D02EE1" w:rsidRDefault="00D02EE1" w:rsidP="00165610">
      <w:pPr>
        <w:pStyle w:val="Nadpis1"/>
      </w:pPr>
      <w:bookmarkStart w:id="0" w:name="_Toc216599066"/>
      <w:bookmarkStart w:id="1" w:name="_Toc216603949"/>
    </w:p>
    <w:p w:rsidR="00D02EE1" w:rsidRDefault="00D02EE1" w:rsidP="00EA28A2">
      <w:pPr>
        <w:ind w:firstLine="0"/>
      </w:pPr>
    </w:p>
    <w:p w:rsidR="00D02EE1" w:rsidRDefault="00D02EE1" w:rsidP="00C12B8F"/>
    <w:p w:rsidR="00D02EE1" w:rsidRPr="00EA28A2" w:rsidRDefault="00EA28A2" w:rsidP="002413DD">
      <w:pPr>
        <w:ind w:firstLine="0"/>
        <w:jc w:val="left"/>
        <w:rPr>
          <w:b/>
          <w:sz w:val="28"/>
          <w:szCs w:val="28"/>
        </w:rPr>
      </w:pPr>
      <w:r w:rsidRPr="00EA28A2">
        <w:rPr>
          <w:b/>
          <w:color w:val="333333"/>
          <w:sz w:val="28"/>
          <w:szCs w:val="28"/>
        </w:rPr>
        <w:t>ŠVP inovovány v rámci projektu z operačního programu OP Vzdělávání pro konkurenceschopnost č. projektu CZ.1.07/1.1.32/02.0097.</w:t>
      </w:r>
    </w:p>
    <w:p w:rsidR="00D02EE1" w:rsidRPr="00C12B8F" w:rsidRDefault="00D02EE1" w:rsidP="00C12B8F"/>
    <w:p w:rsidR="00D02EE1" w:rsidRDefault="00D02EE1" w:rsidP="00165610">
      <w:pPr>
        <w:pStyle w:val="Nadpis1"/>
        <w:numPr>
          <w:ilvl w:val="0"/>
          <w:numId w:val="1"/>
        </w:numPr>
      </w:pPr>
      <w:r>
        <w:lastRenderedPageBreak/>
        <w:t>Obsah</w:t>
      </w:r>
      <w:bookmarkEnd w:id="0"/>
      <w:bookmarkEnd w:id="1"/>
    </w:p>
    <w:p w:rsidR="00D02EE1" w:rsidRDefault="00D02EE1" w:rsidP="00165610">
      <w:pPr>
        <w:pStyle w:val="Obsah1"/>
        <w:rPr>
          <w:noProof/>
        </w:rPr>
      </w:pPr>
      <w:r>
        <w:fldChar w:fldCharType="begin"/>
      </w:r>
      <w:r>
        <w:instrText xml:space="preserve"> TOC \o "1-2" \h \z \u </w:instrText>
      </w:r>
      <w:r>
        <w:fldChar w:fldCharType="separate"/>
      </w:r>
      <w:hyperlink w:anchor="_Toc216603949" w:history="1">
        <w:r w:rsidRPr="001C610E">
          <w:rPr>
            <w:rStyle w:val="Hypertextovodkaz"/>
            <w:noProof/>
          </w:rPr>
          <w:t>1.</w:t>
        </w:r>
        <w:r>
          <w:rPr>
            <w:noProof/>
          </w:rPr>
          <w:tab/>
        </w:r>
        <w:r w:rsidRPr="001C610E">
          <w:rPr>
            <w:rStyle w:val="Hypertextovodkaz"/>
            <w:noProof/>
          </w:rPr>
          <w:t>Obsah</w:t>
        </w:r>
        <w:r>
          <w:rPr>
            <w:noProof/>
            <w:webHidden/>
          </w:rPr>
          <w:tab/>
        </w:r>
        <w:r>
          <w:rPr>
            <w:noProof/>
            <w:webHidden/>
          </w:rPr>
          <w:fldChar w:fldCharType="begin"/>
        </w:r>
        <w:r>
          <w:rPr>
            <w:noProof/>
            <w:webHidden/>
          </w:rPr>
          <w:instrText xml:space="preserve"> PAGEREF _Toc216603949 \h </w:instrText>
        </w:r>
        <w:r>
          <w:rPr>
            <w:noProof/>
            <w:webHidden/>
          </w:rPr>
        </w:r>
        <w:r>
          <w:rPr>
            <w:noProof/>
            <w:webHidden/>
          </w:rPr>
          <w:fldChar w:fldCharType="separate"/>
        </w:r>
        <w:r w:rsidR="009E7941">
          <w:rPr>
            <w:noProof/>
            <w:webHidden/>
          </w:rPr>
          <w:t>1</w:t>
        </w:r>
        <w:r>
          <w:rPr>
            <w:noProof/>
            <w:webHidden/>
          </w:rPr>
          <w:fldChar w:fldCharType="end"/>
        </w:r>
      </w:hyperlink>
    </w:p>
    <w:p w:rsidR="00D02EE1" w:rsidRPr="00165610" w:rsidRDefault="00DA6B4B" w:rsidP="00165610">
      <w:pPr>
        <w:pStyle w:val="Obsah1"/>
        <w:rPr>
          <w:noProof/>
        </w:rPr>
      </w:pPr>
      <w:hyperlink w:anchor="_Toc216603950" w:history="1">
        <w:r w:rsidR="00D02EE1" w:rsidRPr="001C610E">
          <w:rPr>
            <w:rStyle w:val="Hypertextovodkaz"/>
            <w:noProof/>
          </w:rPr>
          <w:t>2.</w:t>
        </w:r>
        <w:r w:rsidR="00D02EE1">
          <w:rPr>
            <w:noProof/>
          </w:rPr>
          <w:tab/>
        </w:r>
        <w:r w:rsidR="00D02EE1" w:rsidRPr="001C610E">
          <w:rPr>
            <w:rStyle w:val="Hypertextovodkaz"/>
            <w:noProof/>
          </w:rPr>
          <w:t>Úvodní identifikační údaje</w:t>
        </w:r>
        <w:r w:rsidR="00D02EE1">
          <w:rPr>
            <w:noProof/>
            <w:webHidden/>
          </w:rPr>
          <w:tab/>
        </w:r>
      </w:hyperlink>
      <w:r w:rsidR="00D02EE1" w:rsidRPr="00165610">
        <w:rPr>
          <w:rStyle w:val="Hypertextovodkaz"/>
          <w:noProof/>
          <w:color w:val="auto"/>
          <w:u w:val="none"/>
        </w:rPr>
        <w:t>3</w:t>
      </w:r>
    </w:p>
    <w:p w:rsidR="00D02EE1" w:rsidRPr="00FC11E7" w:rsidRDefault="00DA6B4B" w:rsidP="00165610">
      <w:pPr>
        <w:pStyle w:val="Obsah1"/>
        <w:rPr>
          <w:noProof/>
        </w:rPr>
      </w:pPr>
      <w:hyperlink w:anchor="_Toc216603951" w:history="1">
        <w:r w:rsidR="00D02EE1" w:rsidRPr="001C610E">
          <w:rPr>
            <w:rStyle w:val="Hypertextovodkaz"/>
            <w:noProof/>
          </w:rPr>
          <w:t>3.</w:t>
        </w:r>
        <w:r w:rsidR="00D02EE1">
          <w:rPr>
            <w:noProof/>
          </w:rPr>
          <w:tab/>
        </w:r>
        <w:r w:rsidR="00D02EE1" w:rsidRPr="001C610E">
          <w:rPr>
            <w:rStyle w:val="Hypertextovodkaz"/>
            <w:noProof/>
          </w:rPr>
          <w:t>Profil absolventa</w:t>
        </w:r>
        <w:r w:rsidR="00D02EE1">
          <w:rPr>
            <w:noProof/>
            <w:webHidden/>
          </w:rPr>
          <w:tab/>
        </w:r>
      </w:hyperlink>
      <w:r w:rsidR="00D02EE1" w:rsidRPr="00FC11E7">
        <w:rPr>
          <w:rStyle w:val="Hypertextovodkaz"/>
          <w:noProof/>
          <w:color w:val="auto"/>
          <w:u w:val="none"/>
        </w:rPr>
        <w:t>4</w:t>
      </w:r>
    </w:p>
    <w:p w:rsidR="00D02EE1" w:rsidRDefault="00DA6B4B" w:rsidP="00165610">
      <w:pPr>
        <w:pStyle w:val="Obsah1"/>
        <w:rPr>
          <w:rStyle w:val="Hypertextovodkaz"/>
          <w:noProof/>
          <w:color w:val="auto"/>
          <w:u w:val="none"/>
        </w:rPr>
      </w:pPr>
      <w:hyperlink w:anchor="_Toc216603952" w:history="1">
        <w:r w:rsidR="00D02EE1" w:rsidRPr="001C610E">
          <w:rPr>
            <w:rStyle w:val="Hypertextovodkaz"/>
            <w:noProof/>
          </w:rPr>
          <w:t>4.</w:t>
        </w:r>
        <w:r w:rsidR="00D02EE1">
          <w:rPr>
            <w:noProof/>
          </w:rPr>
          <w:tab/>
        </w:r>
        <w:r w:rsidR="00D02EE1" w:rsidRPr="001C610E">
          <w:rPr>
            <w:rStyle w:val="Hypertextovodkaz"/>
            <w:noProof/>
          </w:rPr>
          <w:t>Charakteristika školního vzdělávacího programu</w:t>
        </w:r>
        <w:r w:rsidR="00D02EE1">
          <w:rPr>
            <w:noProof/>
            <w:webHidden/>
          </w:rPr>
          <w:tab/>
        </w:r>
      </w:hyperlink>
      <w:r w:rsidR="00D02EE1">
        <w:rPr>
          <w:rStyle w:val="Hypertextovodkaz"/>
          <w:noProof/>
          <w:color w:val="auto"/>
          <w:u w:val="none"/>
        </w:rPr>
        <w:t>10</w:t>
      </w:r>
    </w:p>
    <w:p w:rsidR="00D02EE1" w:rsidRPr="00597736" w:rsidRDefault="00D02EE1" w:rsidP="00597736">
      <w:r>
        <w:t xml:space="preserve">5.      Průřezová témata……………………………………………………………………19  </w:t>
      </w:r>
    </w:p>
    <w:p w:rsidR="00D02EE1" w:rsidRPr="00FC11E7" w:rsidRDefault="00DA6B4B" w:rsidP="00165610">
      <w:pPr>
        <w:pStyle w:val="Obsah1"/>
        <w:rPr>
          <w:noProof/>
        </w:rPr>
      </w:pPr>
      <w:hyperlink w:anchor="_Toc216603953" w:history="1">
        <w:r w:rsidR="00D02EE1">
          <w:rPr>
            <w:rStyle w:val="Hypertextovodkaz"/>
            <w:noProof/>
          </w:rPr>
          <w:t>6</w:t>
        </w:r>
        <w:r w:rsidR="00D02EE1" w:rsidRPr="001C610E">
          <w:rPr>
            <w:rStyle w:val="Hypertextovodkaz"/>
            <w:noProof/>
          </w:rPr>
          <w:t>.</w:t>
        </w:r>
        <w:r w:rsidR="00D02EE1">
          <w:rPr>
            <w:noProof/>
          </w:rPr>
          <w:tab/>
        </w:r>
        <w:r w:rsidR="00D02EE1" w:rsidRPr="001C610E">
          <w:rPr>
            <w:rStyle w:val="Hypertextovodkaz"/>
            <w:noProof/>
          </w:rPr>
          <w:t>Učební plán</w:t>
        </w:r>
        <w:r w:rsidR="00D02EE1">
          <w:rPr>
            <w:noProof/>
            <w:webHidden/>
          </w:rPr>
          <w:tab/>
        </w:r>
      </w:hyperlink>
      <w:r w:rsidR="00D02EE1">
        <w:rPr>
          <w:rStyle w:val="Hypertextovodkaz"/>
          <w:noProof/>
          <w:color w:val="auto"/>
          <w:u w:val="none"/>
        </w:rPr>
        <w:t>28</w:t>
      </w:r>
    </w:p>
    <w:p w:rsidR="00D02EE1" w:rsidRPr="00142A45" w:rsidRDefault="00DA6B4B" w:rsidP="00165610">
      <w:pPr>
        <w:pStyle w:val="Obsah1"/>
        <w:rPr>
          <w:noProof/>
        </w:rPr>
      </w:pPr>
      <w:hyperlink w:anchor="_Toc216603954" w:history="1">
        <w:r w:rsidR="00D02EE1">
          <w:rPr>
            <w:rStyle w:val="Hypertextovodkaz"/>
            <w:noProof/>
          </w:rPr>
          <w:t>7</w:t>
        </w:r>
        <w:r w:rsidR="00D02EE1" w:rsidRPr="001C610E">
          <w:rPr>
            <w:rStyle w:val="Hypertextovodkaz"/>
            <w:noProof/>
          </w:rPr>
          <w:t>.</w:t>
        </w:r>
        <w:r w:rsidR="00D02EE1">
          <w:rPr>
            <w:noProof/>
          </w:rPr>
          <w:tab/>
        </w:r>
        <w:r w:rsidR="00D02EE1" w:rsidRPr="001C610E">
          <w:rPr>
            <w:rStyle w:val="Hypertextovodkaz"/>
            <w:noProof/>
          </w:rPr>
          <w:t>Přehled rozpracování obsahu vzdělávání v RVP do ŠVP</w:t>
        </w:r>
        <w:r w:rsidR="00D02EE1">
          <w:rPr>
            <w:noProof/>
            <w:webHidden/>
          </w:rPr>
          <w:tab/>
        </w:r>
      </w:hyperlink>
      <w:r w:rsidR="00D02EE1">
        <w:rPr>
          <w:rStyle w:val="Hypertextovodkaz"/>
          <w:noProof/>
          <w:color w:val="auto"/>
          <w:u w:val="none"/>
        </w:rPr>
        <w:t>29</w:t>
      </w:r>
    </w:p>
    <w:p w:rsidR="00D02EE1" w:rsidRPr="00142A45" w:rsidRDefault="00DA6B4B" w:rsidP="00165610">
      <w:pPr>
        <w:pStyle w:val="Obsah1"/>
        <w:rPr>
          <w:noProof/>
        </w:rPr>
      </w:pPr>
      <w:hyperlink w:anchor="_Toc216603955" w:history="1">
        <w:r w:rsidR="00D02EE1">
          <w:rPr>
            <w:rStyle w:val="Hypertextovodkaz"/>
            <w:noProof/>
          </w:rPr>
          <w:t>8</w:t>
        </w:r>
        <w:r w:rsidR="00D02EE1" w:rsidRPr="001C610E">
          <w:rPr>
            <w:rStyle w:val="Hypertextovodkaz"/>
            <w:noProof/>
          </w:rPr>
          <w:t>.</w:t>
        </w:r>
        <w:r w:rsidR="00D02EE1">
          <w:rPr>
            <w:noProof/>
          </w:rPr>
          <w:tab/>
        </w:r>
        <w:r w:rsidR="00D02EE1" w:rsidRPr="001C610E">
          <w:rPr>
            <w:rStyle w:val="Hypertextovodkaz"/>
            <w:noProof/>
          </w:rPr>
          <w:t>Učební osnovy</w:t>
        </w:r>
        <w:r w:rsidR="00D02EE1">
          <w:rPr>
            <w:noProof/>
            <w:webHidden/>
          </w:rPr>
          <w:tab/>
        </w:r>
      </w:hyperlink>
      <w:r w:rsidR="00D02EE1" w:rsidRPr="008C49EC">
        <w:rPr>
          <w:rStyle w:val="Hypertextovodkaz"/>
          <w:noProof/>
          <w:color w:val="auto"/>
          <w:u w:val="none"/>
        </w:rPr>
        <w:t>30</w:t>
      </w:r>
    </w:p>
    <w:p w:rsidR="00D02EE1" w:rsidRPr="00142A45" w:rsidRDefault="00DA6B4B" w:rsidP="00165610">
      <w:pPr>
        <w:pStyle w:val="Obsah2"/>
        <w:tabs>
          <w:tab w:val="left" w:pos="1440"/>
          <w:tab w:val="right" w:leader="dot" w:pos="9062"/>
        </w:tabs>
        <w:rPr>
          <w:noProof/>
        </w:rPr>
      </w:pPr>
      <w:hyperlink w:anchor="_Toc216603956" w:history="1">
        <w:r w:rsidR="00D02EE1">
          <w:rPr>
            <w:rStyle w:val="Hypertextovodkaz"/>
            <w:noProof/>
          </w:rPr>
          <w:t>8</w:t>
        </w:r>
        <w:r w:rsidR="00D02EE1" w:rsidRPr="001C610E">
          <w:rPr>
            <w:rStyle w:val="Hypertextovodkaz"/>
            <w:noProof/>
          </w:rPr>
          <w:t>.1.</w:t>
        </w:r>
        <w:r w:rsidR="00D02EE1">
          <w:rPr>
            <w:noProof/>
          </w:rPr>
          <w:tab/>
        </w:r>
        <w:r w:rsidR="00D02EE1" w:rsidRPr="001C610E">
          <w:rPr>
            <w:rStyle w:val="Hypertextovodkaz"/>
            <w:noProof/>
          </w:rPr>
          <w:t>Český jazyk a literatura</w:t>
        </w:r>
        <w:r w:rsidR="00D02EE1">
          <w:rPr>
            <w:noProof/>
            <w:webHidden/>
          </w:rPr>
          <w:tab/>
        </w:r>
      </w:hyperlink>
      <w:r w:rsidR="00D02EE1">
        <w:rPr>
          <w:rStyle w:val="Hypertextovodkaz"/>
          <w:noProof/>
          <w:color w:val="auto"/>
          <w:u w:val="none"/>
        </w:rPr>
        <w:t>30</w:t>
      </w:r>
    </w:p>
    <w:p w:rsidR="00D02EE1" w:rsidRPr="00142A45" w:rsidRDefault="00DA6B4B" w:rsidP="00165610">
      <w:pPr>
        <w:pStyle w:val="Obsah2"/>
        <w:tabs>
          <w:tab w:val="left" w:pos="1440"/>
          <w:tab w:val="right" w:leader="dot" w:pos="9062"/>
        </w:tabs>
        <w:rPr>
          <w:noProof/>
        </w:rPr>
      </w:pPr>
      <w:hyperlink w:anchor="_Toc216603957" w:history="1">
        <w:r w:rsidR="00D02EE1">
          <w:rPr>
            <w:rStyle w:val="Hypertextovodkaz"/>
            <w:noProof/>
          </w:rPr>
          <w:t>8</w:t>
        </w:r>
        <w:r w:rsidR="00D02EE1" w:rsidRPr="001C610E">
          <w:rPr>
            <w:rStyle w:val="Hypertextovodkaz"/>
            <w:noProof/>
          </w:rPr>
          <w:t>.2.</w:t>
        </w:r>
        <w:r w:rsidR="00D02EE1">
          <w:rPr>
            <w:noProof/>
          </w:rPr>
          <w:tab/>
        </w:r>
        <w:r w:rsidR="00D02EE1" w:rsidRPr="001C610E">
          <w:rPr>
            <w:rStyle w:val="Hypertextovodkaz"/>
            <w:noProof/>
          </w:rPr>
          <w:t>Anglický jazyk</w:t>
        </w:r>
        <w:r w:rsidR="00D02EE1">
          <w:rPr>
            <w:noProof/>
            <w:webHidden/>
          </w:rPr>
          <w:tab/>
        </w:r>
      </w:hyperlink>
      <w:r w:rsidR="00D02EE1">
        <w:rPr>
          <w:rStyle w:val="Hypertextovodkaz"/>
          <w:noProof/>
          <w:color w:val="auto"/>
          <w:u w:val="none"/>
        </w:rPr>
        <w:t>40</w:t>
      </w:r>
    </w:p>
    <w:p w:rsidR="00D02EE1" w:rsidRPr="006428BE" w:rsidRDefault="00DA6B4B" w:rsidP="00165610">
      <w:pPr>
        <w:pStyle w:val="Obsah2"/>
        <w:tabs>
          <w:tab w:val="left" w:pos="1440"/>
          <w:tab w:val="right" w:leader="dot" w:pos="9062"/>
        </w:tabs>
        <w:rPr>
          <w:noProof/>
        </w:rPr>
      </w:pPr>
      <w:hyperlink w:anchor="_Toc216603958" w:history="1">
        <w:r w:rsidR="00D02EE1">
          <w:rPr>
            <w:rStyle w:val="Hypertextovodkaz"/>
            <w:noProof/>
          </w:rPr>
          <w:t>8</w:t>
        </w:r>
        <w:r w:rsidR="00D02EE1" w:rsidRPr="001C610E">
          <w:rPr>
            <w:rStyle w:val="Hypertextovodkaz"/>
            <w:noProof/>
          </w:rPr>
          <w:t>.3.</w:t>
        </w:r>
        <w:r w:rsidR="00D02EE1">
          <w:rPr>
            <w:noProof/>
          </w:rPr>
          <w:tab/>
        </w:r>
        <w:r w:rsidR="00D02EE1" w:rsidRPr="001C610E">
          <w:rPr>
            <w:rStyle w:val="Hypertextovodkaz"/>
            <w:noProof/>
          </w:rPr>
          <w:t>Německý jazyk</w:t>
        </w:r>
        <w:r w:rsidR="00D02EE1">
          <w:rPr>
            <w:noProof/>
            <w:webHidden/>
          </w:rPr>
          <w:tab/>
        </w:r>
      </w:hyperlink>
      <w:r w:rsidR="00D02EE1">
        <w:rPr>
          <w:rStyle w:val="Hypertextovodkaz"/>
          <w:noProof/>
          <w:color w:val="auto"/>
          <w:u w:val="none"/>
        </w:rPr>
        <w:t>49</w:t>
      </w:r>
    </w:p>
    <w:p w:rsidR="00D02EE1" w:rsidRPr="006428BE" w:rsidRDefault="00DA6B4B" w:rsidP="00165610">
      <w:pPr>
        <w:pStyle w:val="Obsah2"/>
        <w:tabs>
          <w:tab w:val="left" w:pos="1440"/>
          <w:tab w:val="right" w:leader="dot" w:pos="9062"/>
        </w:tabs>
        <w:rPr>
          <w:noProof/>
        </w:rPr>
      </w:pPr>
      <w:hyperlink w:anchor="_Toc216603959" w:history="1">
        <w:r w:rsidR="00D02EE1">
          <w:rPr>
            <w:rStyle w:val="Hypertextovodkaz"/>
            <w:noProof/>
          </w:rPr>
          <w:t>8</w:t>
        </w:r>
        <w:r w:rsidR="00D02EE1" w:rsidRPr="001C610E">
          <w:rPr>
            <w:rStyle w:val="Hypertextovodkaz"/>
            <w:noProof/>
          </w:rPr>
          <w:t>.4.</w:t>
        </w:r>
        <w:r w:rsidR="00D02EE1">
          <w:rPr>
            <w:noProof/>
          </w:rPr>
          <w:tab/>
        </w:r>
        <w:r w:rsidR="00D02EE1" w:rsidRPr="001C610E">
          <w:rPr>
            <w:rStyle w:val="Hypertextovodkaz"/>
            <w:noProof/>
          </w:rPr>
          <w:t>Občanská nauka</w:t>
        </w:r>
        <w:r w:rsidR="00D02EE1">
          <w:rPr>
            <w:noProof/>
            <w:webHidden/>
          </w:rPr>
          <w:tab/>
        </w:r>
      </w:hyperlink>
      <w:r w:rsidR="00D02EE1">
        <w:rPr>
          <w:rStyle w:val="Hypertextovodkaz"/>
          <w:noProof/>
          <w:color w:val="auto"/>
          <w:u w:val="none"/>
        </w:rPr>
        <w:t>56</w:t>
      </w:r>
    </w:p>
    <w:p w:rsidR="00D02EE1" w:rsidRPr="00794FBD" w:rsidRDefault="00DA6B4B" w:rsidP="00165610">
      <w:pPr>
        <w:pStyle w:val="Obsah2"/>
        <w:tabs>
          <w:tab w:val="left" w:pos="1440"/>
          <w:tab w:val="right" w:leader="dot" w:pos="9062"/>
        </w:tabs>
        <w:rPr>
          <w:noProof/>
        </w:rPr>
      </w:pPr>
      <w:hyperlink w:anchor="_Toc216603960" w:history="1">
        <w:r w:rsidR="00D02EE1">
          <w:rPr>
            <w:rStyle w:val="Hypertextovodkaz"/>
            <w:noProof/>
          </w:rPr>
          <w:t>8</w:t>
        </w:r>
        <w:r w:rsidR="00D02EE1" w:rsidRPr="001C610E">
          <w:rPr>
            <w:rStyle w:val="Hypertextovodkaz"/>
            <w:noProof/>
          </w:rPr>
          <w:t>.5.</w:t>
        </w:r>
        <w:r w:rsidR="00D02EE1">
          <w:rPr>
            <w:noProof/>
          </w:rPr>
          <w:tab/>
        </w:r>
        <w:r w:rsidR="00D02EE1">
          <w:rPr>
            <w:rStyle w:val="Hypertextovodkaz"/>
            <w:noProof/>
          </w:rPr>
          <w:t>Matematika</w:t>
        </w:r>
        <w:r w:rsidR="00D02EE1">
          <w:rPr>
            <w:noProof/>
            <w:webHidden/>
          </w:rPr>
          <w:tab/>
        </w:r>
      </w:hyperlink>
      <w:r w:rsidR="00D02EE1">
        <w:rPr>
          <w:rStyle w:val="Hypertextovodkaz"/>
          <w:noProof/>
          <w:color w:val="auto"/>
          <w:u w:val="none"/>
        </w:rPr>
        <w:t>67</w:t>
      </w:r>
    </w:p>
    <w:p w:rsidR="00D02EE1" w:rsidRPr="00794FBD" w:rsidRDefault="00DA6B4B" w:rsidP="00165610">
      <w:pPr>
        <w:pStyle w:val="Obsah2"/>
        <w:tabs>
          <w:tab w:val="left" w:pos="1440"/>
          <w:tab w:val="right" w:leader="dot" w:pos="9062"/>
        </w:tabs>
        <w:rPr>
          <w:noProof/>
        </w:rPr>
      </w:pPr>
      <w:hyperlink w:anchor="_Toc216603961" w:history="1">
        <w:r w:rsidR="00D02EE1">
          <w:rPr>
            <w:rStyle w:val="Hypertextovodkaz"/>
            <w:noProof/>
          </w:rPr>
          <w:t>8</w:t>
        </w:r>
        <w:r w:rsidR="00D02EE1" w:rsidRPr="001C610E">
          <w:rPr>
            <w:rStyle w:val="Hypertextovodkaz"/>
            <w:noProof/>
          </w:rPr>
          <w:t>.6.</w:t>
        </w:r>
        <w:r w:rsidR="00D02EE1">
          <w:rPr>
            <w:noProof/>
          </w:rPr>
          <w:tab/>
        </w:r>
        <w:r w:rsidR="00D02EE1">
          <w:rPr>
            <w:rStyle w:val="Hypertextovodkaz"/>
            <w:noProof/>
          </w:rPr>
          <w:t>Fyzika</w:t>
        </w:r>
        <w:r w:rsidR="00D02EE1">
          <w:rPr>
            <w:noProof/>
            <w:webHidden/>
          </w:rPr>
          <w:tab/>
        </w:r>
      </w:hyperlink>
      <w:r w:rsidR="00D02EE1">
        <w:rPr>
          <w:rStyle w:val="Hypertextovodkaz"/>
          <w:noProof/>
          <w:color w:val="auto"/>
          <w:u w:val="none"/>
        </w:rPr>
        <w:t>73</w:t>
      </w:r>
    </w:p>
    <w:p w:rsidR="00D02EE1" w:rsidRPr="00794FBD" w:rsidRDefault="00DA6B4B" w:rsidP="00165610">
      <w:pPr>
        <w:pStyle w:val="Obsah2"/>
        <w:tabs>
          <w:tab w:val="left" w:pos="1440"/>
          <w:tab w:val="right" w:leader="dot" w:pos="9062"/>
        </w:tabs>
        <w:rPr>
          <w:noProof/>
        </w:rPr>
      </w:pPr>
      <w:hyperlink w:anchor="_Toc216603962" w:history="1">
        <w:r w:rsidR="00D02EE1">
          <w:rPr>
            <w:rStyle w:val="Hypertextovodkaz"/>
            <w:noProof/>
          </w:rPr>
          <w:t>8</w:t>
        </w:r>
        <w:r w:rsidR="00D02EE1" w:rsidRPr="001C610E">
          <w:rPr>
            <w:rStyle w:val="Hypertextovodkaz"/>
            <w:noProof/>
          </w:rPr>
          <w:t>.7.</w:t>
        </w:r>
        <w:r w:rsidR="00D02EE1">
          <w:rPr>
            <w:noProof/>
          </w:rPr>
          <w:tab/>
          <w:t>Chemie</w:t>
        </w:r>
        <w:r w:rsidR="00D02EE1">
          <w:rPr>
            <w:noProof/>
            <w:webHidden/>
          </w:rPr>
          <w:tab/>
        </w:r>
      </w:hyperlink>
      <w:r w:rsidR="00D02EE1">
        <w:rPr>
          <w:rStyle w:val="Hypertextovodkaz"/>
          <w:noProof/>
          <w:color w:val="auto"/>
          <w:u w:val="none"/>
        </w:rPr>
        <w:t>77</w:t>
      </w:r>
    </w:p>
    <w:p w:rsidR="00D02EE1" w:rsidRPr="002E284C" w:rsidRDefault="00DA6B4B" w:rsidP="00165610">
      <w:pPr>
        <w:pStyle w:val="Obsah2"/>
        <w:tabs>
          <w:tab w:val="left" w:pos="1440"/>
          <w:tab w:val="right" w:leader="dot" w:pos="9062"/>
        </w:tabs>
        <w:rPr>
          <w:noProof/>
        </w:rPr>
      </w:pPr>
      <w:hyperlink w:anchor="_Toc216603963" w:history="1">
        <w:r w:rsidR="00D02EE1">
          <w:rPr>
            <w:rStyle w:val="Hypertextovodkaz"/>
            <w:noProof/>
          </w:rPr>
          <w:t>8</w:t>
        </w:r>
        <w:r w:rsidR="00D02EE1" w:rsidRPr="001C610E">
          <w:rPr>
            <w:rStyle w:val="Hypertextovodkaz"/>
            <w:noProof/>
          </w:rPr>
          <w:t>.8.</w:t>
        </w:r>
        <w:r w:rsidR="00D02EE1">
          <w:rPr>
            <w:noProof/>
          </w:rPr>
          <w:tab/>
        </w:r>
        <w:r w:rsidR="00D02EE1">
          <w:rPr>
            <w:rStyle w:val="Hypertextovodkaz"/>
            <w:noProof/>
          </w:rPr>
          <w:t>Biologie a ekologie</w:t>
        </w:r>
        <w:r w:rsidR="00D02EE1">
          <w:rPr>
            <w:noProof/>
            <w:webHidden/>
          </w:rPr>
          <w:tab/>
        </w:r>
      </w:hyperlink>
      <w:r w:rsidR="00D02EE1">
        <w:rPr>
          <w:rStyle w:val="Hypertextovodkaz"/>
          <w:noProof/>
          <w:color w:val="auto"/>
          <w:u w:val="none"/>
        </w:rPr>
        <w:t>80</w:t>
      </w:r>
    </w:p>
    <w:p w:rsidR="00D02EE1" w:rsidRPr="008D239A" w:rsidRDefault="00DA6B4B" w:rsidP="00165610">
      <w:pPr>
        <w:pStyle w:val="Obsah2"/>
        <w:tabs>
          <w:tab w:val="left" w:pos="1440"/>
          <w:tab w:val="right" w:leader="dot" w:pos="9062"/>
        </w:tabs>
        <w:rPr>
          <w:noProof/>
        </w:rPr>
      </w:pPr>
      <w:hyperlink w:anchor="_Toc216603964" w:history="1">
        <w:r w:rsidR="00D02EE1">
          <w:rPr>
            <w:rStyle w:val="Hypertextovodkaz"/>
            <w:noProof/>
          </w:rPr>
          <w:t>8</w:t>
        </w:r>
        <w:r w:rsidR="00D02EE1" w:rsidRPr="001C610E">
          <w:rPr>
            <w:rStyle w:val="Hypertextovodkaz"/>
            <w:noProof/>
          </w:rPr>
          <w:t>.9.</w:t>
        </w:r>
        <w:r w:rsidR="00D02EE1">
          <w:rPr>
            <w:noProof/>
          </w:rPr>
          <w:tab/>
        </w:r>
        <w:r w:rsidR="00D02EE1">
          <w:rPr>
            <w:rStyle w:val="Hypertextovodkaz"/>
            <w:noProof/>
          </w:rPr>
          <w:t>Informační a komunikační technologie</w:t>
        </w:r>
        <w:r w:rsidR="00D02EE1">
          <w:rPr>
            <w:noProof/>
            <w:webHidden/>
          </w:rPr>
          <w:tab/>
        </w:r>
      </w:hyperlink>
      <w:r w:rsidR="00D02EE1">
        <w:rPr>
          <w:rStyle w:val="Hypertextovodkaz"/>
          <w:noProof/>
          <w:color w:val="auto"/>
          <w:u w:val="none"/>
        </w:rPr>
        <w:t>83</w:t>
      </w:r>
    </w:p>
    <w:p w:rsidR="00D02EE1" w:rsidRPr="008D239A" w:rsidRDefault="00DA6B4B" w:rsidP="00165610">
      <w:pPr>
        <w:pStyle w:val="Obsah2"/>
        <w:tabs>
          <w:tab w:val="left" w:pos="1440"/>
          <w:tab w:val="right" w:leader="dot" w:pos="9062"/>
        </w:tabs>
        <w:rPr>
          <w:noProof/>
        </w:rPr>
      </w:pPr>
      <w:hyperlink w:anchor="_Toc216603965" w:history="1">
        <w:r w:rsidR="00D02EE1">
          <w:rPr>
            <w:rStyle w:val="Hypertextovodkaz"/>
            <w:noProof/>
          </w:rPr>
          <w:t>8</w:t>
        </w:r>
        <w:r w:rsidR="00D02EE1" w:rsidRPr="001C610E">
          <w:rPr>
            <w:rStyle w:val="Hypertextovodkaz"/>
            <w:noProof/>
          </w:rPr>
          <w:t>.10.</w:t>
        </w:r>
        <w:r w:rsidR="00D02EE1">
          <w:rPr>
            <w:noProof/>
          </w:rPr>
          <w:tab/>
        </w:r>
        <w:r w:rsidR="00D02EE1">
          <w:rPr>
            <w:rStyle w:val="Hypertextovodkaz"/>
            <w:noProof/>
          </w:rPr>
          <w:t>Tělesná výchova</w:t>
        </w:r>
        <w:r w:rsidR="00D02EE1">
          <w:rPr>
            <w:noProof/>
            <w:webHidden/>
          </w:rPr>
          <w:tab/>
        </w:r>
      </w:hyperlink>
      <w:r w:rsidR="00D02EE1">
        <w:rPr>
          <w:rStyle w:val="Hypertextovodkaz"/>
          <w:noProof/>
          <w:color w:val="auto"/>
          <w:u w:val="none"/>
        </w:rPr>
        <w:t>88</w:t>
      </w:r>
    </w:p>
    <w:p w:rsidR="00D02EE1" w:rsidRPr="00EA1BFF" w:rsidRDefault="00DA6B4B" w:rsidP="00165610">
      <w:pPr>
        <w:pStyle w:val="Obsah2"/>
        <w:tabs>
          <w:tab w:val="left" w:pos="1440"/>
          <w:tab w:val="right" w:leader="dot" w:pos="9062"/>
        </w:tabs>
        <w:rPr>
          <w:noProof/>
        </w:rPr>
      </w:pPr>
      <w:hyperlink w:anchor="_Toc216603966" w:history="1">
        <w:r w:rsidR="00D02EE1">
          <w:rPr>
            <w:rStyle w:val="Hypertextovodkaz"/>
            <w:noProof/>
          </w:rPr>
          <w:t>8</w:t>
        </w:r>
        <w:r w:rsidR="00D02EE1" w:rsidRPr="001C610E">
          <w:rPr>
            <w:rStyle w:val="Hypertextovodkaz"/>
            <w:noProof/>
          </w:rPr>
          <w:t>.11.</w:t>
        </w:r>
        <w:r w:rsidR="00D02EE1">
          <w:rPr>
            <w:noProof/>
          </w:rPr>
          <w:tab/>
        </w:r>
        <w:r w:rsidR="00D02EE1" w:rsidRPr="001C610E">
          <w:rPr>
            <w:rStyle w:val="Hypertextovodkaz"/>
            <w:noProof/>
          </w:rPr>
          <w:t>Ekonomika</w:t>
        </w:r>
        <w:r w:rsidR="00D02EE1">
          <w:rPr>
            <w:noProof/>
            <w:webHidden/>
          </w:rPr>
          <w:tab/>
        </w:r>
      </w:hyperlink>
      <w:r w:rsidR="00D02EE1">
        <w:rPr>
          <w:rStyle w:val="Hypertextovodkaz"/>
          <w:noProof/>
          <w:color w:val="auto"/>
          <w:u w:val="none"/>
        </w:rPr>
        <w:t>96</w:t>
      </w:r>
    </w:p>
    <w:p w:rsidR="00D02EE1" w:rsidRPr="00E653E4" w:rsidRDefault="00DA6B4B" w:rsidP="00165610">
      <w:pPr>
        <w:pStyle w:val="Obsah2"/>
        <w:tabs>
          <w:tab w:val="left" w:pos="1440"/>
          <w:tab w:val="right" w:leader="dot" w:pos="9062"/>
        </w:tabs>
        <w:rPr>
          <w:noProof/>
        </w:rPr>
      </w:pPr>
      <w:hyperlink w:anchor="_Toc216603967" w:history="1">
        <w:r w:rsidR="00D02EE1">
          <w:rPr>
            <w:rStyle w:val="Hypertextovodkaz"/>
            <w:noProof/>
          </w:rPr>
          <w:t>8</w:t>
        </w:r>
        <w:r w:rsidR="00D02EE1" w:rsidRPr="001C610E">
          <w:rPr>
            <w:rStyle w:val="Hypertextovodkaz"/>
            <w:noProof/>
          </w:rPr>
          <w:t>.12.</w:t>
        </w:r>
        <w:r w:rsidR="00D02EE1">
          <w:rPr>
            <w:noProof/>
          </w:rPr>
          <w:tab/>
        </w:r>
        <w:r w:rsidR="00D02EE1">
          <w:rPr>
            <w:rStyle w:val="Hypertextovodkaz"/>
            <w:noProof/>
          </w:rPr>
          <w:t>Technické kreslení</w:t>
        </w:r>
        <w:r w:rsidR="00D02EE1">
          <w:rPr>
            <w:noProof/>
            <w:webHidden/>
          </w:rPr>
          <w:tab/>
        </w:r>
      </w:hyperlink>
      <w:r w:rsidR="00D02EE1">
        <w:rPr>
          <w:rStyle w:val="Hypertextovodkaz"/>
          <w:noProof/>
          <w:color w:val="auto"/>
          <w:u w:val="none"/>
        </w:rPr>
        <w:t>100</w:t>
      </w:r>
    </w:p>
    <w:p w:rsidR="00D02EE1" w:rsidRPr="00E653E4" w:rsidRDefault="00DA6B4B" w:rsidP="00165610">
      <w:pPr>
        <w:pStyle w:val="Obsah2"/>
        <w:tabs>
          <w:tab w:val="left" w:pos="1440"/>
          <w:tab w:val="right" w:leader="dot" w:pos="9062"/>
        </w:tabs>
        <w:rPr>
          <w:noProof/>
        </w:rPr>
      </w:pPr>
      <w:hyperlink w:anchor="_Toc216603968" w:history="1">
        <w:r w:rsidR="00D02EE1">
          <w:rPr>
            <w:rStyle w:val="Hypertextovodkaz"/>
            <w:noProof/>
          </w:rPr>
          <w:t>8</w:t>
        </w:r>
        <w:r w:rsidR="00D02EE1" w:rsidRPr="001C610E">
          <w:rPr>
            <w:rStyle w:val="Hypertextovodkaz"/>
            <w:noProof/>
          </w:rPr>
          <w:t>.13.</w:t>
        </w:r>
        <w:r w:rsidR="00D02EE1">
          <w:rPr>
            <w:noProof/>
          </w:rPr>
          <w:tab/>
        </w:r>
        <w:r w:rsidR="00D02EE1">
          <w:rPr>
            <w:rStyle w:val="Hypertextovodkaz"/>
            <w:noProof/>
          </w:rPr>
          <w:t>Materiály</w:t>
        </w:r>
        <w:r w:rsidR="00D02EE1">
          <w:rPr>
            <w:noProof/>
            <w:webHidden/>
          </w:rPr>
          <w:tab/>
        </w:r>
      </w:hyperlink>
      <w:r w:rsidR="00D02EE1">
        <w:rPr>
          <w:rStyle w:val="Hypertextovodkaz"/>
          <w:noProof/>
          <w:color w:val="auto"/>
          <w:u w:val="none"/>
        </w:rPr>
        <w:t>105</w:t>
      </w:r>
    </w:p>
    <w:p w:rsidR="00D02EE1" w:rsidRPr="00E24272" w:rsidRDefault="00DA6B4B" w:rsidP="00165610">
      <w:pPr>
        <w:pStyle w:val="Obsah2"/>
        <w:tabs>
          <w:tab w:val="left" w:pos="1440"/>
          <w:tab w:val="right" w:leader="dot" w:pos="9062"/>
        </w:tabs>
        <w:rPr>
          <w:noProof/>
        </w:rPr>
      </w:pPr>
      <w:hyperlink w:anchor="_Toc216603969" w:history="1">
        <w:r w:rsidR="00D02EE1">
          <w:rPr>
            <w:rStyle w:val="Hypertextovodkaz"/>
            <w:noProof/>
          </w:rPr>
          <w:t>8</w:t>
        </w:r>
        <w:r w:rsidR="00D02EE1" w:rsidRPr="001C610E">
          <w:rPr>
            <w:rStyle w:val="Hypertextovodkaz"/>
            <w:noProof/>
          </w:rPr>
          <w:t>.14.</w:t>
        </w:r>
        <w:r w:rsidR="00D02EE1">
          <w:rPr>
            <w:noProof/>
          </w:rPr>
          <w:tab/>
        </w:r>
        <w:r w:rsidR="00D02EE1">
          <w:rPr>
            <w:rStyle w:val="Hypertextovodkaz"/>
            <w:noProof/>
          </w:rPr>
          <w:t>Výrobní zařízení</w:t>
        </w:r>
        <w:r w:rsidR="00D02EE1">
          <w:rPr>
            <w:noProof/>
            <w:webHidden/>
          </w:rPr>
          <w:tab/>
        </w:r>
      </w:hyperlink>
      <w:r w:rsidR="00D02EE1">
        <w:rPr>
          <w:rStyle w:val="Hypertextovodkaz"/>
          <w:noProof/>
          <w:color w:val="auto"/>
          <w:u w:val="none"/>
        </w:rPr>
        <w:t>111</w:t>
      </w:r>
    </w:p>
    <w:p w:rsidR="00D02EE1" w:rsidRPr="00E24272" w:rsidRDefault="00DA6B4B" w:rsidP="00165610">
      <w:pPr>
        <w:pStyle w:val="Obsah2"/>
        <w:tabs>
          <w:tab w:val="left" w:pos="1440"/>
          <w:tab w:val="right" w:leader="dot" w:pos="9062"/>
        </w:tabs>
        <w:rPr>
          <w:noProof/>
        </w:rPr>
      </w:pPr>
      <w:hyperlink w:anchor="_Toc216603970" w:history="1">
        <w:r w:rsidR="00D02EE1">
          <w:rPr>
            <w:rStyle w:val="Hypertextovodkaz"/>
            <w:noProof/>
          </w:rPr>
          <w:t>8</w:t>
        </w:r>
        <w:r w:rsidR="00D02EE1" w:rsidRPr="001C610E">
          <w:rPr>
            <w:rStyle w:val="Hypertextovodkaz"/>
            <w:noProof/>
          </w:rPr>
          <w:t>.15.</w:t>
        </w:r>
        <w:r w:rsidR="00D02EE1">
          <w:rPr>
            <w:noProof/>
          </w:rPr>
          <w:tab/>
        </w:r>
        <w:r w:rsidR="00D02EE1" w:rsidRPr="001C610E">
          <w:rPr>
            <w:rStyle w:val="Hypertextovodkaz"/>
            <w:noProof/>
          </w:rPr>
          <w:t>Technologie</w:t>
        </w:r>
        <w:r w:rsidR="00D02EE1">
          <w:rPr>
            <w:noProof/>
            <w:webHidden/>
          </w:rPr>
          <w:tab/>
        </w:r>
      </w:hyperlink>
      <w:r w:rsidR="00D02EE1">
        <w:rPr>
          <w:rStyle w:val="Hypertextovodkaz"/>
          <w:noProof/>
          <w:color w:val="auto"/>
          <w:u w:val="none"/>
        </w:rPr>
        <w:t>113</w:t>
      </w:r>
    </w:p>
    <w:p w:rsidR="00D02EE1" w:rsidRPr="00E24272" w:rsidRDefault="00DA6B4B" w:rsidP="00165610">
      <w:pPr>
        <w:pStyle w:val="Obsah2"/>
        <w:tabs>
          <w:tab w:val="left" w:pos="1440"/>
          <w:tab w:val="right" w:leader="dot" w:pos="9062"/>
        </w:tabs>
        <w:rPr>
          <w:noProof/>
        </w:rPr>
      </w:pPr>
      <w:hyperlink w:anchor="_Toc216603975" w:history="1">
        <w:r w:rsidR="00D02EE1">
          <w:rPr>
            <w:rStyle w:val="Hypertextovodkaz"/>
            <w:noProof/>
          </w:rPr>
          <w:t>8</w:t>
        </w:r>
        <w:r w:rsidR="00D02EE1" w:rsidRPr="001C610E">
          <w:rPr>
            <w:rStyle w:val="Hypertextovodkaz"/>
            <w:noProof/>
          </w:rPr>
          <w:t>.20.</w:t>
        </w:r>
        <w:r w:rsidR="00D02EE1">
          <w:rPr>
            <w:noProof/>
          </w:rPr>
          <w:tab/>
        </w:r>
        <w:r w:rsidR="00D02EE1" w:rsidRPr="001C610E">
          <w:rPr>
            <w:rStyle w:val="Hypertextovodkaz"/>
            <w:noProof/>
          </w:rPr>
          <w:t>Odborný výcvik</w:t>
        </w:r>
        <w:r w:rsidR="00D02EE1">
          <w:rPr>
            <w:noProof/>
            <w:webHidden/>
          </w:rPr>
          <w:tab/>
        </w:r>
      </w:hyperlink>
      <w:r w:rsidR="00D02EE1">
        <w:rPr>
          <w:rStyle w:val="Hypertextovodkaz"/>
          <w:noProof/>
          <w:color w:val="auto"/>
          <w:u w:val="none"/>
        </w:rPr>
        <w:t>121</w:t>
      </w:r>
    </w:p>
    <w:p w:rsidR="00D02EE1" w:rsidRPr="00D330CF" w:rsidRDefault="00D02EE1" w:rsidP="00165610">
      <w:pPr>
        <w:pStyle w:val="Obsah1"/>
        <w:rPr>
          <w:noProof/>
        </w:rPr>
      </w:pPr>
      <w:r>
        <w:rPr>
          <w:rStyle w:val="Hypertextovodkaz"/>
          <w:noProof/>
          <w:u w:val="none"/>
        </w:rPr>
        <w:t xml:space="preserve">  </w:t>
      </w:r>
      <w:hyperlink w:anchor="_Toc216603976" w:history="1">
        <w:r>
          <w:rPr>
            <w:rStyle w:val="Hypertextovodkaz"/>
            <w:noProof/>
          </w:rPr>
          <w:t>9</w:t>
        </w:r>
        <w:r w:rsidRPr="001C610E">
          <w:rPr>
            <w:rStyle w:val="Hypertextovodkaz"/>
            <w:noProof/>
          </w:rPr>
          <w:t>.</w:t>
        </w:r>
        <w:r>
          <w:rPr>
            <w:noProof/>
          </w:rPr>
          <w:tab/>
          <w:t xml:space="preserve">        </w:t>
        </w:r>
        <w:r w:rsidRPr="001C610E">
          <w:rPr>
            <w:rStyle w:val="Hypertextovodkaz"/>
            <w:noProof/>
          </w:rPr>
          <w:t>Personální a materiální zabezpečení vzdělávání</w:t>
        </w:r>
        <w:r>
          <w:rPr>
            <w:noProof/>
            <w:webHidden/>
          </w:rPr>
          <w:tab/>
        </w:r>
      </w:hyperlink>
      <w:r>
        <w:rPr>
          <w:rStyle w:val="Hypertextovodkaz"/>
          <w:noProof/>
          <w:color w:val="auto"/>
          <w:u w:val="none"/>
        </w:rPr>
        <w:t>134</w:t>
      </w:r>
    </w:p>
    <w:p w:rsidR="00D02EE1" w:rsidRDefault="00D02EE1" w:rsidP="00165610">
      <w:pPr>
        <w:pStyle w:val="Obsah1"/>
        <w:rPr>
          <w:rStyle w:val="Hypertextovodkaz"/>
          <w:noProof/>
          <w:color w:val="auto"/>
          <w:u w:val="none"/>
        </w:rPr>
      </w:pPr>
      <w:r>
        <w:rPr>
          <w:rStyle w:val="Hypertextovodkaz"/>
          <w:noProof/>
          <w:u w:val="none"/>
        </w:rPr>
        <w:t xml:space="preserve"> </w:t>
      </w:r>
      <w:hyperlink w:anchor="_Toc216603977" w:history="1">
        <w:r>
          <w:rPr>
            <w:rStyle w:val="Hypertextovodkaz"/>
            <w:noProof/>
          </w:rPr>
          <w:t>10</w:t>
        </w:r>
        <w:r w:rsidRPr="001C610E">
          <w:rPr>
            <w:rStyle w:val="Hypertextovodkaz"/>
            <w:noProof/>
          </w:rPr>
          <w:t>.</w:t>
        </w:r>
        <w:r>
          <w:rPr>
            <w:noProof/>
          </w:rPr>
          <w:tab/>
          <w:t xml:space="preserve">        </w:t>
        </w:r>
        <w:r w:rsidRPr="001C610E">
          <w:rPr>
            <w:rStyle w:val="Hypertextovodkaz"/>
            <w:noProof/>
          </w:rPr>
          <w:t>Spolupráce</w:t>
        </w:r>
        <w:r>
          <w:rPr>
            <w:rStyle w:val="Hypertextovodkaz"/>
            <w:noProof/>
          </w:rPr>
          <w:t xml:space="preserve"> </w:t>
        </w:r>
        <w:r w:rsidRPr="001C610E">
          <w:rPr>
            <w:rStyle w:val="Hypertextovodkaz"/>
            <w:noProof/>
          </w:rPr>
          <w:t>se sociálními partnery při realizaci ŠVP</w:t>
        </w:r>
      </w:hyperlink>
      <w:r>
        <w:rPr>
          <w:rStyle w:val="Hypertextovodkaz"/>
          <w:noProof/>
          <w:color w:val="auto"/>
          <w:u w:val="none"/>
        </w:rPr>
        <w:t>......................................137</w:t>
      </w:r>
    </w:p>
    <w:p w:rsidR="00D02EE1" w:rsidRDefault="00D02EE1" w:rsidP="003A7397">
      <w:pPr>
        <w:ind w:firstLine="0"/>
      </w:pPr>
      <w:r>
        <w:t xml:space="preserve">       11.            Přílohy ……………………………………………………………………....138</w:t>
      </w:r>
    </w:p>
    <w:p w:rsidR="00D02EE1" w:rsidRDefault="00D02EE1" w:rsidP="00A043C2">
      <w:pPr>
        <w:pStyle w:val="Obsah2"/>
        <w:tabs>
          <w:tab w:val="right" w:leader="dot" w:pos="9062"/>
        </w:tabs>
        <w:rPr>
          <w:noProof/>
        </w:rPr>
      </w:pPr>
      <w:r>
        <w:rPr>
          <w:noProof/>
        </w:rPr>
        <w:t>11.1  Rozpracování klíčových kompetencí…………………………………………..139</w:t>
      </w:r>
    </w:p>
    <w:p w:rsidR="00D02EE1" w:rsidRPr="00A36136" w:rsidRDefault="00D02EE1" w:rsidP="00A043C2">
      <w:pPr>
        <w:pStyle w:val="Obsah2"/>
        <w:tabs>
          <w:tab w:val="right" w:leader="dot" w:pos="9062"/>
        </w:tabs>
        <w:rPr>
          <w:noProof/>
        </w:rPr>
      </w:pPr>
      <w:r>
        <w:t>11.2  Rozpracování odborných kompetencí………………………………………….143</w:t>
      </w:r>
    </w:p>
    <w:p w:rsidR="00D02EE1" w:rsidRPr="00401167" w:rsidRDefault="00D02EE1" w:rsidP="00A043C2">
      <w:pPr>
        <w:pStyle w:val="Obsah2"/>
        <w:tabs>
          <w:tab w:val="right" w:leader="dot" w:pos="9062"/>
        </w:tabs>
        <w:rPr>
          <w:rStyle w:val="Hypertextovodkaz"/>
          <w:noProof/>
          <w:color w:val="auto"/>
          <w:u w:val="none"/>
        </w:rPr>
      </w:pPr>
      <w:r>
        <w:rPr>
          <w:rStyle w:val="Hypertextovodkaz"/>
          <w:noProof/>
          <w:color w:val="auto"/>
          <w:u w:val="none"/>
        </w:rPr>
        <w:t>11.3  Rozpracování průřezových témat………………………………………………146</w:t>
      </w:r>
    </w:p>
    <w:p w:rsidR="00D02EE1" w:rsidRDefault="00D02EE1" w:rsidP="00A043C2">
      <w:r>
        <w:t xml:space="preserve">    11.4  Prevence rizikových jevů……..………………………………………………..148</w:t>
      </w:r>
    </w:p>
    <w:p w:rsidR="00D02EE1" w:rsidRDefault="00D02EE1" w:rsidP="00A043C2">
      <w:r>
        <w:t xml:space="preserve">    11.5  Finanční gramotnost…………………………………………………………....161</w:t>
      </w:r>
    </w:p>
    <w:p w:rsidR="00D02EE1" w:rsidRDefault="00D02EE1" w:rsidP="00A043C2">
      <w:r>
        <w:t xml:space="preserve">    11.6  Seznam použitých zkratek……………………………………………………...163</w:t>
      </w:r>
    </w:p>
    <w:p w:rsidR="00D02EE1" w:rsidRDefault="00D02EE1" w:rsidP="003A7397">
      <w:pPr>
        <w:ind w:firstLine="0"/>
      </w:pPr>
    </w:p>
    <w:p w:rsidR="00D02EE1" w:rsidRDefault="00D02EE1" w:rsidP="003A7397">
      <w:pPr>
        <w:ind w:firstLine="0"/>
      </w:pPr>
      <w:r>
        <w:t xml:space="preserve"> </w:t>
      </w:r>
    </w:p>
    <w:p w:rsidR="00D02EE1" w:rsidRDefault="00D02EE1" w:rsidP="003A7397">
      <w:pPr>
        <w:ind w:firstLine="0"/>
      </w:pPr>
      <w:r>
        <w:t xml:space="preserve">   </w:t>
      </w:r>
    </w:p>
    <w:p w:rsidR="00D02EE1" w:rsidRDefault="00D02EE1" w:rsidP="003A7397">
      <w:pPr>
        <w:ind w:firstLine="0"/>
      </w:pPr>
    </w:p>
    <w:p w:rsidR="00D02EE1" w:rsidRPr="00D330CF" w:rsidRDefault="00D02EE1" w:rsidP="003A7397">
      <w:pPr>
        <w:ind w:firstLine="0"/>
      </w:pPr>
    </w:p>
    <w:p w:rsidR="00D02EE1" w:rsidRDefault="00D02EE1" w:rsidP="00165610">
      <w:pPr>
        <w:pStyle w:val="Nadpis1"/>
      </w:pPr>
      <w:r>
        <w:fldChar w:fldCharType="end"/>
      </w:r>
    </w:p>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390236">
      <w:pPr>
        <w:ind w:firstLine="0"/>
      </w:pPr>
    </w:p>
    <w:p w:rsidR="00D02EE1" w:rsidRDefault="00D02EE1" w:rsidP="00165610">
      <w:pPr>
        <w:pStyle w:val="Nadpis1"/>
        <w:numPr>
          <w:ilvl w:val="0"/>
          <w:numId w:val="1"/>
        </w:numPr>
      </w:pPr>
      <w:r>
        <w:lastRenderedPageBreak/>
        <w:t>Úvodní identifikační údaje</w:t>
      </w:r>
    </w:p>
    <w:p w:rsidR="00D02EE1" w:rsidRPr="00B046BE" w:rsidRDefault="00D02EE1" w:rsidP="00165610"/>
    <w:p w:rsidR="00D02EE1" w:rsidRPr="00641498" w:rsidRDefault="00D02EE1" w:rsidP="00165610">
      <w:pPr>
        <w:pStyle w:val="ZhlavVP"/>
      </w:pPr>
      <w:r w:rsidRPr="00641498">
        <w:rPr>
          <w:b w:val="0"/>
          <w:sz w:val="24"/>
          <w:szCs w:val="24"/>
        </w:rPr>
        <w:t>Název a adresa školy:</w:t>
      </w:r>
      <w:r>
        <w:rPr>
          <w:b w:val="0"/>
        </w:rPr>
        <w:t xml:space="preserve"> </w:t>
      </w:r>
      <w:r w:rsidRPr="00641498">
        <w:t>Střední odborné učiliště, Hluboš 178</w:t>
      </w:r>
    </w:p>
    <w:p w:rsidR="00D02EE1" w:rsidRPr="00641498" w:rsidRDefault="00D02EE1" w:rsidP="00165610">
      <w:pPr>
        <w:pStyle w:val="ZhlavVP"/>
      </w:pPr>
      <w:r w:rsidRPr="00641498">
        <w:tab/>
      </w:r>
      <w:r w:rsidRPr="00641498">
        <w:tab/>
      </w:r>
      <w:r w:rsidRPr="00641498">
        <w:tab/>
      </w:r>
      <w:r w:rsidRPr="00641498">
        <w:tab/>
        <w:t>262 22 Hluboš 178</w:t>
      </w:r>
    </w:p>
    <w:p w:rsidR="00D02EE1" w:rsidRPr="00F51577" w:rsidRDefault="00D02EE1" w:rsidP="002E69AE">
      <w:pPr>
        <w:pStyle w:val="ZhlavVP"/>
        <w:rPr>
          <w:b w:val="0"/>
          <w:sz w:val="24"/>
          <w:szCs w:val="24"/>
        </w:rPr>
      </w:pPr>
      <w:r>
        <w:rPr>
          <w:b w:val="0"/>
          <w:sz w:val="24"/>
          <w:szCs w:val="24"/>
        </w:rPr>
        <w:t xml:space="preserve">Zřizovatel: </w:t>
      </w:r>
      <w:r w:rsidRPr="00F51577">
        <w:rPr>
          <w:sz w:val="24"/>
          <w:szCs w:val="24"/>
        </w:rPr>
        <w:t>Středočesk</w:t>
      </w:r>
      <w:r>
        <w:rPr>
          <w:sz w:val="24"/>
          <w:szCs w:val="24"/>
        </w:rPr>
        <w:t>ý</w:t>
      </w:r>
      <w:r w:rsidRPr="00F51577">
        <w:rPr>
          <w:sz w:val="24"/>
          <w:szCs w:val="24"/>
        </w:rPr>
        <w:t xml:space="preserve"> kraj,</w:t>
      </w:r>
      <w:r w:rsidR="00EA28A2">
        <w:rPr>
          <w:sz w:val="24"/>
          <w:szCs w:val="24"/>
        </w:rPr>
        <w:t xml:space="preserve"> Zborovská </w:t>
      </w:r>
      <w:r>
        <w:rPr>
          <w:sz w:val="24"/>
          <w:szCs w:val="24"/>
        </w:rPr>
        <w:t>11, Praha 5</w:t>
      </w:r>
    </w:p>
    <w:p w:rsidR="00D02EE1" w:rsidRPr="00C12B8F" w:rsidRDefault="00D02EE1" w:rsidP="00165610">
      <w:pPr>
        <w:pStyle w:val="ZhlavVP"/>
        <w:rPr>
          <w:b w:val="0"/>
        </w:rPr>
      </w:pPr>
    </w:p>
    <w:p w:rsidR="00D02EE1" w:rsidRPr="004479EA" w:rsidRDefault="00D02EE1" w:rsidP="00165610">
      <w:pPr>
        <w:pStyle w:val="ZhlavVP"/>
      </w:pPr>
      <w:r w:rsidRPr="00641498">
        <w:rPr>
          <w:b w:val="0"/>
          <w:sz w:val="24"/>
          <w:szCs w:val="24"/>
        </w:rPr>
        <w:t>Název školního vzdělávacího programu:</w:t>
      </w:r>
      <w:r>
        <w:rPr>
          <w:b w:val="0"/>
        </w:rPr>
        <w:t xml:space="preserve">  </w:t>
      </w:r>
      <w:r w:rsidRPr="004479EA">
        <w:t xml:space="preserve"> </w:t>
      </w:r>
      <w:r>
        <w:t>Truhlář</w:t>
      </w:r>
    </w:p>
    <w:p w:rsidR="00D02EE1" w:rsidRDefault="00D02EE1" w:rsidP="00165610">
      <w:pPr>
        <w:pStyle w:val="ZhlavVP"/>
      </w:pPr>
      <w:r w:rsidRPr="00641498">
        <w:rPr>
          <w:b w:val="0"/>
          <w:sz w:val="24"/>
          <w:szCs w:val="24"/>
        </w:rPr>
        <w:t>Kód a název oboru vzdělání:</w:t>
      </w:r>
      <w:r w:rsidRPr="00147AC2">
        <w:t xml:space="preserve"> </w:t>
      </w:r>
      <w:r>
        <w:t xml:space="preserve">  33</w:t>
      </w:r>
      <w:r w:rsidRPr="00147AC2">
        <w:t>-</w:t>
      </w:r>
      <w:r>
        <w:t>56</w:t>
      </w:r>
      <w:r w:rsidRPr="00147AC2">
        <w:t xml:space="preserve">-H/01 </w:t>
      </w:r>
      <w:r>
        <w:t>Truhlář</w:t>
      </w:r>
    </w:p>
    <w:p w:rsidR="00D02EE1" w:rsidRDefault="00D02EE1" w:rsidP="00165610">
      <w:pPr>
        <w:pStyle w:val="ZhlavVP"/>
      </w:pPr>
      <w:r w:rsidRPr="00641498">
        <w:rPr>
          <w:b w:val="0"/>
          <w:sz w:val="24"/>
          <w:szCs w:val="24"/>
        </w:rPr>
        <w:t>Délka a forma vzdělávání:</w:t>
      </w:r>
      <w:r>
        <w:t xml:space="preserve"> 3 roky, denní forma</w:t>
      </w:r>
    </w:p>
    <w:p w:rsidR="00D02EE1" w:rsidRDefault="00D02EE1" w:rsidP="00165610">
      <w:pPr>
        <w:pStyle w:val="ZhlavVP"/>
      </w:pPr>
      <w:r w:rsidRPr="00641498">
        <w:rPr>
          <w:b w:val="0"/>
          <w:sz w:val="24"/>
          <w:szCs w:val="24"/>
        </w:rPr>
        <w:t>Stupeň poskytovaného vzdělání:</w:t>
      </w:r>
      <w:r>
        <w:rPr>
          <w:b w:val="0"/>
        </w:rPr>
        <w:t xml:space="preserve"> </w:t>
      </w:r>
      <w:r>
        <w:t>střední s výučním listem</w:t>
      </w:r>
    </w:p>
    <w:p w:rsidR="00D02EE1" w:rsidRDefault="00D02EE1" w:rsidP="00165610">
      <w:pPr>
        <w:pStyle w:val="ZhlavVP"/>
      </w:pPr>
    </w:p>
    <w:p w:rsidR="00D02EE1" w:rsidRDefault="00D02EE1" w:rsidP="00165610">
      <w:pPr>
        <w:pStyle w:val="ZhlavVP"/>
      </w:pPr>
    </w:p>
    <w:p w:rsidR="00D02EE1" w:rsidRPr="00641498" w:rsidRDefault="00D02EE1" w:rsidP="00165610">
      <w:pPr>
        <w:pStyle w:val="ZhlavVP"/>
        <w:rPr>
          <w:b w:val="0"/>
          <w:sz w:val="24"/>
          <w:szCs w:val="24"/>
        </w:rPr>
      </w:pPr>
      <w:r w:rsidRPr="00641498">
        <w:rPr>
          <w:b w:val="0"/>
          <w:sz w:val="24"/>
          <w:szCs w:val="24"/>
        </w:rPr>
        <w:t>Kontakty pro komunikaci se školou:</w:t>
      </w:r>
    </w:p>
    <w:p w:rsidR="00D02EE1" w:rsidRDefault="00D02EE1" w:rsidP="00165610">
      <w:pPr>
        <w:pStyle w:val="ZhlavVP"/>
        <w:rPr>
          <w:b w:val="0"/>
        </w:rPr>
      </w:pPr>
    </w:p>
    <w:p w:rsidR="00D02EE1" w:rsidRDefault="00D02EE1" w:rsidP="00165610">
      <w:pPr>
        <w:pStyle w:val="ZhlavVP"/>
        <w:rPr>
          <w:b w:val="0"/>
        </w:rPr>
      </w:pPr>
      <w:r w:rsidRPr="00641498">
        <w:rPr>
          <w:b w:val="0"/>
          <w:sz w:val="24"/>
          <w:szCs w:val="24"/>
        </w:rPr>
        <w:t>Telefonní číslo:</w:t>
      </w:r>
      <w:r>
        <w:rPr>
          <w:b w:val="0"/>
        </w:rPr>
        <w:t xml:space="preserve"> </w:t>
      </w:r>
      <w:r w:rsidRPr="00641498">
        <w:t>318 429 921</w:t>
      </w:r>
    </w:p>
    <w:p w:rsidR="00D02EE1" w:rsidRPr="007D2D78" w:rsidRDefault="00D02EE1" w:rsidP="00165610">
      <w:pPr>
        <w:pStyle w:val="ZhlavVP"/>
      </w:pPr>
      <w:r w:rsidRPr="00641498">
        <w:rPr>
          <w:b w:val="0"/>
          <w:sz w:val="24"/>
          <w:szCs w:val="24"/>
        </w:rPr>
        <w:t>Fax:</w:t>
      </w:r>
      <w:r>
        <w:rPr>
          <w:b w:val="0"/>
          <w:sz w:val="24"/>
          <w:szCs w:val="24"/>
        </w:rPr>
        <w:t xml:space="preserve"> </w:t>
      </w:r>
      <w:r>
        <w:t>318 611 054</w:t>
      </w:r>
    </w:p>
    <w:p w:rsidR="00D02EE1" w:rsidRDefault="00D02EE1" w:rsidP="00165610">
      <w:pPr>
        <w:pStyle w:val="ZhlavVP"/>
        <w:rPr>
          <w:b w:val="0"/>
        </w:rPr>
      </w:pPr>
      <w:r w:rsidRPr="00641498">
        <w:rPr>
          <w:b w:val="0"/>
          <w:sz w:val="24"/>
          <w:szCs w:val="24"/>
        </w:rPr>
        <w:t>E-mail:</w:t>
      </w:r>
      <w:r>
        <w:rPr>
          <w:b w:val="0"/>
        </w:rPr>
        <w:t xml:space="preserve"> </w:t>
      </w:r>
      <w:hyperlink r:id="rId14" w:history="1">
        <w:r w:rsidRPr="0038622C">
          <w:rPr>
            <w:rStyle w:val="Hypertextovodkaz"/>
            <w:rFonts w:cs="Arial"/>
          </w:rPr>
          <w:t>souhlubos@souhlubos.cz</w:t>
        </w:r>
      </w:hyperlink>
    </w:p>
    <w:p w:rsidR="00D02EE1" w:rsidRDefault="00D02EE1" w:rsidP="00165610">
      <w:pPr>
        <w:pStyle w:val="ZhlavVP"/>
        <w:rPr>
          <w:b w:val="0"/>
        </w:rPr>
      </w:pPr>
      <w:r w:rsidRPr="00641498">
        <w:rPr>
          <w:b w:val="0"/>
          <w:sz w:val="24"/>
          <w:szCs w:val="24"/>
        </w:rPr>
        <w:t>Adresa webu:</w:t>
      </w:r>
      <w:r>
        <w:rPr>
          <w:b w:val="0"/>
        </w:rPr>
        <w:t xml:space="preserve"> </w:t>
      </w:r>
      <w:hyperlink r:id="rId15" w:history="1">
        <w:r w:rsidRPr="00474FCE">
          <w:rPr>
            <w:rStyle w:val="Hypertextovodkaz"/>
            <w:rFonts w:cs="Arial"/>
          </w:rPr>
          <w:t>www.souhlubos.cz</w:t>
        </w:r>
      </w:hyperlink>
    </w:p>
    <w:p w:rsidR="00D02EE1" w:rsidRPr="00641498" w:rsidRDefault="00D02EE1" w:rsidP="00165610">
      <w:pPr>
        <w:pStyle w:val="ZhlavVP"/>
        <w:rPr>
          <w:b w:val="0"/>
        </w:rPr>
      </w:pPr>
    </w:p>
    <w:p w:rsidR="00D02EE1" w:rsidRDefault="00D02EE1" w:rsidP="00165610">
      <w:pPr>
        <w:pStyle w:val="ZhlavVP"/>
      </w:pPr>
      <w:r w:rsidRPr="00641498">
        <w:rPr>
          <w:b w:val="0"/>
          <w:sz w:val="24"/>
          <w:szCs w:val="24"/>
        </w:rPr>
        <w:t>Platnost</w:t>
      </w:r>
      <w:r>
        <w:rPr>
          <w:b w:val="0"/>
          <w:sz w:val="24"/>
          <w:szCs w:val="24"/>
        </w:rPr>
        <w:t xml:space="preserve"> ŠVP</w:t>
      </w:r>
      <w:r w:rsidRPr="00641498">
        <w:rPr>
          <w:b w:val="0"/>
          <w:sz w:val="24"/>
          <w:szCs w:val="24"/>
        </w:rPr>
        <w:t>:</w:t>
      </w:r>
      <w:r w:rsidRPr="005B40D6">
        <w:rPr>
          <w:b w:val="0"/>
        </w:rPr>
        <w:t xml:space="preserve"> </w:t>
      </w:r>
      <w:r w:rsidR="00EF7B04">
        <w:t>od 1. 9. 2015</w:t>
      </w:r>
      <w:r>
        <w:t xml:space="preserve"> počínaje 1. ročníkem</w:t>
      </w:r>
    </w:p>
    <w:p w:rsidR="00D02EE1" w:rsidRPr="00F51577" w:rsidRDefault="00D02EE1" w:rsidP="002E69AE">
      <w:pPr>
        <w:pStyle w:val="ZhlavVP"/>
        <w:rPr>
          <w:b w:val="0"/>
          <w:sz w:val="24"/>
          <w:szCs w:val="24"/>
        </w:rPr>
      </w:pPr>
      <w:r>
        <w:rPr>
          <w:b w:val="0"/>
          <w:sz w:val="24"/>
          <w:szCs w:val="24"/>
        </w:rPr>
        <w:t>Vydalo Střední odborné učiliště,</w:t>
      </w:r>
      <w:r w:rsidR="00390236">
        <w:rPr>
          <w:b w:val="0"/>
          <w:sz w:val="24"/>
          <w:szCs w:val="24"/>
        </w:rPr>
        <w:t xml:space="preserve"> </w:t>
      </w:r>
      <w:r w:rsidR="00EF7B04">
        <w:rPr>
          <w:b w:val="0"/>
          <w:sz w:val="24"/>
          <w:szCs w:val="24"/>
        </w:rPr>
        <w:t>Hluboš 178 pod č.j.: SOU/232/2014</w:t>
      </w:r>
      <w:bookmarkStart w:id="2" w:name="_GoBack"/>
      <w:bookmarkEnd w:id="2"/>
    </w:p>
    <w:p w:rsidR="00D02EE1" w:rsidRDefault="00D02EE1" w:rsidP="00165610">
      <w:pPr>
        <w:pStyle w:val="ZhlavVP"/>
        <w:rPr>
          <w:b w:val="0"/>
        </w:rPr>
      </w:pPr>
    </w:p>
    <w:p w:rsidR="00D02EE1" w:rsidRDefault="00D02EE1" w:rsidP="00165610">
      <w:pPr>
        <w:pStyle w:val="ZhlavVP"/>
        <w:rPr>
          <w:b w:val="0"/>
        </w:rPr>
      </w:pPr>
    </w:p>
    <w:p w:rsidR="00D02EE1" w:rsidRPr="00641498" w:rsidRDefault="00D02EE1" w:rsidP="00641498">
      <w:pPr>
        <w:ind w:firstLine="0"/>
        <w:rPr>
          <w:i/>
        </w:rPr>
      </w:pPr>
    </w:p>
    <w:p w:rsidR="00D02EE1" w:rsidRPr="00641498" w:rsidRDefault="00D02EE1" w:rsidP="00641498">
      <w:pPr>
        <w:ind w:firstLine="0"/>
        <w:rPr>
          <w:rFonts w:ascii="Arial" w:hAnsi="Arial" w:cs="Arial"/>
          <w:b/>
          <w:i/>
          <w:sz w:val="28"/>
          <w:szCs w:val="28"/>
        </w:rPr>
      </w:pPr>
      <w:r w:rsidRPr="00641498">
        <w:rPr>
          <w:rFonts w:ascii="Arial" w:hAnsi="Arial" w:cs="Arial"/>
          <w:i/>
        </w:rPr>
        <w:t xml:space="preserve">Jméno ředitele:   </w:t>
      </w:r>
      <w:r w:rsidR="00EF7B04">
        <w:rPr>
          <w:rFonts w:ascii="Arial" w:hAnsi="Arial" w:cs="Arial"/>
          <w:b/>
          <w:i/>
          <w:sz w:val="28"/>
          <w:szCs w:val="28"/>
        </w:rPr>
        <w:t>Mgr. Drahomír Krbec</w:t>
      </w:r>
    </w:p>
    <w:p w:rsidR="00D02EE1" w:rsidRPr="00641498" w:rsidRDefault="00D02EE1" w:rsidP="00165610">
      <w:pPr>
        <w:rPr>
          <w:rFonts w:ascii="Arial" w:hAnsi="Arial" w:cs="Arial"/>
        </w:rPr>
      </w:pPr>
    </w:p>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165610"/>
    <w:p w:rsidR="00D02EE1" w:rsidRDefault="00D02EE1" w:rsidP="00FC11E7">
      <w:pPr>
        <w:pStyle w:val="Nadpis1"/>
        <w:numPr>
          <w:ilvl w:val="0"/>
          <w:numId w:val="1"/>
        </w:numPr>
      </w:pPr>
      <w:bookmarkStart w:id="3" w:name="_Toc216603951"/>
      <w:r>
        <w:lastRenderedPageBreak/>
        <w:t>Profil absolventa</w:t>
      </w:r>
      <w:bookmarkEnd w:id="3"/>
    </w:p>
    <w:p w:rsidR="00D02EE1" w:rsidRPr="007D2D78" w:rsidRDefault="00D02EE1" w:rsidP="00FC11E7">
      <w:pPr>
        <w:pStyle w:val="ZhlavVP"/>
      </w:pPr>
      <w:r>
        <w:t>Střední odborné učiliště,</w:t>
      </w:r>
      <w:r w:rsidR="00B33A15">
        <w:t xml:space="preserve"> </w:t>
      </w:r>
      <w:r>
        <w:t>Hluboš 178</w:t>
      </w:r>
    </w:p>
    <w:p w:rsidR="00D02EE1" w:rsidRPr="004479EA" w:rsidRDefault="00D02EE1" w:rsidP="00FC11E7">
      <w:pPr>
        <w:pStyle w:val="ZhlavVP"/>
      </w:pPr>
      <w:r w:rsidRPr="004B2DEC">
        <w:rPr>
          <w:b w:val="0"/>
        </w:rPr>
        <w:t>Školní vzdělávací program:</w:t>
      </w:r>
      <w:r w:rsidRPr="004479EA">
        <w:t xml:space="preserve"> </w:t>
      </w:r>
      <w:r>
        <w:t>Truhlář</w:t>
      </w:r>
    </w:p>
    <w:p w:rsidR="00D02EE1" w:rsidRDefault="00D02EE1" w:rsidP="00FC11E7">
      <w:pPr>
        <w:pStyle w:val="ZhlavVP"/>
      </w:pPr>
      <w:r w:rsidRPr="00147AC2">
        <w:rPr>
          <w:b w:val="0"/>
        </w:rPr>
        <w:t>Obor vzdělání:</w:t>
      </w:r>
      <w:r w:rsidRPr="00147AC2">
        <w:t xml:space="preserve"> </w:t>
      </w:r>
      <w:r>
        <w:t>33</w:t>
      </w:r>
      <w:r w:rsidRPr="00147AC2">
        <w:t>-</w:t>
      </w:r>
      <w:r>
        <w:t>56</w:t>
      </w:r>
      <w:r w:rsidRPr="00147AC2">
        <w:t xml:space="preserve">-H/01 </w:t>
      </w:r>
      <w:r>
        <w:t>Truhlář</w:t>
      </w:r>
    </w:p>
    <w:p w:rsidR="00D02EE1" w:rsidRDefault="00D02EE1" w:rsidP="00FC11E7">
      <w:pPr>
        <w:pStyle w:val="ZhlavVP"/>
      </w:pPr>
      <w:r w:rsidRPr="00147AC2">
        <w:rPr>
          <w:b w:val="0"/>
        </w:rPr>
        <w:t>Délka a forma vzdělávání:</w:t>
      </w:r>
      <w:r>
        <w:t xml:space="preserve"> 3 roky, denní forma</w:t>
      </w:r>
    </w:p>
    <w:p w:rsidR="00D02EE1" w:rsidRDefault="00D02EE1" w:rsidP="00FC11E7">
      <w:pPr>
        <w:pStyle w:val="ZhlavVP"/>
      </w:pPr>
      <w:r w:rsidRPr="00147AC2">
        <w:rPr>
          <w:b w:val="0"/>
        </w:rPr>
        <w:t>Platnost:</w:t>
      </w:r>
      <w:r w:rsidRPr="005B40D6">
        <w:rPr>
          <w:b w:val="0"/>
        </w:rPr>
        <w:t xml:space="preserve"> </w:t>
      </w:r>
      <w:r w:rsidR="00EF24BD">
        <w:t>od 1. 9. 2015</w:t>
      </w:r>
      <w:r>
        <w:t xml:space="preserve"> počínaje 1. ročníkem</w:t>
      </w:r>
    </w:p>
    <w:p w:rsidR="00D02EE1" w:rsidRDefault="00D02EE1" w:rsidP="00FC11E7">
      <w:pPr>
        <w:pStyle w:val="Nadpis3"/>
      </w:pPr>
      <w:r>
        <w:t xml:space="preserve">Uplatnění absolventa v praxi </w:t>
      </w:r>
    </w:p>
    <w:p w:rsidR="00D02EE1" w:rsidRDefault="00D02EE1" w:rsidP="00FC11E7">
      <w:r>
        <w:t xml:space="preserve">Vzdělání umožňuje kvalifikovaný výkon činností při výkonu povolání truhlář v odvětví dřevozpracující výroby zejména v oblastech:                                                </w:t>
      </w:r>
    </w:p>
    <w:p w:rsidR="00D02EE1" w:rsidRDefault="00D02EE1" w:rsidP="00FC11E7">
      <w:r>
        <w:t>- výroba nábytku a zařízení</w:t>
      </w:r>
    </w:p>
    <w:p w:rsidR="00D02EE1" w:rsidRDefault="00D02EE1" w:rsidP="00FC11E7">
      <w:r>
        <w:t>- dřevěné konstrukce.</w:t>
      </w:r>
    </w:p>
    <w:p w:rsidR="00D02EE1" w:rsidRDefault="00D02EE1" w:rsidP="007D2D78">
      <w:pPr>
        <w:ind w:firstLine="0"/>
      </w:pPr>
      <w:r>
        <w:t xml:space="preserve">       Absolventi,</w:t>
      </w:r>
      <w:r w:rsidR="00390236">
        <w:t xml:space="preserve"> </w:t>
      </w:r>
      <w:r>
        <w:t>připravovaní na základě tohoto ŠVP, se budou moci v praxi uplatnit ve velkých, středně velkých i malých firmách při vykonávání odborných prací ve výrobě nábytku a zařízení,</w:t>
      </w:r>
      <w:r w:rsidR="00390236">
        <w:t xml:space="preserve"> </w:t>
      </w:r>
      <w:r>
        <w:t>stavebně truhlářských výrobků, lehkých dřevostaveb,</w:t>
      </w:r>
      <w:r w:rsidR="00390236">
        <w:t xml:space="preserve"> </w:t>
      </w:r>
      <w:r>
        <w:t>prvků zahradní architektury,</w:t>
      </w:r>
      <w:r w:rsidR="00390236">
        <w:t xml:space="preserve"> </w:t>
      </w:r>
      <w:r>
        <w:t xml:space="preserve">sportovních potřeb, hraček, domácích a hospodářských potřeb, obalů, podlahovin, při opravách a renovaci truhlářských výrobků. Uplatnit se budou moci rovněž v oblasti výrobní kontroly, případně i v oblasti kontroly jakosti výrobků, ekonomiky, obchodu a logiky. V uvedených oblastech se mohou uplatnit jak v pozici zaměstnance, tak v pozici zaměstnavatele při výkonu vlastních podnikatelských aktivit. </w:t>
      </w:r>
    </w:p>
    <w:p w:rsidR="00D02EE1" w:rsidRDefault="00D02EE1" w:rsidP="00FC11E7"/>
    <w:p w:rsidR="00D02EE1" w:rsidRDefault="00D02EE1" w:rsidP="00FC11E7">
      <w:pPr>
        <w:pStyle w:val="Nadpis3"/>
      </w:pPr>
      <w:r>
        <w:t>Kompetence absolventa</w:t>
      </w:r>
    </w:p>
    <w:p w:rsidR="00D02EE1" w:rsidRPr="005729A0" w:rsidRDefault="00D02EE1" w:rsidP="00FC11E7">
      <w:r>
        <w:t>Vzdělávání v oboru směřuje v souladu s cíli středního odborného vzdělávání k tomu, aby si žáci vytvořili, v návaznosti na základní vzdělávání a na úrovni odpovídající jejich schopnostem a studijním předpokladům, následující klíčové a odborné kompetence.</w:t>
      </w:r>
    </w:p>
    <w:p w:rsidR="00D02EE1" w:rsidRDefault="00D02EE1" w:rsidP="00FC11E7">
      <w:pPr>
        <w:pStyle w:val="Nadpis3"/>
      </w:pPr>
      <w:r>
        <w:t xml:space="preserve">Odborné kompetence </w:t>
      </w:r>
    </w:p>
    <w:p w:rsidR="00D02EE1" w:rsidRDefault="00D02EE1" w:rsidP="00FC11E7">
      <w:pPr>
        <w:ind w:firstLine="0"/>
      </w:pPr>
      <w:r w:rsidRPr="00B33A15">
        <w:rPr>
          <w:b/>
        </w:rPr>
        <w:t>a)</w:t>
      </w:r>
      <w:r w:rsidRPr="00A820D1">
        <w:t xml:space="preserve"> </w:t>
      </w:r>
      <w:r w:rsidRPr="00A820D1">
        <w:rPr>
          <w:b/>
        </w:rPr>
        <w:t>Pr</w:t>
      </w:r>
      <w:r>
        <w:rPr>
          <w:b/>
        </w:rPr>
        <w:t>acovat s návrhy a technickou dokumentací</w:t>
      </w:r>
      <w:r w:rsidRPr="00A820D1">
        <w:rPr>
          <w:b/>
        </w:rPr>
        <w:t>,</w:t>
      </w:r>
      <w:r w:rsidRPr="00A820D1">
        <w:t xml:space="preserve"> tzn., aby absolventi:</w:t>
      </w:r>
    </w:p>
    <w:p w:rsidR="00D02EE1" w:rsidRPr="00A820D1" w:rsidRDefault="00D02EE1" w:rsidP="00FC11E7">
      <w:pPr>
        <w:ind w:firstLine="0"/>
      </w:pPr>
    </w:p>
    <w:p w:rsidR="00D02EE1" w:rsidRDefault="00390236"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pracovali s návrhy,</w:t>
      </w:r>
      <w:r>
        <w:rPr>
          <w:rFonts w:ascii="TimesNewRoman CE" w:hAnsi="TimesNewRoman CE"/>
        </w:rPr>
        <w:t xml:space="preserve"> </w:t>
      </w:r>
      <w:r w:rsidR="00D02EE1">
        <w:rPr>
          <w:rFonts w:ascii="TimesNewRoman CE" w:hAnsi="TimesNewRoman CE"/>
        </w:rPr>
        <w:t>případně výtvarnými návrhy</w:t>
      </w:r>
    </w:p>
    <w:p w:rsidR="00D02EE1" w:rsidRDefault="00390236" w:rsidP="00390236">
      <w:pPr>
        <w:pStyle w:val="tabulka-odrky"/>
        <w:tabs>
          <w:tab w:val="clear" w:pos="170"/>
          <w:tab w:val="clear" w:pos="252"/>
          <w:tab w:val="num" w:pos="0"/>
          <w:tab w:val="num" w:pos="710"/>
        </w:tabs>
        <w:ind w:left="0"/>
      </w:pPr>
      <w:r>
        <w:rPr>
          <w:rFonts w:ascii="TimesNewRoman CE" w:hAnsi="TimesNewRoman CE"/>
        </w:rPr>
        <w:t xml:space="preserve">    </w:t>
      </w:r>
      <w:r w:rsidR="00D02EE1">
        <w:rPr>
          <w:rFonts w:ascii="TimesNewRoman CE" w:hAnsi="TimesNewRoman CE"/>
        </w:rPr>
        <w:t xml:space="preserve">- vypracovali konstrukční a technologickou dokumentaci zhotovení jednoduchého </w:t>
      </w:r>
      <w:r>
        <w:rPr>
          <w:rFonts w:ascii="TimesNewRoman CE" w:hAnsi="TimesNewRoman CE"/>
        </w:rPr>
        <w:t>truhlářského</w:t>
      </w:r>
      <w:r>
        <w:rPr>
          <w:rFonts w:ascii="TimesNewRoman CE" w:hAnsi="TimesNewRoman CE"/>
        </w:rPr>
        <w:br/>
        <w:t xml:space="preserve">  </w:t>
      </w:r>
      <w:r w:rsidR="00D02EE1">
        <w:rPr>
          <w:rFonts w:ascii="TimesNewRoman CE" w:hAnsi="TimesNewRoman CE"/>
        </w:rPr>
        <w:t>výrobku nebo jeho části</w:t>
      </w:r>
    </w:p>
    <w:p w:rsidR="00D02EE1" w:rsidRDefault="00390236"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 xml:space="preserve">četli technickou dokumentaci jednoduchého </w:t>
      </w:r>
      <w:r w:rsidR="00D02EE1">
        <w:t xml:space="preserve">výrobku </w:t>
      </w:r>
    </w:p>
    <w:p w:rsidR="00D02EE1" w:rsidRDefault="00390236"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využívali jednoduché počítačové aplikace</w:t>
      </w:r>
    </w:p>
    <w:p w:rsidR="00D02EE1" w:rsidRDefault="00D02EE1" w:rsidP="00FC11E7">
      <w:pPr>
        <w:pStyle w:val="tabulka-odrky"/>
        <w:tabs>
          <w:tab w:val="clear" w:pos="170"/>
          <w:tab w:val="num" w:pos="710"/>
        </w:tabs>
      </w:pPr>
    </w:p>
    <w:p w:rsidR="00D02EE1" w:rsidRDefault="00D02EE1" w:rsidP="00FC11E7">
      <w:pPr>
        <w:ind w:firstLine="0"/>
      </w:pPr>
      <w:r w:rsidRPr="00A820D1">
        <w:rPr>
          <w:b/>
        </w:rPr>
        <w:t xml:space="preserve">b) </w:t>
      </w:r>
      <w:r>
        <w:rPr>
          <w:b/>
        </w:rPr>
        <w:t>Zhotovovat základní výrobky truhlářské výroby,</w:t>
      </w:r>
      <w:r w:rsidR="00390236">
        <w:rPr>
          <w:b/>
        </w:rPr>
        <w:t xml:space="preserve"> </w:t>
      </w:r>
      <w:r>
        <w:rPr>
          <w:b/>
        </w:rPr>
        <w:t xml:space="preserve">provádět jejich opravy a renovace, </w:t>
      </w:r>
      <w:r w:rsidRPr="00DC08C9">
        <w:t>tzn.,</w:t>
      </w:r>
      <w:r w:rsidRPr="00A820D1">
        <w:t xml:space="preserve"> aby absolventi:</w:t>
      </w:r>
    </w:p>
    <w:p w:rsidR="00D02EE1" w:rsidRPr="00A820D1" w:rsidRDefault="00D02EE1" w:rsidP="00FC11E7">
      <w:pPr>
        <w:ind w:firstLine="0"/>
      </w:pPr>
    </w:p>
    <w:p w:rsidR="00D02EE1" w:rsidRDefault="00D02EE1" w:rsidP="00FC11E7">
      <w:pPr>
        <w:pStyle w:val="tabulka-odrky"/>
        <w:tabs>
          <w:tab w:val="clear" w:pos="170"/>
          <w:tab w:val="num" w:pos="710"/>
        </w:tabs>
      </w:pPr>
      <w:r>
        <w:rPr>
          <w:rFonts w:ascii="TimesNewRoman CE" w:hAnsi="TimesNewRoman CE"/>
        </w:rPr>
        <w:t>- volili a používali vhodné způsoby uskladnění,</w:t>
      </w:r>
      <w:r w:rsidR="00390236">
        <w:rPr>
          <w:rFonts w:ascii="TimesNewRoman CE" w:hAnsi="TimesNewRoman CE"/>
        </w:rPr>
        <w:t xml:space="preserve"> </w:t>
      </w:r>
      <w:r>
        <w:rPr>
          <w:rFonts w:ascii="TimesNewRoman CE" w:hAnsi="TimesNewRoman CE"/>
        </w:rPr>
        <w:t>ošetření a přípravy materiálů</w:t>
      </w:r>
    </w:p>
    <w:p w:rsidR="00D02EE1" w:rsidRDefault="00D02EE1" w:rsidP="00390236">
      <w:pPr>
        <w:pStyle w:val="tabulka-odrky"/>
        <w:tabs>
          <w:tab w:val="clear" w:pos="170"/>
          <w:tab w:val="clear" w:pos="252"/>
          <w:tab w:val="num" w:pos="710"/>
        </w:tabs>
        <w:ind w:left="0" w:firstLine="0"/>
      </w:pPr>
      <w:r>
        <w:t>- volili a používali vhodné materiály a technologické postupy výroby dané</w:t>
      </w:r>
      <w:r w:rsidR="00390236">
        <w:t>ho výrobku nebo</w:t>
      </w:r>
      <w:r w:rsidR="00390236">
        <w:br/>
        <w:t xml:space="preserve">   jejich varianty</w:t>
      </w:r>
    </w:p>
    <w:p w:rsidR="00D02EE1" w:rsidRDefault="00D02EE1" w:rsidP="00390236">
      <w:pPr>
        <w:pStyle w:val="tabulka-odrky"/>
        <w:tabs>
          <w:tab w:val="clear" w:pos="170"/>
          <w:tab w:val="clear" w:pos="252"/>
          <w:tab w:val="num" w:pos="0"/>
          <w:tab w:val="num" w:pos="710"/>
        </w:tabs>
        <w:ind w:left="0" w:firstLine="0"/>
      </w:pPr>
      <w:r>
        <w:rPr>
          <w:rFonts w:ascii="TimesNewRoman CE" w:hAnsi="TimesNewRoman CE"/>
        </w:rPr>
        <w:t>- volili a používali různé ruční nástroje a strojně-technologické vybavení,</w:t>
      </w:r>
      <w:r w:rsidR="00390236">
        <w:rPr>
          <w:rFonts w:ascii="TimesNewRoman CE" w:hAnsi="TimesNewRoman CE"/>
        </w:rPr>
        <w:t xml:space="preserve"> prováděli jejich</w:t>
      </w:r>
      <w:r w:rsidR="00390236">
        <w:rPr>
          <w:rFonts w:ascii="TimesNewRoman CE" w:hAnsi="TimesNewRoman CE"/>
        </w:rPr>
        <w:br/>
        <w:t xml:space="preserve">   </w:t>
      </w:r>
      <w:r>
        <w:rPr>
          <w:rFonts w:ascii="TimesNewRoman CE" w:hAnsi="TimesNewRoman CE"/>
        </w:rPr>
        <w:t>seřízení a běžnou údržbu</w:t>
      </w:r>
    </w:p>
    <w:p w:rsidR="00D02EE1" w:rsidRDefault="00D02EE1" w:rsidP="00390236">
      <w:pPr>
        <w:pStyle w:val="tabulka-odrky"/>
        <w:tabs>
          <w:tab w:val="clear" w:pos="170"/>
          <w:tab w:val="clear" w:pos="252"/>
          <w:tab w:val="num" w:pos="0"/>
          <w:tab w:val="num" w:pos="710"/>
        </w:tabs>
        <w:ind w:left="0" w:firstLine="0"/>
      </w:pPr>
      <w:r>
        <w:rPr>
          <w:rFonts w:ascii="TimesNewRoman CE" w:hAnsi="TimesNewRoman CE"/>
        </w:rPr>
        <w:t>- zhotovovali výrobky individuální a sériové výroby nábytku,</w:t>
      </w:r>
      <w:r w:rsidR="00390236">
        <w:rPr>
          <w:rFonts w:ascii="TimesNewRoman CE" w:hAnsi="TimesNewRoman CE"/>
        </w:rPr>
        <w:t xml:space="preserve"> </w:t>
      </w:r>
      <w:r>
        <w:rPr>
          <w:rFonts w:ascii="TimesNewRoman CE" w:hAnsi="TimesNewRoman CE"/>
        </w:rPr>
        <w:t>bytového zařízení a stavebně</w:t>
      </w:r>
      <w:r w:rsidR="00390236">
        <w:rPr>
          <w:rFonts w:ascii="TimesNewRoman CE" w:hAnsi="TimesNewRoman CE"/>
        </w:rPr>
        <w:br/>
        <w:t xml:space="preserve"> </w:t>
      </w:r>
      <w:r>
        <w:rPr>
          <w:rFonts w:ascii="TimesNewRoman CE" w:hAnsi="TimesNewRoman CE"/>
        </w:rPr>
        <w:t xml:space="preserve"> </w:t>
      </w:r>
      <w:r w:rsidR="00390236">
        <w:rPr>
          <w:rFonts w:ascii="TimesNewRoman CE" w:hAnsi="TimesNewRoman CE"/>
        </w:rPr>
        <w:t xml:space="preserve"> </w:t>
      </w:r>
      <w:r>
        <w:rPr>
          <w:rFonts w:ascii="TimesNewRoman CE" w:hAnsi="TimesNewRoman CE"/>
        </w:rPr>
        <w:t>truhlářské výroby</w:t>
      </w:r>
    </w:p>
    <w:p w:rsidR="00D02EE1" w:rsidRDefault="00390236" w:rsidP="00390236">
      <w:pPr>
        <w:pStyle w:val="tabulka-odrky"/>
        <w:tabs>
          <w:tab w:val="clear" w:pos="170"/>
          <w:tab w:val="clear" w:pos="252"/>
          <w:tab w:val="num" w:pos="0"/>
          <w:tab w:val="num" w:pos="710"/>
        </w:tabs>
        <w:ind w:left="0" w:firstLine="0"/>
      </w:pPr>
      <w:r>
        <w:rPr>
          <w:rFonts w:ascii="TimesNewRoman CE" w:hAnsi="TimesNewRoman CE"/>
        </w:rPr>
        <w:t xml:space="preserve">- </w:t>
      </w:r>
      <w:r w:rsidR="00D02EE1">
        <w:rPr>
          <w:rFonts w:ascii="TimesNewRoman CE" w:hAnsi="TimesNewRoman CE"/>
        </w:rPr>
        <w:t>realizovali odborně truhlářské práce ve výrobě dřevěných konstrukcí a ostatních výrobků</w:t>
      </w:r>
      <w:r>
        <w:rPr>
          <w:rFonts w:ascii="TimesNewRoman CE" w:hAnsi="TimesNewRoman CE"/>
        </w:rPr>
        <w:br/>
        <w:t xml:space="preserve">  </w:t>
      </w:r>
      <w:r w:rsidR="00D02EE1">
        <w:rPr>
          <w:rFonts w:ascii="TimesNewRoman CE" w:hAnsi="TimesNewRoman CE"/>
        </w:rPr>
        <w:t>oboru</w:t>
      </w:r>
    </w:p>
    <w:p w:rsidR="00D02EE1" w:rsidRDefault="00BF291E" w:rsidP="00FC11E7">
      <w:pPr>
        <w:pStyle w:val="tabulka-odrky"/>
        <w:tabs>
          <w:tab w:val="clear" w:pos="170"/>
          <w:tab w:val="num" w:pos="710"/>
        </w:tabs>
      </w:pPr>
      <w:r>
        <w:rPr>
          <w:rFonts w:ascii="TimesNewRoman CE" w:hAnsi="TimesNewRoman CE"/>
        </w:rPr>
        <w:lastRenderedPageBreak/>
        <w:t xml:space="preserve">- </w:t>
      </w:r>
      <w:r w:rsidR="00D02EE1">
        <w:rPr>
          <w:rFonts w:ascii="TimesNewRoman CE" w:hAnsi="TimesNewRoman CE"/>
        </w:rPr>
        <w:t>ovládali prakticky činnosti v oblasti výrobní kontroly a kontroly jakosti výrobků</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volili a používali vhodné způsoby balení,</w:t>
      </w:r>
      <w:r>
        <w:rPr>
          <w:rFonts w:ascii="TimesNewRoman CE" w:hAnsi="TimesNewRoman CE"/>
        </w:rPr>
        <w:t xml:space="preserve"> </w:t>
      </w:r>
      <w:r w:rsidR="00D02EE1">
        <w:rPr>
          <w:rFonts w:ascii="TimesNewRoman CE" w:hAnsi="TimesNewRoman CE"/>
        </w:rPr>
        <w:t>skladování,</w:t>
      </w:r>
      <w:r>
        <w:rPr>
          <w:rFonts w:ascii="TimesNewRoman CE" w:hAnsi="TimesNewRoman CE"/>
        </w:rPr>
        <w:t xml:space="preserve"> </w:t>
      </w:r>
      <w:r w:rsidR="00D02EE1">
        <w:rPr>
          <w:rFonts w:ascii="TimesNewRoman CE" w:hAnsi="TimesNewRoman CE"/>
        </w:rPr>
        <w:t>přepravy a expedice hotových výrobků</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osazovali truhlářské výrobky v objektech</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prováděli jednoduché opravy a renovace výrobků</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byli manuálně zruční</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měli návyk na čisté a pečlivě odvedené práce,</w:t>
      </w:r>
      <w:r>
        <w:rPr>
          <w:rFonts w:ascii="TimesNewRoman CE" w:hAnsi="TimesNewRoman CE"/>
        </w:rPr>
        <w:t xml:space="preserve"> </w:t>
      </w:r>
      <w:r w:rsidR="00D02EE1">
        <w:rPr>
          <w:rFonts w:ascii="TimesNewRoman CE" w:hAnsi="TimesNewRoman CE"/>
        </w:rPr>
        <w:t>cit pro materiál,</w:t>
      </w:r>
      <w:r>
        <w:rPr>
          <w:rFonts w:ascii="TimesNewRoman CE" w:hAnsi="TimesNewRoman CE"/>
        </w:rPr>
        <w:t xml:space="preserve"> </w:t>
      </w:r>
      <w:r w:rsidR="00D02EE1">
        <w:rPr>
          <w:rFonts w:ascii="TimesNewRoman CE" w:hAnsi="TimesNewRoman CE"/>
        </w:rPr>
        <w:t>provedení a hodnotu výrobku</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dbali na estetický vzhled výrobků a přistupovali k práci tvořivým způsobem</w:t>
      </w:r>
    </w:p>
    <w:p w:rsidR="00D02EE1" w:rsidRDefault="00BF291E"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uplatnili znalosti v oblasti prodeje a případně i v oblasti logistiky</w:t>
      </w:r>
    </w:p>
    <w:p w:rsidR="00D02EE1" w:rsidRDefault="00D02EE1" w:rsidP="00FC11E7">
      <w:pPr>
        <w:pStyle w:val="tabulka-odrky"/>
        <w:tabs>
          <w:tab w:val="clear" w:pos="170"/>
          <w:tab w:val="num" w:pos="710"/>
        </w:tabs>
      </w:pPr>
      <w:r>
        <w:t xml:space="preserve"> </w:t>
      </w:r>
    </w:p>
    <w:p w:rsidR="00D02EE1" w:rsidRDefault="00D02EE1" w:rsidP="00FC11E7">
      <w:pPr>
        <w:ind w:firstLine="0"/>
      </w:pPr>
      <w:r w:rsidRPr="00A820D1">
        <w:rPr>
          <w:b/>
        </w:rPr>
        <w:t xml:space="preserve">c) </w:t>
      </w:r>
      <w:r>
        <w:rPr>
          <w:b/>
        </w:rPr>
        <w:t>Dbát na bezpečnost práce a ochranu zdraví při práci</w:t>
      </w:r>
      <w:r w:rsidRPr="00A820D1">
        <w:rPr>
          <w:b/>
        </w:rPr>
        <w:t>,</w:t>
      </w:r>
      <w:r w:rsidRPr="00A820D1">
        <w:t xml:space="preserve"> tzn., aby absolventi:</w:t>
      </w:r>
    </w:p>
    <w:p w:rsidR="00D02EE1" w:rsidRPr="00A820D1" w:rsidRDefault="00D02EE1" w:rsidP="00FC11E7">
      <w:pPr>
        <w:ind w:firstLine="0"/>
      </w:pPr>
    </w:p>
    <w:p w:rsidR="00D02EE1" w:rsidRDefault="00A350EC" w:rsidP="00FC11E7">
      <w:pPr>
        <w:pStyle w:val="tabulka-odrky"/>
        <w:tabs>
          <w:tab w:val="clear" w:pos="170"/>
          <w:tab w:val="num" w:pos="710"/>
        </w:tabs>
      </w:pPr>
      <w:r>
        <w:rPr>
          <w:rFonts w:ascii="TimesNewRoman CE" w:hAnsi="TimesNewRoman CE"/>
        </w:rPr>
        <w:t>-</w:t>
      </w:r>
      <w:r w:rsidR="00AF4B85">
        <w:rPr>
          <w:rFonts w:ascii="TimesNewRoman CE" w:hAnsi="TimesNewRoman CE"/>
        </w:rPr>
        <w:t xml:space="preserve"> </w:t>
      </w:r>
      <w:r w:rsidR="00D02EE1">
        <w:rPr>
          <w:rFonts w:ascii="TimesNewRoman CE" w:hAnsi="TimesNewRoman CE"/>
        </w:rPr>
        <w:t xml:space="preserve">chápali bezpečnost práce jako nedílnou součást péče o zdraví své i spolupracovníků </w:t>
      </w:r>
      <w:r>
        <w:rPr>
          <w:rFonts w:ascii="TimesNewRoman CE" w:hAnsi="TimesNewRoman CE"/>
        </w:rPr>
        <w:br/>
        <w:t>(</w:t>
      </w:r>
      <w:r w:rsidR="00D02EE1">
        <w:rPr>
          <w:rFonts w:ascii="TimesNewRoman CE" w:hAnsi="TimesNewRoman CE"/>
        </w:rPr>
        <w:t>i dalších osob vyskytujících se na pracovištích,</w:t>
      </w:r>
      <w:r>
        <w:rPr>
          <w:rFonts w:ascii="TimesNewRoman CE" w:hAnsi="TimesNewRoman CE"/>
        </w:rPr>
        <w:t xml:space="preserve"> </w:t>
      </w:r>
      <w:r w:rsidR="00D02EE1">
        <w:rPr>
          <w:rFonts w:ascii="TimesNewRoman CE" w:hAnsi="TimesNewRoman CE"/>
        </w:rPr>
        <w:t>např. klientů,</w:t>
      </w:r>
      <w:r>
        <w:rPr>
          <w:rFonts w:ascii="TimesNewRoman CE" w:hAnsi="TimesNewRoman CE"/>
        </w:rPr>
        <w:t xml:space="preserve"> </w:t>
      </w:r>
      <w:r w:rsidR="00D02EE1">
        <w:rPr>
          <w:rFonts w:ascii="TimesNewRoman CE" w:hAnsi="TimesNewRoman CE"/>
        </w:rPr>
        <w:t>zákazníků,</w:t>
      </w:r>
      <w:r>
        <w:rPr>
          <w:rFonts w:ascii="TimesNewRoman CE" w:hAnsi="TimesNewRoman CE"/>
        </w:rPr>
        <w:t xml:space="preserve"> </w:t>
      </w:r>
      <w:r w:rsidR="00D02EE1">
        <w:rPr>
          <w:rFonts w:ascii="TimesNewRoman CE" w:hAnsi="TimesNewRoman CE"/>
        </w:rPr>
        <w:t>návštěvníků) i jako součást řízení jakosti a jako jednu z podmínek získání či udržení certifikátu jakosti podle příslušných norem</w:t>
      </w:r>
    </w:p>
    <w:p w:rsidR="00D02EE1" w:rsidRDefault="00A350EC"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znali a dodržovali základní právní předpisy týkající se bezpečnosti a ochrany zdraví při práci a požární prevence</w:t>
      </w:r>
    </w:p>
    <w:p w:rsidR="00D02EE1" w:rsidRDefault="00D02EE1" w:rsidP="00FC11E7">
      <w:pPr>
        <w:pStyle w:val="tabulka-odrky"/>
        <w:tabs>
          <w:tab w:val="clear" w:pos="170"/>
          <w:tab w:val="num" w:pos="710"/>
        </w:tabs>
      </w:pPr>
      <w:r>
        <w:rPr>
          <w:rFonts w:ascii="TimesNewRoman CE" w:hAnsi="TimesNewRoman CE"/>
        </w:rPr>
        <w:t>- osvojili si zásady a návyky bezpečné a zdraví neohrožující pracovní činnosti včetně zásad ochrany zdraví při práci u zařízení se zobrazovacími jednotkami (monitory,</w:t>
      </w:r>
      <w:r w:rsidR="00A350EC">
        <w:rPr>
          <w:rFonts w:ascii="TimesNewRoman CE" w:hAnsi="TimesNewRoman CE"/>
        </w:rPr>
        <w:t xml:space="preserve"> </w:t>
      </w:r>
      <w:r>
        <w:rPr>
          <w:rFonts w:ascii="TimesNewRoman CE" w:hAnsi="TimesNewRoman CE"/>
        </w:rPr>
        <w:t>displeji,</w:t>
      </w:r>
      <w:r w:rsidR="00A350EC">
        <w:rPr>
          <w:rFonts w:ascii="TimesNewRoman CE" w:hAnsi="TimesNewRoman CE"/>
        </w:rPr>
        <w:t xml:space="preserve"> </w:t>
      </w:r>
      <w:r>
        <w:rPr>
          <w:rFonts w:ascii="TimesNewRoman CE" w:hAnsi="TimesNewRoman CE"/>
        </w:rPr>
        <w:t>apod.), rozpoznali možnost nebezpečí úrazu nebo ohrožení zdraví a byli schopni zajistit odstranění závad a možných riz</w:t>
      </w:r>
      <w:r w:rsidR="00A350EC">
        <w:t>ik</w:t>
      </w:r>
    </w:p>
    <w:p w:rsidR="00D02EE1" w:rsidRDefault="00D02EE1" w:rsidP="00FC11E7">
      <w:pPr>
        <w:ind w:firstLine="0"/>
      </w:pPr>
      <w:r>
        <w:rPr>
          <w:b/>
        </w:rPr>
        <w:t xml:space="preserve">- </w:t>
      </w:r>
      <w:r>
        <w:t xml:space="preserve">znali systém péče o zdraví pracujících (včetně preventivní péče, uměli uplatňovat nároky                 </w:t>
      </w:r>
    </w:p>
    <w:p w:rsidR="00D02EE1" w:rsidRDefault="00D02EE1" w:rsidP="00FC11E7">
      <w:pPr>
        <w:ind w:firstLine="0"/>
      </w:pPr>
      <w:r>
        <w:t xml:space="preserve">   ochranu zdraví v souvislosti s prací, nároky vzniklé </w:t>
      </w:r>
      <w:r w:rsidR="00A350EC">
        <w:t xml:space="preserve">úrazem nebo poškozením zdraví </w:t>
      </w:r>
      <w:r>
        <w:t xml:space="preserve">v  </w:t>
      </w:r>
    </w:p>
    <w:p w:rsidR="00D02EE1" w:rsidRDefault="00D02EE1" w:rsidP="00FC11E7">
      <w:pPr>
        <w:ind w:firstLine="0"/>
      </w:pPr>
      <w:r>
        <w:t xml:space="preserve">   souvislosti s vykonáv</w:t>
      </w:r>
      <w:r w:rsidR="00A350EC">
        <w:t>áním práce)</w:t>
      </w:r>
    </w:p>
    <w:p w:rsidR="00D02EE1" w:rsidRDefault="00A350EC" w:rsidP="00FC11E7">
      <w:pPr>
        <w:ind w:firstLine="0"/>
      </w:pPr>
      <w:r>
        <w:t xml:space="preserve">- byli vybaveni </w:t>
      </w:r>
      <w:r w:rsidR="00D02EE1">
        <w:t xml:space="preserve">vědomostmi o zásadách poskytování první pomoci při náhlém onemocnění </w:t>
      </w:r>
    </w:p>
    <w:p w:rsidR="00D02EE1" w:rsidRDefault="00AF4B85" w:rsidP="00FC11E7">
      <w:pPr>
        <w:ind w:firstLine="0"/>
      </w:pPr>
      <w:r>
        <w:t xml:space="preserve">  </w:t>
      </w:r>
      <w:r w:rsidR="00D02EE1">
        <w:t>nebo úrazu a dokáz</w:t>
      </w:r>
      <w:r w:rsidR="00A350EC">
        <w:t>ali první pomoc sami poskytnout</w:t>
      </w:r>
    </w:p>
    <w:p w:rsidR="00D02EE1" w:rsidRPr="00357228" w:rsidRDefault="00D02EE1" w:rsidP="00FC11E7">
      <w:pPr>
        <w:ind w:firstLine="0"/>
      </w:pPr>
    </w:p>
    <w:p w:rsidR="00D02EE1" w:rsidRDefault="00D02EE1" w:rsidP="00FC11E7">
      <w:pPr>
        <w:ind w:firstLine="0"/>
      </w:pPr>
      <w:r w:rsidRPr="009734A7">
        <w:rPr>
          <w:b/>
        </w:rPr>
        <w:t xml:space="preserve">d) </w:t>
      </w:r>
      <w:r>
        <w:rPr>
          <w:b/>
        </w:rPr>
        <w:t>Usilovat o nejvyšší kvalitu své práce,</w:t>
      </w:r>
      <w:r w:rsidR="00DD756C">
        <w:rPr>
          <w:b/>
        </w:rPr>
        <w:t xml:space="preserve"> </w:t>
      </w:r>
      <w:r>
        <w:rPr>
          <w:b/>
        </w:rPr>
        <w:t>výrobků nebo služeb</w:t>
      </w:r>
      <w:r w:rsidRPr="009734A7">
        <w:rPr>
          <w:b/>
        </w:rPr>
        <w:t xml:space="preserve">, </w:t>
      </w:r>
      <w:r w:rsidRPr="00E27F49">
        <w:t>tzn., aby absolventi:</w:t>
      </w:r>
    </w:p>
    <w:p w:rsidR="00D02EE1" w:rsidRDefault="00D02EE1" w:rsidP="00FC11E7">
      <w:pPr>
        <w:ind w:firstLine="0"/>
      </w:pPr>
    </w:p>
    <w:p w:rsidR="00D02EE1" w:rsidRDefault="00DD756C" w:rsidP="00FC11E7">
      <w:pPr>
        <w:pStyle w:val="tabulka-odrky"/>
        <w:tabs>
          <w:tab w:val="clear" w:pos="170"/>
          <w:tab w:val="num" w:pos="710"/>
        </w:tabs>
      </w:pPr>
      <w:r>
        <w:t xml:space="preserve">- </w:t>
      </w:r>
      <w:r w:rsidR="00D02EE1">
        <w:t>chápali kvalitu jako významný nástroj konkurencescho</w:t>
      </w:r>
      <w:r>
        <w:t>pnosti a dobrého jména podniku</w:t>
      </w:r>
    </w:p>
    <w:p w:rsidR="00D02EE1" w:rsidRDefault="00DD756C" w:rsidP="00DD756C">
      <w:pPr>
        <w:pStyle w:val="tabulka-odrky"/>
        <w:tabs>
          <w:tab w:val="clear" w:pos="170"/>
          <w:tab w:val="clear" w:pos="252"/>
          <w:tab w:val="num" w:pos="0"/>
          <w:tab w:val="num" w:pos="710"/>
        </w:tabs>
        <w:ind w:left="0" w:firstLine="0"/>
      </w:pPr>
      <w:r>
        <w:rPr>
          <w:rFonts w:ascii="TimesNewRoman CE" w:hAnsi="TimesNewRoman CE"/>
        </w:rPr>
        <w:t xml:space="preserve">- </w:t>
      </w:r>
      <w:r w:rsidR="00D02EE1">
        <w:rPr>
          <w:rFonts w:ascii="TimesNewRoman CE" w:hAnsi="TimesNewRoman CE"/>
        </w:rPr>
        <w:t>dodržovali stanovené normy (standardy) a předpisy souvise</w:t>
      </w:r>
      <w:r>
        <w:rPr>
          <w:rFonts w:ascii="TimesNewRoman CE" w:hAnsi="TimesNewRoman CE"/>
        </w:rPr>
        <w:t>jící se systémem řízení jakosti</w:t>
      </w:r>
      <w:r>
        <w:rPr>
          <w:rFonts w:ascii="TimesNewRoman CE" w:hAnsi="TimesNewRoman CE"/>
        </w:rPr>
        <w:br/>
        <w:t xml:space="preserve">   </w:t>
      </w:r>
      <w:r w:rsidR="00D02EE1">
        <w:rPr>
          <w:rFonts w:ascii="TimesNewRoman CE" w:hAnsi="TimesNewRoman CE"/>
        </w:rPr>
        <w:t>zavedeným na pracovišti</w:t>
      </w:r>
    </w:p>
    <w:p w:rsidR="00D02EE1" w:rsidRDefault="00DD756C" w:rsidP="00DD756C">
      <w:pPr>
        <w:pStyle w:val="tabulka-odrky"/>
        <w:tabs>
          <w:tab w:val="clear" w:pos="170"/>
          <w:tab w:val="clear" w:pos="252"/>
          <w:tab w:val="num" w:pos="0"/>
        </w:tabs>
        <w:ind w:left="0" w:firstLine="0"/>
        <w:jc w:val="left"/>
      </w:pPr>
      <w:r>
        <w:rPr>
          <w:rFonts w:ascii="TimesNewRoman CE" w:hAnsi="TimesNewRoman CE"/>
        </w:rPr>
        <w:t xml:space="preserve">- </w:t>
      </w:r>
      <w:r w:rsidR="00D02EE1">
        <w:rPr>
          <w:rFonts w:ascii="TimesNewRoman CE" w:hAnsi="TimesNewRoman CE"/>
        </w:rPr>
        <w:t>dbali na zabezpečování parametrů (standardů) kvality procesů,</w:t>
      </w:r>
      <w:r>
        <w:rPr>
          <w:rFonts w:ascii="TimesNewRoman CE" w:hAnsi="TimesNewRoman CE"/>
        </w:rPr>
        <w:t xml:space="preserve"> </w:t>
      </w:r>
      <w:r w:rsidR="00D02EE1">
        <w:rPr>
          <w:rFonts w:ascii="TimesNewRoman CE" w:hAnsi="TimesNewRoman CE"/>
        </w:rPr>
        <w:t>výrobků nebo</w:t>
      </w:r>
      <w:r>
        <w:rPr>
          <w:rFonts w:ascii="TimesNewRoman CE" w:hAnsi="TimesNewRoman CE"/>
        </w:rPr>
        <w:t xml:space="preserve"> služeb</w:t>
      </w:r>
      <w:r>
        <w:rPr>
          <w:rFonts w:ascii="TimesNewRoman CE" w:hAnsi="TimesNewRoman CE"/>
        </w:rPr>
        <w:br/>
        <w:t xml:space="preserve">  </w:t>
      </w:r>
      <w:r w:rsidR="00D02EE1">
        <w:rPr>
          <w:rFonts w:ascii="TimesNewRoman CE" w:hAnsi="TimesNewRoman CE"/>
        </w:rPr>
        <w:t>zohledňovali požadavky klienta (zákazníka,</w:t>
      </w:r>
      <w:r>
        <w:rPr>
          <w:rFonts w:ascii="TimesNewRoman CE" w:hAnsi="TimesNewRoman CE"/>
        </w:rPr>
        <w:t xml:space="preserve"> </w:t>
      </w:r>
      <w:r w:rsidR="00D02EE1">
        <w:rPr>
          <w:rFonts w:ascii="TimesNewRoman CE" w:hAnsi="TimesNewRoman CE"/>
        </w:rPr>
        <w:t>občana).</w:t>
      </w:r>
    </w:p>
    <w:p w:rsidR="00D02EE1" w:rsidRDefault="00D02EE1" w:rsidP="00E27F49">
      <w:pPr>
        <w:pStyle w:val="tabulka-odrky"/>
        <w:tabs>
          <w:tab w:val="clear" w:pos="170"/>
          <w:tab w:val="clear" w:pos="252"/>
          <w:tab w:val="num" w:pos="0"/>
        </w:tabs>
        <w:ind w:left="180" w:hanging="360"/>
      </w:pPr>
    </w:p>
    <w:p w:rsidR="00D02EE1" w:rsidRDefault="00D02EE1" w:rsidP="00E27F49">
      <w:pPr>
        <w:pStyle w:val="tabulka-odrky"/>
        <w:tabs>
          <w:tab w:val="clear" w:pos="170"/>
          <w:tab w:val="clear" w:pos="252"/>
          <w:tab w:val="num" w:pos="0"/>
        </w:tabs>
        <w:ind w:left="180" w:hanging="360"/>
      </w:pPr>
      <w:r>
        <w:t xml:space="preserve">   </w:t>
      </w:r>
      <w:r>
        <w:rPr>
          <w:b/>
        </w:rPr>
        <w:t>e) Jednat ekonomicky a v souladu se strategií udržitelného rozvoje</w:t>
      </w:r>
      <w:r>
        <w:t>, tzn.</w:t>
      </w:r>
      <w:r w:rsidR="00DD756C">
        <w:t>,</w:t>
      </w:r>
      <w:r>
        <w:t xml:space="preserve"> aby absolventi:</w:t>
      </w:r>
    </w:p>
    <w:p w:rsidR="00D02EE1" w:rsidRDefault="00D02EE1" w:rsidP="00E27F49">
      <w:pPr>
        <w:pStyle w:val="tabulka-odrky"/>
        <w:tabs>
          <w:tab w:val="clear" w:pos="170"/>
          <w:tab w:val="clear" w:pos="252"/>
          <w:tab w:val="num" w:pos="0"/>
        </w:tabs>
        <w:ind w:left="180" w:hanging="360"/>
      </w:pPr>
      <w:r>
        <w:rPr>
          <w:b/>
        </w:rPr>
        <w:t xml:space="preserve"> </w:t>
      </w:r>
    </w:p>
    <w:p w:rsidR="00D02EE1" w:rsidRDefault="00D02EE1" w:rsidP="009D4077">
      <w:pPr>
        <w:pStyle w:val="tabulka-odrky"/>
        <w:numPr>
          <w:ilvl w:val="0"/>
          <w:numId w:val="87"/>
        </w:numPr>
        <w:tabs>
          <w:tab w:val="clear" w:pos="252"/>
        </w:tabs>
      </w:pPr>
      <w:r>
        <w:rPr>
          <w:rFonts w:ascii="TimesNewRoman CE" w:hAnsi="TimesNewRoman CE"/>
        </w:rPr>
        <w:t>znali význam,</w:t>
      </w:r>
      <w:r w:rsidR="00DD756C">
        <w:rPr>
          <w:rFonts w:ascii="TimesNewRoman CE" w:hAnsi="TimesNewRoman CE"/>
        </w:rPr>
        <w:t xml:space="preserve"> </w:t>
      </w:r>
      <w:r>
        <w:rPr>
          <w:rFonts w:ascii="TimesNewRoman CE" w:hAnsi="TimesNewRoman CE"/>
        </w:rPr>
        <w:t>účel a užitečnost vykonávané práce,</w:t>
      </w:r>
      <w:r w:rsidR="00DD756C">
        <w:rPr>
          <w:rFonts w:ascii="TimesNewRoman CE" w:hAnsi="TimesNewRoman CE"/>
        </w:rPr>
        <w:t xml:space="preserve"> </w:t>
      </w:r>
      <w:r>
        <w:rPr>
          <w:rFonts w:ascii="TimesNewRoman CE" w:hAnsi="TimesNewRoman CE"/>
        </w:rPr>
        <w:t>její finanční, popř. společenské ohodnocení</w:t>
      </w:r>
    </w:p>
    <w:p w:rsidR="00D02EE1" w:rsidRDefault="00D02EE1" w:rsidP="009D4077">
      <w:pPr>
        <w:pStyle w:val="tabulka-odrky"/>
        <w:numPr>
          <w:ilvl w:val="0"/>
          <w:numId w:val="87"/>
        </w:numPr>
        <w:tabs>
          <w:tab w:val="clear" w:pos="252"/>
        </w:tabs>
      </w:pPr>
      <w:r>
        <w:t xml:space="preserve">zvažovali </w:t>
      </w:r>
      <w:r>
        <w:rPr>
          <w:rFonts w:ascii="TimesNewRoman CE" w:hAnsi="TimesNewRoman CE"/>
        </w:rPr>
        <w:t>při plánování</w:t>
      </w:r>
      <w:r w:rsidR="00DD756C">
        <w:rPr>
          <w:rFonts w:ascii="TimesNewRoman CE" w:hAnsi="TimesNewRoman CE"/>
        </w:rPr>
        <w:t xml:space="preserve"> a posuzování určité činnosti (</w:t>
      </w:r>
      <w:r>
        <w:rPr>
          <w:rFonts w:ascii="TimesNewRoman CE" w:hAnsi="TimesNewRoman CE"/>
        </w:rPr>
        <w:t>v pracovním procesu i v běžném životě) možné náklady,</w:t>
      </w:r>
      <w:r w:rsidR="00DD756C">
        <w:rPr>
          <w:rFonts w:ascii="TimesNewRoman CE" w:hAnsi="TimesNewRoman CE"/>
        </w:rPr>
        <w:t xml:space="preserve"> </w:t>
      </w:r>
      <w:r>
        <w:rPr>
          <w:rFonts w:ascii="TimesNewRoman CE" w:hAnsi="TimesNewRoman CE"/>
        </w:rPr>
        <w:t>výnosy a zisk,</w:t>
      </w:r>
      <w:r w:rsidR="00DD756C">
        <w:rPr>
          <w:rFonts w:ascii="TimesNewRoman CE" w:hAnsi="TimesNewRoman CE"/>
        </w:rPr>
        <w:t xml:space="preserve"> </w:t>
      </w:r>
      <w:r>
        <w:rPr>
          <w:rFonts w:ascii="TimesNewRoman CE" w:hAnsi="TimesNewRoman CE"/>
        </w:rPr>
        <w:t>vliv na životní prostředí,</w:t>
      </w:r>
      <w:r w:rsidR="00DD756C">
        <w:rPr>
          <w:rFonts w:ascii="TimesNewRoman CE" w:hAnsi="TimesNewRoman CE"/>
        </w:rPr>
        <w:t xml:space="preserve"> </w:t>
      </w:r>
      <w:r>
        <w:rPr>
          <w:rFonts w:ascii="TimesNewRoman CE" w:hAnsi="TimesNewRoman CE"/>
        </w:rPr>
        <w:t>sociální dopady</w:t>
      </w:r>
    </w:p>
    <w:p w:rsidR="00D02EE1" w:rsidRDefault="00D02EE1" w:rsidP="009D4077">
      <w:pPr>
        <w:pStyle w:val="tabulka-odrky"/>
        <w:numPr>
          <w:ilvl w:val="0"/>
          <w:numId w:val="87"/>
        </w:numPr>
        <w:tabs>
          <w:tab w:val="clear" w:pos="252"/>
        </w:tabs>
      </w:pPr>
      <w:r>
        <w:rPr>
          <w:rFonts w:ascii="TimesNewRoman CE" w:hAnsi="TimesNewRoman CE"/>
        </w:rPr>
        <w:t>efektivně hospodařili s finančními prostředky;</w:t>
      </w:r>
    </w:p>
    <w:p w:rsidR="00D02EE1" w:rsidRDefault="00D02EE1" w:rsidP="009D4077">
      <w:pPr>
        <w:pStyle w:val="tabulka-odrky"/>
        <w:numPr>
          <w:ilvl w:val="0"/>
          <w:numId w:val="87"/>
        </w:numPr>
        <w:tabs>
          <w:tab w:val="clear" w:pos="252"/>
        </w:tabs>
      </w:pPr>
      <w:r>
        <w:t>nakládali s materiály,</w:t>
      </w:r>
      <w:r w:rsidR="00DD756C">
        <w:t xml:space="preserve"> </w:t>
      </w:r>
      <w:r>
        <w:t>energiemi,</w:t>
      </w:r>
      <w:r w:rsidR="00DD756C">
        <w:t xml:space="preserve"> </w:t>
      </w:r>
      <w:r>
        <w:t>odpady,</w:t>
      </w:r>
      <w:r w:rsidR="00DD756C">
        <w:t xml:space="preserve"> </w:t>
      </w:r>
      <w:r>
        <w:t xml:space="preserve">vodou a jinými </w:t>
      </w:r>
      <w:r>
        <w:rPr>
          <w:rFonts w:ascii="TimesNewRoman CE" w:hAnsi="TimesNewRoman CE"/>
        </w:rPr>
        <w:t>látkami ekonomicky a s ohledem na životní prostředí.</w:t>
      </w:r>
    </w:p>
    <w:p w:rsidR="00D02EE1" w:rsidRPr="00E27F49" w:rsidRDefault="00D02EE1" w:rsidP="00175531">
      <w:pPr>
        <w:pStyle w:val="tabulka-odrky"/>
        <w:tabs>
          <w:tab w:val="clear" w:pos="170"/>
          <w:tab w:val="clear" w:pos="252"/>
        </w:tabs>
        <w:ind w:left="-60" w:firstLine="0"/>
      </w:pPr>
    </w:p>
    <w:p w:rsidR="00D02EE1" w:rsidRDefault="00D02EE1" w:rsidP="00FC11E7">
      <w:pPr>
        <w:pStyle w:val="Nadpis3"/>
      </w:pPr>
      <w:r>
        <w:t>Klíčové kompetence</w:t>
      </w:r>
    </w:p>
    <w:p w:rsidR="00D02EE1" w:rsidRDefault="00D02EE1" w:rsidP="00FC11E7">
      <w:r>
        <w:t xml:space="preserve">Z jednotlivých klíčových kompetencí se budeme zaměřovat především na rozvíjení těchto následujících kompetencí: </w:t>
      </w:r>
    </w:p>
    <w:p w:rsidR="00D02EE1" w:rsidRDefault="00D02EE1" w:rsidP="00FC11E7">
      <w:pPr>
        <w:autoSpaceDE w:val="0"/>
        <w:autoSpaceDN w:val="0"/>
        <w:adjustRightInd w:val="0"/>
        <w:rPr>
          <w:rFonts w:ascii="TimesNewRoman,Bold" w:hAnsi="TimesNewRoman,Bold" w:cs="TimesNewRoman,Bold"/>
          <w:b/>
          <w:bCs/>
          <w:color w:val="000000"/>
        </w:rPr>
      </w:pP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CE" w:hAnsi="TimesNewRoman,Bold CE" w:cs="TimesNewRoman,Bold CE"/>
          <w:b/>
          <w:bCs/>
          <w:color w:val="000000"/>
        </w:rPr>
        <w:lastRenderedPageBreak/>
        <w:t>a) Kompetence k učení</w:t>
      </w:r>
    </w:p>
    <w:p w:rsidR="00D02EE1" w:rsidRDefault="00D02EE1" w:rsidP="00FC11E7">
      <w:pPr>
        <w:rPr>
          <w:i/>
        </w:rPr>
      </w:pPr>
      <w:r w:rsidRPr="00175531">
        <w:rPr>
          <w:i/>
        </w:rPr>
        <w:t>absolventi by především měli:</w:t>
      </w:r>
    </w:p>
    <w:p w:rsidR="00D02EE1" w:rsidRDefault="00D02EE1" w:rsidP="00FC11E7">
      <w:pPr>
        <w:rPr>
          <w:i/>
        </w:rPr>
      </w:pPr>
    </w:p>
    <w:p w:rsidR="00D02EE1" w:rsidRPr="00175531" w:rsidRDefault="00D02EE1" w:rsidP="00175531">
      <w:pPr>
        <w:ind w:firstLine="0"/>
      </w:pPr>
      <w:r>
        <w:t>-</w:t>
      </w:r>
      <w:r w:rsidR="001F6A7A">
        <w:t xml:space="preserve"> být schopni efektivně se učit</w:t>
      </w:r>
    </w:p>
    <w:p w:rsidR="00D02EE1" w:rsidRDefault="00D02EE1" w:rsidP="00FC11E7">
      <w:pPr>
        <w:pStyle w:val="tabulka-odrky"/>
        <w:tabs>
          <w:tab w:val="clear" w:pos="170"/>
          <w:tab w:val="num" w:pos="710"/>
        </w:tabs>
      </w:pPr>
      <w:r>
        <w:rPr>
          <w:rFonts w:ascii="TimesNewRoman CE" w:hAnsi="TimesNewRoman CE"/>
        </w:rPr>
        <w:t>- mít pozitivní vztah k učení a vzdělávání</w:t>
      </w:r>
    </w:p>
    <w:p w:rsidR="00D02EE1" w:rsidRDefault="00D02EE1" w:rsidP="001F6A7A">
      <w:pPr>
        <w:pStyle w:val="tabulka-odrky"/>
        <w:tabs>
          <w:tab w:val="clear" w:pos="170"/>
          <w:tab w:val="clear" w:pos="252"/>
          <w:tab w:val="num" w:pos="0"/>
          <w:tab w:val="num" w:pos="710"/>
        </w:tabs>
        <w:ind w:left="0" w:firstLine="0"/>
        <w:jc w:val="left"/>
      </w:pPr>
      <w:r>
        <w:rPr>
          <w:rFonts w:ascii="TimesNewRoman CE" w:hAnsi="TimesNewRoman CE"/>
        </w:rPr>
        <w:t>- sledovat a hodnotit pokrok při dosahování cílů svého učení,</w:t>
      </w:r>
      <w:r w:rsidR="001F6A7A">
        <w:rPr>
          <w:rFonts w:ascii="TimesNewRoman CE" w:hAnsi="TimesNewRoman CE"/>
        </w:rPr>
        <w:t xml:space="preserve"> přijímat hodnocení výsledků od</w:t>
      </w:r>
      <w:r w:rsidR="001F6A7A">
        <w:rPr>
          <w:rFonts w:ascii="TimesNewRoman CE" w:hAnsi="TimesNewRoman CE"/>
        </w:rPr>
        <w:br/>
        <w:t xml:space="preserve">  </w:t>
      </w:r>
      <w:r>
        <w:rPr>
          <w:rFonts w:ascii="TimesNewRoman CE" w:hAnsi="TimesNewRoman CE"/>
        </w:rPr>
        <w:t>jiných lidí</w:t>
      </w:r>
    </w:p>
    <w:p w:rsidR="00D02EE1" w:rsidRDefault="00D02EE1" w:rsidP="00FC11E7">
      <w:pPr>
        <w:pStyle w:val="tabulka-odrky"/>
        <w:tabs>
          <w:tab w:val="clear" w:pos="170"/>
          <w:tab w:val="num" w:pos="710"/>
        </w:tabs>
      </w:pPr>
      <w:r>
        <w:rPr>
          <w:rFonts w:ascii="TimesNewRoman CE" w:hAnsi="TimesNewRoman CE"/>
        </w:rPr>
        <w:t>- ovládat různé techniky učení,</w:t>
      </w:r>
      <w:r w:rsidR="001F6A7A">
        <w:rPr>
          <w:rFonts w:ascii="TimesNewRoman CE" w:hAnsi="TimesNewRoman CE"/>
        </w:rPr>
        <w:t xml:space="preserve"> </w:t>
      </w:r>
      <w:r>
        <w:rPr>
          <w:rFonts w:ascii="TimesNewRoman CE" w:hAnsi="TimesNewRoman CE"/>
        </w:rPr>
        <w:t>umět si vytvořit vhodný studijní režim a podmínky</w:t>
      </w:r>
    </w:p>
    <w:p w:rsidR="00D02EE1" w:rsidRDefault="00D02EE1" w:rsidP="001F6A7A">
      <w:pPr>
        <w:pStyle w:val="tabulka-odrky"/>
        <w:tabs>
          <w:tab w:val="clear" w:pos="170"/>
          <w:tab w:val="clear" w:pos="252"/>
          <w:tab w:val="num" w:pos="142"/>
          <w:tab w:val="num" w:pos="710"/>
        </w:tabs>
        <w:ind w:left="142"/>
      </w:pPr>
      <w:r>
        <w:t xml:space="preserve">- </w:t>
      </w:r>
      <w:r>
        <w:rPr>
          <w:rFonts w:ascii="TimesNewRoman CE" w:hAnsi="TimesNewRoman CE"/>
        </w:rPr>
        <w:t>uplatňovat různé postupy práce s textem (zvl.</w:t>
      </w:r>
      <w:r w:rsidR="001F6A7A">
        <w:rPr>
          <w:rFonts w:ascii="TimesNewRoman CE" w:hAnsi="TimesNewRoman CE"/>
        </w:rPr>
        <w:t xml:space="preserve"> </w:t>
      </w:r>
      <w:r>
        <w:rPr>
          <w:rFonts w:ascii="TimesNewRoman CE" w:hAnsi="TimesNewRoman CE"/>
        </w:rPr>
        <w:t>studijní a an</w:t>
      </w:r>
      <w:r w:rsidR="001F6A7A">
        <w:rPr>
          <w:rFonts w:ascii="TimesNewRoman CE" w:hAnsi="TimesNewRoman CE"/>
        </w:rPr>
        <w:t xml:space="preserve">alytické čtení), umět efektivně </w:t>
      </w:r>
      <w:r>
        <w:rPr>
          <w:rFonts w:ascii="TimesNewRoman CE" w:hAnsi="TimesNewRoman CE"/>
        </w:rPr>
        <w:t>vyhledávat a zpracovávat informace</w:t>
      </w:r>
    </w:p>
    <w:p w:rsidR="00D02EE1" w:rsidRDefault="00D02EE1" w:rsidP="00FC11E7">
      <w:pPr>
        <w:pStyle w:val="tabulka-odrky"/>
        <w:tabs>
          <w:tab w:val="clear" w:pos="170"/>
          <w:tab w:val="num" w:pos="710"/>
        </w:tabs>
      </w:pPr>
      <w:r>
        <w:rPr>
          <w:rFonts w:ascii="TimesNewRoman CE" w:hAnsi="TimesNewRoman CE"/>
        </w:rPr>
        <w:t>- s porozuměním poslouchat mluvené projevy a pořizovat si poznámky</w:t>
      </w:r>
    </w:p>
    <w:p w:rsidR="00D02EE1" w:rsidRDefault="00D02EE1" w:rsidP="00FC11E7">
      <w:pPr>
        <w:pStyle w:val="tabulka-odrky"/>
        <w:tabs>
          <w:tab w:val="clear" w:pos="170"/>
          <w:tab w:val="num" w:pos="710"/>
        </w:tabs>
      </w:pPr>
      <w:r>
        <w:rPr>
          <w:rFonts w:ascii="TimesNewRoman CE" w:hAnsi="TimesNewRoman CE"/>
        </w:rPr>
        <w:t>- využívat ke svému učení různé informační zdroje včetně zkuše</w:t>
      </w:r>
      <w:r w:rsidR="001F6A7A">
        <w:t>ností svých i jiných lidí</w:t>
      </w:r>
    </w:p>
    <w:p w:rsidR="00D02EE1" w:rsidRDefault="00D02EE1" w:rsidP="00FC11E7">
      <w:pPr>
        <w:pStyle w:val="tabulka-odrky"/>
        <w:tabs>
          <w:tab w:val="clear" w:pos="170"/>
          <w:tab w:val="num" w:pos="710"/>
        </w:tabs>
      </w:pPr>
      <w:r>
        <w:rPr>
          <w:rFonts w:ascii="TimesNewRoman CE" w:hAnsi="TimesNewRoman CE"/>
        </w:rPr>
        <w:t>- znát možnosti svého dalšího vzdělávání,</w:t>
      </w:r>
      <w:r w:rsidR="001F6A7A">
        <w:rPr>
          <w:rFonts w:ascii="TimesNewRoman CE" w:hAnsi="TimesNewRoman CE"/>
        </w:rPr>
        <w:t xml:space="preserve"> </w:t>
      </w:r>
      <w:r>
        <w:rPr>
          <w:rFonts w:ascii="TimesNewRoman CE" w:hAnsi="TimesNewRoman CE"/>
        </w:rPr>
        <w:t>zejména v oboru a povolání.</w:t>
      </w:r>
    </w:p>
    <w:p w:rsidR="00D02EE1" w:rsidRDefault="00D02EE1" w:rsidP="00FC11E7">
      <w:pPr>
        <w:autoSpaceDE w:val="0"/>
        <w:autoSpaceDN w:val="0"/>
        <w:adjustRightInd w:val="0"/>
        <w:rPr>
          <w:rFonts w:ascii="TimesNewRoman,Bold" w:hAnsi="TimesNewRoman,Bold" w:cs="TimesNewRoman,Bold"/>
          <w:b/>
          <w:bCs/>
          <w:color w:val="000000"/>
        </w:rPr>
      </w:pP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CE" w:hAnsi="TimesNewRoman,Bold CE" w:cs="TimesNewRoman,Bold CE"/>
          <w:b/>
          <w:bCs/>
          <w:color w:val="000000"/>
        </w:rPr>
        <w:t>b) Kompetence k řešení problémů</w:t>
      </w:r>
    </w:p>
    <w:p w:rsidR="00D02EE1" w:rsidRPr="00E9131C" w:rsidRDefault="00D02EE1" w:rsidP="00FC11E7">
      <w:pPr>
        <w:autoSpaceDE w:val="0"/>
        <w:autoSpaceDN w:val="0"/>
        <w:adjustRightInd w:val="0"/>
        <w:rPr>
          <w:i/>
        </w:rPr>
      </w:pPr>
      <w:r w:rsidRPr="00E9131C">
        <w:rPr>
          <w:i/>
        </w:rPr>
        <w:t>absolventi by měl</w:t>
      </w:r>
      <w:r>
        <w:rPr>
          <w:i/>
        </w:rPr>
        <w:t>i</w:t>
      </w:r>
      <w:r w:rsidRPr="00E9131C">
        <w:rPr>
          <w:i/>
        </w:rPr>
        <w:t xml:space="preserve"> být schopni samostatně řešit běžné pracovní i m</w:t>
      </w:r>
      <w:r w:rsidR="007D420A">
        <w:rPr>
          <w:i/>
        </w:rPr>
        <w:t xml:space="preserve">imopracovní problémy, tzn., že </w:t>
      </w:r>
      <w:r w:rsidRPr="00E9131C">
        <w:rPr>
          <w:i/>
        </w:rPr>
        <w:t>by především měli:</w:t>
      </w:r>
    </w:p>
    <w:p w:rsidR="00D02EE1" w:rsidRDefault="00D02EE1" w:rsidP="00E9131C">
      <w:pPr>
        <w:autoSpaceDE w:val="0"/>
        <w:autoSpaceDN w:val="0"/>
        <w:adjustRightInd w:val="0"/>
        <w:ind w:firstLine="0"/>
        <w:rPr>
          <w:i/>
        </w:rPr>
      </w:pPr>
    </w:p>
    <w:p w:rsidR="00D02EE1" w:rsidRDefault="00D02EE1" w:rsidP="00E9131C">
      <w:pPr>
        <w:autoSpaceDE w:val="0"/>
        <w:autoSpaceDN w:val="0"/>
        <w:adjustRightInd w:val="0"/>
        <w:ind w:firstLine="0"/>
      </w:pPr>
      <w:r>
        <w:t>- porozumět zadání úkolu nebo určit jádro problému, získat informace potřebné k řešení problému, navrhnout způsob řešení, popř. varianty řešení, a zdůvodnit jej, vyhodnotit a ověřit správnost zvolen</w:t>
      </w:r>
      <w:r w:rsidR="007D420A">
        <w:t>ého postupu a dosažené výsledky</w:t>
      </w:r>
    </w:p>
    <w:p w:rsidR="00D02EE1" w:rsidRDefault="00D02EE1" w:rsidP="00FC11E7">
      <w:pPr>
        <w:pStyle w:val="tabulka-odrky"/>
        <w:tabs>
          <w:tab w:val="clear" w:pos="170"/>
          <w:tab w:val="num" w:pos="710"/>
        </w:tabs>
      </w:pPr>
      <w:r>
        <w:rPr>
          <w:rFonts w:ascii="TimesNewRoman CE" w:hAnsi="TimesNewRoman CE"/>
        </w:rPr>
        <w:t>- uplatňovat při řešení problémů různé metody myšlení a myšlenkové operace;</w:t>
      </w:r>
    </w:p>
    <w:p w:rsidR="00D02EE1" w:rsidRDefault="00D02EE1" w:rsidP="00E9131C">
      <w:pPr>
        <w:pStyle w:val="tabulka-odrky"/>
        <w:tabs>
          <w:tab w:val="clear" w:pos="170"/>
          <w:tab w:val="clear" w:pos="252"/>
          <w:tab w:val="num" w:pos="0"/>
          <w:tab w:val="num" w:pos="710"/>
        </w:tabs>
        <w:ind w:left="180"/>
      </w:pPr>
      <w:r>
        <w:rPr>
          <w:rFonts w:ascii="TimesNewRoman CE" w:hAnsi="TimesNewRoman CE"/>
        </w:rPr>
        <w:t>- volit prostředky a způsoby (pomůcky,</w:t>
      </w:r>
      <w:r w:rsidR="007D420A">
        <w:rPr>
          <w:rFonts w:ascii="TimesNewRoman CE" w:hAnsi="TimesNewRoman CE"/>
        </w:rPr>
        <w:t xml:space="preserve"> </w:t>
      </w:r>
      <w:r>
        <w:rPr>
          <w:rFonts w:ascii="TimesNewRoman CE" w:hAnsi="TimesNewRoman CE"/>
        </w:rPr>
        <w:t>studijní literaturu,</w:t>
      </w:r>
      <w:r w:rsidR="007D420A">
        <w:rPr>
          <w:rFonts w:ascii="TimesNewRoman CE" w:hAnsi="TimesNewRoman CE"/>
        </w:rPr>
        <w:t xml:space="preserve"> </w:t>
      </w:r>
      <w:r>
        <w:rPr>
          <w:rFonts w:ascii="TimesNewRoman CE" w:hAnsi="TimesNewRoman CE"/>
        </w:rPr>
        <w:t>metody a techniky) vhodné pro splnění jednotlivých aktivit,</w:t>
      </w:r>
      <w:r w:rsidR="007D420A">
        <w:rPr>
          <w:rFonts w:ascii="TimesNewRoman CE" w:hAnsi="TimesNewRoman CE"/>
        </w:rPr>
        <w:t xml:space="preserve"> </w:t>
      </w:r>
      <w:r>
        <w:rPr>
          <w:rFonts w:ascii="TimesNewRoman CE" w:hAnsi="TimesNewRoman CE"/>
        </w:rPr>
        <w:t>využívat zkušen</w:t>
      </w:r>
      <w:r w:rsidR="007D420A">
        <w:rPr>
          <w:rFonts w:ascii="TimesNewRoman CE" w:hAnsi="TimesNewRoman CE"/>
        </w:rPr>
        <w:t>ostí a vědomostí nabytých dříve</w:t>
      </w:r>
      <w:r>
        <w:rPr>
          <w:rFonts w:ascii="TimesNewRoman CE" w:hAnsi="TimesNewRoman CE"/>
        </w:rPr>
        <w:t xml:space="preserve"> </w:t>
      </w:r>
    </w:p>
    <w:p w:rsidR="00D02EE1" w:rsidRDefault="00D02EE1" w:rsidP="00FC11E7">
      <w:pPr>
        <w:pStyle w:val="tabulka-odrky"/>
        <w:tabs>
          <w:tab w:val="clear" w:pos="170"/>
          <w:tab w:val="num" w:pos="710"/>
        </w:tabs>
      </w:pPr>
      <w:r>
        <w:rPr>
          <w:rFonts w:ascii="TimesNewRoman CE" w:hAnsi="TimesNewRoman CE"/>
        </w:rPr>
        <w:t>- spolupracovat při řešení problémů s jinými lidmi (týmové řešení).</w:t>
      </w:r>
    </w:p>
    <w:p w:rsidR="00D02EE1" w:rsidRDefault="00D02EE1" w:rsidP="00FC11E7">
      <w:pPr>
        <w:pStyle w:val="tabulka-odrky"/>
        <w:tabs>
          <w:tab w:val="clear" w:pos="170"/>
          <w:tab w:val="num" w:pos="710"/>
        </w:tabs>
      </w:pP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w:hAnsi="TimesNewRoman,Bold" w:cs="TimesNewRoman,Bold"/>
          <w:b/>
          <w:bCs/>
          <w:color w:val="000000"/>
        </w:rPr>
        <w:t>c) Komunikativní kompetence</w:t>
      </w:r>
    </w:p>
    <w:p w:rsidR="00D02EE1" w:rsidRDefault="00D02EE1" w:rsidP="00FC11E7">
      <w:pPr>
        <w:pStyle w:val="tabulka-odrky"/>
        <w:tabs>
          <w:tab w:val="clear" w:pos="170"/>
          <w:tab w:val="num" w:pos="710"/>
        </w:tabs>
        <w:rPr>
          <w:i/>
        </w:rPr>
      </w:pPr>
      <w:r>
        <w:t xml:space="preserve"> </w:t>
      </w:r>
      <w:r>
        <w:tab/>
      </w:r>
      <w:r>
        <w:tab/>
      </w:r>
      <w:r>
        <w:rPr>
          <w:rFonts w:ascii="TimesNewRoman CE" w:hAnsi="TimesNewRoman CE"/>
          <w:i/>
        </w:rPr>
        <w:t>absolventi by měli být</w:t>
      </w:r>
      <w:r w:rsidRPr="00E9131C">
        <w:rPr>
          <w:rFonts w:ascii="TimesNewRoman CE" w:hAnsi="TimesNewRoman CE"/>
          <w:i/>
        </w:rPr>
        <w:t xml:space="preserve"> schopni vyjadřovat se v písemné i ústní formě v různých učebních, životních i </w:t>
      </w:r>
      <w:r w:rsidR="007D420A">
        <w:rPr>
          <w:rFonts w:ascii="TimesNewRoman CE" w:hAnsi="TimesNewRoman CE"/>
          <w:i/>
        </w:rPr>
        <w:t xml:space="preserve">pracovních situacích, tzn., že </w:t>
      </w:r>
      <w:r w:rsidRPr="00E9131C">
        <w:rPr>
          <w:rFonts w:ascii="TimesNewRoman CE" w:hAnsi="TimesNewRoman CE"/>
          <w:i/>
        </w:rPr>
        <w:t>by především měli:</w:t>
      </w:r>
    </w:p>
    <w:p w:rsidR="00D02EE1" w:rsidRDefault="00D02EE1" w:rsidP="00FC11E7">
      <w:pPr>
        <w:pStyle w:val="tabulka-odrky"/>
        <w:tabs>
          <w:tab w:val="clear" w:pos="170"/>
          <w:tab w:val="num" w:pos="710"/>
        </w:tabs>
        <w:rPr>
          <w:i/>
        </w:rPr>
      </w:pPr>
    </w:p>
    <w:p w:rsidR="00D02EE1" w:rsidRDefault="00D02EE1" w:rsidP="009D4077">
      <w:pPr>
        <w:pStyle w:val="tabulka-odrky"/>
        <w:numPr>
          <w:ilvl w:val="0"/>
          <w:numId w:val="87"/>
        </w:numPr>
        <w:tabs>
          <w:tab w:val="clear" w:pos="252"/>
          <w:tab w:val="num" w:pos="710"/>
        </w:tabs>
      </w:pPr>
      <w:r>
        <w:rPr>
          <w:rFonts w:ascii="TimesNewRoman CE" w:hAnsi="TimesNewRoman CE"/>
        </w:rPr>
        <w:t>vyjadřovat se přiměřeně účelu jednání a komunikační situaci v projevech mluvených i psaných a vhodně se prezentovat</w:t>
      </w:r>
    </w:p>
    <w:p w:rsidR="00D02EE1" w:rsidRDefault="00D02EE1" w:rsidP="009D4077">
      <w:pPr>
        <w:pStyle w:val="tabulka-odrky"/>
        <w:numPr>
          <w:ilvl w:val="0"/>
          <w:numId w:val="87"/>
        </w:numPr>
        <w:tabs>
          <w:tab w:val="clear" w:pos="252"/>
          <w:tab w:val="num" w:pos="710"/>
        </w:tabs>
      </w:pPr>
      <w:r>
        <w:rPr>
          <w:rFonts w:ascii="TimesNewRoman CE" w:hAnsi="TimesNewRoman CE"/>
        </w:rPr>
        <w:t>formulovat své myšlenky srozumitelně a souvisle,</w:t>
      </w:r>
      <w:r w:rsidR="007D420A">
        <w:rPr>
          <w:rFonts w:ascii="TimesNewRoman CE" w:hAnsi="TimesNewRoman CE"/>
        </w:rPr>
        <w:t xml:space="preserve"> </w:t>
      </w:r>
      <w:r>
        <w:rPr>
          <w:rFonts w:ascii="TimesNewRoman CE" w:hAnsi="TimesNewRoman CE"/>
        </w:rPr>
        <w:t>v písemné podobě přehledně a jazykově správně</w:t>
      </w:r>
    </w:p>
    <w:p w:rsidR="00D02EE1" w:rsidRDefault="00D02EE1" w:rsidP="009D4077">
      <w:pPr>
        <w:pStyle w:val="tabulka-odrky"/>
        <w:numPr>
          <w:ilvl w:val="0"/>
          <w:numId w:val="87"/>
        </w:numPr>
        <w:tabs>
          <w:tab w:val="clear" w:pos="252"/>
          <w:tab w:val="num" w:pos="710"/>
        </w:tabs>
      </w:pPr>
      <w:r>
        <w:rPr>
          <w:rFonts w:ascii="TimesNewRoman CE" w:hAnsi="TimesNewRoman CE"/>
        </w:rPr>
        <w:t>účastnit se aktivně diskusí,</w:t>
      </w:r>
      <w:r w:rsidR="007D420A">
        <w:rPr>
          <w:rFonts w:ascii="TimesNewRoman CE" w:hAnsi="TimesNewRoman CE"/>
        </w:rPr>
        <w:t xml:space="preserve"> </w:t>
      </w:r>
      <w:r>
        <w:rPr>
          <w:rFonts w:ascii="TimesNewRoman CE" w:hAnsi="TimesNewRoman CE"/>
        </w:rPr>
        <w:t>formulovat a obhajovat své názory a postoje</w:t>
      </w:r>
    </w:p>
    <w:p w:rsidR="00D02EE1" w:rsidRDefault="00D02EE1" w:rsidP="009D4077">
      <w:pPr>
        <w:pStyle w:val="tabulka-odrky"/>
        <w:numPr>
          <w:ilvl w:val="0"/>
          <w:numId w:val="87"/>
        </w:numPr>
        <w:tabs>
          <w:tab w:val="clear" w:pos="252"/>
          <w:tab w:val="num" w:pos="710"/>
        </w:tabs>
      </w:pPr>
      <w:r>
        <w:rPr>
          <w:rFonts w:ascii="TimesNewRoman CE" w:hAnsi="TimesNewRoman CE"/>
        </w:rPr>
        <w:t xml:space="preserve">zpracovávat běžné </w:t>
      </w:r>
      <w:r>
        <w:t xml:space="preserve">administrativní </w:t>
      </w:r>
      <w:r w:rsidR="007D420A">
        <w:t>písemnosti a pracovní dokumenty</w:t>
      </w:r>
    </w:p>
    <w:p w:rsidR="00D02EE1" w:rsidRDefault="00D02EE1" w:rsidP="009D4077">
      <w:pPr>
        <w:pStyle w:val="tabulka-odrky"/>
        <w:numPr>
          <w:ilvl w:val="0"/>
          <w:numId w:val="87"/>
        </w:numPr>
        <w:tabs>
          <w:tab w:val="clear" w:pos="252"/>
          <w:tab w:val="num" w:pos="710"/>
        </w:tabs>
      </w:pPr>
      <w:r>
        <w:t>snažit se dodržovat jazykové a stylistick</w:t>
      </w:r>
      <w:r w:rsidR="007D420A">
        <w:t>é normy i odbornou terminologii</w:t>
      </w:r>
    </w:p>
    <w:p w:rsidR="00D02EE1" w:rsidRDefault="00D02EE1" w:rsidP="009D4077">
      <w:pPr>
        <w:pStyle w:val="tabulka-odrky"/>
        <w:numPr>
          <w:ilvl w:val="0"/>
          <w:numId w:val="134"/>
        </w:numPr>
        <w:tabs>
          <w:tab w:val="clear" w:pos="252"/>
          <w:tab w:val="num" w:pos="710"/>
        </w:tabs>
      </w:pPr>
      <w:r>
        <w:rPr>
          <w:rFonts w:ascii="TimesNewRoman CE" w:hAnsi="TimesNewRoman CE"/>
        </w:rPr>
        <w:t>zaznamenávat písemně podstatné myšlenky a údaje z textů,</w:t>
      </w:r>
      <w:r w:rsidR="007D420A">
        <w:rPr>
          <w:rFonts w:ascii="TimesNewRoman CE" w:hAnsi="TimesNewRoman CE"/>
        </w:rPr>
        <w:t xml:space="preserve"> </w:t>
      </w:r>
      <w:r>
        <w:rPr>
          <w:rFonts w:ascii="TimesNewRoman CE" w:hAnsi="TimesNewRoman CE"/>
        </w:rPr>
        <w:t>popř. projevů jiných lidí</w:t>
      </w:r>
      <w:r w:rsidR="007D420A">
        <w:br/>
      </w:r>
      <w:r w:rsidRPr="007D420A">
        <w:rPr>
          <w:rFonts w:ascii="TimesNewRoman CE" w:hAnsi="TimesNewRoman CE"/>
        </w:rPr>
        <w:t>vyjadřovat se a vystupovat v souladu se zásada</w:t>
      </w:r>
      <w:r>
        <w:t>mi kultury projevu a chování</w:t>
      </w:r>
    </w:p>
    <w:p w:rsidR="00D02EE1" w:rsidRPr="00491021" w:rsidRDefault="00D02EE1" w:rsidP="009D4077">
      <w:pPr>
        <w:pStyle w:val="tabulka-odrky"/>
        <w:numPr>
          <w:ilvl w:val="0"/>
          <w:numId w:val="134"/>
        </w:numPr>
        <w:tabs>
          <w:tab w:val="clear" w:pos="252"/>
          <w:tab w:val="num" w:pos="710"/>
        </w:tabs>
      </w:pPr>
      <w:r>
        <w:rPr>
          <w:rFonts w:ascii="TimesNewRoman CE" w:hAnsi="TimesNewRoman CE"/>
        </w:rPr>
        <w:t>dosáhnout jazykové způsobilosti potřebné pro základní pracovní uplatnění dle potřeb a charakteru příslušné odborné kvalifikace (např. porozumět základní odborné terminologii a základním pracovním pokynům v písemné i ústní formě</w:t>
      </w:r>
      <w:r w:rsidR="007D420A">
        <w:t>)</w:t>
      </w:r>
    </w:p>
    <w:p w:rsidR="00D02EE1" w:rsidRDefault="007C07F4"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pochopit výhody znalosti cizích jazyků pro životní i pracovní uplatnění,</w:t>
      </w:r>
      <w:r w:rsidR="007D420A">
        <w:rPr>
          <w:rFonts w:ascii="TimesNewRoman CE" w:hAnsi="TimesNewRoman CE"/>
        </w:rPr>
        <w:t xml:space="preserve"> </w:t>
      </w:r>
      <w:r>
        <w:rPr>
          <w:rFonts w:ascii="TimesNewRoman CE" w:hAnsi="TimesNewRoman CE"/>
        </w:rPr>
        <w:t xml:space="preserve">být motivováni </w:t>
      </w:r>
      <w:r w:rsidR="00D02EE1">
        <w:rPr>
          <w:rFonts w:ascii="TimesNewRoman CE" w:hAnsi="TimesNewRoman CE"/>
        </w:rPr>
        <w:t>k prohlubování svých jazykových dovedností.</w:t>
      </w:r>
    </w:p>
    <w:p w:rsidR="00D02EE1" w:rsidRDefault="00D02EE1" w:rsidP="00FC11E7"/>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w:hAnsi="TimesNewRoman,Bold" w:cs="TimesNewRoman,Bold"/>
          <w:b/>
          <w:bCs/>
          <w:color w:val="000000"/>
        </w:rPr>
        <w:t>d) Personální a sociální kompetence</w:t>
      </w:r>
    </w:p>
    <w:p w:rsidR="00D02EE1" w:rsidRPr="003E598B" w:rsidRDefault="00D02EE1" w:rsidP="00FC11E7">
      <w:pPr>
        <w:autoSpaceDE w:val="0"/>
        <w:autoSpaceDN w:val="0"/>
        <w:adjustRightInd w:val="0"/>
        <w:rPr>
          <w:i/>
        </w:rPr>
      </w:pPr>
      <w:r w:rsidRPr="003E598B">
        <w:rPr>
          <w:i/>
        </w:rPr>
        <w:t xml:space="preserve"> absolventi by měli být připraveni stanovovat si na základě poznání své osobnosti přiměřené cíle osobního rozvoje v</w:t>
      </w:r>
      <w:r>
        <w:rPr>
          <w:i/>
        </w:rPr>
        <w:t> </w:t>
      </w:r>
      <w:r w:rsidRPr="003E598B">
        <w:rPr>
          <w:i/>
        </w:rPr>
        <w:t>oblasti zájmové i pracovní, pečovat o své zdraví, spolupracovat s</w:t>
      </w:r>
      <w:r>
        <w:rPr>
          <w:i/>
        </w:rPr>
        <w:t> </w:t>
      </w:r>
      <w:r w:rsidRPr="003E598B">
        <w:rPr>
          <w:i/>
        </w:rPr>
        <w:t>ostatními a přispívat k</w:t>
      </w:r>
      <w:r>
        <w:rPr>
          <w:i/>
        </w:rPr>
        <w:t> </w:t>
      </w:r>
      <w:r w:rsidRPr="003E598B">
        <w:rPr>
          <w:i/>
        </w:rPr>
        <w:t>utváření vhodných mezilidských vztahů, tzn., že absolventi by především měli:</w:t>
      </w:r>
    </w:p>
    <w:p w:rsidR="00D02EE1" w:rsidRDefault="002D69EA" w:rsidP="003E598B">
      <w:pPr>
        <w:pStyle w:val="tabulka-odrky"/>
        <w:tabs>
          <w:tab w:val="clear" w:pos="170"/>
          <w:tab w:val="num" w:pos="710"/>
        </w:tabs>
        <w:jc w:val="left"/>
      </w:pPr>
      <w:r>
        <w:rPr>
          <w:rFonts w:ascii="TimesNewRoman CE" w:hAnsi="TimesNewRoman CE"/>
        </w:rPr>
        <w:lastRenderedPageBreak/>
        <w:t xml:space="preserve">- </w:t>
      </w:r>
      <w:r w:rsidR="00D02EE1">
        <w:rPr>
          <w:rFonts w:ascii="TimesNewRoman CE" w:hAnsi="TimesNewRoman CE"/>
        </w:rPr>
        <w:t>posuzovat reálně své fyzické a duševní možnosti, odhadovat důsledky svého jednání a chování v různých situacích;</w:t>
      </w:r>
    </w:p>
    <w:p w:rsidR="00D02EE1" w:rsidRDefault="007C07F4" w:rsidP="003E598B">
      <w:pPr>
        <w:pStyle w:val="tabulka-odrky"/>
        <w:tabs>
          <w:tab w:val="clear" w:pos="170"/>
          <w:tab w:val="num" w:pos="710"/>
        </w:tabs>
        <w:jc w:val="left"/>
      </w:pPr>
      <w:r>
        <w:t xml:space="preserve">- </w:t>
      </w:r>
      <w:r w:rsidR="00D02EE1">
        <w:t>stanovovat si cíle a priority podle svých osobních schopností,</w:t>
      </w:r>
      <w:r w:rsidR="002D69EA">
        <w:t xml:space="preserve"> </w:t>
      </w:r>
      <w:r w:rsidR="00D02EE1">
        <w:t>zájmové a pracovní orientace a životních podmínek;</w:t>
      </w:r>
    </w:p>
    <w:p w:rsidR="00D02EE1" w:rsidRDefault="007C07F4" w:rsidP="003E598B">
      <w:pPr>
        <w:pStyle w:val="tabulka-odrky"/>
        <w:tabs>
          <w:tab w:val="clear" w:pos="170"/>
          <w:tab w:val="num" w:pos="710"/>
        </w:tabs>
        <w:jc w:val="left"/>
      </w:pPr>
      <w:r>
        <w:rPr>
          <w:rFonts w:ascii="TimesNewRoman CE" w:hAnsi="TimesNewRoman CE"/>
        </w:rPr>
        <w:t xml:space="preserve">- </w:t>
      </w:r>
      <w:r w:rsidR="00D02EE1">
        <w:rPr>
          <w:rFonts w:ascii="TimesNewRoman CE" w:hAnsi="TimesNewRoman CE"/>
        </w:rPr>
        <w:t>reagovat adekvátně na hodnocení svého vystupování a způsobu jedná</w:t>
      </w:r>
      <w:r>
        <w:rPr>
          <w:rFonts w:ascii="TimesNewRoman CE" w:hAnsi="TimesNewRoman CE"/>
        </w:rPr>
        <w:t xml:space="preserve">ní ze strany jiných </w:t>
      </w:r>
      <w:r w:rsidR="00D02EE1">
        <w:rPr>
          <w:rFonts w:ascii="TimesNewRoman CE" w:hAnsi="TimesNewRoman CE"/>
        </w:rPr>
        <w:t>lidí, přijímat radu i kritiku;</w:t>
      </w:r>
    </w:p>
    <w:p w:rsidR="00D02EE1" w:rsidRDefault="007C07F4" w:rsidP="003E598B">
      <w:pPr>
        <w:pStyle w:val="tabulka-odrky"/>
        <w:tabs>
          <w:tab w:val="clear" w:pos="170"/>
          <w:tab w:val="num" w:pos="710"/>
        </w:tabs>
        <w:jc w:val="left"/>
      </w:pPr>
      <w:r>
        <w:rPr>
          <w:rFonts w:ascii="TimesNewRoman CE" w:hAnsi="TimesNewRoman CE"/>
        </w:rPr>
        <w:t xml:space="preserve">- </w:t>
      </w:r>
      <w:r w:rsidR="00D02EE1">
        <w:rPr>
          <w:rFonts w:ascii="TimesNewRoman CE" w:hAnsi="TimesNewRoman CE"/>
        </w:rPr>
        <w:t>ověřovat si získané poznatky, kriticky zvažovat názory, postoje a jednání jiných lidí;</w:t>
      </w:r>
    </w:p>
    <w:p w:rsidR="00D02EE1" w:rsidRDefault="007C07F4" w:rsidP="003E598B">
      <w:pPr>
        <w:pStyle w:val="tabulka-odrky"/>
        <w:tabs>
          <w:tab w:val="clear" w:pos="170"/>
          <w:tab w:val="clear" w:pos="252"/>
          <w:tab w:val="num" w:pos="180"/>
          <w:tab w:val="num" w:pos="710"/>
        </w:tabs>
        <w:jc w:val="left"/>
      </w:pPr>
      <w:r>
        <w:rPr>
          <w:rFonts w:ascii="TimesNewRoman CE" w:hAnsi="TimesNewRoman CE"/>
        </w:rPr>
        <w:t xml:space="preserve">- </w:t>
      </w:r>
      <w:r w:rsidR="00D02EE1">
        <w:rPr>
          <w:rFonts w:ascii="TimesNewRoman CE" w:hAnsi="TimesNewRoman CE"/>
        </w:rPr>
        <w:t>mít odpovědný vztah ke svému zdraví, pečovat o svůj fyzický i duševní rozvoj, být si</w:t>
      </w:r>
      <w:r>
        <w:rPr>
          <w:rFonts w:ascii="TimesNewRoman CE" w:hAnsi="TimesNewRoman CE"/>
        </w:rPr>
        <w:br/>
      </w:r>
      <w:r w:rsidR="00D02EE1">
        <w:rPr>
          <w:rFonts w:ascii="TimesNewRoman CE" w:hAnsi="TimesNewRoman CE"/>
        </w:rPr>
        <w:t xml:space="preserve">   vědomi důsledků nezdravého ž</w:t>
      </w:r>
      <w:r w:rsidR="00D02EE1">
        <w:t>ivotního stylu a závislostí;</w:t>
      </w:r>
    </w:p>
    <w:p w:rsidR="00D02EE1" w:rsidRDefault="007C07F4" w:rsidP="003E598B">
      <w:pPr>
        <w:pStyle w:val="tabulka-odrky"/>
        <w:tabs>
          <w:tab w:val="clear" w:pos="170"/>
          <w:tab w:val="num" w:pos="710"/>
        </w:tabs>
        <w:jc w:val="left"/>
      </w:pPr>
      <w:r>
        <w:rPr>
          <w:rFonts w:ascii="TimesNewRoman CE" w:hAnsi="TimesNewRoman CE"/>
        </w:rPr>
        <w:t xml:space="preserve">- </w:t>
      </w:r>
      <w:r w:rsidR="00D02EE1">
        <w:rPr>
          <w:rFonts w:ascii="TimesNewRoman CE" w:hAnsi="TimesNewRoman CE"/>
        </w:rPr>
        <w:t>adaptovat se na měnící se životní a pracovní podmínky a podle svých schopností a možností je pozitivně ovlivňovat, být připraveni řešit své sociální i ekonomické záležitosti, být finančně gramotní;</w:t>
      </w:r>
    </w:p>
    <w:p w:rsidR="00D02EE1" w:rsidRDefault="007C07F4" w:rsidP="003E598B">
      <w:pPr>
        <w:pStyle w:val="tabulka-odrky"/>
        <w:tabs>
          <w:tab w:val="clear" w:pos="170"/>
          <w:tab w:val="num" w:pos="710"/>
        </w:tabs>
        <w:jc w:val="left"/>
      </w:pPr>
      <w:r>
        <w:t xml:space="preserve">- </w:t>
      </w:r>
      <w:r w:rsidR="00D02EE1">
        <w:t>pracovat v týmu a podí</w:t>
      </w:r>
      <w:r w:rsidR="00D02EE1">
        <w:rPr>
          <w:rFonts w:ascii="TimesNewRoman CE" w:hAnsi="TimesNewRoman CE"/>
        </w:rPr>
        <w:t>let se na realizaci společných pracovních a jiných činností;</w:t>
      </w:r>
    </w:p>
    <w:p w:rsidR="00D02EE1" w:rsidRDefault="007C07F4" w:rsidP="003E598B">
      <w:pPr>
        <w:pStyle w:val="tabulka-odrky"/>
        <w:tabs>
          <w:tab w:val="clear" w:pos="170"/>
          <w:tab w:val="num" w:pos="710"/>
        </w:tabs>
        <w:jc w:val="left"/>
      </w:pPr>
      <w:r>
        <w:rPr>
          <w:rFonts w:ascii="TimesNewRoman CE" w:hAnsi="TimesNewRoman CE"/>
        </w:rPr>
        <w:t xml:space="preserve">- </w:t>
      </w:r>
      <w:r w:rsidR="00D02EE1">
        <w:rPr>
          <w:rFonts w:ascii="TimesNewRoman CE" w:hAnsi="TimesNewRoman CE"/>
        </w:rPr>
        <w:t>přijímat a odpovědně plnit svěřené úkoly;</w:t>
      </w:r>
    </w:p>
    <w:p w:rsidR="00D02EE1" w:rsidRDefault="007C07F4" w:rsidP="003E598B">
      <w:pPr>
        <w:pStyle w:val="tabulka-odrky"/>
        <w:tabs>
          <w:tab w:val="clear" w:pos="170"/>
          <w:tab w:val="num" w:pos="710"/>
        </w:tabs>
        <w:jc w:val="left"/>
      </w:pPr>
      <w:r>
        <w:rPr>
          <w:rFonts w:ascii="TimesNewRoman CE" w:hAnsi="TimesNewRoman CE"/>
        </w:rPr>
        <w:t xml:space="preserve">- </w:t>
      </w:r>
      <w:r w:rsidR="00D02EE1">
        <w:rPr>
          <w:rFonts w:ascii="TimesNewRoman CE" w:hAnsi="TimesNewRoman CE"/>
        </w:rPr>
        <w:t>podněcovat práci v týmu vlastními návrhy na zlepšení práce a řešení úkolů,</w:t>
      </w:r>
      <w:r>
        <w:rPr>
          <w:rFonts w:ascii="TimesNewRoman CE" w:hAnsi="TimesNewRoman CE"/>
        </w:rPr>
        <w:t xml:space="preserve"> </w:t>
      </w:r>
      <w:r w:rsidR="00D02EE1">
        <w:rPr>
          <w:rFonts w:ascii="TimesNewRoman CE" w:hAnsi="TimesNewRoman CE"/>
        </w:rPr>
        <w:t>nezaujatě zvažovat návrhy druhých;</w:t>
      </w:r>
    </w:p>
    <w:p w:rsidR="00D02EE1" w:rsidRDefault="007C07F4" w:rsidP="003E598B">
      <w:pPr>
        <w:pStyle w:val="tabulka-odrky"/>
        <w:tabs>
          <w:tab w:val="clear" w:pos="170"/>
          <w:tab w:val="num" w:pos="710"/>
        </w:tabs>
        <w:jc w:val="left"/>
      </w:pPr>
      <w:r>
        <w:rPr>
          <w:rFonts w:ascii="TimesNewRoman CE" w:hAnsi="TimesNewRoman CE"/>
        </w:rPr>
        <w:t xml:space="preserve">- </w:t>
      </w:r>
      <w:r w:rsidR="00D02EE1">
        <w:rPr>
          <w:rFonts w:ascii="TimesNewRoman CE" w:hAnsi="TimesNewRoman CE"/>
        </w:rPr>
        <w:t>přispívat k vytváření vstřícných mezilidských vztahů a k předcházení osobním konfliktům, nepodléhat předsudkům a stereotypům v přístupu k druhým.</w:t>
      </w:r>
    </w:p>
    <w:p w:rsidR="00D02EE1" w:rsidRDefault="00D02EE1" w:rsidP="00FC11E7">
      <w:pPr>
        <w:autoSpaceDE w:val="0"/>
        <w:autoSpaceDN w:val="0"/>
        <w:adjustRightInd w:val="0"/>
        <w:rPr>
          <w:rFonts w:ascii="TimesNewRoman,Bold" w:hAnsi="TimesNewRoman,Bold" w:cs="TimesNewRoman,Bold"/>
          <w:b/>
          <w:bCs/>
          <w:color w:val="000000"/>
        </w:rPr>
      </w:pP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CE" w:hAnsi="TimesNewRoman,Bold CE" w:cs="TimesNewRoman,Bold CE"/>
          <w:b/>
          <w:bCs/>
          <w:color w:val="000000"/>
        </w:rPr>
        <w:t>e) Občanské kompetence a kulturní povědomí</w:t>
      </w:r>
    </w:p>
    <w:p w:rsidR="00D02EE1" w:rsidRDefault="00D02EE1" w:rsidP="00FC11E7">
      <w:pPr>
        <w:autoSpaceDE w:val="0"/>
        <w:autoSpaceDN w:val="0"/>
        <w:adjustRightInd w:val="0"/>
        <w:rPr>
          <w:i/>
        </w:rPr>
      </w:pPr>
      <w:r w:rsidRPr="005729A0">
        <w:t xml:space="preserve"> </w:t>
      </w:r>
      <w:r w:rsidRPr="008C7271">
        <w:rPr>
          <w:i/>
        </w:rPr>
        <w:t>absolventi by měli být připraveni uznávat hodnoty a postoje podstatné pro život v demokratické společnosti a dodržovat je, jednat v souladu s udržitelným rozvojem a podporovat hodnoty národní, evropské i světové kultury, tzn., že absolventi by především měli:</w:t>
      </w:r>
    </w:p>
    <w:p w:rsidR="00D02EE1" w:rsidRPr="008C7271" w:rsidRDefault="00D02EE1" w:rsidP="00FC11E7">
      <w:pPr>
        <w:autoSpaceDE w:val="0"/>
        <w:autoSpaceDN w:val="0"/>
        <w:adjustRightInd w:val="0"/>
        <w:rPr>
          <w:i/>
        </w:rPr>
      </w:pPr>
    </w:p>
    <w:p w:rsidR="00D02EE1" w:rsidRDefault="007C07F4"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jednat odpovědně,</w:t>
      </w:r>
      <w:r>
        <w:rPr>
          <w:rFonts w:ascii="TimesNewRoman CE" w:hAnsi="TimesNewRoman CE"/>
        </w:rPr>
        <w:t xml:space="preserve"> </w:t>
      </w:r>
      <w:r w:rsidR="00D02EE1">
        <w:rPr>
          <w:rFonts w:ascii="TimesNewRoman CE" w:hAnsi="TimesNewRoman CE"/>
        </w:rPr>
        <w:t>samostatně a iniciativně nejen ve vlastním zájmu,</w:t>
      </w:r>
      <w:r>
        <w:rPr>
          <w:rFonts w:ascii="TimesNewRoman CE" w:hAnsi="TimesNewRoman CE"/>
        </w:rPr>
        <w:t xml:space="preserve"> </w:t>
      </w:r>
      <w:r w:rsidR="00D02EE1">
        <w:rPr>
          <w:rFonts w:ascii="TimesNewRoman CE" w:hAnsi="TimesNewRoman CE"/>
        </w:rPr>
        <w:t>ale i ve veřejném zájmu</w:t>
      </w:r>
    </w:p>
    <w:p w:rsidR="00D02EE1" w:rsidRDefault="00D02EE1" w:rsidP="007C07F4">
      <w:pPr>
        <w:pStyle w:val="tabulka-odrky"/>
        <w:tabs>
          <w:tab w:val="clear" w:pos="170"/>
          <w:tab w:val="clear" w:pos="252"/>
          <w:tab w:val="num" w:pos="0"/>
          <w:tab w:val="num" w:pos="710"/>
        </w:tabs>
        <w:ind w:left="0" w:firstLine="0"/>
      </w:pPr>
      <w:r>
        <w:rPr>
          <w:rFonts w:ascii="TimesNewRoman CE" w:hAnsi="TimesNewRoman CE"/>
        </w:rPr>
        <w:t>- dodržovat zákony, respektovat práva a osobnost druhých lidí (po</w:t>
      </w:r>
      <w:r w:rsidR="007C07F4">
        <w:rPr>
          <w:rFonts w:ascii="TimesNewRoman CE" w:hAnsi="TimesNewRoman CE"/>
        </w:rPr>
        <w:t xml:space="preserve">př. jejich kulturní specifika), </w:t>
      </w:r>
      <w:r w:rsidR="007C07F4">
        <w:rPr>
          <w:rFonts w:ascii="TimesNewRoman CE" w:hAnsi="TimesNewRoman CE"/>
        </w:rPr>
        <w:br/>
        <w:t xml:space="preserve">  </w:t>
      </w:r>
      <w:r>
        <w:rPr>
          <w:rFonts w:ascii="TimesNewRoman CE" w:hAnsi="TimesNewRoman CE"/>
        </w:rPr>
        <w:t>vystupovat proti nesnášenlivosti, xenofobii a diskriminaci</w:t>
      </w:r>
    </w:p>
    <w:p w:rsidR="00D02EE1" w:rsidRDefault="007C07F4"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jednat v souladu s morálními principy a zásadami společenského chování, přispívat k uplatňování hodnot demokracie</w:t>
      </w:r>
    </w:p>
    <w:p w:rsidR="00D02EE1" w:rsidRDefault="007C07F4" w:rsidP="007C07F4">
      <w:pPr>
        <w:pStyle w:val="tabulka-odrky"/>
        <w:tabs>
          <w:tab w:val="clear" w:pos="170"/>
          <w:tab w:val="clear" w:pos="252"/>
          <w:tab w:val="num" w:pos="0"/>
          <w:tab w:val="num" w:pos="710"/>
        </w:tabs>
        <w:ind w:left="0" w:firstLine="0"/>
      </w:pPr>
      <w:r>
        <w:rPr>
          <w:rFonts w:ascii="TimesNewRoman CE" w:hAnsi="TimesNewRoman CE"/>
        </w:rPr>
        <w:t xml:space="preserve">- </w:t>
      </w:r>
      <w:r w:rsidR="00D02EE1">
        <w:rPr>
          <w:rFonts w:ascii="TimesNewRoman CE" w:hAnsi="TimesNewRoman CE"/>
        </w:rPr>
        <w:t>uvědomovat si – v rámci plurality a multikulturního soužití – vlastní kulturní,</w:t>
      </w:r>
      <w:r>
        <w:rPr>
          <w:rFonts w:ascii="TimesNewRoman CE" w:hAnsi="TimesNewRoman CE"/>
        </w:rPr>
        <w:t xml:space="preserve"> </w:t>
      </w:r>
      <w:r w:rsidR="00D02EE1">
        <w:rPr>
          <w:rFonts w:ascii="TimesNewRoman CE" w:hAnsi="TimesNewRoman CE"/>
        </w:rPr>
        <w:t xml:space="preserve">národní </w:t>
      </w:r>
      <w:r>
        <w:rPr>
          <w:rFonts w:ascii="TimesNewRoman CE" w:hAnsi="TimesNewRoman CE"/>
        </w:rPr>
        <w:br/>
        <w:t xml:space="preserve">   </w:t>
      </w:r>
      <w:r w:rsidR="00D02EE1">
        <w:rPr>
          <w:rFonts w:ascii="TimesNewRoman CE" w:hAnsi="TimesNewRoman CE"/>
        </w:rPr>
        <w:t>a osobnostní identitu,</w:t>
      </w:r>
      <w:r>
        <w:rPr>
          <w:rFonts w:ascii="TimesNewRoman CE" w:hAnsi="TimesNewRoman CE"/>
        </w:rPr>
        <w:t xml:space="preserve"> </w:t>
      </w:r>
      <w:r w:rsidR="00D02EE1">
        <w:rPr>
          <w:rFonts w:ascii="TimesNewRoman CE" w:hAnsi="TimesNewRoman CE"/>
        </w:rPr>
        <w:t>přistupovat s aktivní tolerancí k identitě druhých</w:t>
      </w:r>
    </w:p>
    <w:p w:rsidR="00D02EE1" w:rsidRPr="007C07F4" w:rsidRDefault="007C07F4" w:rsidP="007C07F4">
      <w:pPr>
        <w:pStyle w:val="tabulka-odrky"/>
        <w:tabs>
          <w:tab w:val="clear" w:pos="170"/>
          <w:tab w:val="num" w:pos="710"/>
        </w:tabs>
        <w:rPr>
          <w:rFonts w:ascii="TimesNewRoman CE" w:hAnsi="TimesNewRoman CE"/>
        </w:rPr>
      </w:pPr>
      <w:r>
        <w:rPr>
          <w:rFonts w:ascii="TimesNewRoman CE" w:hAnsi="TimesNewRoman CE"/>
        </w:rPr>
        <w:t xml:space="preserve">- </w:t>
      </w:r>
      <w:r w:rsidR="00D02EE1">
        <w:rPr>
          <w:rFonts w:ascii="TimesNewRoman CE" w:hAnsi="TimesNewRoman CE"/>
        </w:rPr>
        <w:t>zajímat se aktivně o politické a společenské dění u nás a ve svě</w:t>
      </w:r>
      <w:r>
        <w:rPr>
          <w:rFonts w:ascii="TimesNewRoman CE" w:hAnsi="TimesNewRoman CE"/>
        </w:rPr>
        <w:t>tě</w:t>
      </w:r>
    </w:p>
    <w:p w:rsidR="00D02EE1" w:rsidRDefault="007C07F4"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chápat význam životního prostředí pro člověka a jednat v duchu udržitelného rozvoje</w:t>
      </w:r>
    </w:p>
    <w:p w:rsidR="00D02EE1" w:rsidRDefault="007C07F4" w:rsidP="007C07F4">
      <w:pPr>
        <w:pStyle w:val="tabulka-odrky"/>
        <w:tabs>
          <w:tab w:val="clear" w:pos="170"/>
          <w:tab w:val="clear" w:pos="252"/>
          <w:tab w:val="num" w:pos="0"/>
          <w:tab w:val="num" w:pos="710"/>
        </w:tabs>
        <w:ind w:left="0" w:firstLine="0"/>
      </w:pPr>
      <w:r>
        <w:rPr>
          <w:rFonts w:ascii="TimesNewRoman CE" w:hAnsi="TimesNewRoman CE"/>
        </w:rPr>
        <w:t xml:space="preserve">- </w:t>
      </w:r>
      <w:r w:rsidR="00D02EE1">
        <w:rPr>
          <w:rFonts w:ascii="TimesNewRoman CE" w:hAnsi="TimesNewRoman CE"/>
        </w:rPr>
        <w:t>uznávat hodnotu života, uvědomovat si odpovědnost za vlast</w:t>
      </w:r>
      <w:r>
        <w:rPr>
          <w:rFonts w:ascii="TimesNewRoman CE" w:hAnsi="TimesNewRoman CE"/>
        </w:rPr>
        <w:t>ní život a spoluodpovědnost při</w:t>
      </w:r>
      <w:r>
        <w:rPr>
          <w:rFonts w:ascii="TimesNewRoman CE" w:hAnsi="TimesNewRoman CE"/>
        </w:rPr>
        <w:br/>
        <w:t xml:space="preserve">  </w:t>
      </w:r>
      <w:r w:rsidR="00D02EE1">
        <w:rPr>
          <w:rFonts w:ascii="TimesNewRoman CE" w:hAnsi="TimesNewRoman CE"/>
        </w:rPr>
        <w:t>zabezpečování ochrany života a zdraví ostatních</w:t>
      </w:r>
    </w:p>
    <w:p w:rsidR="00D02EE1" w:rsidRDefault="007C07F4"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uznávat tradice a hodnoty svého národa,</w:t>
      </w:r>
      <w:r>
        <w:rPr>
          <w:rFonts w:ascii="TimesNewRoman CE" w:hAnsi="TimesNewRoman CE"/>
        </w:rPr>
        <w:t xml:space="preserve"> </w:t>
      </w:r>
      <w:r w:rsidR="00D02EE1">
        <w:rPr>
          <w:rFonts w:ascii="TimesNewRoman CE" w:hAnsi="TimesNewRoman CE"/>
        </w:rPr>
        <w:t>chápat jeho minulost i současnost v evropském a světovém kontextu</w:t>
      </w:r>
    </w:p>
    <w:p w:rsidR="00D02EE1" w:rsidRDefault="007C07F4" w:rsidP="00FC11E7">
      <w:pPr>
        <w:pStyle w:val="tabulka-odrky"/>
        <w:tabs>
          <w:tab w:val="clear" w:pos="170"/>
          <w:tab w:val="num" w:pos="710"/>
        </w:tabs>
      </w:pPr>
      <w:r>
        <w:rPr>
          <w:rFonts w:ascii="TimesNewRoman CE" w:hAnsi="TimesNewRoman CE"/>
        </w:rPr>
        <w:t xml:space="preserve">- </w:t>
      </w:r>
      <w:r w:rsidR="00D02EE1">
        <w:rPr>
          <w:rFonts w:ascii="TimesNewRoman CE" w:hAnsi="TimesNewRoman CE"/>
        </w:rPr>
        <w:t>podporovat hodnoty místní, národní, evropské i světové kultury a mít k nim vytvořen pozitivní vztah.</w:t>
      </w:r>
    </w:p>
    <w:p w:rsidR="00D02EE1" w:rsidRDefault="00D02EE1" w:rsidP="00FC11E7">
      <w:pPr>
        <w:autoSpaceDE w:val="0"/>
        <w:autoSpaceDN w:val="0"/>
        <w:adjustRightInd w:val="0"/>
        <w:rPr>
          <w:rFonts w:ascii="TimesNewRoman,Bold" w:hAnsi="TimesNewRoman,Bold" w:cs="TimesNewRoman,Bold"/>
          <w:b/>
          <w:bCs/>
          <w:color w:val="000000"/>
        </w:rPr>
      </w:pP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CE" w:hAnsi="TimesNewRoman,Bold CE" w:cs="TimesNewRoman,Bold CE"/>
          <w:b/>
          <w:bCs/>
          <w:color w:val="000000"/>
        </w:rPr>
        <w:t>f) Kompetence k pracovnímu uplatnění a po</w:t>
      </w:r>
      <w:r>
        <w:rPr>
          <w:rFonts w:ascii="TimesNewRoman,Bold" w:hAnsi="TimesNewRoman,Bold" w:cs="TimesNewRoman,Bold"/>
          <w:b/>
          <w:bCs/>
          <w:color w:val="000000"/>
        </w:rPr>
        <w:t>dnikatelským aktivitám</w:t>
      </w:r>
    </w:p>
    <w:p w:rsidR="00D02EE1" w:rsidRPr="008C7271" w:rsidRDefault="00D02EE1" w:rsidP="00FC11E7">
      <w:pPr>
        <w:rPr>
          <w:i/>
        </w:rPr>
      </w:pPr>
      <w:r w:rsidRPr="008C7271">
        <w:rPr>
          <w:i/>
        </w:rPr>
        <w:t xml:space="preserve"> absolventi by měli optimálně využívat svých osobnostních a odborných předpokladů pro úspěšné uplatnění ve světě práce, pro budování a rozvoj své profesní kariéry a s tím související potřebu celoživotního učení, tzn., že by především měli:</w:t>
      </w:r>
    </w:p>
    <w:p w:rsidR="00D02EE1" w:rsidRDefault="00D02EE1" w:rsidP="00FC11E7">
      <w:pPr>
        <w:pStyle w:val="tabulka-odrky"/>
        <w:tabs>
          <w:tab w:val="clear" w:pos="170"/>
          <w:tab w:val="num" w:pos="710"/>
        </w:tabs>
      </w:pPr>
    </w:p>
    <w:p w:rsidR="00D02EE1" w:rsidRDefault="001C712C" w:rsidP="001C712C">
      <w:pPr>
        <w:pStyle w:val="tabulka-odrky"/>
        <w:tabs>
          <w:tab w:val="clear" w:pos="170"/>
          <w:tab w:val="clear" w:pos="252"/>
          <w:tab w:val="num" w:pos="0"/>
          <w:tab w:val="num" w:pos="710"/>
        </w:tabs>
        <w:ind w:left="0" w:firstLine="0"/>
      </w:pPr>
      <w:r>
        <w:rPr>
          <w:rFonts w:ascii="TimesNewRoman CE" w:hAnsi="TimesNewRoman CE"/>
        </w:rPr>
        <w:t xml:space="preserve">- </w:t>
      </w:r>
      <w:r w:rsidR="00D02EE1">
        <w:rPr>
          <w:rFonts w:ascii="TimesNewRoman CE" w:hAnsi="TimesNewRoman CE"/>
        </w:rPr>
        <w:t>mít odpovědný postoj k vlastní profesní budoucnosti, a t</w:t>
      </w:r>
      <w:r>
        <w:rPr>
          <w:rFonts w:ascii="TimesNewRoman CE" w:hAnsi="TimesNewRoman CE"/>
        </w:rPr>
        <w:t>edy i vzdělávání; uvědomovat si</w:t>
      </w:r>
      <w:r>
        <w:rPr>
          <w:rFonts w:ascii="TimesNewRoman CE" w:hAnsi="TimesNewRoman CE"/>
        </w:rPr>
        <w:br/>
        <w:t xml:space="preserve">   </w:t>
      </w:r>
      <w:r w:rsidR="00D02EE1">
        <w:rPr>
          <w:rFonts w:ascii="TimesNewRoman CE" w:hAnsi="TimesNewRoman CE"/>
        </w:rPr>
        <w:t xml:space="preserve">význam celoživotního učení a být připraveni přizpůsobovat se měnícím se pracovním </w:t>
      </w:r>
      <w:r>
        <w:rPr>
          <w:rFonts w:ascii="TimesNewRoman CE" w:hAnsi="TimesNewRoman CE"/>
        </w:rPr>
        <w:br/>
        <w:t xml:space="preserve">   </w:t>
      </w:r>
      <w:r w:rsidR="00D02EE1">
        <w:rPr>
          <w:rFonts w:ascii="TimesNewRoman CE" w:hAnsi="TimesNewRoman CE"/>
        </w:rPr>
        <w:t>podmínkám</w:t>
      </w:r>
    </w:p>
    <w:p w:rsidR="00D02EE1" w:rsidRDefault="001C712C" w:rsidP="001C712C">
      <w:pPr>
        <w:pStyle w:val="tabulka-odrky"/>
        <w:tabs>
          <w:tab w:val="clear" w:pos="170"/>
          <w:tab w:val="clear" w:pos="252"/>
          <w:tab w:val="num" w:pos="0"/>
          <w:tab w:val="num" w:pos="710"/>
        </w:tabs>
        <w:ind w:left="0" w:firstLine="0"/>
        <w:jc w:val="left"/>
      </w:pPr>
      <w:r>
        <w:rPr>
          <w:rFonts w:ascii="TimesNewRoman CE" w:hAnsi="TimesNewRoman CE"/>
        </w:rPr>
        <w:t xml:space="preserve">- </w:t>
      </w:r>
      <w:r w:rsidR="00D02EE1">
        <w:rPr>
          <w:rFonts w:ascii="TimesNewRoman CE" w:hAnsi="TimesNewRoman CE"/>
        </w:rPr>
        <w:t>mít přehled o možnostech uplatnění na trhu práce v daném oboru,</w:t>
      </w:r>
      <w:r>
        <w:rPr>
          <w:rFonts w:ascii="TimesNewRoman CE" w:hAnsi="TimesNewRoman CE"/>
        </w:rPr>
        <w:t xml:space="preserve"> </w:t>
      </w:r>
      <w:r w:rsidR="00D02EE1">
        <w:rPr>
          <w:rFonts w:ascii="TimesNewRoman CE" w:hAnsi="TimesNewRoman CE"/>
        </w:rPr>
        <w:t>cílevědomě a zodpo</w:t>
      </w:r>
      <w:r>
        <w:rPr>
          <w:rFonts w:ascii="TimesNewRoman CE" w:hAnsi="TimesNewRoman CE"/>
        </w:rPr>
        <w:t xml:space="preserve">vědně </w:t>
      </w:r>
      <w:r>
        <w:rPr>
          <w:rFonts w:ascii="TimesNewRoman CE" w:hAnsi="TimesNewRoman CE"/>
        </w:rPr>
        <w:br/>
        <w:t xml:space="preserve">   </w:t>
      </w:r>
      <w:r w:rsidR="00D02EE1">
        <w:rPr>
          <w:rFonts w:ascii="TimesNewRoman CE" w:hAnsi="TimesNewRoman CE"/>
        </w:rPr>
        <w:t>rozhodovat o své budoucí profesi a vzdělávací dráze</w:t>
      </w:r>
    </w:p>
    <w:p w:rsidR="00D02EE1" w:rsidRDefault="00D02EE1" w:rsidP="00B421E2">
      <w:pPr>
        <w:pStyle w:val="tabulka-odrky"/>
        <w:tabs>
          <w:tab w:val="clear" w:pos="170"/>
          <w:tab w:val="num" w:pos="710"/>
        </w:tabs>
        <w:jc w:val="left"/>
      </w:pPr>
      <w:r>
        <w:rPr>
          <w:rFonts w:ascii="TimesNewRoman CE" w:hAnsi="TimesNewRoman CE"/>
        </w:rPr>
        <w:lastRenderedPageBreak/>
        <w:t>- mít reálnou představu o pracovních,</w:t>
      </w:r>
      <w:r w:rsidR="001C712C">
        <w:rPr>
          <w:rFonts w:ascii="TimesNewRoman CE" w:hAnsi="TimesNewRoman CE"/>
        </w:rPr>
        <w:t xml:space="preserve"> </w:t>
      </w:r>
      <w:r>
        <w:rPr>
          <w:rFonts w:ascii="TimesNewRoman CE" w:hAnsi="TimesNewRoman CE"/>
        </w:rPr>
        <w:t>platových a jiných podmínkách v oboru a o požadavcích zaměstnavatelů na pracovníky a umět je srovnávat se svými představami a předpoklady</w:t>
      </w:r>
    </w:p>
    <w:p w:rsidR="00D02EE1" w:rsidRDefault="00D02EE1" w:rsidP="00B421E2">
      <w:pPr>
        <w:pStyle w:val="tabulka-odrky"/>
        <w:tabs>
          <w:tab w:val="clear" w:pos="170"/>
          <w:tab w:val="num" w:pos="710"/>
        </w:tabs>
        <w:jc w:val="left"/>
      </w:pPr>
      <w:r>
        <w:rPr>
          <w:rFonts w:ascii="TimesNewRoman CE" w:hAnsi="TimesNewRoman CE"/>
        </w:rPr>
        <w:t>- umět získávat a vyhodnocovat informace o pracovních i vzdělávacích příležitostech,</w:t>
      </w:r>
      <w:r w:rsidR="009626BE">
        <w:rPr>
          <w:rFonts w:ascii="TimesNewRoman CE" w:hAnsi="TimesNewRoman CE"/>
        </w:rPr>
        <w:t xml:space="preserve"> </w:t>
      </w:r>
      <w:r>
        <w:rPr>
          <w:rFonts w:ascii="TimesNewRoman CE" w:hAnsi="TimesNewRoman CE"/>
        </w:rPr>
        <w:t>využívat poradenských a zprostředkovatelských služeb jak z oblasti světa práce,</w:t>
      </w:r>
      <w:r w:rsidR="009626BE">
        <w:rPr>
          <w:rFonts w:ascii="TimesNewRoman CE" w:hAnsi="TimesNewRoman CE"/>
        </w:rPr>
        <w:t xml:space="preserve"> </w:t>
      </w:r>
      <w:r>
        <w:rPr>
          <w:rFonts w:ascii="TimesNewRoman CE" w:hAnsi="TimesNewRoman CE"/>
        </w:rPr>
        <w:t>tak vzdělávání</w:t>
      </w:r>
    </w:p>
    <w:p w:rsidR="00D02EE1" w:rsidRDefault="00D02EE1" w:rsidP="00B421E2">
      <w:pPr>
        <w:pStyle w:val="tabulka-odrky"/>
        <w:tabs>
          <w:tab w:val="clear" w:pos="170"/>
          <w:tab w:val="num" w:pos="710"/>
        </w:tabs>
        <w:jc w:val="left"/>
      </w:pPr>
      <w:r>
        <w:rPr>
          <w:rFonts w:ascii="TimesNewRoman CE" w:hAnsi="TimesNewRoman CE"/>
        </w:rPr>
        <w:t>- vhodně komunikovat s potencionálními zaměstnavateli,</w:t>
      </w:r>
      <w:r w:rsidR="009626BE">
        <w:rPr>
          <w:rFonts w:ascii="TimesNewRoman CE" w:hAnsi="TimesNewRoman CE"/>
        </w:rPr>
        <w:t xml:space="preserve"> </w:t>
      </w:r>
      <w:r>
        <w:rPr>
          <w:rFonts w:ascii="TimesNewRoman CE" w:hAnsi="TimesNewRoman CE"/>
        </w:rPr>
        <w:t>prezentovat svůj odborn</w:t>
      </w:r>
      <w:r>
        <w:t>ý potenciál a své cíl</w:t>
      </w:r>
      <w:r w:rsidR="009626BE">
        <w:t>e</w:t>
      </w:r>
    </w:p>
    <w:p w:rsidR="00D02EE1" w:rsidRDefault="00D02EE1" w:rsidP="00B421E2">
      <w:pPr>
        <w:pStyle w:val="tabulka-odrky"/>
        <w:tabs>
          <w:tab w:val="clear" w:pos="170"/>
          <w:tab w:val="num" w:pos="710"/>
        </w:tabs>
        <w:jc w:val="left"/>
      </w:pPr>
      <w:r>
        <w:rPr>
          <w:rFonts w:ascii="TimesNewRoman CE" w:hAnsi="TimesNewRoman CE"/>
        </w:rPr>
        <w:t>- znát obecná práva a povinnosti zaměstnavatelů a pracovníků</w:t>
      </w:r>
    </w:p>
    <w:p w:rsidR="00D02EE1" w:rsidRDefault="00D02EE1" w:rsidP="00B421E2">
      <w:pPr>
        <w:pStyle w:val="tabulka-odrky"/>
        <w:tabs>
          <w:tab w:val="clear" w:pos="170"/>
          <w:tab w:val="num" w:pos="710"/>
        </w:tabs>
        <w:jc w:val="left"/>
      </w:pPr>
      <w:r>
        <w:rPr>
          <w:rFonts w:ascii="TimesNewRoman CE" w:hAnsi="TimesNewRoman CE"/>
        </w:rPr>
        <w:t>- rozumět podstatě a principům podnikání,</w:t>
      </w:r>
      <w:r w:rsidR="009626BE">
        <w:rPr>
          <w:rFonts w:ascii="TimesNewRoman CE" w:hAnsi="TimesNewRoman CE"/>
        </w:rPr>
        <w:t xml:space="preserve"> </w:t>
      </w:r>
      <w:r>
        <w:rPr>
          <w:rFonts w:ascii="TimesNewRoman CE" w:hAnsi="TimesNewRoman CE"/>
        </w:rPr>
        <w:t>mít před</w:t>
      </w:r>
      <w:r w:rsidR="009626BE">
        <w:rPr>
          <w:rFonts w:ascii="TimesNewRoman CE" w:hAnsi="TimesNewRoman CE"/>
        </w:rPr>
        <w:t xml:space="preserve"> </w:t>
      </w:r>
      <w:r>
        <w:rPr>
          <w:rFonts w:ascii="TimesNewRoman CE" w:hAnsi="TimesNewRoman CE"/>
        </w:rPr>
        <w:t>stavu o právních,</w:t>
      </w:r>
      <w:r w:rsidR="009626BE">
        <w:rPr>
          <w:rFonts w:ascii="TimesNewRoman CE" w:hAnsi="TimesNewRoman CE"/>
        </w:rPr>
        <w:t xml:space="preserve"> </w:t>
      </w:r>
      <w:r>
        <w:rPr>
          <w:rFonts w:ascii="TimesNewRoman CE" w:hAnsi="TimesNewRoman CE"/>
        </w:rPr>
        <w:t>ekonomických,</w:t>
      </w:r>
    </w:p>
    <w:p w:rsidR="00D02EE1" w:rsidRDefault="00D02EE1" w:rsidP="00B421E2">
      <w:pPr>
        <w:pStyle w:val="tabulka-odrky"/>
        <w:tabs>
          <w:tab w:val="clear" w:pos="170"/>
          <w:tab w:val="num" w:pos="710"/>
        </w:tabs>
        <w:jc w:val="left"/>
      </w:pPr>
      <w:r>
        <w:t xml:space="preserve">    administrativních,</w:t>
      </w:r>
      <w:r w:rsidR="009626BE">
        <w:t xml:space="preserve"> </w:t>
      </w:r>
      <w:r>
        <w:t>osobnostních  a etických</w:t>
      </w:r>
      <w:r w:rsidR="009626BE">
        <w:t xml:space="preserve"> aspektech soukromého podnikání</w:t>
      </w:r>
    </w:p>
    <w:p w:rsidR="00D02EE1" w:rsidRDefault="00D02EE1" w:rsidP="00B421E2">
      <w:pPr>
        <w:pStyle w:val="tabulka-odrky"/>
        <w:tabs>
          <w:tab w:val="clear" w:pos="170"/>
          <w:tab w:val="num" w:pos="710"/>
        </w:tabs>
        <w:jc w:val="left"/>
      </w:pPr>
      <w:r>
        <w:t>- dokázat v</w:t>
      </w:r>
      <w:r>
        <w:rPr>
          <w:rFonts w:ascii="TimesNewRoman CE" w:hAnsi="TimesNewRoman CE"/>
        </w:rPr>
        <w:t>yhledávat a posuzovat podnikatelské příležitosti v souladu s realitou tržního prostředí, svými předpoklady a dalšími možnostmi.</w:t>
      </w:r>
    </w:p>
    <w:p w:rsidR="00D02EE1" w:rsidRDefault="00D02EE1" w:rsidP="00B421E2">
      <w:pPr>
        <w:autoSpaceDE w:val="0"/>
        <w:autoSpaceDN w:val="0"/>
        <w:adjustRightInd w:val="0"/>
        <w:ind w:firstLine="0"/>
        <w:jc w:val="left"/>
        <w:rPr>
          <w:rFonts w:ascii="TimesNewRoman,Bold" w:hAnsi="TimesNewRoman,Bold" w:cs="TimesNewRoman,Bold"/>
          <w:b/>
          <w:bCs/>
          <w:color w:val="000000"/>
        </w:rPr>
      </w:pPr>
      <w:r>
        <w:rPr>
          <w:rFonts w:ascii="TimesNewRoman,Bold" w:hAnsi="TimesNewRoman,Bold" w:cs="TimesNewRoman,Bold"/>
          <w:b/>
          <w:bCs/>
          <w:color w:val="000000"/>
        </w:rPr>
        <w:t xml:space="preserve">   </w:t>
      </w: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w:hAnsi="TimesNewRoman,Bold" w:cs="TimesNewRoman,Bold"/>
          <w:b/>
          <w:bCs/>
          <w:color w:val="000000"/>
        </w:rPr>
        <w:t>g) Matematické kompetence</w:t>
      </w:r>
    </w:p>
    <w:p w:rsidR="00D02EE1" w:rsidRDefault="009626BE" w:rsidP="00FC11E7">
      <w:pPr>
        <w:autoSpaceDE w:val="0"/>
        <w:autoSpaceDN w:val="0"/>
        <w:adjustRightInd w:val="0"/>
        <w:rPr>
          <w:i/>
        </w:rPr>
      </w:pPr>
      <w:r>
        <w:rPr>
          <w:i/>
        </w:rPr>
        <w:t xml:space="preserve">absolventi by měli být </w:t>
      </w:r>
      <w:r w:rsidR="00D02EE1" w:rsidRPr="00A20811">
        <w:rPr>
          <w:i/>
        </w:rPr>
        <w:t>schopni funkčně využívat matematické dovednosti v různých životních situacích, tzn., že by zejména měli:</w:t>
      </w:r>
    </w:p>
    <w:p w:rsidR="00D02EE1" w:rsidRDefault="00D02EE1" w:rsidP="00A20811">
      <w:pPr>
        <w:autoSpaceDE w:val="0"/>
        <w:autoSpaceDN w:val="0"/>
        <w:adjustRightInd w:val="0"/>
        <w:ind w:firstLine="0"/>
        <w:jc w:val="left"/>
      </w:pPr>
    </w:p>
    <w:p w:rsidR="00D02EE1" w:rsidRDefault="00D02EE1" w:rsidP="009D4077">
      <w:pPr>
        <w:numPr>
          <w:ilvl w:val="0"/>
          <w:numId w:val="134"/>
        </w:numPr>
        <w:autoSpaceDE w:val="0"/>
        <w:autoSpaceDN w:val="0"/>
        <w:adjustRightInd w:val="0"/>
        <w:jc w:val="left"/>
      </w:pPr>
      <w:r>
        <w:t>správně pou</w:t>
      </w:r>
      <w:r w:rsidR="009626BE">
        <w:t>žívat a převádět běžné jednotky</w:t>
      </w:r>
    </w:p>
    <w:p w:rsidR="00D02EE1" w:rsidRDefault="00D02EE1" w:rsidP="009D4077">
      <w:pPr>
        <w:numPr>
          <w:ilvl w:val="0"/>
          <w:numId w:val="134"/>
        </w:numPr>
        <w:autoSpaceDE w:val="0"/>
        <w:autoSpaceDN w:val="0"/>
        <w:adjustRightInd w:val="0"/>
        <w:jc w:val="left"/>
      </w:pPr>
      <w:r>
        <w:t>používat p</w:t>
      </w:r>
      <w:r w:rsidR="009626BE">
        <w:t>ojmy kvalifikujícího charakteru</w:t>
      </w:r>
    </w:p>
    <w:p w:rsidR="00D02EE1" w:rsidRDefault="00D02EE1" w:rsidP="009D4077">
      <w:pPr>
        <w:numPr>
          <w:ilvl w:val="0"/>
          <w:numId w:val="134"/>
        </w:numPr>
        <w:autoSpaceDE w:val="0"/>
        <w:autoSpaceDN w:val="0"/>
        <w:adjustRightInd w:val="0"/>
        <w:jc w:val="left"/>
      </w:pPr>
      <w:r>
        <w:t>číst různé formy grafického znázornění (tabulky,</w:t>
      </w:r>
      <w:r w:rsidR="009626BE">
        <w:t xml:space="preserve"> </w:t>
      </w:r>
      <w:r>
        <w:t>diagramy,</w:t>
      </w:r>
      <w:r w:rsidR="009626BE">
        <w:t xml:space="preserve"> </w:t>
      </w:r>
      <w:r>
        <w:t>grafy,</w:t>
      </w:r>
      <w:r w:rsidR="009626BE">
        <w:t xml:space="preserve"> </w:t>
      </w:r>
      <w:r>
        <w:t>schémata,</w:t>
      </w:r>
      <w:r w:rsidR="009626BE">
        <w:t xml:space="preserve"> apod.)</w:t>
      </w:r>
    </w:p>
    <w:p w:rsidR="00D02EE1" w:rsidRDefault="00D02EE1" w:rsidP="009D4077">
      <w:pPr>
        <w:numPr>
          <w:ilvl w:val="0"/>
          <w:numId w:val="134"/>
        </w:numPr>
        <w:autoSpaceDE w:val="0"/>
        <w:autoSpaceDN w:val="0"/>
        <w:adjustRightInd w:val="0"/>
        <w:jc w:val="left"/>
      </w:pPr>
      <w:r>
        <w:t>provádět reálný o</w:t>
      </w:r>
      <w:r w:rsidR="009626BE">
        <w:t>dhad výsledku řešení dané úlohy</w:t>
      </w:r>
    </w:p>
    <w:p w:rsidR="00D02EE1" w:rsidRDefault="00D02EE1" w:rsidP="009D4077">
      <w:pPr>
        <w:numPr>
          <w:ilvl w:val="0"/>
          <w:numId w:val="134"/>
        </w:numPr>
        <w:autoSpaceDE w:val="0"/>
        <w:autoSpaceDN w:val="0"/>
        <w:adjustRightInd w:val="0"/>
        <w:jc w:val="left"/>
      </w:pPr>
      <w:r>
        <w:t>nacházet vztahy mezi jevy a předměty při řešení praktických úkolů,</w:t>
      </w:r>
      <w:r w:rsidR="009626BE">
        <w:t xml:space="preserve"> </w:t>
      </w:r>
      <w:r>
        <w:t xml:space="preserve">umět je </w:t>
      </w:r>
      <w:r w:rsidR="009626BE">
        <w:t>popsat a využít pro dané řešení</w:t>
      </w:r>
    </w:p>
    <w:p w:rsidR="00D02EE1" w:rsidRPr="00A20811" w:rsidRDefault="00D02EE1" w:rsidP="009D4077">
      <w:pPr>
        <w:numPr>
          <w:ilvl w:val="0"/>
          <w:numId w:val="134"/>
        </w:numPr>
        <w:autoSpaceDE w:val="0"/>
        <w:autoSpaceDN w:val="0"/>
        <w:adjustRightInd w:val="0"/>
        <w:jc w:val="left"/>
      </w:pPr>
      <w:r>
        <w:t>aplikovat znalosti o základních tvarech předmětů a jejich vzáj</w:t>
      </w:r>
      <w:r w:rsidR="009626BE">
        <w:t>emné poloze v rovině i prostoru</w:t>
      </w:r>
    </w:p>
    <w:p w:rsidR="00D02EE1" w:rsidRDefault="00D02EE1" w:rsidP="009626BE">
      <w:pPr>
        <w:pStyle w:val="tabulka-odrky"/>
        <w:tabs>
          <w:tab w:val="clear" w:pos="170"/>
          <w:tab w:val="clear" w:pos="252"/>
          <w:tab w:val="num" w:pos="0"/>
          <w:tab w:val="num" w:pos="710"/>
        </w:tabs>
        <w:ind w:left="0" w:firstLine="0"/>
        <w:jc w:val="left"/>
      </w:pPr>
      <w:r>
        <w:rPr>
          <w:rFonts w:ascii="TimesNewRoman CE" w:hAnsi="TimesNewRoman CE"/>
        </w:rPr>
        <w:t>-   aplikovat matematické postupy při řešení praktických úkolů v běžných situacích</w:t>
      </w:r>
    </w:p>
    <w:p w:rsidR="00D02EE1" w:rsidRDefault="00D02EE1" w:rsidP="00FC11E7">
      <w:pPr>
        <w:autoSpaceDE w:val="0"/>
        <w:autoSpaceDN w:val="0"/>
        <w:adjustRightInd w:val="0"/>
        <w:rPr>
          <w:rFonts w:ascii="TimesNewRoman,Bold" w:hAnsi="TimesNewRoman,Bold" w:cs="TimesNewRoman,Bold"/>
          <w:b/>
          <w:bCs/>
          <w:color w:val="000000"/>
        </w:rPr>
      </w:pPr>
    </w:p>
    <w:p w:rsidR="00D02EE1" w:rsidRDefault="00D02EE1" w:rsidP="00FC11E7">
      <w:pPr>
        <w:autoSpaceDE w:val="0"/>
        <w:autoSpaceDN w:val="0"/>
        <w:adjustRightInd w:val="0"/>
        <w:ind w:firstLine="0"/>
        <w:rPr>
          <w:rFonts w:ascii="TimesNewRoman,Bold" w:hAnsi="TimesNewRoman,Bold" w:cs="TimesNewRoman,Bold"/>
          <w:b/>
          <w:bCs/>
          <w:color w:val="000000"/>
        </w:rPr>
      </w:pPr>
      <w:r>
        <w:rPr>
          <w:rFonts w:ascii="TimesNewRoman,Bold CE" w:hAnsi="TimesNewRoman,Bold CE" w:cs="TimesNewRoman,Bold CE"/>
          <w:b/>
          <w:bCs/>
          <w:color w:val="000000"/>
        </w:rPr>
        <w:t>h) Kompetence využívat prostředky informačních a komunikačních technologií a pracovat s informacemi</w:t>
      </w:r>
    </w:p>
    <w:p w:rsidR="00D02EE1" w:rsidRDefault="00D02EE1" w:rsidP="00FC11E7">
      <w:pPr>
        <w:rPr>
          <w:i/>
        </w:rPr>
      </w:pPr>
      <w:r>
        <w:t xml:space="preserve"> </w:t>
      </w:r>
      <w:r w:rsidRPr="00A20811">
        <w:rPr>
          <w:i/>
        </w:rPr>
        <w:t xml:space="preserve">absolventi by měli umět pracovat s osobním počítačem a jeho základním a aplikačním programovým vybavením, ale i s dalšími prostředky ICT a využívat adekvátní zdroje informací a efektivně pracovat s informacemi, tzn. absolventi by měli: </w:t>
      </w:r>
    </w:p>
    <w:p w:rsidR="00D02EE1" w:rsidRDefault="00D02EE1" w:rsidP="00FC11E7">
      <w:pPr>
        <w:rPr>
          <w:i/>
        </w:rPr>
      </w:pPr>
    </w:p>
    <w:p w:rsidR="00D02EE1" w:rsidRDefault="00D02EE1" w:rsidP="009D4077">
      <w:pPr>
        <w:numPr>
          <w:ilvl w:val="0"/>
          <w:numId w:val="134"/>
        </w:numPr>
        <w:jc w:val="left"/>
      </w:pPr>
      <w:r>
        <w:t>pracovat s osobním počítačem a dalšími prostředky informačn</w:t>
      </w:r>
      <w:r w:rsidR="009B1509">
        <w:t>ích a komunikačních technologií</w:t>
      </w:r>
    </w:p>
    <w:p w:rsidR="00D02EE1" w:rsidRDefault="00D02EE1" w:rsidP="009D4077">
      <w:pPr>
        <w:numPr>
          <w:ilvl w:val="0"/>
          <w:numId w:val="134"/>
        </w:numPr>
        <w:jc w:val="left"/>
      </w:pPr>
      <w:r>
        <w:t>pracovat s běžným základním a a</w:t>
      </w:r>
      <w:r w:rsidR="009B1509">
        <w:t>plikačním programovým vybavením</w:t>
      </w:r>
    </w:p>
    <w:p w:rsidR="00D02EE1" w:rsidRDefault="00D02EE1" w:rsidP="009D4077">
      <w:pPr>
        <w:numPr>
          <w:ilvl w:val="0"/>
          <w:numId w:val="134"/>
        </w:numPr>
        <w:jc w:val="left"/>
      </w:pPr>
      <w:r>
        <w:t>učit se použív</w:t>
      </w:r>
      <w:r w:rsidR="009B1509">
        <w:t>at nové aplikace</w:t>
      </w:r>
    </w:p>
    <w:p w:rsidR="00D02EE1" w:rsidRDefault="00D02EE1" w:rsidP="009D4077">
      <w:pPr>
        <w:numPr>
          <w:ilvl w:val="0"/>
          <w:numId w:val="134"/>
        </w:numPr>
        <w:jc w:val="left"/>
      </w:pPr>
      <w:r>
        <w:t>komunikovat elektronickou poštou a využívat další prostředky online a off</w:t>
      </w:r>
      <w:r w:rsidR="009B1509">
        <w:t>-line komunikace</w:t>
      </w:r>
    </w:p>
    <w:p w:rsidR="00D02EE1" w:rsidRDefault="00D02EE1" w:rsidP="009D4077">
      <w:pPr>
        <w:numPr>
          <w:ilvl w:val="0"/>
          <w:numId w:val="134"/>
        </w:numPr>
        <w:jc w:val="left"/>
      </w:pPr>
      <w:r>
        <w:t>získávat informace z otevřených zdrojů,</w:t>
      </w:r>
      <w:r w:rsidR="00A014ED">
        <w:t xml:space="preserve"> </w:t>
      </w:r>
      <w:r>
        <w:t>zejména pak s využitím celosvětové sítě Internet;</w:t>
      </w:r>
    </w:p>
    <w:p w:rsidR="00D02EE1" w:rsidRDefault="00D02EE1" w:rsidP="009D4077">
      <w:pPr>
        <w:numPr>
          <w:ilvl w:val="0"/>
          <w:numId w:val="134"/>
        </w:numPr>
        <w:jc w:val="left"/>
      </w:pPr>
      <w:r>
        <w:t>pracovat s informacemi z různých zdrojů nesenými na různých médiích (tištěných,</w:t>
      </w:r>
    </w:p>
    <w:p w:rsidR="00D02EE1" w:rsidRDefault="00D02EE1" w:rsidP="00A20811">
      <w:pPr>
        <w:ind w:left="300" w:firstLine="0"/>
        <w:jc w:val="left"/>
      </w:pPr>
      <w:r>
        <w:t>elektronických,</w:t>
      </w:r>
      <w:r w:rsidR="00A014ED">
        <w:t xml:space="preserve"> </w:t>
      </w:r>
      <w:r>
        <w:t>audiovizuálních), a to i s využitím prostředků informačn</w:t>
      </w:r>
      <w:r w:rsidR="00A014ED">
        <w:t>ích a komunikačních technologií</w:t>
      </w:r>
    </w:p>
    <w:p w:rsidR="00D02EE1" w:rsidRDefault="00D02EE1" w:rsidP="009D4077">
      <w:pPr>
        <w:numPr>
          <w:ilvl w:val="0"/>
          <w:numId w:val="134"/>
        </w:numPr>
        <w:jc w:val="left"/>
      </w:pPr>
      <w:r>
        <w:t xml:space="preserve">uvědomovat si nutnost posuzovat rozdílnou věrohodnost různých informačních zdrojů a   </w:t>
      </w:r>
    </w:p>
    <w:p w:rsidR="00D02EE1" w:rsidRDefault="00D02EE1" w:rsidP="00D51A77">
      <w:pPr>
        <w:ind w:left="300" w:firstLine="0"/>
        <w:jc w:val="left"/>
      </w:pPr>
      <w:r>
        <w:t>kriticky přistupovat k získaným informacím;</w:t>
      </w:r>
    </w:p>
    <w:p w:rsidR="00D02EE1" w:rsidRDefault="00D02EE1" w:rsidP="00D51A77">
      <w:pPr>
        <w:ind w:left="-180" w:firstLine="0"/>
        <w:jc w:val="left"/>
      </w:pPr>
      <w:r>
        <w:t xml:space="preserve">  -    být mediálně gramotní.</w:t>
      </w:r>
    </w:p>
    <w:p w:rsidR="00D02EE1" w:rsidRPr="00A20811" w:rsidRDefault="00D02EE1" w:rsidP="00D51A77">
      <w:pPr>
        <w:ind w:left="300" w:firstLine="0"/>
        <w:jc w:val="left"/>
      </w:pPr>
      <w:r>
        <w:t xml:space="preserve"> </w:t>
      </w:r>
    </w:p>
    <w:p w:rsidR="00D02EE1" w:rsidRDefault="00D02EE1" w:rsidP="00FC11E7">
      <w:pPr>
        <w:pStyle w:val="Nadpis3"/>
      </w:pPr>
      <w:r w:rsidRPr="00C16A5D">
        <w:lastRenderedPageBreak/>
        <w:t>Způsob ukončení vzdělávání a potvrzení dosaženého vzdělání, stupeň dosaženého vzdělání</w:t>
      </w:r>
      <w:r w:rsidRPr="007677CE">
        <w:t xml:space="preserve"> </w:t>
      </w:r>
    </w:p>
    <w:p w:rsidR="00D02EE1" w:rsidRDefault="00D02EE1" w:rsidP="00FC11E7">
      <w:r>
        <w:t>Vzdělání se ukončuje závěrečnou zkouškou; dokladem o dosažení stupně vzdělání je vysvědčení o závěrečné zkoušce a výuční list.</w:t>
      </w:r>
      <w:r w:rsidRPr="00B16AE0">
        <w:t xml:space="preserve"> Dosažený stupeň vzdělání je</w:t>
      </w:r>
      <w:r>
        <w:t xml:space="preserve"> střední vzdělání s výučním listem. Obsah a organizace závěrečné zkoušky se řídí platnými předpisy.</w:t>
      </w:r>
    </w:p>
    <w:p w:rsidR="00D02EE1" w:rsidRDefault="00D02EE1" w:rsidP="00FC11E7">
      <w:pPr>
        <w:autoSpaceDE w:val="0"/>
        <w:autoSpaceDN w:val="0"/>
        <w:adjustRightInd w:val="0"/>
      </w:pPr>
    </w:p>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 w:rsidR="00D02EE1" w:rsidRDefault="00D02EE1" w:rsidP="00FC11E7">
      <w:pPr>
        <w:pStyle w:val="Nadpis1"/>
        <w:numPr>
          <w:ilvl w:val="0"/>
          <w:numId w:val="1"/>
        </w:numPr>
      </w:pPr>
      <w:bookmarkStart w:id="4" w:name="_Toc216603952"/>
      <w:r>
        <w:lastRenderedPageBreak/>
        <w:t>Charakteristika školního vzdělávacího programu</w:t>
      </w:r>
      <w:bookmarkEnd w:id="4"/>
    </w:p>
    <w:p w:rsidR="00D02EE1" w:rsidRPr="00736334" w:rsidRDefault="00D02EE1" w:rsidP="00736334"/>
    <w:p w:rsidR="00D02EE1" w:rsidRPr="007D2D78" w:rsidRDefault="00D02EE1" w:rsidP="00736334">
      <w:pPr>
        <w:pStyle w:val="ZhlavVP"/>
      </w:pPr>
      <w:r>
        <w:t>Střední odborné učiliště,</w:t>
      </w:r>
      <w:r w:rsidR="00AD0834">
        <w:t xml:space="preserve"> </w:t>
      </w:r>
      <w:r>
        <w:t>Hluboš 178</w:t>
      </w:r>
    </w:p>
    <w:p w:rsidR="00D02EE1" w:rsidRPr="004479EA" w:rsidRDefault="00D02EE1" w:rsidP="00FC11E7">
      <w:pPr>
        <w:pStyle w:val="ZhlavVP"/>
      </w:pPr>
      <w:r w:rsidRPr="004B2DEC">
        <w:rPr>
          <w:b w:val="0"/>
        </w:rPr>
        <w:t>Školní vzdělávací program:</w:t>
      </w:r>
      <w:r w:rsidRPr="004479EA">
        <w:t xml:space="preserve"> </w:t>
      </w:r>
      <w:r>
        <w:t>Truhlář</w:t>
      </w:r>
    </w:p>
    <w:p w:rsidR="00D02EE1" w:rsidRDefault="00D02EE1" w:rsidP="00FC11E7">
      <w:pPr>
        <w:pStyle w:val="ZhlavVP"/>
      </w:pPr>
      <w:r w:rsidRPr="00147AC2">
        <w:rPr>
          <w:b w:val="0"/>
        </w:rPr>
        <w:t>Obor vzdělání:</w:t>
      </w:r>
      <w:r w:rsidRPr="00147AC2">
        <w:t xml:space="preserve"> </w:t>
      </w:r>
      <w:r>
        <w:t>3</w:t>
      </w:r>
      <w:r w:rsidRPr="00147AC2">
        <w:t>3-</w:t>
      </w:r>
      <w:r>
        <w:t>56</w:t>
      </w:r>
      <w:r w:rsidRPr="00147AC2">
        <w:t xml:space="preserve">-H/01 </w:t>
      </w:r>
      <w:r>
        <w:t>Truhlář</w:t>
      </w:r>
    </w:p>
    <w:p w:rsidR="00D02EE1" w:rsidRDefault="00D02EE1" w:rsidP="00FC11E7">
      <w:pPr>
        <w:pStyle w:val="ZhlavVP"/>
      </w:pPr>
      <w:r w:rsidRPr="00147AC2">
        <w:rPr>
          <w:b w:val="0"/>
        </w:rPr>
        <w:t>Délka a forma vzdělávání:</w:t>
      </w:r>
      <w:r>
        <w:t xml:space="preserve"> 3 roky, denní forma</w:t>
      </w:r>
    </w:p>
    <w:p w:rsidR="00D02EE1" w:rsidRDefault="00D02EE1" w:rsidP="00FC11E7">
      <w:pPr>
        <w:pStyle w:val="ZhlavVP"/>
      </w:pPr>
      <w:r w:rsidRPr="00147AC2">
        <w:rPr>
          <w:b w:val="0"/>
        </w:rPr>
        <w:t>Platnost:</w:t>
      </w:r>
      <w:r w:rsidRPr="005B40D6">
        <w:rPr>
          <w:b w:val="0"/>
        </w:rPr>
        <w:t xml:space="preserve"> </w:t>
      </w:r>
      <w:r w:rsidRPr="005B40D6">
        <w:t>od 1. 9. 2009</w:t>
      </w:r>
      <w:r>
        <w:t xml:space="preserve"> počínaje 1. ročníkem</w:t>
      </w:r>
    </w:p>
    <w:p w:rsidR="00D02EE1" w:rsidRPr="00671251" w:rsidRDefault="00D02EE1" w:rsidP="00FC11E7">
      <w:pPr>
        <w:pStyle w:val="ZhlavVP"/>
      </w:pPr>
      <w:r w:rsidRPr="00671251">
        <w:rPr>
          <w:b w:val="0"/>
        </w:rPr>
        <w:t xml:space="preserve">Stupeň vzdělání: </w:t>
      </w:r>
      <w:r w:rsidRPr="00671251">
        <w:t>střední vzdělání s výučním listem</w:t>
      </w:r>
    </w:p>
    <w:p w:rsidR="00D02EE1" w:rsidRDefault="00D02EE1" w:rsidP="00FC11E7">
      <w:pPr>
        <w:pStyle w:val="Nadpis3"/>
      </w:pPr>
      <w:bookmarkStart w:id="5" w:name="_Toc216603953"/>
      <w:r w:rsidRPr="00D43944">
        <w:t>Popis celkového pojetí vzdělávání</w:t>
      </w:r>
    </w:p>
    <w:p w:rsidR="00D02EE1" w:rsidRPr="00CF06AC" w:rsidRDefault="00D02EE1" w:rsidP="00FC11E7">
      <w:r w:rsidRPr="00CF06AC">
        <w:t>Jedná se o tříletý obor vzdělání zakončený získáním středního vzdělání s výučním listem. Náplní je teoretické vyučování a praktická výuka formou odborného výcviku. V rámci odborného výcviku může výuka probíhat na smluvních pracovištích</w:t>
      </w:r>
      <w:r>
        <w:t xml:space="preserve"> nebo střediscích odborného výcviku</w:t>
      </w:r>
      <w:r w:rsidRPr="00CF06AC">
        <w:t xml:space="preserve">. </w:t>
      </w:r>
    </w:p>
    <w:p w:rsidR="00D02EE1" w:rsidRDefault="00D02EE1" w:rsidP="00FC11E7">
      <w:r w:rsidRPr="00CF06AC">
        <w:t xml:space="preserve">ŠVP rozpracovává do konkrétní podoby RVP </w:t>
      </w:r>
      <w:r>
        <w:t>pro obor vzdělání 33-56-H/01 Truhlář</w:t>
      </w:r>
      <w:r w:rsidRPr="00CF06AC">
        <w:t>,</w:t>
      </w:r>
      <w:r w:rsidR="00A616BA">
        <w:t xml:space="preserve"> </w:t>
      </w:r>
      <w:r>
        <w:t xml:space="preserve">MŠMT ČR 28.6.2007,č.j. 12 698/2007-23  a </w:t>
      </w:r>
      <w:r w:rsidRPr="00CF06AC">
        <w:t xml:space="preserve"> upřesňuje obsah teoretické výuky i praktického výcviku. Je zvolena forma předmětového uspořádání. Disponibilní hodiny byly využity pro posílení hodinové dotace</w:t>
      </w:r>
      <w:r>
        <w:t xml:space="preserve"> odborného výcviku a</w:t>
      </w:r>
      <w:r w:rsidRPr="00CF06AC">
        <w:t xml:space="preserve"> odborných předmětů. ŠVP vychází z požadavků regionálních podniků a v učebních osnovách jsou zahrnuty témata pro zajištění uplatnitelnosti absolventů na trhu práce. </w:t>
      </w:r>
    </w:p>
    <w:p w:rsidR="00D02EE1" w:rsidRPr="00CF06AC" w:rsidRDefault="00D02EE1" w:rsidP="00FC11E7">
      <w:r w:rsidRPr="00CF06AC">
        <w:t>V oblasti vzdělávací strategie je klíčová spolupráce a vzájemná provázanost mezi teoretickými předměty a odborným výcvikem. Jsou využívány názorné metody výuky, které umožňují hlubší pochopení vyučované problematiky. Nezastupitelnou roli v rozvoji odborných kompetencí má produktivní práce žáků v odborném výcviku realizovaná mimo jiné na smluvních pracovištích</w:t>
      </w:r>
      <w:r>
        <w:t xml:space="preserve"> nebo střediscích odborného výcviku</w:t>
      </w:r>
      <w:r w:rsidRPr="00CF06AC">
        <w:t xml:space="preserve"> a smluvních zakázkách.</w:t>
      </w:r>
    </w:p>
    <w:p w:rsidR="00D02EE1" w:rsidRPr="00CF06AC" w:rsidRDefault="00D02EE1" w:rsidP="00FC11E7"/>
    <w:p w:rsidR="00D02EE1" w:rsidRDefault="00D02EE1" w:rsidP="00883B2B">
      <w:r w:rsidRPr="00CF06AC">
        <w:t>Způsoby rozvoje odborných a klíčových kompetencí a způsoby začlenění průřezových témat do jednotlivých předmětů jsou uvedeny v</w:t>
      </w:r>
      <w:r>
        <w:t> </w:t>
      </w:r>
      <w:r w:rsidRPr="00CF06AC">
        <w:t>tabul</w:t>
      </w:r>
      <w:r>
        <w:t>kách v příloze č</w:t>
      </w:r>
      <w:r w:rsidRPr="00CF06AC">
        <w:t>.</w:t>
      </w:r>
      <w:r>
        <w:t xml:space="preserve"> 1 – 3.</w:t>
      </w:r>
    </w:p>
    <w:p w:rsidR="00D02EE1" w:rsidRDefault="00D02EE1" w:rsidP="00FC11E7"/>
    <w:p w:rsidR="00D02EE1" w:rsidRDefault="00D02EE1" w:rsidP="00FC11E7"/>
    <w:p w:rsidR="00D02EE1" w:rsidRDefault="00D02EE1" w:rsidP="00FC11E7"/>
    <w:p w:rsidR="00D02EE1" w:rsidRPr="000170A2" w:rsidRDefault="00D02EE1" w:rsidP="00FC11E7">
      <w:pPr>
        <w:pStyle w:val="Nadpis3"/>
      </w:pPr>
      <w:r w:rsidRPr="000170A2">
        <w:t xml:space="preserve">Organizace výuky: </w:t>
      </w:r>
    </w:p>
    <w:p w:rsidR="00D02EE1" w:rsidRPr="00BA5A62" w:rsidRDefault="00D02EE1" w:rsidP="00FC11E7">
      <w:r w:rsidRPr="00BA5A62">
        <w:t>Teoretická výuka se s praktickou výukou střídají v pravidelných týdenních cyklech. Organizace výuky probíhá v souladu s platnou legislativou, školním a organizačním řádem školy. Odborný výcvik probíhá na pracovištích odborného výcviku</w:t>
      </w:r>
      <w:r>
        <w:t>,</w:t>
      </w:r>
      <w:r w:rsidRPr="00E64579">
        <w:t xml:space="preserve"> </w:t>
      </w:r>
      <w:r>
        <w:t>střediscích odborného výcviku</w:t>
      </w:r>
      <w:r w:rsidRPr="00BA5A62">
        <w:t xml:space="preserve"> a na smluvních pracovištích pod vedením učitelů odborného výcviku a instruktorů odborného výcviku. Žáci jsou děleni do skupin v souladu s platnou legislativou při zohlednění potřeb žáků a možností školy.  </w:t>
      </w:r>
    </w:p>
    <w:p w:rsidR="00D02EE1" w:rsidRDefault="00D02EE1" w:rsidP="00FC11E7">
      <w:r w:rsidRPr="00BA5A62">
        <w:t>Žáci se mohou dle možností účastnit soutěží odborných dovedností</w:t>
      </w:r>
      <w:r>
        <w:t xml:space="preserve"> ( FOR ARCH</w:t>
      </w:r>
      <w:r w:rsidRPr="00BA5A62">
        <w:t>,</w:t>
      </w:r>
      <w:r>
        <w:t xml:space="preserve"> Truhlík roku,</w:t>
      </w:r>
      <w:r w:rsidR="00A616BA">
        <w:t xml:space="preserve"> </w:t>
      </w:r>
      <w:r>
        <w:t>apod.),</w:t>
      </w:r>
      <w:r w:rsidRPr="00BA5A62">
        <w:t xml:space="preserve"> firemních předváděcích akcí, exkurzí a odborných výstav, na kterých se mohou seznámit s novými trendy a technologiemi v oboru.</w:t>
      </w:r>
      <w:r>
        <w:t xml:space="preserve"> </w:t>
      </w:r>
    </w:p>
    <w:p w:rsidR="00D02EE1" w:rsidRDefault="00D02EE1" w:rsidP="00FC11E7">
      <w:r>
        <w:t>Vybraní žáci se mohou rovněž zúčastnit odborných stáží (např. u partnerské Střední odborné školy v Prešově v rámci projektu Leonardo).</w:t>
      </w:r>
    </w:p>
    <w:p w:rsidR="00D02EE1" w:rsidRDefault="00D02EE1" w:rsidP="00FC11E7">
      <w:r w:rsidRPr="00BA5A62">
        <w:t xml:space="preserve"> Významným zdrojem získávání informací je i využití internetu při výuce i mimo ni</w:t>
      </w:r>
      <w:r>
        <w:t>.</w:t>
      </w:r>
    </w:p>
    <w:p w:rsidR="00D02EE1" w:rsidRDefault="00D02EE1" w:rsidP="008960A2">
      <w:pPr>
        <w:pStyle w:val="Nadpis3"/>
      </w:pPr>
    </w:p>
    <w:p w:rsidR="00D02EE1" w:rsidRDefault="00D02EE1" w:rsidP="008960A2">
      <w:pPr>
        <w:pStyle w:val="Nadpis3"/>
      </w:pPr>
      <w:r>
        <w:t>Realizace praktického vyučování:</w:t>
      </w:r>
    </w:p>
    <w:p w:rsidR="00D02EE1" w:rsidRDefault="00D02EE1" w:rsidP="00DF4C00"/>
    <w:p w:rsidR="00D02EE1" w:rsidRPr="005F67E1" w:rsidRDefault="00D02EE1" w:rsidP="00DF4C00">
      <w:pPr>
        <w:rPr>
          <w:rFonts w:ascii="Arial" w:hAnsi="Arial" w:cs="Arial"/>
          <w:b/>
          <w:bCs/>
          <w:i/>
          <w:iCs/>
          <w:sz w:val="28"/>
          <w:szCs w:val="28"/>
        </w:rPr>
      </w:pPr>
      <w:r>
        <w:t>Odborný výcvik pro obor truhlář probíhá v budově školní truhlárny, která se skládá z osmi rukodílen, čtyř strojoven, lakovny, příručního skladu, skladu výrobků a tří odborných učeben. Dále se v této budově nachází kanceláře mistrů, dílna údržby, šatny a sociální zařízení. V areálu dílen se také nachází velký sklad masivního materiálu, sklad sušeného řeziva a sušárna řeziva.</w:t>
      </w:r>
    </w:p>
    <w:p w:rsidR="00D02EE1" w:rsidRDefault="00D02EE1" w:rsidP="00DF4C00">
      <w:r>
        <w:t xml:space="preserve"> Každá z rukodílen je vybavena skříňkami se základním ručním nářadím a truhlářskými hoblicemi pro dvanáct žáků. Na každé rukodílně je také potřebné vybavení ručních strojků.</w:t>
      </w:r>
    </w:p>
    <w:p w:rsidR="00D02EE1" w:rsidRPr="00DF4C00" w:rsidRDefault="00D02EE1" w:rsidP="00DF4C00">
      <w:r>
        <w:t>Odborný výcvik je prováděn pod vedením učitele odborného výcviku ve školní rukodílně a strojovně. Počet žáků ve skupině je maximálně dvanáct. Žáci provádějí cvičné a produktivní práce. Za produktivní práci jsou žáci finančně odměňováni. Dopravu na pracoviště odborného výcviku si žáci zajišťují většinou sami.</w:t>
      </w:r>
    </w:p>
    <w:p w:rsidR="00D02EE1" w:rsidRDefault="00D02EE1" w:rsidP="00DF4C00"/>
    <w:p w:rsidR="00D02EE1" w:rsidRPr="00DF4C00" w:rsidRDefault="00D02EE1" w:rsidP="00DF4C00"/>
    <w:p w:rsidR="00D02EE1" w:rsidRDefault="00D02EE1" w:rsidP="008960A2">
      <w:pPr>
        <w:pStyle w:val="Nadpis3"/>
      </w:pPr>
      <w:r w:rsidRPr="000170A2">
        <w:t>Způsob hodnocení žáků:</w:t>
      </w:r>
      <w:r>
        <w:t xml:space="preserve"> </w:t>
      </w:r>
    </w:p>
    <w:p w:rsidR="00D02EE1" w:rsidRPr="00D00F6C" w:rsidRDefault="00D02EE1" w:rsidP="008960A2"/>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1. Podklady pro hodnocení a klasifikaci</w:t>
      </w:r>
    </w:p>
    <w:p w:rsidR="00D02EE1" w:rsidRPr="00F1590B" w:rsidRDefault="00D02EE1" w:rsidP="008960A2">
      <w:pPr>
        <w:autoSpaceDE w:val="0"/>
        <w:autoSpaceDN w:val="0"/>
        <w:adjustRightInd w:val="0"/>
        <w:ind w:firstLine="708"/>
      </w:pPr>
      <w:r w:rsidRPr="00F1590B">
        <w:t>Podklady pro hodnocení a klasifikaci výchovně vzdělávacích výsledků a chování žáků</w:t>
      </w:r>
      <w:r>
        <w:t xml:space="preserve"> </w:t>
      </w:r>
      <w:r w:rsidRPr="00F1590B">
        <w:t>získává učitel zejména těmito metodami, formami a prostředky:</w:t>
      </w:r>
    </w:p>
    <w:p w:rsidR="00D02EE1" w:rsidRPr="00F1590B" w:rsidRDefault="00D02EE1" w:rsidP="008960A2">
      <w:pPr>
        <w:autoSpaceDE w:val="0"/>
        <w:autoSpaceDN w:val="0"/>
        <w:adjustRightInd w:val="0"/>
      </w:pPr>
      <w:r>
        <w:t xml:space="preserve">- </w:t>
      </w:r>
      <w:r w:rsidRPr="00F1590B">
        <w:t>soustavným sledováním výsledků žáka a jeho přípravy na výuku (snaha, píle)</w:t>
      </w:r>
    </w:p>
    <w:p w:rsidR="00D02EE1" w:rsidRPr="00F1590B" w:rsidRDefault="00D02EE1" w:rsidP="008960A2">
      <w:pPr>
        <w:autoSpaceDE w:val="0"/>
        <w:autoSpaceDN w:val="0"/>
        <w:adjustRightInd w:val="0"/>
      </w:pPr>
      <w:r>
        <w:t xml:space="preserve">- </w:t>
      </w:r>
      <w:r w:rsidRPr="00F1590B">
        <w:t>soustavným diagnostickým pozorováním žáka</w:t>
      </w:r>
    </w:p>
    <w:p w:rsidR="00D02EE1" w:rsidRPr="00F1590B" w:rsidRDefault="00D02EE1" w:rsidP="008960A2">
      <w:pPr>
        <w:autoSpaceDE w:val="0"/>
        <w:autoSpaceDN w:val="0"/>
        <w:adjustRightInd w:val="0"/>
      </w:pPr>
      <w:r>
        <w:t xml:space="preserve">- </w:t>
      </w:r>
      <w:r w:rsidRPr="00F1590B">
        <w:t>analýzou výsledků činnosti žáka</w:t>
      </w:r>
    </w:p>
    <w:p w:rsidR="00D02EE1" w:rsidRPr="00F1590B" w:rsidRDefault="00D02EE1" w:rsidP="008960A2">
      <w:pPr>
        <w:autoSpaceDE w:val="0"/>
        <w:autoSpaceDN w:val="0"/>
        <w:adjustRightInd w:val="0"/>
      </w:pPr>
      <w:r>
        <w:t xml:space="preserve">- </w:t>
      </w:r>
      <w:r w:rsidRPr="00F1590B">
        <w:t>dialogem se žákem (jeho příprava, práce, komunikace, spolupráce, sebehodnocení)</w:t>
      </w:r>
    </w:p>
    <w:p w:rsidR="00D02EE1" w:rsidRPr="00F1590B" w:rsidRDefault="00D02EE1" w:rsidP="008960A2">
      <w:pPr>
        <w:autoSpaceDE w:val="0"/>
        <w:autoSpaceDN w:val="0"/>
        <w:adjustRightInd w:val="0"/>
      </w:pPr>
      <w:r>
        <w:t xml:space="preserve">- </w:t>
      </w:r>
      <w:r w:rsidRPr="00F1590B">
        <w:t>testováním a zkoušením žáka (písemné, ústní, praktické a pohybové)</w:t>
      </w:r>
    </w:p>
    <w:p w:rsidR="00D02EE1" w:rsidRPr="00F1590B" w:rsidRDefault="00D02EE1" w:rsidP="008960A2">
      <w:pPr>
        <w:autoSpaceDE w:val="0"/>
        <w:autoSpaceDN w:val="0"/>
        <w:adjustRightInd w:val="0"/>
      </w:pPr>
      <w:r>
        <w:t xml:space="preserve">- </w:t>
      </w:r>
      <w:r w:rsidRPr="00F1590B">
        <w:t>rozhovory se zákonnými zástupci nezletilých žáků</w:t>
      </w:r>
    </w:p>
    <w:p w:rsidR="00D02EE1" w:rsidRDefault="00D02EE1" w:rsidP="008960A2">
      <w:pPr>
        <w:autoSpaceDE w:val="0"/>
        <w:autoSpaceDN w:val="0"/>
        <w:adjustRightInd w:val="0"/>
      </w:pPr>
      <w:r>
        <w:t xml:space="preserve">- </w:t>
      </w:r>
      <w:r w:rsidRPr="00F1590B">
        <w:t>konzultací s ostatními učiteli a podle potřeby s psychologem či odborným lékařem.</w:t>
      </w:r>
    </w:p>
    <w:p w:rsidR="00D02EE1" w:rsidRPr="00F1590B" w:rsidRDefault="00D02EE1" w:rsidP="008960A2">
      <w:pPr>
        <w:autoSpaceDE w:val="0"/>
        <w:autoSpaceDN w:val="0"/>
        <w:adjustRightInd w:val="0"/>
      </w:pPr>
    </w:p>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2. Zásady hodnocení a klasifikace</w:t>
      </w:r>
    </w:p>
    <w:p w:rsidR="00D02EE1" w:rsidRDefault="00D02EE1" w:rsidP="008960A2">
      <w:pPr>
        <w:autoSpaceDE w:val="0"/>
        <w:autoSpaceDN w:val="0"/>
        <w:adjustRightInd w:val="0"/>
        <w:ind w:firstLine="708"/>
      </w:pPr>
      <w:r w:rsidRPr="00F1590B">
        <w:t>Hodnocení výsledků vzdělávání a chování žáků by mělo být jednoznačné, srozumitelné,</w:t>
      </w:r>
      <w:r>
        <w:t xml:space="preserve"> </w:t>
      </w:r>
      <w:r w:rsidRPr="00F1590B">
        <w:t>všestranné a srovnatelné s kritérii, která jsou předem stanovena.</w:t>
      </w:r>
      <w:r>
        <w:t xml:space="preserve"> </w:t>
      </w:r>
      <w:r w:rsidRPr="00F1590B">
        <w:t>Požaduje se pedagogicky zdůvodněné, odborně správné a doložitelné hodnocení.</w:t>
      </w:r>
    </w:p>
    <w:p w:rsidR="00D02EE1" w:rsidRPr="00F1590B" w:rsidRDefault="00D02EE1" w:rsidP="008960A2">
      <w:pPr>
        <w:autoSpaceDE w:val="0"/>
        <w:autoSpaceDN w:val="0"/>
        <w:adjustRightInd w:val="0"/>
      </w:pPr>
    </w:p>
    <w:p w:rsidR="00D02EE1" w:rsidRPr="00D00F6C" w:rsidRDefault="00D02EE1" w:rsidP="008960A2">
      <w:pPr>
        <w:autoSpaceDE w:val="0"/>
        <w:autoSpaceDN w:val="0"/>
        <w:adjustRightInd w:val="0"/>
        <w:spacing w:line="360" w:lineRule="auto"/>
        <w:rPr>
          <w:b/>
          <w:bCs/>
          <w:iCs/>
          <w:sz w:val="22"/>
          <w:szCs w:val="22"/>
        </w:rPr>
      </w:pPr>
      <w:r w:rsidRPr="00D00F6C">
        <w:rPr>
          <w:b/>
          <w:bCs/>
          <w:iCs/>
          <w:sz w:val="22"/>
          <w:szCs w:val="22"/>
        </w:rPr>
        <w:t>2.1 Podrobnosti hodnocení</w:t>
      </w:r>
    </w:p>
    <w:p w:rsidR="00D02EE1" w:rsidRDefault="00D02EE1" w:rsidP="008960A2">
      <w:pPr>
        <w:autoSpaceDE w:val="0"/>
        <w:autoSpaceDN w:val="0"/>
        <w:adjustRightInd w:val="0"/>
        <w:ind w:firstLine="708"/>
      </w:pPr>
      <w:r w:rsidRPr="00F1590B">
        <w:t>Učitel hodnotí v průběhu vyučování znalosti a dovednosti formou, kterou si zvolí. Tuto formu</w:t>
      </w:r>
      <w:r>
        <w:t xml:space="preserve"> </w:t>
      </w:r>
      <w:r w:rsidRPr="00F1590B">
        <w:t>a způsob hodnocení (důraz na jednotlivé známky, počet známek) musí žákům oznámit vždy</w:t>
      </w:r>
      <w:r>
        <w:t xml:space="preserve"> </w:t>
      </w:r>
      <w:r w:rsidRPr="00F1590B">
        <w:t xml:space="preserve">na počátku školního roku. </w:t>
      </w:r>
    </w:p>
    <w:p w:rsidR="00D02EE1" w:rsidRPr="00F1590B" w:rsidRDefault="00D02EE1" w:rsidP="008960A2">
      <w:pPr>
        <w:autoSpaceDE w:val="0"/>
        <w:autoSpaceDN w:val="0"/>
        <w:adjustRightInd w:val="0"/>
        <w:ind w:firstLine="708"/>
      </w:pPr>
      <w:r w:rsidRPr="00F1590B">
        <w:t>Dále učitel:</w:t>
      </w:r>
    </w:p>
    <w:p w:rsidR="00D02EE1" w:rsidRPr="00F1590B" w:rsidRDefault="00D02EE1" w:rsidP="008960A2">
      <w:pPr>
        <w:autoSpaceDE w:val="0"/>
        <w:autoSpaceDN w:val="0"/>
        <w:adjustRightInd w:val="0"/>
      </w:pPr>
      <w:r>
        <w:t xml:space="preserve">- </w:t>
      </w:r>
      <w:r w:rsidRPr="00F1590B">
        <w:t>vede pečlivou evidenci o každé klasifikaci žáka</w:t>
      </w:r>
    </w:p>
    <w:p w:rsidR="00D02EE1" w:rsidRPr="00F1590B" w:rsidRDefault="00D02EE1" w:rsidP="008960A2">
      <w:pPr>
        <w:autoSpaceDE w:val="0"/>
        <w:autoSpaceDN w:val="0"/>
        <w:adjustRightInd w:val="0"/>
      </w:pPr>
      <w:r>
        <w:t xml:space="preserve">- </w:t>
      </w:r>
      <w:r w:rsidRPr="00F1590B">
        <w:t>klasifikuje ústní zkoušení, orientační zkoušení, aktivitu žáka, skupinové práce popř. jiné</w:t>
      </w:r>
      <w:r>
        <w:t xml:space="preserve"> </w:t>
      </w:r>
      <w:r w:rsidRPr="00F1590B">
        <w:t>činnosti</w:t>
      </w:r>
    </w:p>
    <w:p w:rsidR="00D02EE1" w:rsidRPr="00F1590B" w:rsidRDefault="00D02EE1" w:rsidP="008960A2">
      <w:pPr>
        <w:autoSpaceDE w:val="0"/>
        <w:autoSpaceDN w:val="0"/>
        <w:adjustRightInd w:val="0"/>
      </w:pPr>
      <w:r>
        <w:t xml:space="preserve">- </w:t>
      </w:r>
      <w:r w:rsidRPr="00F1590B">
        <w:t>přistupuje k hodnocení vzdělávacích činností žáka s vědomím motivační funkce</w:t>
      </w:r>
      <w:r>
        <w:t xml:space="preserve"> </w:t>
      </w:r>
      <w:r w:rsidRPr="00F1590B">
        <w:t>hodnocení</w:t>
      </w:r>
    </w:p>
    <w:p w:rsidR="00D02EE1" w:rsidRPr="00F1590B" w:rsidRDefault="00D02EE1" w:rsidP="008960A2">
      <w:pPr>
        <w:autoSpaceDE w:val="0"/>
        <w:autoSpaceDN w:val="0"/>
        <w:adjustRightInd w:val="0"/>
      </w:pPr>
      <w:r>
        <w:t xml:space="preserve">- </w:t>
      </w:r>
      <w:r w:rsidRPr="00F1590B">
        <w:t>bere při hodnocení výsledků vzdělávání na zřetel dosažení cílů daných ŠVP</w:t>
      </w:r>
    </w:p>
    <w:p w:rsidR="00D02EE1" w:rsidRPr="00F1590B" w:rsidRDefault="00D02EE1" w:rsidP="008960A2">
      <w:pPr>
        <w:autoSpaceDE w:val="0"/>
        <w:autoSpaceDN w:val="0"/>
        <w:adjustRightInd w:val="0"/>
      </w:pPr>
      <w:r>
        <w:t xml:space="preserve">- </w:t>
      </w:r>
      <w:r w:rsidRPr="00F1590B">
        <w:t>rozvíjí dovednost sebehodnocení a vzájemného hodnocení žáků</w:t>
      </w:r>
    </w:p>
    <w:p w:rsidR="00D02EE1" w:rsidRDefault="00D02EE1" w:rsidP="008960A2">
      <w:pPr>
        <w:autoSpaceDE w:val="0"/>
        <w:autoSpaceDN w:val="0"/>
        <w:adjustRightInd w:val="0"/>
      </w:pPr>
      <w:r>
        <w:t xml:space="preserve">- </w:t>
      </w:r>
      <w:r w:rsidRPr="00F1590B">
        <w:t>přistupuje k hodnocení objektivně, s přiměřenou náročností a pedagogickým taktem vůči</w:t>
      </w:r>
      <w:r>
        <w:t xml:space="preserve"> </w:t>
      </w:r>
      <w:r w:rsidRPr="00F1590B">
        <w:t>žákovi.</w:t>
      </w:r>
    </w:p>
    <w:p w:rsidR="00D02EE1" w:rsidRPr="00F1590B" w:rsidRDefault="00D02EE1" w:rsidP="008960A2">
      <w:pPr>
        <w:autoSpaceDE w:val="0"/>
        <w:autoSpaceDN w:val="0"/>
        <w:adjustRightInd w:val="0"/>
      </w:pPr>
      <w:r>
        <w:lastRenderedPageBreak/>
        <w:t>-</w:t>
      </w:r>
      <w:r w:rsidRPr="00F1590B">
        <w:t xml:space="preserve"> </w:t>
      </w:r>
      <w:r>
        <w:t xml:space="preserve">v </w:t>
      </w:r>
      <w:r w:rsidRPr="00F1590B">
        <w:t>případě negativního hodnocení poskytne žákovi možnost dosažení úspěšnějšího</w:t>
      </w:r>
      <w:r>
        <w:t xml:space="preserve"> </w:t>
      </w:r>
      <w:r w:rsidRPr="00F1590B">
        <w:t>hodnocení, ovšem ne na úkor ostatních žáků</w:t>
      </w:r>
      <w:r>
        <w:t>.</w:t>
      </w:r>
    </w:p>
    <w:p w:rsidR="00D02EE1" w:rsidRPr="00F1590B" w:rsidRDefault="00D02EE1" w:rsidP="008960A2">
      <w:pPr>
        <w:autoSpaceDE w:val="0"/>
        <w:autoSpaceDN w:val="0"/>
        <w:adjustRightInd w:val="0"/>
      </w:pPr>
      <w:r>
        <w:t xml:space="preserve">- </w:t>
      </w:r>
      <w:r w:rsidRPr="00F1590B">
        <w:t>zadává domácí úkoly, jejichž obsah souvisí s probíraným učivem. Jejich hodnocení je</w:t>
      </w:r>
      <w:r>
        <w:t xml:space="preserve"> </w:t>
      </w:r>
      <w:r w:rsidRPr="00F1590B">
        <w:t>součástí klasifikace žáka</w:t>
      </w:r>
    </w:p>
    <w:p w:rsidR="00D02EE1" w:rsidRPr="00F1590B" w:rsidRDefault="00D02EE1" w:rsidP="008960A2">
      <w:pPr>
        <w:autoSpaceDE w:val="0"/>
        <w:autoSpaceDN w:val="0"/>
        <w:adjustRightInd w:val="0"/>
      </w:pPr>
      <w:r>
        <w:t xml:space="preserve">- </w:t>
      </w:r>
      <w:r w:rsidRPr="00F1590B">
        <w:t>hodnotí úroveň znalostí, které žák získal samoučením</w:t>
      </w:r>
    </w:p>
    <w:p w:rsidR="00D02EE1" w:rsidRPr="00F1590B" w:rsidRDefault="00D02EE1" w:rsidP="008960A2">
      <w:pPr>
        <w:autoSpaceDE w:val="0"/>
        <w:autoSpaceDN w:val="0"/>
        <w:adjustRightInd w:val="0"/>
      </w:pPr>
      <w:r>
        <w:t xml:space="preserve">- </w:t>
      </w:r>
      <w:r w:rsidRPr="00F1590B">
        <w:t>hodnotí žáka ze všech aspektů vzdělávacích činností v daném předmětu. Kvalita i kvantita</w:t>
      </w:r>
      <w:r>
        <w:t xml:space="preserve"> </w:t>
      </w:r>
      <w:r w:rsidRPr="00F1590B">
        <w:t>hodnocení vytváří předpoklad objektivního posouzení vzdělávání žáka</w:t>
      </w:r>
      <w:r>
        <w:t>.</w:t>
      </w:r>
    </w:p>
    <w:p w:rsidR="00D02EE1" w:rsidRPr="00F1590B" w:rsidRDefault="00D02EE1" w:rsidP="008960A2">
      <w:pPr>
        <w:autoSpaceDE w:val="0"/>
        <w:autoSpaceDN w:val="0"/>
        <w:adjustRightInd w:val="0"/>
      </w:pPr>
      <w:r>
        <w:t xml:space="preserve">- </w:t>
      </w:r>
      <w:r w:rsidRPr="00F1590B">
        <w:t>oznamuje žákovi výsledek každého hodnocení a poukazuje na klady a nedostatky</w:t>
      </w:r>
      <w:r>
        <w:t xml:space="preserve"> </w:t>
      </w:r>
      <w:r w:rsidRPr="00F1590B">
        <w:t>hodnocených činností, projevů, výkonů, výsledků</w:t>
      </w:r>
      <w:r>
        <w:t>,</w:t>
      </w:r>
      <w:r w:rsidRPr="00F1590B">
        <w:t xml:space="preserve"> a to bezprostředně po ústním zkoušení a</w:t>
      </w:r>
      <w:r>
        <w:t xml:space="preserve"> </w:t>
      </w:r>
      <w:r w:rsidRPr="00F1590B">
        <w:t>do 14 dnů po písemných zkouškách</w:t>
      </w:r>
    </w:p>
    <w:p w:rsidR="00D02EE1" w:rsidRPr="00F1590B" w:rsidRDefault="00D02EE1" w:rsidP="008960A2">
      <w:pPr>
        <w:autoSpaceDE w:val="0"/>
        <w:autoSpaceDN w:val="0"/>
        <w:adjustRightInd w:val="0"/>
      </w:pPr>
      <w:r>
        <w:t xml:space="preserve">- </w:t>
      </w:r>
      <w:r w:rsidRPr="00F1590B">
        <w:t>informuje zák</w:t>
      </w:r>
      <w:r>
        <w:t>onné</w:t>
      </w:r>
      <w:r w:rsidRPr="00F1590B">
        <w:t xml:space="preserve"> zástupce bezprostředně a prokazatelným způsobem v</w:t>
      </w:r>
      <w:r>
        <w:t> </w:t>
      </w:r>
      <w:r w:rsidRPr="00F1590B">
        <w:t>případě</w:t>
      </w:r>
      <w:r>
        <w:t xml:space="preserve"> </w:t>
      </w:r>
      <w:r w:rsidRPr="00F1590B">
        <w:t>mimořádného zhoršení prospěchu žáka</w:t>
      </w:r>
    </w:p>
    <w:p w:rsidR="00D02EE1" w:rsidRPr="00F1590B" w:rsidRDefault="00D02EE1" w:rsidP="008960A2">
      <w:pPr>
        <w:autoSpaceDE w:val="0"/>
        <w:autoSpaceDN w:val="0"/>
        <w:adjustRightInd w:val="0"/>
      </w:pPr>
      <w:r>
        <w:t xml:space="preserve">- </w:t>
      </w:r>
      <w:r w:rsidRPr="00F1590B">
        <w:t>informuje žáky o obsahu zkoušek a činností, které budou předmětem hodnocení</w:t>
      </w:r>
    </w:p>
    <w:p w:rsidR="00D02EE1" w:rsidRDefault="00D02EE1" w:rsidP="008960A2">
      <w:pPr>
        <w:autoSpaceDE w:val="0"/>
        <w:autoSpaceDN w:val="0"/>
        <w:adjustRightInd w:val="0"/>
      </w:pPr>
      <w:r>
        <w:t xml:space="preserve">- </w:t>
      </w:r>
      <w:r w:rsidRPr="00F1590B">
        <w:t>rozvrhne písemné práce a další druhy zkoušek rovnoměrně v klasifikačním období tak,</w:t>
      </w:r>
      <w:r>
        <w:t xml:space="preserve"> </w:t>
      </w:r>
      <w:r w:rsidRPr="00F1590B">
        <w:t xml:space="preserve">aby žák nebyl nadměrně </w:t>
      </w:r>
      <w:r>
        <w:t>za</w:t>
      </w:r>
      <w:r w:rsidRPr="00F1590B">
        <w:t>těžován. V tomto smyslu spolupracuje s třídním učitelem</w:t>
      </w:r>
      <w:r>
        <w:t xml:space="preserve">. </w:t>
      </w:r>
    </w:p>
    <w:p w:rsidR="00D02EE1" w:rsidRPr="00F1590B" w:rsidRDefault="00D02EE1" w:rsidP="008960A2">
      <w:pPr>
        <w:autoSpaceDE w:val="0"/>
        <w:autoSpaceDN w:val="0"/>
        <w:adjustRightInd w:val="0"/>
      </w:pPr>
      <w:r>
        <w:t xml:space="preserve">- </w:t>
      </w:r>
      <w:r w:rsidRPr="00F1590B">
        <w:t>oznámí žákům včas termín písemné zkoušky, která je rozvržena na celou vyučovací</w:t>
      </w:r>
      <w:r>
        <w:t xml:space="preserve"> </w:t>
      </w:r>
      <w:r w:rsidRPr="00F1590B">
        <w:t>hodinu</w:t>
      </w:r>
      <w:r>
        <w:t xml:space="preserve">. </w:t>
      </w:r>
      <w:r w:rsidRPr="00F1590B">
        <w:t>V jednom dni mohou žáci psát takovou písemnou práci jen jednu</w:t>
      </w:r>
      <w:r>
        <w:t>.</w:t>
      </w:r>
    </w:p>
    <w:p w:rsidR="00D02EE1" w:rsidRPr="00F1590B" w:rsidRDefault="00D02EE1" w:rsidP="008960A2">
      <w:pPr>
        <w:autoSpaceDE w:val="0"/>
        <w:autoSpaceDN w:val="0"/>
        <w:adjustRightInd w:val="0"/>
      </w:pPr>
      <w:r>
        <w:t xml:space="preserve">- </w:t>
      </w:r>
      <w:r w:rsidRPr="00F1590B">
        <w:t>je povinen vést evidenci o hodnocení žáka. V případě nezletilých žáků zabezpečí</w:t>
      </w:r>
      <w:r>
        <w:t xml:space="preserve"> </w:t>
      </w:r>
      <w:r w:rsidRPr="00F1590B">
        <w:t>stanoveným způsobem informování zákonného zástupce žáka</w:t>
      </w:r>
      <w:r>
        <w:t xml:space="preserve"> (žákovská knížka).</w:t>
      </w:r>
    </w:p>
    <w:p w:rsidR="00D02EE1" w:rsidRPr="00F1590B" w:rsidRDefault="00D02EE1" w:rsidP="008960A2">
      <w:pPr>
        <w:autoSpaceDE w:val="0"/>
        <w:autoSpaceDN w:val="0"/>
        <w:adjustRightInd w:val="0"/>
      </w:pPr>
      <w:r>
        <w:t xml:space="preserve">- </w:t>
      </w:r>
      <w:r w:rsidRPr="00F1590B">
        <w:t>má na zřeteli povinnost žáka být klasifikován. To znamená, že žák musí být přítomen</w:t>
      </w:r>
      <w:r>
        <w:t xml:space="preserve"> </w:t>
      </w:r>
      <w:r w:rsidRPr="00F1590B">
        <w:t xml:space="preserve">tolika prověřováním svých znalostí, aby mohl v běžných hodinách získat alespoň </w:t>
      </w:r>
      <w:r>
        <w:t>6</w:t>
      </w:r>
      <w:r w:rsidRPr="00F1590B">
        <w:t>0 %</w:t>
      </w:r>
      <w:r>
        <w:t xml:space="preserve"> </w:t>
      </w:r>
      <w:r w:rsidRPr="00F1590B">
        <w:t>z počtu všech možných známek a aby mu nechyběly známky z předepsaných kontrolních</w:t>
      </w:r>
      <w:r>
        <w:t xml:space="preserve"> </w:t>
      </w:r>
      <w:r w:rsidRPr="00F1590B">
        <w:t>prací. Nestane-li se tak, může mu být nařízena dodatečná klasifikace v termínu určeném</w:t>
      </w:r>
      <w:r>
        <w:t xml:space="preserve"> </w:t>
      </w:r>
      <w:r w:rsidRPr="00F1590B">
        <w:t>ředitelem školy</w:t>
      </w:r>
      <w:r>
        <w:t>.</w:t>
      </w:r>
    </w:p>
    <w:p w:rsidR="00D02EE1" w:rsidRPr="00F1590B" w:rsidRDefault="00D02EE1" w:rsidP="008960A2">
      <w:pPr>
        <w:autoSpaceDE w:val="0"/>
        <w:autoSpaceDN w:val="0"/>
        <w:adjustRightInd w:val="0"/>
      </w:pPr>
      <w:r>
        <w:t xml:space="preserve">- </w:t>
      </w:r>
      <w:r w:rsidRPr="00F1590B">
        <w:t>známky získává průběžně během celého klasifikačního období</w:t>
      </w:r>
    </w:p>
    <w:p w:rsidR="00D02EE1" w:rsidRPr="00F1590B" w:rsidRDefault="00D02EE1" w:rsidP="008960A2">
      <w:pPr>
        <w:autoSpaceDE w:val="0"/>
        <w:autoSpaceDN w:val="0"/>
        <w:adjustRightInd w:val="0"/>
      </w:pPr>
      <w:r>
        <w:t xml:space="preserve">- </w:t>
      </w:r>
      <w:r w:rsidRPr="00F1590B">
        <w:t>vede žáka k dovednosti hodnotit sám sebe – podporuje sebehodnocení a vzájemné</w:t>
      </w:r>
      <w:r>
        <w:t xml:space="preserve"> </w:t>
      </w:r>
      <w:r w:rsidRPr="00F1590B">
        <w:t>hodnocení jako přirozenou součást procesu hodnocení ve smyslu jeho zdravého sociálního</w:t>
      </w:r>
      <w:r>
        <w:t xml:space="preserve"> </w:t>
      </w:r>
      <w:r w:rsidRPr="00F1590B">
        <w:t>a psychického rozvoje</w:t>
      </w:r>
    </w:p>
    <w:p w:rsidR="00D02EE1" w:rsidRPr="00F1590B" w:rsidRDefault="00D02EE1" w:rsidP="008960A2">
      <w:pPr>
        <w:autoSpaceDE w:val="0"/>
        <w:autoSpaceDN w:val="0"/>
        <w:adjustRightInd w:val="0"/>
      </w:pPr>
      <w:r>
        <w:t xml:space="preserve">- </w:t>
      </w:r>
      <w:r w:rsidRPr="00F1590B">
        <w:t>navyká žáka na situace, kdy bude hodnocení pedagogem, skupinou či jiným žákem</w:t>
      </w:r>
      <w:r>
        <w:t xml:space="preserve"> </w:t>
      </w:r>
      <w:r w:rsidRPr="00F1590B">
        <w:t>předcházet sebehodnocení, s nímž bude vnější hodnocení konfrontováno</w:t>
      </w:r>
    </w:p>
    <w:p w:rsidR="00D02EE1" w:rsidRPr="00F1590B" w:rsidRDefault="00D02EE1" w:rsidP="008960A2">
      <w:pPr>
        <w:autoSpaceDE w:val="0"/>
        <w:autoSpaceDN w:val="0"/>
        <w:adjustRightInd w:val="0"/>
      </w:pPr>
      <w:r>
        <w:t xml:space="preserve">- </w:t>
      </w:r>
      <w:r w:rsidRPr="00F1590B">
        <w:t>sebehodnocení žáka s argumentací zpravidla předchází hodnocení pedagogem</w:t>
      </w:r>
      <w:r>
        <w:t xml:space="preserve"> </w:t>
      </w:r>
      <w:r w:rsidRPr="00F1590B">
        <w:t>s argumentací</w:t>
      </w:r>
    </w:p>
    <w:p w:rsidR="00D02EE1" w:rsidRDefault="00D02EE1" w:rsidP="008960A2">
      <w:pPr>
        <w:autoSpaceDE w:val="0"/>
        <w:autoSpaceDN w:val="0"/>
        <w:adjustRightInd w:val="0"/>
      </w:pPr>
      <w:r>
        <w:t xml:space="preserve">- </w:t>
      </w:r>
      <w:r w:rsidRPr="00F1590B">
        <w:t>zahrne v celkovém hodnocení kvalitu práce, aktivitu, píli, snahu a učební výsledky, jichž</w:t>
      </w:r>
      <w:r>
        <w:t xml:space="preserve"> </w:t>
      </w:r>
      <w:r w:rsidRPr="00F1590B">
        <w:t>žák dosáhl za celé klasifikační období. Při hodnocení pomocí známek se výsledná</w:t>
      </w:r>
      <w:r>
        <w:t xml:space="preserve"> </w:t>
      </w:r>
      <w:r w:rsidRPr="00F1590B">
        <w:t>klasifikace stanoví na základě váženého průměru dosažených známek a dalších kritérií</w:t>
      </w:r>
      <w:r>
        <w:t xml:space="preserve"> </w:t>
      </w:r>
      <w:r w:rsidRPr="00F1590B">
        <w:t>stanovených učitelem. Od průměru se však nemůže lišit o více než jeden klasifikační</w:t>
      </w:r>
      <w:r>
        <w:t xml:space="preserve"> </w:t>
      </w:r>
      <w:r w:rsidRPr="00F1590B">
        <w:t>stupeň.</w:t>
      </w:r>
    </w:p>
    <w:p w:rsidR="00D02EE1" w:rsidRPr="00F1590B" w:rsidRDefault="00D02EE1" w:rsidP="008960A2">
      <w:pPr>
        <w:autoSpaceDE w:val="0"/>
        <w:autoSpaceDN w:val="0"/>
        <w:adjustRightInd w:val="0"/>
      </w:pPr>
    </w:p>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2.2 Poznámky</w:t>
      </w:r>
    </w:p>
    <w:p w:rsidR="00D02EE1" w:rsidRPr="00F1590B" w:rsidRDefault="00D02EE1" w:rsidP="008960A2">
      <w:pPr>
        <w:autoSpaceDE w:val="0"/>
        <w:autoSpaceDN w:val="0"/>
        <w:adjustRightInd w:val="0"/>
        <w:ind w:firstLine="708"/>
      </w:pPr>
      <w:r w:rsidRPr="00F1590B">
        <w:t>Hodnocením nevyvoláváme stres.</w:t>
      </w:r>
    </w:p>
    <w:p w:rsidR="00D02EE1" w:rsidRPr="00F1590B" w:rsidRDefault="00D02EE1" w:rsidP="008960A2">
      <w:pPr>
        <w:autoSpaceDE w:val="0"/>
        <w:autoSpaceDN w:val="0"/>
        <w:adjustRightInd w:val="0"/>
        <w:ind w:firstLine="708"/>
      </w:pPr>
      <w:r w:rsidRPr="00F1590B">
        <w:t>Omezujeme individuální zkoušení u tabule, které žáka často stresuje. Vhodnější je hodnotit</w:t>
      </w:r>
      <w:r>
        <w:t xml:space="preserve"> </w:t>
      </w:r>
      <w:r w:rsidRPr="00F1590B">
        <w:t>vzdělávací činnosti žáka v jejich přirozené podobě a na jeho pracovním místě.</w:t>
      </w:r>
    </w:p>
    <w:p w:rsidR="00D02EE1" w:rsidRPr="00F1590B" w:rsidRDefault="00D02EE1" w:rsidP="008960A2">
      <w:pPr>
        <w:autoSpaceDE w:val="0"/>
        <w:autoSpaceDN w:val="0"/>
        <w:adjustRightInd w:val="0"/>
        <w:ind w:firstLine="708"/>
      </w:pPr>
      <w:r w:rsidRPr="00F1590B">
        <w:t>Upřednostňujeme individualizované hodnocení.</w:t>
      </w:r>
    </w:p>
    <w:p w:rsidR="00D02EE1" w:rsidRPr="00F1590B" w:rsidRDefault="00D02EE1" w:rsidP="008960A2">
      <w:pPr>
        <w:autoSpaceDE w:val="0"/>
        <w:autoSpaceDN w:val="0"/>
        <w:adjustRightInd w:val="0"/>
        <w:ind w:firstLine="708"/>
      </w:pPr>
      <w:r w:rsidRPr="00F1590B">
        <w:t>Klasifikační stupeň určí učitel, který vyučuje příslušnému předmětu. V předmětu, ve kterém</w:t>
      </w:r>
      <w:r>
        <w:t xml:space="preserve"> </w:t>
      </w:r>
      <w:r w:rsidRPr="00F1590B">
        <w:t>vyučuje více učitelů, určí výsledný klasifikační stupeň za klasifikační období příslušní učitelé</w:t>
      </w:r>
      <w:r>
        <w:t xml:space="preserve"> </w:t>
      </w:r>
      <w:r w:rsidRPr="00F1590B">
        <w:t>po vzájemné dohodě.</w:t>
      </w:r>
    </w:p>
    <w:p w:rsidR="00D02EE1" w:rsidRPr="00F1590B" w:rsidRDefault="00D02EE1" w:rsidP="008960A2">
      <w:pPr>
        <w:autoSpaceDE w:val="0"/>
        <w:autoSpaceDN w:val="0"/>
        <w:adjustRightInd w:val="0"/>
        <w:ind w:firstLine="708"/>
      </w:pPr>
      <w:r w:rsidRPr="00F1590B">
        <w:t>Klasifikace ve vyučovacích předmětech (písemná a elektronická komunikace a TV) vychází</w:t>
      </w:r>
      <w:r>
        <w:t xml:space="preserve"> </w:t>
      </w:r>
      <w:r w:rsidRPr="00F1590B">
        <w:t>ze splnění limitů a požadavků stanovených ŠVP.</w:t>
      </w:r>
    </w:p>
    <w:p w:rsidR="00D02EE1" w:rsidRDefault="00D02EE1" w:rsidP="008960A2">
      <w:pPr>
        <w:autoSpaceDE w:val="0"/>
        <w:autoSpaceDN w:val="0"/>
        <w:adjustRightInd w:val="0"/>
        <w:ind w:firstLine="708"/>
      </w:pPr>
      <w:r w:rsidRPr="00F1590B">
        <w:t>Je nepřípustné, aby učitel neukázněné chování žáka v hodině promítl do klasifikace výsledků</w:t>
      </w:r>
      <w:r>
        <w:t xml:space="preserve"> </w:t>
      </w:r>
      <w:r w:rsidRPr="00F1590B">
        <w:t>vyučovacího předmětu. V takovém případě použije výchovné opatření, popř. projedná změnu</w:t>
      </w:r>
      <w:r>
        <w:t xml:space="preserve"> </w:t>
      </w:r>
      <w:r w:rsidRPr="00F1590B">
        <w:t xml:space="preserve">klasifikace chování žáka. </w:t>
      </w:r>
    </w:p>
    <w:p w:rsidR="00D02EE1" w:rsidRPr="00F1590B" w:rsidRDefault="00D02EE1" w:rsidP="008960A2">
      <w:pPr>
        <w:autoSpaceDE w:val="0"/>
        <w:autoSpaceDN w:val="0"/>
        <w:adjustRightInd w:val="0"/>
        <w:ind w:firstLine="708"/>
      </w:pPr>
      <w:r w:rsidRPr="00F1590B">
        <w:lastRenderedPageBreak/>
        <w:t>Žák by neměl být trestán za jeden přestupek dvakrát. Např. žáku, který opisuje při prověrce, je</w:t>
      </w:r>
      <w:r>
        <w:t xml:space="preserve"> </w:t>
      </w:r>
      <w:r w:rsidRPr="00F1590B">
        <w:t>odebrána práce a oklasifikována stupněm nedostatečný (jako důvod za opisování) a ještě</w:t>
      </w:r>
      <w:r>
        <w:t xml:space="preserve"> </w:t>
      </w:r>
      <w:r w:rsidRPr="00F1590B">
        <w:t>navíc dostane žák nějaké kázeňské opatření.</w:t>
      </w:r>
    </w:p>
    <w:p w:rsidR="00D02EE1" w:rsidRDefault="00D02EE1" w:rsidP="008960A2">
      <w:pPr>
        <w:autoSpaceDE w:val="0"/>
        <w:autoSpaceDN w:val="0"/>
        <w:adjustRightInd w:val="0"/>
        <w:ind w:firstLine="708"/>
      </w:pPr>
      <w:r w:rsidRPr="00F1590B">
        <w:t>Ředitel školy je povinen působit na sjednocení klasifikačních měřítek všech učitelů.</w:t>
      </w:r>
    </w:p>
    <w:p w:rsidR="00D02EE1" w:rsidRPr="00F1590B" w:rsidRDefault="00D02EE1" w:rsidP="008960A2">
      <w:pPr>
        <w:autoSpaceDE w:val="0"/>
        <w:autoSpaceDN w:val="0"/>
        <w:adjustRightInd w:val="0"/>
      </w:pPr>
    </w:p>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3. Stupn</w:t>
      </w:r>
      <w:r w:rsidRPr="00D00F6C">
        <w:rPr>
          <w:b/>
          <w:sz w:val="22"/>
          <w:szCs w:val="22"/>
          <w:u w:val="single"/>
        </w:rPr>
        <w:t xml:space="preserve">ě </w:t>
      </w:r>
      <w:r w:rsidRPr="00D00F6C">
        <w:rPr>
          <w:b/>
          <w:bCs/>
          <w:iCs/>
          <w:sz w:val="22"/>
          <w:szCs w:val="22"/>
          <w:u w:val="single"/>
        </w:rPr>
        <w:t>klasifikace a hodnocení</w:t>
      </w:r>
    </w:p>
    <w:p w:rsidR="00D02EE1" w:rsidRDefault="00D02EE1" w:rsidP="008960A2">
      <w:pPr>
        <w:autoSpaceDE w:val="0"/>
        <w:autoSpaceDN w:val="0"/>
        <w:adjustRightInd w:val="0"/>
        <w:ind w:firstLine="708"/>
      </w:pPr>
      <w:r w:rsidRPr="00F1590B">
        <w:t>Výsledky vzdělávání žáka v jednotlivých povinných a nepovinných předmětech stanovených</w:t>
      </w:r>
      <w:r>
        <w:t xml:space="preserve"> </w:t>
      </w:r>
      <w:r w:rsidRPr="00F1590B">
        <w:t>školním vzdělávacím programem se klasifikují použitím stupňů prospěchu (známkou</w:t>
      </w:r>
      <w:r>
        <w:t>).</w:t>
      </w:r>
    </w:p>
    <w:p w:rsidR="00D02EE1" w:rsidRPr="00F1590B" w:rsidRDefault="00D02EE1" w:rsidP="008960A2">
      <w:pPr>
        <w:autoSpaceDE w:val="0"/>
        <w:autoSpaceDN w:val="0"/>
        <w:adjustRightInd w:val="0"/>
      </w:pPr>
    </w:p>
    <w:p w:rsidR="00D02EE1" w:rsidRPr="00292B7A" w:rsidRDefault="00D02EE1" w:rsidP="008960A2">
      <w:pPr>
        <w:autoSpaceDE w:val="0"/>
        <w:autoSpaceDN w:val="0"/>
        <w:adjustRightInd w:val="0"/>
        <w:rPr>
          <w:b/>
          <w:bCs/>
          <w:u w:val="single"/>
        </w:rPr>
      </w:pPr>
      <w:r w:rsidRPr="00292B7A">
        <w:rPr>
          <w:b/>
          <w:bCs/>
          <w:u w:val="single"/>
        </w:rPr>
        <w:t>Klasifikace prosp</w:t>
      </w:r>
      <w:r w:rsidRPr="00292B7A">
        <w:rPr>
          <w:u w:val="single"/>
        </w:rPr>
        <w:t>ě</w:t>
      </w:r>
      <w:r w:rsidRPr="00292B7A">
        <w:rPr>
          <w:b/>
          <w:bCs/>
          <w:u w:val="single"/>
        </w:rPr>
        <w:t>chu žáka</w:t>
      </w:r>
    </w:p>
    <w:p w:rsidR="00D02EE1" w:rsidRPr="00F1590B" w:rsidRDefault="00D02EE1" w:rsidP="008960A2">
      <w:pPr>
        <w:autoSpaceDE w:val="0"/>
        <w:autoSpaceDN w:val="0"/>
        <w:adjustRightInd w:val="0"/>
      </w:pPr>
      <w:r w:rsidRPr="00F1590B">
        <w:t>1 – výborný</w:t>
      </w:r>
    </w:p>
    <w:p w:rsidR="00D02EE1" w:rsidRPr="00F1590B" w:rsidRDefault="00D02EE1" w:rsidP="008960A2">
      <w:pPr>
        <w:autoSpaceDE w:val="0"/>
        <w:autoSpaceDN w:val="0"/>
        <w:adjustRightInd w:val="0"/>
      </w:pPr>
      <w:r w:rsidRPr="00F1590B">
        <w:t>2 – chvalitebný</w:t>
      </w:r>
    </w:p>
    <w:p w:rsidR="00D02EE1" w:rsidRPr="00F1590B" w:rsidRDefault="00D02EE1" w:rsidP="008960A2">
      <w:pPr>
        <w:autoSpaceDE w:val="0"/>
        <w:autoSpaceDN w:val="0"/>
        <w:adjustRightInd w:val="0"/>
      </w:pPr>
      <w:r w:rsidRPr="00F1590B">
        <w:t>3 – dobrý</w:t>
      </w:r>
    </w:p>
    <w:p w:rsidR="00D02EE1" w:rsidRPr="00F1590B" w:rsidRDefault="00D02EE1" w:rsidP="008960A2">
      <w:pPr>
        <w:autoSpaceDE w:val="0"/>
        <w:autoSpaceDN w:val="0"/>
        <w:adjustRightInd w:val="0"/>
      </w:pPr>
      <w:r w:rsidRPr="00F1590B">
        <w:t>4 – dostatečný</w:t>
      </w:r>
    </w:p>
    <w:p w:rsidR="00D02EE1" w:rsidRDefault="00D02EE1" w:rsidP="008960A2">
      <w:pPr>
        <w:autoSpaceDE w:val="0"/>
        <w:autoSpaceDN w:val="0"/>
        <w:adjustRightInd w:val="0"/>
      </w:pPr>
      <w:r w:rsidRPr="00F1590B">
        <w:t>5 – nedostatečný</w:t>
      </w:r>
    </w:p>
    <w:p w:rsidR="00D02EE1" w:rsidRPr="00F1590B" w:rsidRDefault="00D02EE1" w:rsidP="008960A2">
      <w:pPr>
        <w:autoSpaceDE w:val="0"/>
        <w:autoSpaceDN w:val="0"/>
        <w:adjustRightInd w:val="0"/>
      </w:pPr>
    </w:p>
    <w:p w:rsidR="00D02EE1" w:rsidRPr="00292B7A" w:rsidRDefault="00D02EE1" w:rsidP="008960A2">
      <w:pPr>
        <w:autoSpaceDE w:val="0"/>
        <w:autoSpaceDN w:val="0"/>
        <w:adjustRightInd w:val="0"/>
        <w:rPr>
          <w:b/>
          <w:bCs/>
          <w:u w:val="single"/>
        </w:rPr>
      </w:pPr>
      <w:r w:rsidRPr="00292B7A">
        <w:rPr>
          <w:b/>
          <w:bCs/>
          <w:u w:val="single"/>
        </w:rPr>
        <w:t>Klasifikace chování žáka</w:t>
      </w:r>
    </w:p>
    <w:p w:rsidR="00D02EE1" w:rsidRPr="00F1590B" w:rsidRDefault="00D02EE1" w:rsidP="008960A2">
      <w:pPr>
        <w:autoSpaceDE w:val="0"/>
        <w:autoSpaceDN w:val="0"/>
        <w:adjustRightInd w:val="0"/>
      </w:pPr>
      <w:r w:rsidRPr="00F1590B">
        <w:t>1 – velmi dobré</w:t>
      </w:r>
    </w:p>
    <w:p w:rsidR="00D02EE1" w:rsidRPr="00F1590B" w:rsidRDefault="00D02EE1" w:rsidP="008960A2">
      <w:pPr>
        <w:autoSpaceDE w:val="0"/>
        <w:autoSpaceDN w:val="0"/>
        <w:adjustRightInd w:val="0"/>
      </w:pPr>
      <w:r w:rsidRPr="00F1590B">
        <w:t>2 – uspokojivé</w:t>
      </w:r>
    </w:p>
    <w:p w:rsidR="00D02EE1" w:rsidRPr="00F1590B" w:rsidRDefault="00D02EE1" w:rsidP="008960A2">
      <w:pPr>
        <w:autoSpaceDE w:val="0"/>
        <w:autoSpaceDN w:val="0"/>
        <w:adjustRightInd w:val="0"/>
      </w:pPr>
      <w:r w:rsidRPr="00F1590B">
        <w:t>3 – neuspokojivé</w:t>
      </w:r>
    </w:p>
    <w:p w:rsidR="00D02EE1" w:rsidRDefault="00D02EE1" w:rsidP="00A616BA">
      <w:pPr>
        <w:autoSpaceDE w:val="0"/>
        <w:autoSpaceDN w:val="0"/>
        <w:adjustRightInd w:val="0"/>
        <w:spacing w:line="360" w:lineRule="auto"/>
        <w:ind w:firstLine="0"/>
        <w:rPr>
          <w:b/>
          <w:bCs/>
          <w:iCs/>
          <w:sz w:val="28"/>
          <w:szCs w:val="28"/>
          <w:u w:val="single"/>
        </w:rPr>
      </w:pPr>
    </w:p>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3.1 Klasifikace a hodnocení chování</w:t>
      </w:r>
    </w:p>
    <w:p w:rsidR="00D02EE1" w:rsidRDefault="00D02EE1" w:rsidP="008960A2">
      <w:pPr>
        <w:autoSpaceDE w:val="0"/>
        <w:autoSpaceDN w:val="0"/>
        <w:adjustRightInd w:val="0"/>
      </w:pPr>
      <w:r>
        <w:t xml:space="preserve">- </w:t>
      </w:r>
      <w:r w:rsidRPr="00F1590B">
        <w:t>hodnocení a klasifikaci chování žáků navrhuje třídní učitel po projednání s</w:t>
      </w:r>
      <w:r>
        <w:t xml:space="preserve"> dalšími </w:t>
      </w:r>
      <w:r w:rsidRPr="00F1590B">
        <w:t>učiteli</w:t>
      </w:r>
    </w:p>
    <w:p w:rsidR="00D02EE1" w:rsidRPr="00F1590B" w:rsidRDefault="00D02EE1" w:rsidP="008960A2">
      <w:pPr>
        <w:autoSpaceDE w:val="0"/>
        <w:autoSpaceDN w:val="0"/>
        <w:adjustRightInd w:val="0"/>
      </w:pPr>
      <w:r>
        <w:t xml:space="preserve">- </w:t>
      </w:r>
      <w:r w:rsidRPr="00F1590B">
        <w:t>třídní učitel vychází z úrovně dodržování pravidel chování, jak jsou uvedena ve školním</w:t>
      </w:r>
      <w:r>
        <w:t xml:space="preserve"> </w:t>
      </w:r>
      <w:r w:rsidRPr="00F1590B">
        <w:t>řádu</w:t>
      </w:r>
    </w:p>
    <w:p w:rsidR="00D02EE1" w:rsidRPr="00F1590B" w:rsidRDefault="00D02EE1" w:rsidP="008960A2">
      <w:pPr>
        <w:autoSpaceDE w:val="0"/>
        <w:autoSpaceDN w:val="0"/>
        <w:adjustRightInd w:val="0"/>
      </w:pPr>
      <w:r>
        <w:t xml:space="preserve">- </w:t>
      </w:r>
      <w:r w:rsidRPr="00F1590B">
        <w:t>třídní učitel bere v úvahu motivační funkci hodnocení a klasifikaci chování, přihlíží</w:t>
      </w:r>
      <w:r>
        <w:t xml:space="preserve"> </w:t>
      </w:r>
      <w:r w:rsidRPr="00F1590B">
        <w:t>k účinnosti předešlých výchovných opatření</w:t>
      </w:r>
    </w:p>
    <w:p w:rsidR="00D02EE1" w:rsidRDefault="00D02EE1" w:rsidP="008960A2">
      <w:pPr>
        <w:autoSpaceDE w:val="0"/>
        <w:autoSpaceDN w:val="0"/>
        <w:adjustRightInd w:val="0"/>
      </w:pPr>
      <w:r>
        <w:t xml:space="preserve">- </w:t>
      </w:r>
      <w:r w:rsidRPr="00F1590B">
        <w:t>žáci jsou hodnoceni a klasifikováni za své chování v době vyučování. Porušil-li žák</w:t>
      </w:r>
      <w:r>
        <w:t xml:space="preserve"> </w:t>
      </w:r>
      <w:r w:rsidRPr="00F1590B">
        <w:t>zásadním způsobem pravidla společenského a lidského chování mimo vyučování,</w:t>
      </w:r>
      <w:r>
        <w:t xml:space="preserve"> </w:t>
      </w:r>
      <w:r w:rsidRPr="00F1590B">
        <w:t>zaujmou učitelé vůči takovému chování etický postoj a využijí žákova pochybení</w:t>
      </w:r>
      <w:r>
        <w:t xml:space="preserve"> </w:t>
      </w:r>
      <w:r w:rsidRPr="00F1590B">
        <w:t>k pedagogickému působení na žáka, případně na další žáky.</w:t>
      </w:r>
    </w:p>
    <w:p w:rsidR="00D02EE1" w:rsidRPr="00292B7A" w:rsidRDefault="00D02EE1" w:rsidP="008960A2">
      <w:pPr>
        <w:autoSpaceDE w:val="0"/>
        <w:autoSpaceDN w:val="0"/>
        <w:adjustRightInd w:val="0"/>
        <w:rPr>
          <w:sz w:val="16"/>
          <w:szCs w:val="16"/>
        </w:rPr>
      </w:pPr>
    </w:p>
    <w:p w:rsidR="00D02EE1" w:rsidRPr="00292B7A" w:rsidRDefault="00D02EE1" w:rsidP="008960A2">
      <w:pPr>
        <w:autoSpaceDE w:val="0"/>
        <w:autoSpaceDN w:val="0"/>
        <w:adjustRightInd w:val="0"/>
        <w:rPr>
          <w:b/>
          <w:bCs/>
          <w:iCs/>
          <w:u w:val="single"/>
        </w:rPr>
      </w:pPr>
      <w:r w:rsidRPr="00292B7A">
        <w:rPr>
          <w:b/>
          <w:bCs/>
          <w:iCs/>
          <w:u w:val="single"/>
        </w:rPr>
        <w:t>Kritéria a ukazatele pro jednotlivé stupn</w:t>
      </w:r>
      <w:r w:rsidRPr="00292B7A">
        <w:rPr>
          <w:b/>
          <w:u w:val="single"/>
        </w:rPr>
        <w:t xml:space="preserve">ě </w:t>
      </w:r>
      <w:r w:rsidRPr="00292B7A">
        <w:rPr>
          <w:b/>
          <w:bCs/>
          <w:iCs/>
          <w:u w:val="single"/>
        </w:rPr>
        <w:t>hodnocení chování na vysv</w:t>
      </w:r>
      <w:r w:rsidRPr="00292B7A">
        <w:rPr>
          <w:b/>
          <w:u w:val="single"/>
        </w:rPr>
        <w:t>ě</w:t>
      </w:r>
      <w:r w:rsidRPr="00292B7A">
        <w:rPr>
          <w:b/>
          <w:bCs/>
          <w:iCs/>
          <w:u w:val="single"/>
        </w:rPr>
        <w:t>d</w:t>
      </w:r>
      <w:r w:rsidRPr="00292B7A">
        <w:rPr>
          <w:b/>
          <w:u w:val="single"/>
        </w:rPr>
        <w:t>č</w:t>
      </w:r>
      <w:r w:rsidRPr="00292B7A">
        <w:rPr>
          <w:b/>
          <w:bCs/>
          <w:iCs/>
          <w:u w:val="single"/>
        </w:rPr>
        <w:t>ení</w:t>
      </w:r>
    </w:p>
    <w:p w:rsidR="00D02EE1" w:rsidRPr="00F1590B" w:rsidRDefault="00D02EE1" w:rsidP="008960A2">
      <w:pPr>
        <w:autoSpaceDE w:val="0"/>
        <w:autoSpaceDN w:val="0"/>
        <w:adjustRightInd w:val="0"/>
        <w:rPr>
          <w:b/>
          <w:bCs/>
        </w:rPr>
      </w:pPr>
      <w:r w:rsidRPr="00F1590B">
        <w:rPr>
          <w:b/>
          <w:bCs/>
        </w:rPr>
        <w:t>Stupe</w:t>
      </w:r>
      <w:r w:rsidRPr="00F1590B">
        <w:t xml:space="preserve">ň </w:t>
      </w:r>
      <w:r w:rsidRPr="00F1590B">
        <w:rPr>
          <w:b/>
          <w:bCs/>
        </w:rPr>
        <w:t>1 (velmi dobré)</w:t>
      </w:r>
    </w:p>
    <w:p w:rsidR="00D02EE1" w:rsidRPr="00F1590B" w:rsidRDefault="00D02EE1" w:rsidP="008960A2">
      <w:pPr>
        <w:autoSpaceDE w:val="0"/>
        <w:autoSpaceDN w:val="0"/>
        <w:adjustRightInd w:val="0"/>
      </w:pPr>
      <w:r w:rsidRPr="00F1590B">
        <w:t>Žák dodržuje ustanovení školního řádu a pravidla společenského chování. Chová se a jedná</w:t>
      </w:r>
      <w:r>
        <w:t xml:space="preserve"> </w:t>
      </w:r>
      <w:r w:rsidRPr="00F1590B">
        <w:t>slušně, taktně, zdvořile a ohleduplně, respektuje ostatní. Ojediněle se dopouští drobných</w:t>
      </w:r>
      <w:r>
        <w:t xml:space="preserve"> </w:t>
      </w:r>
      <w:r w:rsidRPr="00F1590B">
        <w:t>přestupků proti pravidlům školního řádu a požadovaného chování.</w:t>
      </w:r>
    </w:p>
    <w:p w:rsidR="00D02EE1" w:rsidRPr="00F1590B" w:rsidRDefault="00D02EE1" w:rsidP="008960A2">
      <w:pPr>
        <w:autoSpaceDE w:val="0"/>
        <w:autoSpaceDN w:val="0"/>
        <w:adjustRightInd w:val="0"/>
        <w:rPr>
          <w:b/>
          <w:bCs/>
        </w:rPr>
      </w:pPr>
      <w:r w:rsidRPr="00F1590B">
        <w:rPr>
          <w:b/>
          <w:bCs/>
        </w:rPr>
        <w:t>Stupe</w:t>
      </w:r>
      <w:r w:rsidRPr="00F1590B">
        <w:t xml:space="preserve">ň </w:t>
      </w:r>
      <w:r w:rsidRPr="00F1590B">
        <w:rPr>
          <w:b/>
          <w:bCs/>
        </w:rPr>
        <w:t>2 (uspokojivé)</w:t>
      </w:r>
    </w:p>
    <w:p w:rsidR="00D02EE1" w:rsidRPr="00F1590B" w:rsidRDefault="00D02EE1" w:rsidP="008960A2">
      <w:pPr>
        <w:autoSpaceDE w:val="0"/>
        <w:autoSpaceDN w:val="0"/>
        <w:adjustRightInd w:val="0"/>
      </w:pPr>
      <w:r w:rsidRPr="00F1590B">
        <w:t>Žák se opakovaně dopouští přestupků proti školnímu řádu nebo pravidlům</w:t>
      </w:r>
      <w:r>
        <w:t xml:space="preserve"> </w:t>
      </w:r>
      <w:r w:rsidRPr="00F1590B">
        <w:t>chování</w:t>
      </w:r>
      <w:r w:rsidR="00A616BA">
        <w:t xml:space="preserve"> nebo se dopustí </w:t>
      </w:r>
      <w:r w:rsidRPr="00F1590B">
        <w:t>závažnějšího přestupku</w:t>
      </w:r>
      <w:r>
        <w:t xml:space="preserve"> /podvody,</w:t>
      </w:r>
      <w:r w:rsidR="00A616BA">
        <w:t xml:space="preserve"> </w:t>
      </w:r>
      <w:r>
        <w:t>soustavné a opakované vulgární chování,</w:t>
      </w:r>
      <w:r w:rsidR="00A616BA">
        <w:t xml:space="preserve"> </w:t>
      </w:r>
      <w:r>
        <w:t>slovní útoky vůči ostatním,</w:t>
      </w:r>
      <w:r w:rsidR="00A616BA">
        <w:t xml:space="preserve"> </w:t>
      </w:r>
      <w:r>
        <w:t>úmyslné ublížení na zdraví,</w:t>
      </w:r>
      <w:r w:rsidR="00A616BA">
        <w:t xml:space="preserve"> </w:t>
      </w:r>
      <w:r>
        <w:t>alkohol,</w:t>
      </w:r>
      <w:r w:rsidR="00A616BA">
        <w:t xml:space="preserve"> </w:t>
      </w:r>
      <w:r>
        <w:t>OPL,</w:t>
      </w:r>
      <w:r w:rsidR="00A616BA">
        <w:t xml:space="preserve"> </w:t>
      </w:r>
      <w:r>
        <w:t>psychické týrání a kyberšikana spolužáků,</w:t>
      </w:r>
      <w:r w:rsidR="00A616BA">
        <w:t xml:space="preserve"> </w:t>
      </w:r>
      <w:r>
        <w:t>pedagogů</w:t>
      </w:r>
      <w:r w:rsidR="00A616BA">
        <w:t xml:space="preserve"> či ostatních pracovníků školy</w:t>
      </w:r>
      <w:r w:rsidRPr="00F1590B">
        <w:t>.</w:t>
      </w:r>
      <w:r w:rsidR="00A616BA">
        <w:t xml:space="preserve"> </w:t>
      </w:r>
      <w:r>
        <w:t>Dále bylo-li mu uloženo podmíněné vyloučení ze studia na dobu do 6 měsíců, má neomluvenou absenci v rozmezí 31 – 50 hodin.</w:t>
      </w:r>
      <w:r w:rsidRPr="00F1590B">
        <w:t xml:space="preserve"> Přistupuje k výchovným opatřením</w:t>
      </w:r>
      <w:r>
        <w:t xml:space="preserve"> </w:t>
      </w:r>
      <w:r w:rsidRPr="00F1590B">
        <w:t>s projevenou snahou své jednání napravit nebo zlepšit své chování.</w:t>
      </w:r>
    </w:p>
    <w:p w:rsidR="00D02EE1" w:rsidRPr="00F1590B" w:rsidRDefault="00D02EE1" w:rsidP="008960A2">
      <w:pPr>
        <w:autoSpaceDE w:val="0"/>
        <w:autoSpaceDN w:val="0"/>
        <w:adjustRightInd w:val="0"/>
        <w:rPr>
          <w:b/>
          <w:bCs/>
        </w:rPr>
      </w:pPr>
      <w:r w:rsidRPr="00F1590B">
        <w:rPr>
          <w:b/>
          <w:bCs/>
        </w:rPr>
        <w:t>Stupe</w:t>
      </w:r>
      <w:r w:rsidRPr="00F1590B">
        <w:t xml:space="preserve">ň </w:t>
      </w:r>
      <w:r w:rsidRPr="00F1590B">
        <w:rPr>
          <w:b/>
          <w:bCs/>
        </w:rPr>
        <w:t>3 (neuspokojivé)</w:t>
      </w:r>
    </w:p>
    <w:p w:rsidR="00D02EE1" w:rsidRDefault="00D02EE1" w:rsidP="008960A2">
      <w:pPr>
        <w:autoSpaceDE w:val="0"/>
        <w:autoSpaceDN w:val="0"/>
        <w:adjustRightInd w:val="0"/>
      </w:pPr>
      <w:r>
        <w:t>Žákovi byl udělen snížený stupeň z chování –</w:t>
      </w:r>
      <w:r w:rsidR="00A616BA">
        <w:t xml:space="preserve"> </w:t>
      </w:r>
      <w:r>
        <w:t>stupeň 2,</w:t>
      </w:r>
      <w:r w:rsidR="00A616BA">
        <w:t xml:space="preserve"> </w:t>
      </w:r>
      <w:r>
        <w:t xml:space="preserve">a toto opatření nemělo dopad na zlepšení chování žáka, přestupky proti školnímu řádu pokračují. </w:t>
      </w:r>
      <w:r w:rsidRPr="00F1590B">
        <w:t xml:space="preserve">Žák se dopustí </w:t>
      </w:r>
      <w:r>
        <w:t xml:space="preserve">hrubého </w:t>
      </w:r>
      <w:r>
        <w:lastRenderedPageBreak/>
        <w:t xml:space="preserve">porušení </w:t>
      </w:r>
      <w:r w:rsidRPr="00F1590B">
        <w:t>školní</w:t>
      </w:r>
      <w:r>
        <w:t>ho</w:t>
      </w:r>
      <w:r w:rsidRPr="00F1590B">
        <w:t xml:space="preserve"> řádu nebo pravid</w:t>
      </w:r>
      <w:r>
        <w:t>el c</w:t>
      </w:r>
      <w:r w:rsidRPr="00F1590B">
        <w:t>hování</w:t>
      </w:r>
      <w:r>
        <w:t xml:space="preserve"> /ohrožení zdraví svého i ostatních,</w:t>
      </w:r>
      <w:r w:rsidR="00C64E8B">
        <w:t xml:space="preserve"> </w:t>
      </w:r>
      <w:r>
        <w:t>úmyslné poškození majetku školy,</w:t>
      </w:r>
      <w:r w:rsidR="00C64E8B">
        <w:t xml:space="preserve"> </w:t>
      </w:r>
      <w:r>
        <w:t>falšování údajů,</w:t>
      </w:r>
      <w:r w:rsidR="00C64E8B">
        <w:t xml:space="preserve"> </w:t>
      </w:r>
      <w:r>
        <w:t>požívání alkoholických nápojů ve škole nebo na pracovišti,</w:t>
      </w:r>
      <w:r w:rsidR="00C64E8B">
        <w:t xml:space="preserve"> </w:t>
      </w:r>
      <w:r>
        <w:t>prokázaná šikana a kyberšikana/</w:t>
      </w:r>
      <w:r w:rsidRPr="00F1590B">
        <w:t>. Svým</w:t>
      </w:r>
      <w:r>
        <w:t xml:space="preserve"> </w:t>
      </w:r>
      <w:r w:rsidRPr="00F1590B">
        <w:t>chováním a jednáním negativně ovlivňuje soužití ve třídě nebo škole.</w:t>
      </w:r>
      <w:r w:rsidR="00C64E8B">
        <w:t xml:space="preserve"> Hrubé porušení školního řádu </w:t>
      </w:r>
      <w:r>
        <w:t>na vlastních nebo smluvních pracovištích školy a na akcích pořádaných školou.</w:t>
      </w:r>
      <w:r w:rsidRPr="00F1590B">
        <w:t xml:space="preserve"> </w:t>
      </w:r>
      <w:r>
        <w:t>Dále bylo-li mu uloženo podmíněné vyloučení ze studia na dobu od 6 do 12 měsíců, má neomluvenou absenci v rozmezí 51 – 70 hodin.</w:t>
      </w:r>
      <w:r w:rsidRPr="00F1590B">
        <w:t xml:space="preserve"> Svá pochybení a</w:t>
      </w:r>
      <w:r>
        <w:t xml:space="preserve"> </w:t>
      </w:r>
      <w:r w:rsidRPr="00F1590B">
        <w:t>výchovná opatření buď nepřijímá, nebo je vůči nim apatický, a tak se obvykle dopouští</w:t>
      </w:r>
      <w:r>
        <w:t xml:space="preserve"> </w:t>
      </w:r>
      <w:r w:rsidRPr="00F1590B">
        <w:t>dalších přestupků.</w:t>
      </w:r>
    </w:p>
    <w:p w:rsidR="00D02EE1" w:rsidRPr="00F1590B" w:rsidRDefault="00D02EE1" w:rsidP="008960A2">
      <w:pPr>
        <w:autoSpaceDE w:val="0"/>
        <w:autoSpaceDN w:val="0"/>
        <w:adjustRightInd w:val="0"/>
      </w:pPr>
    </w:p>
    <w:p w:rsidR="00D02EE1" w:rsidRDefault="00D02EE1" w:rsidP="008960A2">
      <w:pPr>
        <w:autoSpaceDE w:val="0"/>
        <w:autoSpaceDN w:val="0"/>
        <w:adjustRightInd w:val="0"/>
      </w:pPr>
      <w:r>
        <w:t xml:space="preserve">O snížení stupně z chování rozhoduje hlasováním pedagogická rada na základě návrhu třídního učitele. </w:t>
      </w:r>
      <w:r w:rsidRPr="00F1590B">
        <w:t>Stupeň 2. a 3. třídní učitel zapisuje do dokumentace školy se stručným odůvodněním.</w:t>
      </w:r>
    </w:p>
    <w:p w:rsidR="00D02EE1" w:rsidRPr="00F1590B" w:rsidRDefault="00D02EE1" w:rsidP="008960A2">
      <w:pPr>
        <w:autoSpaceDE w:val="0"/>
        <w:autoSpaceDN w:val="0"/>
        <w:adjustRightInd w:val="0"/>
      </w:pPr>
    </w:p>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3.2 Klasifikace a hodnocení prosp</w:t>
      </w:r>
      <w:r w:rsidRPr="00D00F6C">
        <w:rPr>
          <w:sz w:val="22"/>
          <w:szCs w:val="22"/>
          <w:u w:val="single"/>
        </w:rPr>
        <w:t>ě</w:t>
      </w:r>
      <w:r w:rsidRPr="00D00F6C">
        <w:rPr>
          <w:b/>
          <w:bCs/>
          <w:iCs/>
          <w:sz w:val="22"/>
          <w:szCs w:val="22"/>
          <w:u w:val="single"/>
        </w:rPr>
        <w:t>chu</w:t>
      </w:r>
    </w:p>
    <w:p w:rsidR="00D02EE1" w:rsidRPr="00292B7A" w:rsidRDefault="00D02EE1" w:rsidP="008960A2">
      <w:pPr>
        <w:autoSpaceDE w:val="0"/>
        <w:autoSpaceDN w:val="0"/>
        <w:adjustRightInd w:val="0"/>
        <w:ind w:firstLine="708"/>
      </w:pPr>
      <w:r w:rsidRPr="00292B7A">
        <w:t>Východiskem pro stanovení hodnotících stupňů je kvalita výsledků vzdělávání, to znamená:</w:t>
      </w:r>
    </w:p>
    <w:p w:rsidR="00D02EE1" w:rsidRPr="00F1590B" w:rsidRDefault="00D02EE1" w:rsidP="008960A2">
      <w:pPr>
        <w:autoSpaceDE w:val="0"/>
        <w:autoSpaceDN w:val="0"/>
        <w:adjustRightInd w:val="0"/>
      </w:pPr>
      <w:r>
        <w:t xml:space="preserve">- </w:t>
      </w:r>
      <w:r w:rsidRPr="00F1590B">
        <w:t xml:space="preserve">úplnost, ucelenost, přesnost a trvalost osvojení požadovaných cílových znalostí </w:t>
      </w:r>
      <w:r w:rsidR="00C64E8B">
        <w:br/>
        <w:t xml:space="preserve">         </w:t>
      </w:r>
      <w:r w:rsidRPr="00F1590B">
        <w:t>(faktů, pojmů,</w:t>
      </w:r>
      <w:r>
        <w:t xml:space="preserve"> </w:t>
      </w:r>
      <w:r w:rsidRPr="00F1590B">
        <w:t>definic, zákonitostí a vztahů)</w:t>
      </w:r>
    </w:p>
    <w:p w:rsidR="00D02EE1" w:rsidRPr="00F1590B" w:rsidRDefault="00D02EE1" w:rsidP="008960A2">
      <w:pPr>
        <w:autoSpaceDE w:val="0"/>
        <w:autoSpaceDN w:val="0"/>
        <w:adjustRightInd w:val="0"/>
      </w:pPr>
      <w:r>
        <w:t xml:space="preserve">- </w:t>
      </w:r>
      <w:r w:rsidRPr="00F1590B">
        <w:t>kvalita a rozsah získaných dovedností vykonávat požadované vzdělávací činnosti</w:t>
      </w:r>
    </w:p>
    <w:p w:rsidR="00D02EE1" w:rsidRPr="00F1590B" w:rsidRDefault="00D02EE1" w:rsidP="008960A2">
      <w:pPr>
        <w:autoSpaceDE w:val="0"/>
        <w:autoSpaceDN w:val="0"/>
        <w:adjustRightInd w:val="0"/>
      </w:pPr>
      <w:r>
        <w:t xml:space="preserve">- </w:t>
      </w:r>
      <w:r w:rsidRPr="00F1590B">
        <w:t>kvalita uplatňování osvojených znalostí a dovedností při řešení vzdělávacích úkolů</w:t>
      </w:r>
    </w:p>
    <w:p w:rsidR="00D02EE1" w:rsidRPr="00F1590B" w:rsidRDefault="00D02EE1" w:rsidP="008960A2">
      <w:pPr>
        <w:autoSpaceDE w:val="0"/>
        <w:autoSpaceDN w:val="0"/>
        <w:adjustRightInd w:val="0"/>
      </w:pPr>
      <w:r>
        <w:t xml:space="preserve">- </w:t>
      </w:r>
      <w:r w:rsidRPr="00F1590B">
        <w:t>kvalita práce s informacemi – dovednost nalézat, třídit a prezentovat informace, včetně</w:t>
      </w:r>
    </w:p>
    <w:p w:rsidR="00D02EE1" w:rsidRPr="00F1590B" w:rsidRDefault="00D02EE1" w:rsidP="008960A2">
      <w:pPr>
        <w:autoSpaceDE w:val="0"/>
        <w:autoSpaceDN w:val="0"/>
        <w:adjustRightInd w:val="0"/>
      </w:pPr>
      <w:r>
        <w:t xml:space="preserve">- </w:t>
      </w:r>
      <w:r w:rsidRPr="00F1590B">
        <w:t>dovednosti využívání ICT</w:t>
      </w:r>
    </w:p>
    <w:p w:rsidR="00D02EE1" w:rsidRPr="00F1590B" w:rsidRDefault="00D02EE1" w:rsidP="008960A2">
      <w:pPr>
        <w:autoSpaceDE w:val="0"/>
        <w:autoSpaceDN w:val="0"/>
        <w:adjustRightInd w:val="0"/>
      </w:pPr>
      <w:r>
        <w:t xml:space="preserve">- </w:t>
      </w:r>
      <w:r w:rsidRPr="00F1590B">
        <w:t>osvojení dovednosti účinně spolupracovat</w:t>
      </w:r>
    </w:p>
    <w:p w:rsidR="00D02EE1" w:rsidRPr="00F1590B" w:rsidRDefault="00D02EE1" w:rsidP="008960A2">
      <w:pPr>
        <w:autoSpaceDE w:val="0"/>
        <w:autoSpaceDN w:val="0"/>
        <w:adjustRightInd w:val="0"/>
      </w:pPr>
      <w:r>
        <w:t xml:space="preserve">- </w:t>
      </w:r>
      <w:r w:rsidRPr="00F1590B">
        <w:t>píle žáka, snaha a jeho přístup ke vzdělávání</w:t>
      </w:r>
    </w:p>
    <w:p w:rsidR="00D02EE1" w:rsidRPr="00F1590B" w:rsidRDefault="00D02EE1" w:rsidP="008960A2">
      <w:pPr>
        <w:autoSpaceDE w:val="0"/>
        <w:autoSpaceDN w:val="0"/>
        <w:adjustRightInd w:val="0"/>
      </w:pPr>
      <w:r>
        <w:t xml:space="preserve">- </w:t>
      </w:r>
      <w:r w:rsidRPr="00F1590B">
        <w:t>kvalita myšlení, především jeho samostatnost, tvořivost, originalita</w:t>
      </w:r>
    </w:p>
    <w:p w:rsidR="00D02EE1" w:rsidRPr="00F1590B" w:rsidRDefault="00D02EE1" w:rsidP="008960A2">
      <w:pPr>
        <w:autoSpaceDE w:val="0"/>
        <w:autoSpaceDN w:val="0"/>
        <w:adjustRightInd w:val="0"/>
      </w:pPr>
      <w:r>
        <w:t xml:space="preserve">- </w:t>
      </w:r>
      <w:r w:rsidRPr="00F1590B">
        <w:t>kvalita komunikativních dovedností – přesnost, výstižnost, odborná i jazyková správnost</w:t>
      </w:r>
      <w:r w:rsidR="00C64E8B">
        <w:br/>
        <w:t xml:space="preserve">       </w:t>
      </w:r>
      <w:r>
        <w:t xml:space="preserve"> </w:t>
      </w:r>
      <w:r w:rsidRPr="00F1590B">
        <w:t>ústního a písemného projevu</w:t>
      </w:r>
    </w:p>
    <w:p w:rsidR="00D02EE1" w:rsidRDefault="00D02EE1" w:rsidP="008960A2">
      <w:pPr>
        <w:autoSpaceDE w:val="0"/>
        <w:autoSpaceDN w:val="0"/>
        <w:adjustRightInd w:val="0"/>
      </w:pPr>
      <w:r>
        <w:t xml:space="preserve">- </w:t>
      </w:r>
      <w:r w:rsidRPr="00F1590B">
        <w:t>osvojení účinných metod samostatného studia – umět se učit.</w:t>
      </w:r>
    </w:p>
    <w:p w:rsidR="00D02EE1" w:rsidRPr="00F1590B" w:rsidRDefault="00D02EE1" w:rsidP="008960A2">
      <w:pPr>
        <w:autoSpaceDE w:val="0"/>
        <w:autoSpaceDN w:val="0"/>
        <w:adjustRightInd w:val="0"/>
      </w:pPr>
    </w:p>
    <w:p w:rsidR="00D02EE1" w:rsidRPr="00AE4CF2" w:rsidRDefault="00D02EE1" w:rsidP="008960A2">
      <w:pPr>
        <w:autoSpaceDE w:val="0"/>
        <w:autoSpaceDN w:val="0"/>
        <w:adjustRightInd w:val="0"/>
        <w:spacing w:line="360" w:lineRule="auto"/>
        <w:rPr>
          <w:b/>
          <w:bCs/>
          <w:iCs/>
          <w:u w:val="single"/>
        </w:rPr>
      </w:pPr>
      <w:r w:rsidRPr="00AE4CF2">
        <w:rPr>
          <w:b/>
          <w:bCs/>
          <w:iCs/>
          <w:u w:val="single"/>
        </w:rPr>
        <w:t>Kritéria a ukazatele pro jednotlivé stupn</w:t>
      </w:r>
      <w:r w:rsidRPr="00AE4CF2">
        <w:rPr>
          <w:b/>
          <w:u w:val="single"/>
        </w:rPr>
        <w:t xml:space="preserve">ě </w:t>
      </w:r>
      <w:r w:rsidRPr="00AE4CF2">
        <w:rPr>
          <w:b/>
          <w:bCs/>
          <w:iCs/>
          <w:u w:val="single"/>
        </w:rPr>
        <w:t>hodnocení prosp</w:t>
      </w:r>
      <w:r w:rsidRPr="00AE4CF2">
        <w:rPr>
          <w:b/>
          <w:u w:val="single"/>
        </w:rPr>
        <w:t>ě</w:t>
      </w:r>
      <w:r w:rsidRPr="00AE4CF2">
        <w:rPr>
          <w:b/>
          <w:bCs/>
          <w:iCs/>
          <w:u w:val="single"/>
        </w:rPr>
        <w:t>chu na vysv</w:t>
      </w:r>
      <w:r w:rsidRPr="00AE4CF2">
        <w:rPr>
          <w:b/>
          <w:u w:val="single"/>
        </w:rPr>
        <w:t>ě</w:t>
      </w:r>
      <w:r w:rsidRPr="00AE4CF2">
        <w:rPr>
          <w:b/>
          <w:bCs/>
          <w:iCs/>
          <w:u w:val="single"/>
        </w:rPr>
        <w:t>d</w:t>
      </w:r>
      <w:r w:rsidRPr="00AE4CF2">
        <w:rPr>
          <w:b/>
          <w:u w:val="single"/>
        </w:rPr>
        <w:t>č</w:t>
      </w:r>
      <w:r w:rsidRPr="00AE4CF2">
        <w:rPr>
          <w:b/>
          <w:bCs/>
          <w:iCs/>
          <w:u w:val="single"/>
        </w:rPr>
        <w:t>ení</w:t>
      </w:r>
    </w:p>
    <w:p w:rsidR="00D02EE1" w:rsidRPr="00AE4CF2" w:rsidRDefault="00D02EE1" w:rsidP="008960A2">
      <w:pPr>
        <w:autoSpaceDE w:val="0"/>
        <w:autoSpaceDN w:val="0"/>
        <w:adjustRightInd w:val="0"/>
        <w:rPr>
          <w:b/>
          <w:bCs/>
          <w:iCs/>
          <w:u w:val="single"/>
        </w:rPr>
      </w:pPr>
      <w:r w:rsidRPr="00AE4CF2">
        <w:rPr>
          <w:b/>
          <w:bCs/>
          <w:iCs/>
          <w:u w:val="single"/>
        </w:rPr>
        <w:t>3.2.1 Klasifikace ve všeobecn</w:t>
      </w:r>
      <w:r w:rsidRPr="00AE4CF2">
        <w:rPr>
          <w:b/>
          <w:u w:val="single"/>
        </w:rPr>
        <w:t xml:space="preserve">ě </w:t>
      </w:r>
      <w:r w:rsidRPr="00AE4CF2">
        <w:rPr>
          <w:b/>
          <w:bCs/>
          <w:iCs/>
          <w:u w:val="single"/>
        </w:rPr>
        <w:t>vzd</w:t>
      </w:r>
      <w:r w:rsidRPr="00AE4CF2">
        <w:rPr>
          <w:b/>
          <w:u w:val="single"/>
        </w:rPr>
        <w:t>ě</w:t>
      </w:r>
      <w:r w:rsidRPr="00AE4CF2">
        <w:rPr>
          <w:b/>
          <w:bCs/>
          <w:iCs/>
          <w:u w:val="single"/>
        </w:rPr>
        <w:t>lávacích p</w:t>
      </w:r>
      <w:r w:rsidRPr="00AE4CF2">
        <w:rPr>
          <w:b/>
          <w:u w:val="single"/>
        </w:rPr>
        <w:t>ř</w:t>
      </w:r>
      <w:r w:rsidRPr="00AE4CF2">
        <w:rPr>
          <w:b/>
          <w:bCs/>
          <w:iCs/>
          <w:u w:val="single"/>
        </w:rPr>
        <w:t>edm</w:t>
      </w:r>
      <w:r w:rsidRPr="00AE4CF2">
        <w:rPr>
          <w:b/>
          <w:u w:val="single"/>
        </w:rPr>
        <w:t>ě</w:t>
      </w:r>
      <w:r w:rsidRPr="00AE4CF2">
        <w:rPr>
          <w:b/>
          <w:bCs/>
          <w:iCs/>
          <w:u w:val="single"/>
        </w:rPr>
        <w:t>tech</w:t>
      </w:r>
    </w:p>
    <w:p w:rsidR="00D02EE1" w:rsidRPr="00F1590B" w:rsidRDefault="00D02EE1" w:rsidP="008960A2">
      <w:pPr>
        <w:autoSpaceDE w:val="0"/>
        <w:autoSpaceDN w:val="0"/>
        <w:adjustRightInd w:val="0"/>
        <w:rPr>
          <w:b/>
          <w:bCs/>
        </w:rPr>
      </w:pPr>
      <w:r w:rsidRPr="00F1590B">
        <w:rPr>
          <w:b/>
          <w:bCs/>
        </w:rPr>
        <w:t>Stupe</w:t>
      </w:r>
      <w:r w:rsidRPr="00B33A15">
        <w:rPr>
          <w:b/>
        </w:rPr>
        <w:t xml:space="preserve">ň </w:t>
      </w:r>
      <w:r w:rsidRPr="00F1590B">
        <w:rPr>
          <w:b/>
          <w:bCs/>
        </w:rPr>
        <w:t>1 (výborný)</w:t>
      </w:r>
    </w:p>
    <w:p w:rsidR="00D02EE1" w:rsidRPr="00F1590B" w:rsidRDefault="00D02EE1" w:rsidP="008960A2">
      <w:pPr>
        <w:autoSpaceDE w:val="0"/>
        <w:autoSpaceDN w:val="0"/>
        <w:adjustRightInd w:val="0"/>
      </w:pPr>
      <w:r w:rsidRPr="00F1590B">
        <w:t>Žák bezpečně ovládá požadované poznatky, fakta, pojmy, definice, zákonitosti uceleně a</w:t>
      </w:r>
      <w:r>
        <w:t xml:space="preserve"> </w:t>
      </w:r>
      <w:r w:rsidRPr="00F1590B">
        <w:t>chápe vztahy mezi nimi. Samostatně a tvořivě uplatňuje osvojené poznatky a dovednosti.</w:t>
      </w:r>
      <w:r>
        <w:t xml:space="preserve"> </w:t>
      </w:r>
      <w:r w:rsidRPr="00F1590B">
        <w:t>Myslí logicky správně. Jeho ústní a písemný projev je plynulý, správný a výstižný. Je schopen</w:t>
      </w:r>
      <w:r>
        <w:t xml:space="preserve"> </w:t>
      </w:r>
      <w:r w:rsidRPr="00F1590B">
        <w:t>samostatně studovat vhodné texty.</w:t>
      </w:r>
    </w:p>
    <w:p w:rsidR="00D02EE1" w:rsidRPr="00F1590B" w:rsidRDefault="00D02EE1" w:rsidP="008960A2">
      <w:pPr>
        <w:autoSpaceDE w:val="0"/>
        <w:autoSpaceDN w:val="0"/>
        <w:adjustRightInd w:val="0"/>
        <w:rPr>
          <w:b/>
          <w:bCs/>
        </w:rPr>
      </w:pPr>
      <w:r w:rsidRPr="00F1590B">
        <w:rPr>
          <w:b/>
          <w:bCs/>
        </w:rPr>
        <w:t>Stupe</w:t>
      </w:r>
      <w:r w:rsidRPr="00B33A15">
        <w:rPr>
          <w:b/>
        </w:rPr>
        <w:t>ň</w:t>
      </w:r>
      <w:r w:rsidRPr="00F1590B">
        <w:t xml:space="preserve"> </w:t>
      </w:r>
      <w:r w:rsidRPr="00F1590B">
        <w:rPr>
          <w:b/>
          <w:bCs/>
        </w:rPr>
        <w:t>2 (chvalitebný)</w:t>
      </w:r>
    </w:p>
    <w:p w:rsidR="00D02EE1" w:rsidRPr="00F1590B" w:rsidRDefault="00D02EE1" w:rsidP="008960A2">
      <w:pPr>
        <w:autoSpaceDE w:val="0"/>
        <w:autoSpaceDN w:val="0"/>
        <w:adjustRightInd w:val="0"/>
      </w:pPr>
      <w:r w:rsidRPr="00F1590B">
        <w:t>Žák ovládá požadované poznatky, fakta, pojmy, definice a praktické činnosti. Samostatně</w:t>
      </w:r>
      <w:r>
        <w:t xml:space="preserve"> </w:t>
      </w:r>
      <w:r w:rsidRPr="00F1590B">
        <w:t>nebo podle menších podnětů učitele uplatňuje osvojené poznatky a dovednosti při řešení</w:t>
      </w:r>
      <w:r>
        <w:t xml:space="preserve"> </w:t>
      </w:r>
      <w:r w:rsidRPr="00F1590B">
        <w:t>teoretických a praktických úkolů. V jeho myšlení se projevuje logika a tvořivost. Ústní a</w:t>
      </w:r>
      <w:r>
        <w:t xml:space="preserve"> </w:t>
      </w:r>
      <w:r w:rsidRPr="00F1590B">
        <w:t>písemný projev má menší nedostatky ve správnosti, přesnosti a výstižnosti. Je schopen</w:t>
      </w:r>
      <w:r>
        <w:t xml:space="preserve"> </w:t>
      </w:r>
      <w:r w:rsidRPr="00F1590B">
        <w:t>samostatně nebo s menší pomocí studovat vhodné texty.</w:t>
      </w:r>
    </w:p>
    <w:p w:rsidR="00D02EE1" w:rsidRPr="00F1590B" w:rsidRDefault="00D02EE1" w:rsidP="008960A2">
      <w:pPr>
        <w:autoSpaceDE w:val="0"/>
        <w:autoSpaceDN w:val="0"/>
        <w:adjustRightInd w:val="0"/>
        <w:rPr>
          <w:b/>
          <w:bCs/>
        </w:rPr>
      </w:pPr>
      <w:r w:rsidRPr="00F1590B">
        <w:rPr>
          <w:b/>
          <w:bCs/>
        </w:rPr>
        <w:t>Stupe</w:t>
      </w:r>
      <w:r w:rsidRPr="00B33A15">
        <w:rPr>
          <w:b/>
        </w:rPr>
        <w:t xml:space="preserve">ň </w:t>
      </w:r>
      <w:r w:rsidRPr="00F1590B">
        <w:rPr>
          <w:b/>
          <w:bCs/>
        </w:rPr>
        <w:t>3 (dobrý)</w:t>
      </w:r>
    </w:p>
    <w:p w:rsidR="00D02EE1" w:rsidRPr="00F1590B" w:rsidRDefault="00D02EE1" w:rsidP="008960A2">
      <w:pPr>
        <w:autoSpaceDE w:val="0"/>
        <w:autoSpaceDN w:val="0"/>
        <w:adjustRightInd w:val="0"/>
      </w:pPr>
      <w:r w:rsidRPr="00F1590B">
        <w:t>Žák má v osvojení požadovaných poznatků, faktů, pojmů, definic a zákonitostí nepodstatné</w:t>
      </w:r>
      <w:r>
        <w:t xml:space="preserve"> </w:t>
      </w:r>
      <w:r w:rsidRPr="00F1590B">
        <w:t>neznalosti. Nepřesnosti a chyby dovede za pomoci učitele korigovat. V</w:t>
      </w:r>
      <w:r>
        <w:t> </w:t>
      </w:r>
      <w:r w:rsidRPr="00F1590B">
        <w:t>uplatňování</w:t>
      </w:r>
      <w:r>
        <w:t xml:space="preserve"> </w:t>
      </w:r>
      <w:r w:rsidRPr="00F1590B">
        <w:t>osvojených poznatků a dovedností při řešení teoretických a praktických úkolů se dopouští</w:t>
      </w:r>
      <w:r>
        <w:t xml:space="preserve"> </w:t>
      </w:r>
      <w:r w:rsidRPr="00F1590B">
        <w:t>chyb. Jeho myšlení je vcelku správné, ale málo tvořivé. V jeho logice se vyskytují chyby.</w:t>
      </w:r>
      <w:r>
        <w:t xml:space="preserve"> </w:t>
      </w:r>
      <w:r w:rsidRPr="00F1590B">
        <w:t>V ústním i písemném projevu má nedostatky. Je schopen samostatně studovat podle návodu</w:t>
      </w:r>
      <w:r>
        <w:t xml:space="preserve"> </w:t>
      </w:r>
      <w:r w:rsidRPr="00F1590B">
        <w:t>učitele.</w:t>
      </w:r>
    </w:p>
    <w:p w:rsidR="00C64E8B" w:rsidRDefault="00C64E8B" w:rsidP="008960A2">
      <w:pPr>
        <w:autoSpaceDE w:val="0"/>
        <w:autoSpaceDN w:val="0"/>
        <w:adjustRightInd w:val="0"/>
        <w:rPr>
          <w:b/>
          <w:bCs/>
        </w:rPr>
      </w:pPr>
    </w:p>
    <w:p w:rsidR="00D02EE1" w:rsidRPr="00F1590B" w:rsidRDefault="00D02EE1" w:rsidP="008960A2">
      <w:pPr>
        <w:autoSpaceDE w:val="0"/>
        <w:autoSpaceDN w:val="0"/>
        <w:adjustRightInd w:val="0"/>
        <w:rPr>
          <w:b/>
          <w:bCs/>
        </w:rPr>
      </w:pPr>
      <w:r w:rsidRPr="00F1590B">
        <w:rPr>
          <w:b/>
          <w:bCs/>
        </w:rPr>
        <w:lastRenderedPageBreak/>
        <w:t>Stupe</w:t>
      </w:r>
      <w:r w:rsidRPr="00B33A15">
        <w:rPr>
          <w:b/>
        </w:rPr>
        <w:t>ň</w:t>
      </w:r>
      <w:r w:rsidRPr="00F1590B">
        <w:t xml:space="preserve"> </w:t>
      </w:r>
      <w:r w:rsidRPr="00F1590B">
        <w:rPr>
          <w:b/>
          <w:bCs/>
        </w:rPr>
        <w:t>4 (dostate</w:t>
      </w:r>
      <w:r w:rsidRPr="00F1590B">
        <w:t>č</w:t>
      </w:r>
      <w:r w:rsidRPr="00F1590B">
        <w:rPr>
          <w:b/>
          <w:bCs/>
        </w:rPr>
        <w:t>ný)</w:t>
      </w:r>
    </w:p>
    <w:p w:rsidR="00D02EE1" w:rsidRPr="00F1590B" w:rsidRDefault="00D02EE1" w:rsidP="008960A2">
      <w:pPr>
        <w:autoSpaceDE w:val="0"/>
        <w:autoSpaceDN w:val="0"/>
        <w:adjustRightInd w:val="0"/>
      </w:pPr>
      <w:r w:rsidRPr="00F1590B">
        <w:t>Žák má závažné neznalosti v uceleném a přesném osvojení požadovaných poznatků. Je málo</w:t>
      </w:r>
      <w:r>
        <w:t xml:space="preserve"> </w:t>
      </w:r>
      <w:r w:rsidRPr="00F1590B">
        <w:t>pohotový a má větší nedostatky v písemném i ústním projevu. Při řešení teoretických a</w:t>
      </w:r>
      <w:r>
        <w:t xml:space="preserve"> </w:t>
      </w:r>
      <w:r w:rsidRPr="00F1590B">
        <w:t>praktických úkolů se vyskytují podstatné chyby. Myšlení není tvořivé. Závažné chyby dovede</w:t>
      </w:r>
      <w:r>
        <w:t xml:space="preserve"> </w:t>
      </w:r>
      <w:r w:rsidRPr="00F1590B">
        <w:t>žák s významnou pomocí učitele opravit. Při samostatném studiu má velké těžkosti.</w:t>
      </w:r>
    </w:p>
    <w:p w:rsidR="00D02EE1" w:rsidRPr="00F1590B" w:rsidRDefault="00D02EE1" w:rsidP="008960A2">
      <w:pPr>
        <w:autoSpaceDE w:val="0"/>
        <w:autoSpaceDN w:val="0"/>
        <w:adjustRightInd w:val="0"/>
        <w:rPr>
          <w:b/>
          <w:bCs/>
        </w:rPr>
      </w:pPr>
      <w:r w:rsidRPr="00F1590B">
        <w:rPr>
          <w:b/>
          <w:bCs/>
        </w:rPr>
        <w:t>Stupe</w:t>
      </w:r>
      <w:r w:rsidRPr="00B33A15">
        <w:rPr>
          <w:b/>
        </w:rPr>
        <w:t>ň</w:t>
      </w:r>
      <w:r w:rsidRPr="00F1590B">
        <w:t xml:space="preserve"> </w:t>
      </w:r>
      <w:r w:rsidRPr="00F1590B">
        <w:rPr>
          <w:b/>
          <w:bCs/>
        </w:rPr>
        <w:t>5 (nedostate</w:t>
      </w:r>
      <w:r w:rsidRPr="00F1590B">
        <w:t>č</w:t>
      </w:r>
      <w:r w:rsidRPr="00F1590B">
        <w:rPr>
          <w:b/>
          <w:bCs/>
        </w:rPr>
        <w:t>ný)</w:t>
      </w:r>
    </w:p>
    <w:p w:rsidR="00D02EE1" w:rsidRDefault="00D02EE1" w:rsidP="008960A2">
      <w:pPr>
        <w:autoSpaceDE w:val="0"/>
        <w:autoSpaceDN w:val="0"/>
        <w:adjustRightInd w:val="0"/>
      </w:pPr>
      <w:r w:rsidRPr="00F1590B">
        <w:t>Žák si požadované poznatky neosvojil přesně a úplně. Jeho dovednost vykonávat požadované</w:t>
      </w:r>
      <w:r>
        <w:t xml:space="preserve"> </w:t>
      </w:r>
      <w:r w:rsidRPr="00F1590B">
        <w:t>intelektuální a praktické činnosti je nedostatečná. V uplatňování osvojených vědomostí a</w:t>
      </w:r>
      <w:r>
        <w:t xml:space="preserve"> </w:t>
      </w:r>
      <w:r w:rsidRPr="00F1590B">
        <w:t>dovedností, při řešení teoretických a praktických úkolů se vyskytují velmi závažné chyby.</w:t>
      </w:r>
      <w:r>
        <w:t xml:space="preserve"> </w:t>
      </w:r>
      <w:r w:rsidRPr="00F1590B">
        <w:t>Nedovede své vědomosti uplatnit ani s podnětem učitele. Neprojevuje samostatné myšlení.</w:t>
      </w:r>
      <w:r>
        <w:t xml:space="preserve"> </w:t>
      </w:r>
      <w:r w:rsidRPr="00F1590B">
        <w:t>Vyskytují se u něho často logické nedostatky. Jeho ústní a písemný projev není správný,</w:t>
      </w:r>
      <w:r>
        <w:t xml:space="preserve"> </w:t>
      </w:r>
      <w:r w:rsidRPr="00F1590B">
        <w:t>přesný a výstižný.</w:t>
      </w:r>
    </w:p>
    <w:p w:rsidR="00D02EE1" w:rsidRPr="00F1590B" w:rsidRDefault="00D02EE1" w:rsidP="008960A2">
      <w:pPr>
        <w:autoSpaceDE w:val="0"/>
        <w:autoSpaceDN w:val="0"/>
        <w:adjustRightInd w:val="0"/>
      </w:pPr>
    </w:p>
    <w:p w:rsidR="00D02EE1" w:rsidRPr="00AE4CF2" w:rsidRDefault="00D02EE1" w:rsidP="008960A2">
      <w:pPr>
        <w:autoSpaceDE w:val="0"/>
        <w:autoSpaceDN w:val="0"/>
        <w:adjustRightInd w:val="0"/>
        <w:rPr>
          <w:b/>
          <w:bCs/>
          <w:iCs/>
          <w:u w:val="single"/>
        </w:rPr>
      </w:pPr>
      <w:r w:rsidRPr="00AE4CF2">
        <w:rPr>
          <w:b/>
          <w:bCs/>
          <w:iCs/>
          <w:u w:val="single"/>
        </w:rPr>
        <w:t>3.2.2 Klasifikace ve vyu</w:t>
      </w:r>
      <w:r w:rsidRPr="00AE4CF2">
        <w:rPr>
          <w:b/>
          <w:u w:val="single"/>
        </w:rPr>
        <w:t>č</w:t>
      </w:r>
      <w:r w:rsidRPr="00AE4CF2">
        <w:rPr>
          <w:b/>
          <w:bCs/>
          <w:iCs/>
          <w:u w:val="single"/>
        </w:rPr>
        <w:t>ovacích p</w:t>
      </w:r>
      <w:r w:rsidRPr="00AE4CF2">
        <w:rPr>
          <w:b/>
          <w:u w:val="single"/>
        </w:rPr>
        <w:t>ř</w:t>
      </w:r>
      <w:r w:rsidRPr="00AE4CF2">
        <w:rPr>
          <w:b/>
          <w:bCs/>
          <w:iCs/>
          <w:u w:val="single"/>
        </w:rPr>
        <w:t>edm</w:t>
      </w:r>
      <w:r w:rsidRPr="00AE4CF2">
        <w:rPr>
          <w:b/>
          <w:u w:val="single"/>
        </w:rPr>
        <w:t>ě</w:t>
      </w:r>
      <w:r w:rsidRPr="00AE4CF2">
        <w:rPr>
          <w:b/>
          <w:bCs/>
          <w:iCs/>
          <w:u w:val="single"/>
        </w:rPr>
        <w:t>tech s p</w:t>
      </w:r>
      <w:r w:rsidRPr="00AE4CF2">
        <w:rPr>
          <w:b/>
          <w:u w:val="single"/>
        </w:rPr>
        <w:t>ř</w:t>
      </w:r>
      <w:r w:rsidRPr="00AE4CF2">
        <w:rPr>
          <w:b/>
          <w:bCs/>
          <w:iCs/>
          <w:u w:val="single"/>
        </w:rPr>
        <w:t>evahou praktického zam</w:t>
      </w:r>
      <w:r w:rsidRPr="00AE4CF2">
        <w:rPr>
          <w:b/>
          <w:u w:val="single"/>
        </w:rPr>
        <w:t>ěř</w:t>
      </w:r>
      <w:r w:rsidRPr="00AE4CF2">
        <w:rPr>
          <w:b/>
          <w:bCs/>
          <w:iCs/>
          <w:u w:val="single"/>
        </w:rPr>
        <w:t>ení</w:t>
      </w:r>
    </w:p>
    <w:p w:rsidR="00D02EE1" w:rsidRPr="00F1590B" w:rsidRDefault="00D02EE1" w:rsidP="008960A2">
      <w:pPr>
        <w:autoSpaceDE w:val="0"/>
        <w:autoSpaceDN w:val="0"/>
        <w:adjustRightInd w:val="0"/>
        <w:ind w:firstLine="708"/>
      </w:pPr>
      <w:r w:rsidRPr="00F1590B">
        <w:t xml:space="preserve">Převahu praktické činnosti mají ve škole např. předměty: </w:t>
      </w:r>
      <w:r>
        <w:t>technické kreslení</w:t>
      </w:r>
      <w:r w:rsidRPr="00F1590B">
        <w:t xml:space="preserve">, odborné kreslení, </w:t>
      </w:r>
      <w:r>
        <w:t>IKT,</w:t>
      </w:r>
      <w:r w:rsidR="005E7DE7">
        <w:t xml:space="preserve"> </w:t>
      </w:r>
      <w:r>
        <w:t>písemná a elektronická komunikace</w:t>
      </w:r>
      <w:r w:rsidRPr="00F1590B">
        <w:t xml:space="preserve"> apod.</w:t>
      </w:r>
    </w:p>
    <w:p w:rsidR="00D02EE1" w:rsidRPr="00F1590B" w:rsidRDefault="00D02EE1" w:rsidP="008960A2">
      <w:pPr>
        <w:autoSpaceDE w:val="0"/>
        <w:autoSpaceDN w:val="0"/>
        <w:adjustRightInd w:val="0"/>
        <w:ind w:firstLine="708"/>
      </w:pPr>
      <w:r w:rsidRPr="00F1590B">
        <w:t>Při klasifikaci v předmětech uvedených s převahou praktického zaměření v</w:t>
      </w:r>
      <w:r>
        <w:t> </w:t>
      </w:r>
      <w:r w:rsidRPr="00F1590B">
        <w:t>souladu</w:t>
      </w:r>
      <w:r>
        <w:t xml:space="preserve"> </w:t>
      </w:r>
      <w:r w:rsidRPr="00F1590B">
        <w:t>s požadavky učebních osnov se hodnotí:</w:t>
      </w:r>
    </w:p>
    <w:p w:rsidR="00D02EE1" w:rsidRPr="00F1590B" w:rsidRDefault="00D02EE1" w:rsidP="008960A2">
      <w:pPr>
        <w:autoSpaceDE w:val="0"/>
        <w:autoSpaceDN w:val="0"/>
        <w:adjustRightInd w:val="0"/>
      </w:pPr>
      <w:r w:rsidRPr="00F1590B">
        <w:t>- vztah k práci, k pracovnímu kolektivu a k praktickým činnostem,</w:t>
      </w:r>
    </w:p>
    <w:p w:rsidR="00D02EE1" w:rsidRPr="00F1590B" w:rsidRDefault="00D02EE1" w:rsidP="008960A2">
      <w:pPr>
        <w:autoSpaceDE w:val="0"/>
        <w:autoSpaceDN w:val="0"/>
        <w:adjustRightInd w:val="0"/>
      </w:pPr>
      <w:r w:rsidRPr="00F1590B">
        <w:t>- osvojení praktických dovedností a návyků, zvládnutí účelných způsobů práce,</w:t>
      </w:r>
    </w:p>
    <w:p w:rsidR="00D02EE1" w:rsidRPr="00F1590B" w:rsidRDefault="00D02EE1" w:rsidP="008960A2">
      <w:pPr>
        <w:autoSpaceDE w:val="0"/>
        <w:autoSpaceDN w:val="0"/>
        <w:adjustRightInd w:val="0"/>
      </w:pPr>
      <w:r w:rsidRPr="00F1590B">
        <w:t>- využití získaných teoretických vědomostí v praktických činnostech,</w:t>
      </w:r>
    </w:p>
    <w:p w:rsidR="00D02EE1" w:rsidRPr="00F1590B" w:rsidRDefault="00D02EE1" w:rsidP="008960A2">
      <w:pPr>
        <w:autoSpaceDE w:val="0"/>
        <w:autoSpaceDN w:val="0"/>
        <w:adjustRightInd w:val="0"/>
      </w:pPr>
      <w:r w:rsidRPr="00F1590B">
        <w:t>- aktivita, samostatnost, tvořivost, iniciativa v praktických činnostech,</w:t>
      </w:r>
    </w:p>
    <w:p w:rsidR="00D02EE1" w:rsidRPr="00F1590B" w:rsidRDefault="00D02EE1" w:rsidP="008960A2">
      <w:pPr>
        <w:autoSpaceDE w:val="0"/>
        <w:autoSpaceDN w:val="0"/>
        <w:adjustRightInd w:val="0"/>
      </w:pPr>
      <w:r w:rsidRPr="00F1590B">
        <w:t>- kvalita výsledků činností,</w:t>
      </w:r>
    </w:p>
    <w:p w:rsidR="00D02EE1" w:rsidRPr="00F1590B" w:rsidRDefault="00D02EE1" w:rsidP="008960A2">
      <w:pPr>
        <w:autoSpaceDE w:val="0"/>
        <w:autoSpaceDN w:val="0"/>
        <w:adjustRightInd w:val="0"/>
      </w:pPr>
      <w:r w:rsidRPr="00F1590B">
        <w:t>- obsluha a údržba zařízení a pomůcek, nástrojů, nářadí a měřidel</w:t>
      </w:r>
      <w:r>
        <w:t>.</w:t>
      </w:r>
    </w:p>
    <w:p w:rsidR="00D02EE1" w:rsidRDefault="00D02EE1" w:rsidP="008960A2">
      <w:pPr>
        <w:autoSpaceDE w:val="0"/>
        <w:autoSpaceDN w:val="0"/>
        <w:adjustRightInd w:val="0"/>
      </w:pPr>
    </w:p>
    <w:p w:rsidR="00D02EE1" w:rsidRPr="00AE4CF2" w:rsidRDefault="00D02EE1" w:rsidP="008960A2">
      <w:pPr>
        <w:autoSpaceDE w:val="0"/>
        <w:autoSpaceDN w:val="0"/>
        <w:adjustRightInd w:val="0"/>
        <w:rPr>
          <w:b/>
          <w:u w:val="single"/>
        </w:rPr>
      </w:pPr>
      <w:r w:rsidRPr="00AE4CF2">
        <w:rPr>
          <w:b/>
          <w:u w:val="single"/>
        </w:rPr>
        <w:t>Výchovně vzdělávací výsledky se klasifikují podle těchto kritérií</w:t>
      </w:r>
      <w:r>
        <w:rPr>
          <w:b/>
          <w:u w:val="single"/>
        </w:rPr>
        <w:t xml:space="preserve"> </w:t>
      </w:r>
      <w:r w:rsidRPr="00AE4CF2">
        <w:rPr>
          <w:b/>
          <w:u w:val="single"/>
        </w:rPr>
        <w:t>:</w:t>
      </w:r>
    </w:p>
    <w:p w:rsidR="00D02EE1" w:rsidRPr="00F1590B" w:rsidRDefault="00D02EE1" w:rsidP="008960A2">
      <w:pPr>
        <w:autoSpaceDE w:val="0"/>
        <w:autoSpaceDN w:val="0"/>
        <w:adjustRightInd w:val="0"/>
        <w:rPr>
          <w:b/>
          <w:bCs/>
        </w:rPr>
      </w:pPr>
      <w:r w:rsidRPr="000D78F7">
        <w:rPr>
          <w:b/>
          <w:bCs/>
        </w:rPr>
        <w:t>Stupe</w:t>
      </w:r>
      <w:r w:rsidRPr="000D78F7">
        <w:rPr>
          <w:b/>
        </w:rPr>
        <w:t xml:space="preserve">ň </w:t>
      </w:r>
      <w:r w:rsidRPr="000D78F7">
        <w:rPr>
          <w:b/>
          <w:bCs/>
        </w:rPr>
        <w:t>1</w:t>
      </w:r>
      <w:r w:rsidRPr="00F1590B">
        <w:rPr>
          <w:b/>
          <w:bCs/>
        </w:rPr>
        <w:t xml:space="preserve"> (výborný)</w:t>
      </w:r>
    </w:p>
    <w:p w:rsidR="00D02EE1" w:rsidRPr="00F1590B" w:rsidRDefault="00D02EE1" w:rsidP="008960A2">
      <w:pPr>
        <w:autoSpaceDE w:val="0"/>
        <w:autoSpaceDN w:val="0"/>
        <w:adjustRightInd w:val="0"/>
      </w:pPr>
      <w:r w:rsidRPr="00F1590B">
        <w:t>Žák soustavně projevuje kladný vztah k práci, k pracovnímu kolektivu a k</w:t>
      </w:r>
      <w:r>
        <w:t> </w:t>
      </w:r>
      <w:r w:rsidRPr="00F1590B">
        <w:t>praktickým</w:t>
      </w:r>
      <w:r>
        <w:t xml:space="preserve"> </w:t>
      </w:r>
      <w:r w:rsidRPr="00F1590B">
        <w:t>činnostem. Pohotově, samostatně a tvořivě využívá získané teoretické poznatky při praktické</w:t>
      </w:r>
      <w:r>
        <w:t xml:space="preserve"> </w:t>
      </w:r>
      <w:r w:rsidRPr="00F1590B">
        <w:t>činnosti. Praktické činnosti vykonává pohotově, samostatně uplatňuje získané dovednosti a</w:t>
      </w:r>
      <w:r>
        <w:t xml:space="preserve"> </w:t>
      </w:r>
      <w:r w:rsidRPr="00F1590B">
        <w:t>návyky. Bezpečně ovládá postupy a způsoby práce; dopouští se jen menších chyb, výsledky</w:t>
      </w:r>
      <w:r>
        <w:t xml:space="preserve"> </w:t>
      </w:r>
      <w:r w:rsidRPr="00F1590B">
        <w:t>jeho práce jsou bez závažnějších nedostatků. Účelně si organizuje vlastní práci. Vzorně</w:t>
      </w:r>
      <w:r>
        <w:t xml:space="preserve"> </w:t>
      </w:r>
      <w:r w:rsidRPr="00F1590B">
        <w:t>obsluhuje a udržuje zařízení a pomůcky, nástroje, nářadí a měřidla. Aktivně překonává</w:t>
      </w:r>
      <w:r>
        <w:t xml:space="preserve"> </w:t>
      </w:r>
      <w:r w:rsidRPr="00F1590B">
        <w:t>vyskytující se překážky.</w:t>
      </w:r>
    </w:p>
    <w:p w:rsidR="00D02EE1" w:rsidRPr="00F1590B" w:rsidRDefault="00D02EE1" w:rsidP="008960A2">
      <w:pPr>
        <w:autoSpaceDE w:val="0"/>
        <w:autoSpaceDN w:val="0"/>
        <w:adjustRightInd w:val="0"/>
        <w:rPr>
          <w:b/>
          <w:bCs/>
        </w:rPr>
      </w:pPr>
      <w:r w:rsidRPr="000D78F7">
        <w:rPr>
          <w:b/>
          <w:bCs/>
        </w:rPr>
        <w:t>Stupe</w:t>
      </w:r>
      <w:r w:rsidRPr="000D78F7">
        <w:rPr>
          <w:b/>
        </w:rPr>
        <w:t xml:space="preserve">ň </w:t>
      </w:r>
      <w:r w:rsidRPr="00F1590B">
        <w:rPr>
          <w:b/>
          <w:bCs/>
        </w:rPr>
        <w:t>2 (chvalitebný)</w:t>
      </w:r>
    </w:p>
    <w:p w:rsidR="00D02EE1" w:rsidRPr="00F1590B" w:rsidRDefault="00D02EE1" w:rsidP="008960A2">
      <w:pPr>
        <w:autoSpaceDE w:val="0"/>
        <w:autoSpaceDN w:val="0"/>
        <w:adjustRightInd w:val="0"/>
      </w:pPr>
      <w:r w:rsidRPr="00F1590B">
        <w:t>Žák projevuje kladný vztah k práci, k pracovnímu kolektivu a k praktickým činnostem.</w:t>
      </w:r>
      <w:r>
        <w:t xml:space="preserve"> </w:t>
      </w:r>
      <w:r w:rsidRPr="00F1590B">
        <w:t>Samostatně, ale méně tvořivě a s menší jistotou využívá teoretické poznatky při praktické</w:t>
      </w:r>
      <w:r>
        <w:t xml:space="preserve"> </w:t>
      </w:r>
      <w:r w:rsidRPr="00F1590B">
        <w:t>činnosti. Praktické činnosti vykonává samostatně, v postupech a způsobech práce se</w:t>
      </w:r>
      <w:r>
        <w:t xml:space="preserve"> </w:t>
      </w:r>
      <w:r w:rsidRPr="00F1590B">
        <w:t>nevyskytují podstatné chyby. Výsledky jeho práce mají drobné nedostatky. Účelně si</w:t>
      </w:r>
      <w:r>
        <w:t xml:space="preserve"> </w:t>
      </w:r>
      <w:r w:rsidRPr="00F1590B">
        <w:t>organizuje vlastní práci, pracoviště udržuje v pořádku. Zařízení, pomůcky, nástroje,</w:t>
      </w:r>
      <w:r>
        <w:t xml:space="preserve"> </w:t>
      </w:r>
      <w:r w:rsidRPr="00F1590B">
        <w:t>nářadí a měřidla obsluhuje a udržuje s drobnými nedostatky. Překážky v práci překonává</w:t>
      </w:r>
      <w:r>
        <w:t xml:space="preserve"> </w:t>
      </w:r>
      <w:r w:rsidRPr="00F1590B">
        <w:t>s občasnou pomocí učitele.</w:t>
      </w:r>
    </w:p>
    <w:p w:rsidR="00D02EE1" w:rsidRPr="00F1590B" w:rsidRDefault="00D02EE1" w:rsidP="008960A2">
      <w:pPr>
        <w:autoSpaceDE w:val="0"/>
        <w:autoSpaceDN w:val="0"/>
        <w:adjustRightInd w:val="0"/>
        <w:rPr>
          <w:b/>
          <w:bCs/>
        </w:rPr>
      </w:pPr>
      <w:r w:rsidRPr="000D78F7">
        <w:rPr>
          <w:b/>
          <w:bCs/>
        </w:rPr>
        <w:t>Stupe</w:t>
      </w:r>
      <w:r w:rsidRPr="000D78F7">
        <w:rPr>
          <w:b/>
        </w:rPr>
        <w:t xml:space="preserve">ň </w:t>
      </w:r>
      <w:r w:rsidRPr="000D78F7">
        <w:rPr>
          <w:b/>
          <w:bCs/>
        </w:rPr>
        <w:t>3</w:t>
      </w:r>
      <w:r w:rsidRPr="00F1590B">
        <w:rPr>
          <w:b/>
          <w:bCs/>
        </w:rPr>
        <w:t xml:space="preserve"> (dobrý)</w:t>
      </w:r>
    </w:p>
    <w:p w:rsidR="00D02EE1" w:rsidRPr="00F1590B" w:rsidRDefault="00D02EE1" w:rsidP="008960A2">
      <w:pPr>
        <w:autoSpaceDE w:val="0"/>
        <w:autoSpaceDN w:val="0"/>
        <w:adjustRightInd w:val="0"/>
      </w:pPr>
      <w:r w:rsidRPr="00F1590B">
        <w:t>Žák projevuje vztah k práci, k pracovnímu kolektivu a k praktickým činnostem s</w:t>
      </w:r>
      <w:r>
        <w:t> </w:t>
      </w:r>
      <w:r w:rsidRPr="00F1590B">
        <w:t>menšími</w:t>
      </w:r>
      <w:r>
        <w:t xml:space="preserve"> </w:t>
      </w:r>
      <w:r w:rsidRPr="00F1590B">
        <w:t>výkyvy. Za pomoci učitele uplatňuje získané teoretické poznatky při praktické činnosti.</w:t>
      </w:r>
      <w:r>
        <w:t xml:space="preserve"> </w:t>
      </w:r>
      <w:r w:rsidRPr="00F1590B">
        <w:t>V praktických činnostech se dopouští chyb a při postupech a způsobech práce potřebuje</w:t>
      </w:r>
      <w:r>
        <w:t xml:space="preserve"> </w:t>
      </w:r>
      <w:r w:rsidRPr="00F1590B">
        <w:t>občasnou pomoc učitele. Výsledky práce mají nedostatky. Vlastní práci organizuje méně</w:t>
      </w:r>
      <w:r>
        <w:t xml:space="preserve"> </w:t>
      </w:r>
      <w:r w:rsidRPr="00F1590B">
        <w:t>účelně, udržuje pracoviště v pořádku. K údržbě zařízení, přístrojů,</w:t>
      </w:r>
      <w:r>
        <w:t xml:space="preserve"> </w:t>
      </w:r>
      <w:r w:rsidRPr="00F1590B">
        <w:t>nářadí a měřidel musí být částečně podněcován. Překážky v práci překonává jen s</w:t>
      </w:r>
      <w:r>
        <w:t> </w:t>
      </w:r>
      <w:r w:rsidRPr="00F1590B">
        <w:t>častou</w:t>
      </w:r>
      <w:r>
        <w:t xml:space="preserve"> </w:t>
      </w:r>
      <w:r w:rsidRPr="00F1590B">
        <w:t>pomocí učitele.</w:t>
      </w:r>
    </w:p>
    <w:p w:rsidR="000D78F7" w:rsidRDefault="000D78F7" w:rsidP="008960A2">
      <w:pPr>
        <w:autoSpaceDE w:val="0"/>
        <w:autoSpaceDN w:val="0"/>
        <w:adjustRightInd w:val="0"/>
        <w:rPr>
          <w:b/>
          <w:bCs/>
        </w:rPr>
      </w:pPr>
    </w:p>
    <w:p w:rsidR="00D02EE1" w:rsidRPr="000D78F7" w:rsidRDefault="00D02EE1" w:rsidP="008960A2">
      <w:pPr>
        <w:autoSpaceDE w:val="0"/>
        <w:autoSpaceDN w:val="0"/>
        <w:adjustRightInd w:val="0"/>
        <w:rPr>
          <w:b/>
          <w:bCs/>
        </w:rPr>
      </w:pPr>
      <w:r w:rsidRPr="000D78F7">
        <w:rPr>
          <w:b/>
          <w:bCs/>
        </w:rPr>
        <w:lastRenderedPageBreak/>
        <w:t>Stupe</w:t>
      </w:r>
      <w:r w:rsidRPr="000D78F7">
        <w:rPr>
          <w:b/>
        </w:rPr>
        <w:t xml:space="preserve">ň </w:t>
      </w:r>
      <w:r w:rsidRPr="000D78F7">
        <w:rPr>
          <w:b/>
          <w:bCs/>
        </w:rPr>
        <w:t>4</w:t>
      </w:r>
      <w:r w:rsidRPr="00F1590B">
        <w:rPr>
          <w:b/>
          <w:bCs/>
        </w:rPr>
        <w:t xml:space="preserve"> </w:t>
      </w:r>
      <w:r w:rsidRPr="000D78F7">
        <w:rPr>
          <w:b/>
          <w:bCs/>
        </w:rPr>
        <w:t>(dostate</w:t>
      </w:r>
      <w:r w:rsidRPr="000D78F7">
        <w:rPr>
          <w:b/>
        </w:rPr>
        <w:t>č</w:t>
      </w:r>
      <w:r w:rsidRPr="000D78F7">
        <w:rPr>
          <w:b/>
          <w:bCs/>
        </w:rPr>
        <w:t>ný)</w:t>
      </w:r>
    </w:p>
    <w:p w:rsidR="00D02EE1" w:rsidRPr="00F1590B" w:rsidRDefault="00D02EE1" w:rsidP="008960A2">
      <w:pPr>
        <w:autoSpaceDE w:val="0"/>
        <w:autoSpaceDN w:val="0"/>
        <w:adjustRightInd w:val="0"/>
      </w:pPr>
      <w:r w:rsidRPr="00F1590B">
        <w:t>Žák pracuje bez zájmu a vztahu k práci, k pracovnímu kolektivu a praktickým činnostem.</w:t>
      </w:r>
      <w:r>
        <w:t xml:space="preserve"> </w:t>
      </w:r>
      <w:r w:rsidRPr="00F1590B">
        <w:t>Získané teoretické poznatky dovede využít při praktické činnosti jen za soustavné pomoci</w:t>
      </w:r>
      <w:r>
        <w:t xml:space="preserve"> </w:t>
      </w:r>
      <w:r w:rsidRPr="00F1590B">
        <w:t>učitele. V praktických činnostech, dovednostech a návycích se dopouští větších chyb. Při</w:t>
      </w:r>
      <w:r>
        <w:t xml:space="preserve"> </w:t>
      </w:r>
      <w:r w:rsidRPr="00F1590B">
        <w:t>volbě postupů a způsobů práce potřebuje soustavnou pomoc učitele. Ve výsledcích práce má</w:t>
      </w:r>
      <w:r>
        <w:t xml:space="preserve"> </w:t>
      </w:r>
      <w:r w:rsidRPr="00F1590B">
        <w:t>závažné nedostatky. Práci dovede organizovat za soustavné pomoci učitele, méně dbá</w:t>
      </w:r>
      <w:r>
        <w:t xml:space="preserve"> </w:t>
      </w:r>
      <w:r w:rsidRPr="00F1590B">
        <w:t>o pořádek na pracovišti. V obsluze a údržbě zařízení a pomůcek, přístrojů, nářadí a měřidel se dopouští</w:t>
      </w:r>
      <w:r>
        <w:t xml:space="preserve"> </w:t>
      </w:r>
      <w:r w:rsidRPr="00F1590B">
        <w:t>závažných nedostatků. Překážky v práci překonává jen s pomocí učitele.</w:t>
      </w:r>
    </w:p>
    <w:p w:rsidR="00D02EE1" w:rsidRPr="00F1590B" w:rsidRDefault="00D02EE1" w:rsidP="008960A2">
      <w:pPr>
        <w:autoSpaceDE w:val="0"/>
        <w:autoSpaceDN w:val="0"/>
        <w:adjustRightInd w:val="0"/>
        <w:rPr>
          <w:b/>
          <w:bCs/>
        </w:rPr>
      </w:pPr>
      <w:r w:rsidRPr="00F1590B">
        <w:rPr>
          <w:b/>
          <w:bCs/>
        </w:rPr>
        <w:t>Stup</w:t>
      </w:r>
      <w:r w:rsidRPr="000D78F7">
        <w:rPr>
          <w:b/>
          <w:bCs/>
        </w:rPr>
        <w:t>e</w:t>
      </w:r>
      <w:r w:rsidRPr="000D78F7">
        <w:rPr>
          <w:b/>
        </w:rPr>
        <w:t>ň</w:t>
      </w:r>
      <w:r w:rsidRPr="00F1590B">
        <w:t xml:space="preserve"> </w:t>
      </w:r>
      <w:r w:rsidRPr="00F1590B">
        <w:rPr>
          <w:b/>
          <w:bCs/>
        </w:rPr>
        <w:t>5 (nedostate</w:t>
      </w:r>
      <w:r w:rsidRPr="00F1590B">
        <w:t>č</w:t>
      </w:r>
      <w:r w:rsidRPr="00F1590B">
        <w:rPr>
          <w:b/>
          <w:bCs/>
        </w:rPr>
        <w:t>ný)</w:t>
      </w:r>
    </w:p>
    <w:p w:rsidR="00D02EE1" w:rsidRPr="00F1590B" w:rsidRDefault="00D02EE1" w:rsidP="008960A2">
      <w:pPr>
        <w:autoSpaceDE w:val="0"/>
        <w:autoSpaceDN w:val="0"/>
        <w:adjustRightInd w:val="0"/>
      </w:pPr>
      <w:r w:rsidRPr="00F1590B">
        <w:t>Žák neprojevuje zájem o práci a vztah k ní, ani k pracovnímu kolektivu a k</w:t>
      </w:r>
      <w:r>
        <w:t> </w:t>
      </w:r>
      <w:r w:rsidRPr="00F1590B">
        <w:t>praktickým</w:t>
      </w:r>
      <w:r>
        <w:t xml:space="preserve"> </w:t>
      </w:r>
      <w:r w:rsidRPr="00F1590B">
        <w:t>činnostem. Nedokáže ani s pomocí učitele uplatnit získané teoretické poznatky při praktické</w:t>
      </w:r>
      <w:r>
        <w:t xml:space="preserve"> </w:t>
      </w:r>
      <w:r w:rsidRPr="00F1590B">
        <w:t>činnosti. V praktických činnostech, dovednostech a návycích má podstatné nedostatky.</w:t>
      </w:r>
      <w:r>
        <w:t xml:space="preserve"> </w:t>
      </w:r>
      <w:r w:rsidRPr="00F1590B">
        <w:t>Nedokáže postupovat při práci ani s pomocí učitele. Výsledky jeho práce jsou nedokončené,</w:t>
      </w:r>
      <w:r>
        <w:t xml:space="preserve"> </w:t>
      </w:r>
      <w:r w:rsidRPr="00F1590B">
        <w:t>neúplné, nepřesné, nedosahují předepsané ukazatele. Práci na pracovišti si nedokáže</w:t>
      </w:r>
      <w:r>
        <w:t xml:space="preserve"> </w:t>
      </w:r>
      <w:r w:rsidRPr="00F1590B">
        <w:t>zorganizovat, nedbá na pořádek na pracovišti. V obsluze a údržbě zařízení a pomůcek, přístrojů a nářadí, nástrojů a měřidel se dopouští</w:t>
      </w:r>
      <w:r>
        <w:t xml:space="preserve"> </w:t>
      </w:r>
      <w:r w:rsidRPr="00F1590B">
        <w:t>závažných nedostatků.</w:t>
      </w:r>
    </w:p>
    <w:p w:rsidR="00D02EE1" w:rsidRDefault="00D02EE1" w:rsidP="008960A2">
      <w:pPr>
        <w:autoSpaceDE w:val="0"/>
        <w:autoSpaceDN w:val="0"/>
        <w:adjustRightInd w:val="0"/>
        <w:rPr>
          <w:b/>
          <w:bCs/>
          <w:i/>
          <w:iCs/>
          <w:sz w:val="28"/>
          <w:szCs w:val="28"/>
        </w:rPr>
      </w:pPr>
    </w:p>
    <w:p w:rsidR="00D02EE1" w:rsidRPr="00AE4CF2" w:rsidRDefault="00D02EE1" w:rsidP="008960A2">
      <w:pPr>
        <w:autoSpaceDE w:val="0"/>
        <w:autoSpaceDN w:val="0"/>
        <w:adjustRightInd w:val="0"/>
        <w:rPr>
          <w:b/>
          <w:bCs/>
          <w:iCs/>
          <w:u w:val="single"/>
        </w:rPr>
      </w:pPr>
      <w:r w:rsidRPr="00AE4CF2">
        <w:rPr>
          <w:b/>
          <w:bCs/>
          <w:iCs/>
          <w:u w:val="single"/>
        </w:rPr>
        <w:t>3.2.3 Klasifikace ve vyu</w:t>
      </w:r>
      <w:r w:rsidRPr="00AE4CF2">
        <w:rPr>
          <w:b/>
          <w:u w:val="single"/>
        </w:rPr>
        <w:t>č</w:t>
      </w:r>
      <w:r w:rsidRPr="00AE4CF2">
        <w:rPr>
          <w:b/>
          <w:bCs/>
          <w:iCs/>
          <w:u w:val="single"/>
        </w:rPr>
        <w:t>ovacích p</w:t>
      </w:r>
      <w:r w:rsidRPr="00AE4CF2">
        <w:rPr>
          <w:b/>
          <w:u w:val="single"/>
        </w:rPr>
        <w:t>ř</w:t>
      </w:r>
      <w:r w:rsidRPr="00AE4CF2">
        <w:rPr>
          <w:b/>
          <w:bCs/>
          <w:iCs/>
          <w:u w:val="single"/>
        </w:rPr>
        <w:t>edm</w:t>
      </w:r>
      <w:r w:rsidRPr="00AE4CF2">
        <w:rPr>
          <w:b/>
          <w:u w:val="single"/>
        </w:rPr>
        <w:t>ě</w:t>
      </w:r>
      <w:r w:rsidRPr="00AE4CF2">
        <w:rPr>
          <w:b/>
          <w:bCs/>
          <w:iCs/>
          <w:u w:val="single"/>
        </w:rPr>
        <w:t>tech s p</w:t>
      </w:r>
      <w:r w:rsidRPr="00AE4CF2">
        <w:rPr>
          <w:b/>
          <w:u w:val="single"/>
        </w:rPr>
        <w:t>ř</w:t>
      </w:r>
      <w:r w:rsidRPr="00AE4CF2">
        <w:rPr>
          <w:b/>
          <w:bCs/>
          <w:iCs/>
          <w:u w:val="single"/>
        </w:rPr>
        <w:t>evahou výchovného zam</w:t>
      </w:r>
      <w:r w:rsidRPr="00AE4CF2">
        <w:rPr>
          <w:b/>
          <w:u w:val="single"/>
        </w:rPr>
        <w:t>ěř</w:t>
      </w:r>
      <w:r w:rsidRPr="00AE4CF2">
        <w:rPr>
          <w:b/>
          <w:bCs/>
          <w:iCs/>
          <w:u w:val="single"/>
        </w:rPr>
        <w:t>ení</w:t>
      </w:r>
    </w:p>
    <w:p w:rsidR="00D02EE1" w:rsidRPr="00F1590B" w:rsidRDefault="00D02EE1" w:rsidP="008960A2">
      <w:pPr>
        <w:autoSpaceDE w:val="0"/>
        <w:autoSpaceDN w:val="0"/>
        <w:adjustRightInd w:val="0"/>
        <w:ind w:firstLine="708"/>
      </w:pPr>
      <w:r w:rsidRPr="00F1590B">
        <w:t>Převahu výchovného zaměření mají ve škole např. předměty: TV, ON</w:t>
      </w:r>
      <w:r>
        <w:t xml:space="preserve"> </w:t>
      </w:r>
      <w:r w:rsidRPr="00F1590B">
        <w:t>apod.</w:t>
      </w:r>
      <w:r>
        <w:t xml:space="preserve"> </w:t>
      </w:r>
      <w:r w:rsidRPr="00F1590B">
        <w:t>Při klasifikaci v předmětech s převahou výchovného zaměření se v souladu s</w:t>
      </w:r>
      <w:r>
        <w:t> </w:t>
      </w:r>
      <w:r w:rsidRPr="00F1590B">
        <w:t>požadavky</w:t>
      </w:r>
      <w:r>
        <w:t xml:space="preserve"> </w:t>
      </w:r>
      <w:r w:rsidRPr="00F1590B">
        <w:t>učebních osnov hodnotí:</w:t>
      </w:r>
    </w:p>
    <w:p w:rsidR="00D02EE1" w:rsidRPr="00F1590B" w:rsidRDefault="00D02EE1" w:rsidP="008960A2">
      <w:pPr>
        <w:autoSpaceDE w:val="0"/>
        <w:autoSpaceDN w:val="0"/>
        <w:adjustRightInd w:val="0"/>
      </w:pPr>
      <w:r w:rsidRPr="00F1590B">
        <w:t>- stupeň tvořivosti a samostatnosti projevu,</w:t>
      </w:r>
    </w:p>
    <w:p w:rsidR="00D02EE1" w:rsidRPr="00F1590B" w:rsidRDefault="00D02EE1" w:rsidP="008960A2">
      <w:pPr>
        <w:autoSpaceDE w:val="0"/>
        <w:autoSpaceDN w:val="0"/>
        <w:adjustRightInd w:val="0"/>
      </w:pPr>
      <w:r w:rsidRPr="00F1590B">
        <w:t>- osvojení potřebných vědomostí, zkušeností, činností a jejich tvořivá aplikace,</w:t>
      </w:r>
    </w:p>
    <w:p w:rsidR="00D02EE1" w:rsidRPr="00F1590B" w:rsidRDefault="00D02EE1" w:rsidP="008960A2">
      <w:pPr>
        <w:autoSpaceDE w:val="0"/>
        <w:autoSpaceDN w:val="0"/>
        <w:adjustRightInd w:val="0"/>
      </w:pPr>
      <w:r w:rsidRPr="00F1590B">
        <w:t>- poznání zákonitostí daných činností a jejich uplatňování ve vlastní činnosti,</w:t>
      </w:r>
    </w:p>
    <w:p w:rsidR="00D02EE1" w:rsidRPr="00F1590B" w:rsidRDefault="00D02EE1" w:rsidP="008960A2">
      <w:pPr>
        <w:autoSpaceDE w:val="0"/>
        <w:autoSpaceDN w:val="0"/>
        <w:adjustRightInd w:val="0"/>
      </w:pPr>
      <w:r w:rsidRPr="00F1590B">
        <w:t>- kvalita projevu,</w:t>
      </w:r>
    </w:p>
    <w:p w:rsidR="00D02EE1" w:rsidRPr="00F1590B" w:rsidRDefault="00D02EE1" w:rsidP="008960A2">
      <w:pPr>
        <w:autoSpaceDE w:val="0"/>
        <w:autoSpaceDN w:val="0"/>
        <w:adjustRightInd w:val="0"/>
      </w:pPr>
      <w:r w:rsidRPr="00F1590B">
        <w:t>- vztah žáka k činnostem a zájem o ně,</w:t>
      </w:r>
    </w:p>
    <w:p w:rsidR="00D02EE1" w:rsidRPr="00F1590B" w:rsidRDefault="00D02EE1" w:rsidP="008960A2">
      <w:pPr>
        <w:autoSpaceDE w:val="0"/>
        <w:autoSpaceDN w:val="0"/>
        <w:adjustRightInd w:val="0"/>
      </w:pPr>
      <w:r w:rsidRPr="00F1590B">
        <w:t>- estetické vnímání, přístup k uměleckému dílu a k estetice ostatní společnosti</w:t>
      </w:r>
    </w:p>
    <w:p w:rsidR="00D02EE1" w:rsidRDefault="00D02EE1" w:rsidP="008960A2">
      <w:pPr>
        <w:autoSpaceDE w:val="0"/>
        <w:autoSpaceDN w:val="0"/>
        <w:adjustRightInd w:val="0"/>
      </w:pPr>
      <w:r w:rsidRPr="00F1590B">
        <w:t>- v tělesné výchově všeobecná tělesná zdatnost, výkonnosti a jeho péče o vlastní zdraví</w:t>
      </w:r>
      <w:r>
        <w:t xml:space="preserve"> </w:t>
      </w:r>
      <w:r w:rsidRPr="00F1590B">
        <w:t>(s přihlédnutím ke zdravotnímu stavu žáka)</w:t>
      </w:r>
    </w:p>
    <w:p w:rsidR="00D02EE1" w:rsidRPr="00F1590B" w:rsidRDefault="00D02EE1" w:rsidP="008960A2">
      <w:pPr>
        <w:autoSpaceDE w:val="0"/>
        <w:autoSpaceDN w:val="0"/>
        <w:adjustRightInd w:val="0"/>
      </w:pPr>
    </w:p>
    <w:p w:rsidR="00D02EE1" w:rsidRPr="00AE4CF2" w:rsidRDefault="00D02EE1" w:rsidP="008960A2">
      <w:pPr>
        <w:autoSpaceDE w:val="0"/>
        <w:autoSpaceDN w:val="0"/>
        <w:adjustRightInd w:val="0"/>
        <w:rPr>
          <w:b/>
          <w:u w:val="single"/>
        </w:rPr>
      </w:pPr>
      <w:r w:rsidRPr="00AE4CF2">
        <w:rPr>
          <w:b/>
          <w:u w:val="single"/>
        </w:rPr>
        <w:t>Výchovně vzdělávací výsledky se klasifikují podle těchto kritérií</w:t>
      </w:r>
      <w:r>
        <w:rPr>
          <w:b/>
          <w:u w:val="single"/>
        </w:rPr>
        <w:t xml:space="preserve"> </w:t>
      </w:r>
      <w:r w:rsidRPr="00AE4CF2">
        <w:rPr>
          <w:b/>
          <w:u w:val="single"/>
        </w:rPr>
        <w:t>:</w:t>
      </w:r>
    </w:p>
    <w:p w:rsidR="00D02EE1" w:rsidRPr="00F1590B" w:rsidRDefault="00D02EE1" w:rsidP="008960A2">
      <w:pPr>
        <w:autoSpaceDE w:val="0"/>
        <w:autoSpaceDN w:val="0"/>
        <w:adjustRightInd w:val="0"/>
        <w:rPr>
          <w:b/>
          <w:bCs/>
        </w:rPr>
      </w:pPr>
      <w:r w:rsidRPr="00F1590B">
        <w:rPr>
          <w:b/>
          <w:bCs/>
        </w:rPr>
        <w:t>Stupe</w:t>
      </w:r>
      <w:r w:rsidRPr="005E7DE7">
        <w:rPr>
          <w:b/>
        </w:rPr>
        <w:t>ň</w:t>
      </w:r>
      <w:r w:rsidRPr="00F1590B">
        <w:t xml:space="preserve"> </w:t>
      </w:r>
      <w:r w:rsidRPr="00F1590B">
        <w:rPr>
          <w:b/>
          <w:bCs/>
        </w:rPr>
        <w:t>1 (výborný)</w:t>
      </w:r>
    </w:p>
    <w:p w:rsidR="00D02EE1" w:rsidRPr="00F1590B" w:rsidRDefault="00D02EE1" w:rsidP="008960A2">
      <w:pPr>
        <w:autoSpaceDE w:val="0"/>
        <w:autoSpaceDN w:val="0"/>
        <w:adjustRightInd w:val="0"/>
      </w:pPr>
      <w:r w:rsidRPr="00F1590B">
        <w:t>Žák je v činnostech velmi aktivní. Pracuje tvořivě, samostatně, plně využívá své osobní</w:t>
      </w:r>
      <w:r>
        <w:t xml:space="preserve"> </w:t>
      </w:r>
      <w:r w:rsidRPr="00F1590B">
        <w:t>předpoklady a velmi úspěšně podle požadavků osnov je rozvíjí v individuálních a</w:t>
      </w:r>
      <w:r>
        <w:t xml:space="preserve"> </w:t>
      </w:r>
      <w:r w:rsidRPr="00F1590B">
        <w:t>kolektivních projevech. Jeho projev je esteticky působivý, originální, procítěný, v</w:t>
      </w:r>
      <w:r>
        <w:t xml:space="preserve">  </w:t>
      </w:r>
      <w:r w:rsidRPr="00F1590B">
        <w:t>tělesné</w:t>
      </w:r>
      <w:r>
        <w:t xml:space="preserve"> </w:t>
      </w:r>
      <w:r w:rsidRPr="00F1590B">
        <w:t>výchově přesný. Osvojené vědomosti, dovednosti a návyky aplikuje tvořivě. Má výrazně</w:t>
      </w:r>
      <w:r>
        <w:t xml:space="preserve"> </w:t>
      </w:r>
      <w:r w:rsidRPr="00F1590B">
        <w:t>aktivní zájem o umění, estetiku a tělesnou kulturu a projevuje k nim aktivní vztah. Úspěšně</w:t>
      </w:r>
      <w:r>
        <w:t xml:space="preserve"> </w:t>
      </w:r>
      <w:r w:rsidRPr="00F1590B">
        <w:t>rozvíjí svůj estetický vkus a tělesnou zdatnost.</w:t>
      </w:r>
    </w:p>
    <w:p w:rsidR="00D02EE1" w:rsidRPr="00F1590B" w:rsidRDefault="00D02EE1" w:rsidP="005E7DE7">
      <w:pPr>
        <w:autoSpaceDE w:val="0"/>
        <w:autoSpaceDN w:val="0"/>
        <w:adjustRightInd w:val="0"/>
        <w:rPr>
          <w:b/>
          <w:bCs/>
        </w:rPr>
      </w:pPr>
      <w:r w:rsidRPr="00F1590B">
        <w:rPr>
          <w:b/>
          <w:bCs/>
        </w:rPr>
        <w:t>Stupe</w:t>
      </w:r>
      <w:r w:rsidRPr="005E7DE7">
        <w:rPr>
          <w:b/>
        </w:rPr>
        <w:t>ň</w:t>
      </w:r>
      <w:r w:rsidRPr="00F1590B">
        <w:t xml:space="preserve"> </w:t>
      </w:r>
      <w:r w:rsidRPr="00F1590B">
        <w:rPr>
          <w:b/>
          <w:bCs/>
        </w:rPr>
        <w:t>2 (chvalitebný)</w:t>
      </w:r>
    </w:p>
    <w:p w:rsidR="00D02EE1" w:rsidRPr="00F1590B" w:rsidRDefault="00D02EE1" w:rsidP="008960A2">
      <w:pPr>
        <w:autoSpaceDE w:val="0"/>
        <w:autoSpaceDN w:val="0"/>
        <w:adjustRightInd w:val="0"/>
      </w:pPr>
      <w:r w:rsidRPr="00F1590B">
        <w:t>Žák je v činnostech aktivní, převážně samostatný na základě využívání svých osobních</w:t>
      </w:r>
      <w:r>
        <w:t xml:space="preserve"> </w:t>
      </w:r>
      <w:r w:rsidRPr="00F1590B">
        <w:t>předpokladů, které úspěšně rozvíjí v individuálních a kolektivním projevu. Jeho projev je</w:t>
      </w:r>
      <w:r>
        <w:t xml:space="preserve"> </w:t>
      </w:r>
      <w:r w:rsidRPr="00F1590B">
        <w:t>esteticky působivý a má jen menší nedostatky z hlediska požadavků osnov. Žák tvořivě</w:t>
      </w:r>
      <w:r>
        <w:t xml:space="preserve"> </w:t>
      </w:r>
      <w:r w:rsidRPr="00F1590B">
        <w:t>aplikuje osvojené vědomostí, dovednosti a návyky v nových úkolech. Má aktivní zájem</w:t>
      </w:r>
      <w:r>
        <w:t xml:space="preserve"> </w:t>
      </w:r>
      <w:r w:rsidRPr="00F1590B">
        <w:t>o umění, o estetiku a tělesnou zdatnost. Rozvíjí si v požadované míře estetický vkus a</w:t>
      </w:r>
      <w:r>
        <w:t xml:space="preserve"> </w:t>
      </w:r>
      <w:r w:rsidRPr="00F1590B">
        <w:t>tělesnou zdatnost.</w:t>
      </w:r>
    </w:p>
    <w:p w:rsidR="00D02EE1" w:rsidRPr="00F1590B" w:rsidRDefault="00D02EE1" w:rsidP="008960A2">
      <w:pPr>
        <w:autoSpaceDE w:val="0"/>
        <w:autoSpaceDN w:val="0"/>
        <w:adjustRightInd w:val="0"/>
        <w:rPr>
          <w:b/>
          <w:bCs/>
        </w:rPr>
      </w:pPr>
      <w:r w:rsidRPr="00F1590B">
        <w:rPr>
          <w:b/>
          <w:bCs/>
        </w:rPr>
        <w:t>Stupe</w:t>
      </w:r>
      <w:r w:rsidRPr="005E7DE7">
        <w:rPr>
          <w:b/>
        </w:rPr>
        <w:t>ň</w:t>
      </w:r>
      <w:r w:rsidRPr="00F1590B">
        <w:t xml:space="preserve"> </w:t>
      </w:r>
      <w:r w:rsidRPr="00F1590B">
        <w:rPr>
          <w:b/>
          <w:bCs/>
        </w:rPr>
        <w:t>3 (dobrý)</w:t>
      </w:r>
    </w:p>
    <w:p w:rsidR="000D78F7" w:rsidRDefault="00D02EE1" w:rsidP="000D78F7">
      <w:pPr>
        <w:autoSpaceDE w:val="0"/>
        <w:autoSpaceDN w:val="0"/>
        <w:adjustRightInd w:val="0"/>
      </w:pPr>
      <w:r w:rsidRPr="00F1590B">
        <w:t>Žák je v činnostech méně aktivní, tvořivý, samostatný a pohotový. Nevyužívá dostatečně své</w:t>
      </w:r>
      <w:r>
        <w:t xml:space="preserve"> </w:t>
      </w:r>
      <w:r w:rsidRPr="00F1590B">
        <w:t>schopnosti v individuálním a kolektivním projevu. Jeho projev je působivý, dopouští se v</w:t>
      </w:r>
      <w:r>
        <w:t> </w:t>
      </w:r>
      <w:r w:rsidRPr="00F1590B">
        <w:t>něm</w:t>
      </w:r>
      <w:r>
        <w:t xml:space="preserve"> </w:t>
      </w:r>
      <w:r w:rsidRPr="00F1590B">
        <w:t>chyb. Jeho vědomosti a dovednosti mají četnější mezery a při jejich aplikaci potřebuje pomoc</w:t>
      </w:r>
      <w:r>
        <w:t xml:space="preserve"> </w:t>
      </w:r>
      <w:r w:rsidRPr="00F1590B">
        <w:t>učitele. Nemá dostatečný aktivní zájem o umění, estetiku a tělesnou kulturu. Nerozvíjí</w:t>
      </w:r>
      <w:r>
        <w:t xml:space="preserve"> </w:t>
      </w:r>
      <w:r w:rsidRPr="00F1590B">
        <w:t>v požadované míře svůj estetický vkus a tělesnou zdatnost.</w:t>
      </w:r>
    </w:p>
    <w:p w:rsidR="00D02EE1" w:rsidRPr="000D78F7" w:rsidRDefault="00D02EE1" w:rsidP="000D78F7">
      <w:pPr>
        <w:autoSpaceDE w:val="0"/>
        <w:autoSpaceDN w:val="0"/>
        <w:adjustRightInd w:val="0"/>
      </w:pPr>
      <w:r w:rsidRPr="00F1590B">
        <w:rPr>
          <w:b/>
          <w:bCs/>
        </w:rPr>
        <w:lastRenderedPageBreak/>
        <w:t>Stupe</w:t>
      </w:r>
      <w:r w:rsidRPr="005E7DE7">
        <w:rPr>
          <w:b/>
        </w:rPr>
        <w:t xml:space="preserve">ň </w:t>
      </w:r>
      <w:r w:rsidRPr="00F1590B">
        <w:rPr>
          <w:b/>
          <w:bCs/>
        </w:rPr>
        <w:t>4 (dostate</w:t>
      </w:r>
      <w:r w:rsidRPr="00F1590B">
        <w:t>č</w:t>
      </w:r>
      <w:r w:rsidRPr="00F1590B">
        <w:rPr>
          <w:b/>
          <w:bCs/>
        </w:rPr>
        <w:t>ný)</w:t>
      </w:r>
    </w:p>
    <w:p w:rsidR="00D02EE1" w:rsidRPr="00F1590B" w:rsidRDefault="00D02EE1" w:rsidP="008960A2">
      <w:pPr>
        <w:autoSpaceDE w:val="0"/>
        <w:autoSpaceDN w:val="0"/>
        <w:adjustRightInd w:val="0"/>
      </w:pPr>
      <w:r w:rsidRPr="00F1590B">
        <w:t>Žák je v činnostech málo aktivní a tvořivý. Rozvoj jeho schopností a jeho projev jsou málo</w:t>
      </w:r>
      <w:r>
        <w:t xml:space="preserve"> </w:t>
      </w:r>
      <w:r w:rsidRPr="00F1590B">
        <w:t>uspokojivé. Úkoly řeší s častými chybami. Vědomosti a dovednosti aplikuje jen se značnou</w:t>
      </w:r>
      <w:r>
        <w:t xml:space="preserve"> </w:t>
      </w:r>
      <w:r w:rsidRPr="00F1590B">
        <w:t>pomocí učitele. Projevuje velmi malou snahu a zájem o činnosti, nerozvíjí dostatečně svůj</w:t>
      </w:r>
      <w:r>
        <w:t xml:space="preserve"> </w:t>
      </w:r>
      <w:r w:rsidRPr="00F1590B">
        <w:t>estetický vkus a tělesnou zdatnost.</w:t>
      </w:r>
    </w:p>
    <w:p w:rsidR="00D02EE1" w:rsidRPr="00F1590B" w:rsidRDefault="00D02EE1" w:rsidP="008960A2">
      <w:pPr>
        <w:autoSpaceDE w:val="0"/>
        <w:autoSpaceDN w:val="0"/>
        <w:adjustRightInd w:val="0"/>
        <w:rPr>
          <w:b/>
          <w:bCs/>
        </w:rPr>
      </w:pPr>
      <w:r w:rsidRPr="00F1590B">
        <w:rPr>
          <w:b/>
          <w:bCs/>
        </w:rPr>
        <w:t>Stupe</w:t>
      </w:r>
      <w:r w:rsidRPr="005E7DE7">
        <w:rPr>
          <w:b/>
        </w:rPr>
        <w:t>ň</w:t>
      </w:r>
      <w:r w:rsidRPr="00F1590B">
        <w:t xml:space="preserve"> </w:t>
      </w:r>
      <w:r w:rsidRPr="00F1590B">
        <w:rPr>
          <w:b/>
          <w:bCs/>
        </w:rPr>
        <w:t>5 (nedostate</w:t>
      </w:r>
      <w:r w:rsidRPr="00F1590B">
        <w:t>č</w:t>
      </w:r>
      <w:r w:rsidRPr="00F1590B">
        <w:rPr>
          <w:b/>
          <w:bCs/>
        </w:rPr>
        <w:t>ný)</w:t>
      </w:r>
    </w:p>
    <w:p w:rsidR="00D02EE1" w:rsidRDefault="00D02EE1" w:rsidP="008960A2">
      <w:pPr>
        <w:autoSpaceDE w:val="0"/>
        <w:autoSpaceDN w:val="0"/>
        <w:adjustRightInd w:val="0"/>
      </w:pPr>
      <w:r w:rsidRPr="00F1590B">
        <w:t>Žák je v činnostech převážně pasivní. Rozvoj jeho schopností je neuspokojivý. Jeho projev je</w:t>
      </w:r>
      <w:r>
        <w:t xml:space="preserve"> </w:t>
      </w:r>
      <w:r w:rsidRPr="00F1590B">
        <w:t>povětšině chybný a nemá estetickou hodnotu. Minimální osvojené vědomosti a dovednosti</w:t>
      </w:r>
      <w:r>
        <w:t xml:space="preserve"> </w:t>
      </w:r>
      <w:r w:rsidRPr="00F1590B">
        <w:t>nedovede aplikovat. Neprojevuje zájem o práci a nevyvíjí úsilí rozvíjet svůj estetický vkus a</w:t>
      </w:r>
      <w:r>
        <w:t xml:space="preserve"> </w:t>
      </w:r>
      <w:r w:rsidRPr="00F1590B">
        <w:t>tělesnou zdatnost.</w:t>
      </w:r>
    </w:p>
    <w:p w:rsidR="00D02EE1" w:rsidRPr="00F1590B" w:rsidRDefault="00D02EE1" w:rsidP="008960A2">
      <w:pPr>
        <w:autoSpaceDE w:val="0"/>
        <w:autoSpaceDN w:val="0"/>
        <w:adjustRightInd w:val="0"/>
      </w:pPr>
    </w:p>
    <w:p w:rsidR="00D02EE1" w:rsidRPr="00D00F6C" w:rsidRDefault="00D02EE1" w:rsidP="008960A2">
      <w:pPr>
        <w:autoSpaceDE w:val="0"/>
        <w:autoSpaceDN w:val="0"/>
        <w:adjustRightInd w:val="0"/>
        <w:spacing w:line="360" w:lineRule="auto"/>
        <w:rPr>
          <w:b/>
          <w:bCs/>
          <w:iCs/>
          <w:sz w:val="22"/>
          <w:szCs w:val="22"/>
          <w:u w:val="single"/>
        </w:rPr>
      </w:pPr>
      <w:r w:rsidRPr="00D00F6C">
        <w:rPr>
          <w:b/>
          <w:bCs/>
          <w:iCs/>
          <w:sz w:val="22"/>
          <w:szCs w:val="22"/>
          <w:u w:val="single"/>
        </w:rPr>
        <w:t>3.3 Stupn</w:t>
      </w:r>
      <w:r w:rsidRPr="00D00F6C">
        <w:rPr>
          <w:b/>
          <w:sz w:val="22"/>
          <w:szCs w:val="22"/>
          <w:u w:val="single"/>
        </w:rPr>
        <w:t xml:space="preserve">ě </w:t>
      </w:r>
      <w:r w:rsidRPr="00D00F6C">
        <w:rPr>
          <w:b/>
          <w:bCs/>
          <w:iCs/>
          <w:sz w:val="22"/>
          <w:szCs w:val="22"/>
          <w:u w:val="single"/>
        </w:rPr>
        <w:t>celkového hodnocení žáka na vysv</w:t>
      </w:r>
      <w:r w:rsidRPr="00D00F6C">
        <w:rPr>
          <w:b/>
          <w:sz w:val="22"/>
          <w:szCs w:val="22"/>
          <w:u w:val="single"/>
        </w:rPr>
        <w:t>ě</w:t>
      </w:r>
      <w:r w:rsidRPr="00D00F6C">
        <w:rPr>
          <w:b/>
          <w:bCs/>
          <w:iCs/>
          <w:sz w:val="22"/>
          <w:szCs w:val="22"/>
          <w:u w:val="single"/>
        </w:rPr>
        <w:t>d</w:t>
      </w:r>
      <w:r w:rsidRPr="00D00F6C">
        <w:rPr>
          <w:b/>
          <w:sz w:val="22"/>
          <w:szCs w:val="22"/>
          <w:u w:val="single"/>
        </w:rPr>
        <w:t>č</w:t>
      </w:r>
      <w:r w:rsidRPr="00D00F6C">
        <w:rPr>
          <w:b/>
          <w:bCs/>
          <w:iCs/>
          <w:sz w:val="22"/>
          <w:szCs w:val="22"/>
          <w:u w:val="single"/>
        </w:rPr>
        <w:t>ení</w:t>
      </w:r>
    </w:p>
    <w:p w:rsidR="00D02EE1" w:rsidRPr="00F1590B" w:rsidRDefault="00D02EE1" w:rsidP="008960A2">
      <w:pPr>
        <w:autoSpaceDE w:val="0"/>
        <w:autoSpaceDN w:val="0"/>
        <w:adjustRightInd w:val="0"/>
      </w:pPr>
      <w:r>
        <w:t xml:space="preserve"> </w:t>
      </w:r>
      <w:r>
        <w:tab/>
      </w:r>
      <w:r w:rsidRPr="00F1590B">
        <w:t>Celkový prospěch žáka zahrnuje výsledky klasifikace z povinných předmětů a povinně</w:t>
      </w:r>
      <w:r>
        <w:t xml:space="preserve"> </w:t>
      </w:r>
      <w:r w:rsidRPr="00F1590B">
        <w:t>volitelných předmětů, nezahrnuje klasifikaci nepovinných předmětů. Stupeň celkového</w:t>
      </w:r>
      <w:r>
        <w:t xml:space="preserve"> </w:t>
      </w:r>
      <w:r w:rsidRPr="00F1590B">
        <w:t>hodnocení žáka se uvádí na vysvědčení a vyjadřuje se stupni:</w:t>
      </w:r>
    </w:p>
    <w:p w:rsidR="00D02EE1" w:rsidRPr="00F1590B" w:rsidRDefault="00D02EE1" w:rsidP="008960A2">
      <w:pPr>
        <w:autoSpaceDE w:val="0"/>
        <w:autoSpaceDN w:val="0"/>
        <w:adjustRightInd w:val="0"/>
      </w:pPr>
      <w:r w:rsidRPr="00F1590B">
        <w:t xml:space="preserve">- </w:t>
      </w:r>
      <w:r w:rsidR="005E7DE7" w:rsidRPr="000D78F7">
        <w:rPr>
          <w:b/>
          <w:bCs/>
        </w:rPr>
        <w:t>prosp</w:t>
      </w:r>
      <w:r w:rsidR="005E7DE7" w:rsidRPr="000D78F7">
        <w:rPr>
          <w:b/>
        </w:rPr>
        <w:t>ě</w:t>
      </w:r>
      <w:r w:rsidR="005E7DE7" w:rsidRPr="000D78F7">
        <w:rPr>
          <w:b/>
          <w:bCs/>
        </w:rPr>
        <w:t>l (</w:t>
      </w:r>
      <w:r w:rsidR="005E7DE7" w:rsidRPr="00F1590B">
        <w:rPr>
          <w:b/>
          <w:bCs/>
        </w:rPr>
        <w:t>a) s vyznamenáním</w:t>
      </w:r>
      <w:r w:rsidRPr="00F1590B">
        <w:rPr>
          <w:b/>
          <w:bCs/>
        </w:rPr>
        <w:t xml:space="preserve">, </w:t>
      </w:r>
      <w:r w:rsidRPr="00F1590B">
        <w:t>není-li v žádném z povinných předmětů stanovených</w:t>
      </w:r>
      <w:r>
        <w:t xml:space="preserve"> </w:t>
      </w:r>
      <w:r w:rsidRPr="00F1590B">
        <w:t>školním vzdělávacím programem hodnocen na vysvědčení stupněm prospěchu horším než</w:t>
      </w:r>
      <w:r>
        <w:t xml:space="preserve"> </w:t>
      </w:r>
      <w:r w:rsidRPr="00F1590B">
        <w:t>2 - chvalitebný, průměr stupňů prospěchu ze všech povinných předmětů stanovených</w:t>
      </w:r>
      <w:r>
        <w:t xml:space="preserve"> </w:t>
      </w:r>
      <w:r w:rsidRPr="00F1590B">
        <w:t>školním vzdělávacím programem vyšší než 1,5 a jeho chování je hodnoceno jako velmi</w:t>
      </w:r>
      <w:r>
        <w:t xml:space="preserve"> </w:t>
      </w:r>
      <w:r w:rsidRPr="00F1590B">
        <w:t>dobré</w:t>
      </w:r>
    </w:p>
    <w:p w:rsidR="00D02EE1" w:rsidRPr="00F1590B" w:rsidRDefault="00D02EE1" w:rsidP="008960A2">
      <w:pPr>
        <w:autoSpaceDE w:val="0"/>
        <w:autoSpaceDN w:val="0"/>
        <w:adjustRightInd w:val="0"/>
      </w:pPr>
      <w:r w:rsidRPr="00F1590B">
        <w:t xml:space="preserve">- </w:t>
      </w:r>
      <w:r w:rsidR="005E7DE7" w:rsidRPr="000D78F7">
        <w:rPr>
          <w:b/>
          <w:bCs/>
        </w:rPr>
        <w:t>prosp</w:t>
      </w:r>
      <w:r w:rsidR="005E7DE7" w:rsidRPr="000D78F7">
        <w:rPr>
          <w:b/>
        </w:rPr>
        <w:t>ě</w:t>
      </w:r>
      <w:r w:rsidR="005E7DE7" w:rsidRPr="000D78F7">
        <w:rPr>
          <w:b/>
          <w:bCs/>
        </w:rPr>
        <w:t xml:space="preserve">l </w:t>
      </w:r>
      <w:r w:rsidR="005E7DE7" w:rsidRPr="00F1590B">
        <w:rPr>
          <w:b/>
          <w:bCs/>
        </w:rPr>
        <w:t>(a), není</w:t>
      </w:r>
      <w:r w:rsidRPr="00F1590B">
        <w:t>-li v žádném z povinných předmětů stanovených školním vzdělávacím</w:t>
      </w:r>
      <w:r>
        <w:t xml:space="preserve"> </w:t>
      </w:r>
      <w:r w:rsidRPr="00F1590B">
        <w:t>programem hodnocen na vysvědčení stupněm prospěchu 5 – nedostatečný</w:t>
      </w:r>
    </w:p>
    <w:p w:rsidR="00D02EE1" w:rsidRPr="00F1590B" w:rsidRDefault="00D02EE1" w:rsidP="008960A2">
      <w:pPr>
        <w:autoSpaceDE w:val="0"/>
        <w:autoSpaceDN w:val="0"/>
        <w:adjustRightInd w:val="0"/>
      </w:pPr>
      <w:r w:rsidRPr="00F1590B">
        <w:t xml:space="preserve">- </w:t>
      </w:r>
      <w:r w:rsidR="005E7DE7" w:rsidRPr="000D78F7">
        <w:rPr>
          <w:b/>
          <w:bCs/>
        </w:rPr>
        <w:t>neprosp</w:t>
      </w:r>
      <w:r w:rsidR="005E7DE7" w:rsidRPr="000D78F7">
        <w:rPr>
          <w:b/>
        </w:rPr>
        <w:t>ě</w:t>
      </w:r>
      <w:r w:rsidR="005E7DE7" w:rsidRPr="000D78F7">
        <w:rPr>
          <w:b/>
          <w:bCs/>
        </w:rPr>
        <w:t>l (</w:t>
      </w:r>
      <w:r w:rsidR="005E7DE7" w:rsidRPr="00F1590B">
        <w:rPr>
          <w:b/>
          <w:bCs/>
        </w:rPr>
        <w:t>a), je</w:t>
      </w:r>
      <w:r w:rsidRPr="00F1590B">
        <w:t>-li v některém z povinných předmětů stanovených školním vzdělávacím</w:t>
      </w:r>
      <w:r>
        <w:t xml:space="preserve"> </w:t>
      </w:r>
      <w:r w:rsidRPr="00F1590B">
        <w:t>programem hodnocen na vysvědčení stupněm prospěchu 5 – nedostatečný</w:t>
      </w:r>
      <w:r>
        <w:t xml:space="preserve"> n</w:t>
      </w:r>
      <w:r w:rsidRPr="00F1590B">
        <w:t>ebo nebyl-li</w:t>
      </w:r>
      <w:r>
        <w:t xml:space="preserve"> </w:t>
      </w:r>
      <w:r w:rsidRPr="00F1590B">
        <w:t>v určeném termínu za 2. pololetí hodnocen z některého předmětu.</w:t>
      </w:r>
    </w:p>
    <w:p w:rsidR="00D02EE1" w:rsidRDefault="00D02EE1" w:rsidP="00FC11E7">
      <w:pPr>
        <w:pStyle w:val="Nadpis3"/>
      </w:pPr>
      <w:r w:rsidRPr="00430926">
        <w:t xml:space="preserve">Vzdělávání žáků se speciálními vzdělávacími potřebami a žáků mimořádně nadaných: </w:t>
      </w:r>
    </w:p>
    <w:p w:rsidR="00D02EE1" w:rsidRPr="008960A2" w:rsidRDefault="00D02EE1" w:rsidP="008960A2"/>
    <w:p w:rsidR="00D02EE1" w:rsidRDefault="00D02EE1" w:rsidP="008960A2">
      <w:pPr>
        <w:rPr>
          <w:b/>
          <w:u w:val="single"/>
        </w:rPr>
      </w:pPr>
      <w:r>
        <w:rPr>
          <w:b/>
          <w:u w:val="single"/>
        </w:rPr>
        <w:t>Vzdělávání žáků se speciálními vzdělávacími potřebami</w:t>
      </w:r>
    </w:p>
    <w:p w:rsidR="00D02EE1" w:rsidRDefault="00D02EE1" w:rsidP="008960A2"/>
    <w:p w:rsidR="00D02EE1" w:rsidRDefault="00D02EE1" w:rsidP="008960A2">
      <w:r>
        <w:t>Počet žáku se speciálními vzdělávacími potřebami se v posledních letech velmi zvyšuje,</w:t>
      </w:r>
      <w:r w:rsidR="005E7DE7">
        <w:t xml:space="preserve"> </w:t>
      </w:r>
      <w:r>
        <w:t>je prosazována tendence integrovat tyto žáky do běžných školních kolektivů,</w:t>
      </w:r>
      <w:r w:rsidR="005E7DE7">
        <w:t xml:space="preserve"> </w:t>
      </w:r>
      <w:r>
        <w:t>přispět tak k jejich socializaci a připravenosti na běžný občanský život.</w:t>
      </w:r>
      <w:r w:rsidR="005E7DE7">
        <w:t xml:space="preserve"> </w:t>
      </w:r>
      <w:r>
        <w:t>Při speciálním vzdělávání žáků se využívají podpůrná opatření,</w:t>
      </w:r>
      <w:r w:rsidR="005E7DE7">
        <w:t xml:space="preserve"> </w:t>
      </w:r>
      <w:r>
        <w:t>metody,</w:t>
      </w:r>
      <w:r w:rsidR="005E7DE7">
        <w:t xml:space="preserve"> </w:t>
      </w:r>
      <w:r>
        <w:t>postupy,</w:t>
      </w:r>
      <w:r w:rsidR="005E7DE7">
        <w:t xml:space="preserve"> </w:t>
      </w:r>
      <w:r>
        <w:t>formy a prostředky vzdělávání,</w:t>
      </w:r>
      <w:r w:rsidR="005E7DE7">
        <w:t xml:space="preserve"> </w:t>
      </w:r>
      <w:r>
        <w:t>kompenzační a učební pomůcky,</w:t>
      </w:r>
      <w:r w:rsidR="005E7DE7">
        <w:t xml:space="preserve"> </w:t>
      </w:r>
      <w:r>
        <w:t>poskytování pedagogicko-psychologických služeb,</w:t>
      </w:r>
      <w:r w:rsidR="005E7DE7">
        <w:t xml:space="preserve"> </w:t>
      </w:r>
      <w:r>
        <w:t>snížení počtu žáků ve třídě,</w:t>
      </w:r>
      <w:r w:rsidR="005E7DE7">
        <w:t xml:space="preserve"> </w:t>
      </w:r>
      <w:r>
        <w:t>úprava organizace vzdělávání zohledňující speciální vzdělávací potřeby žáka.</w:t>
      </w:r>
    </w:p>
    <w:p w:rsidR="00D02EE1" w:rsidRDefault="00D02EE1" w:rsidP="008960A2"/>
    <w:p w:rsidR="00D02EE1" w:rsidRDefault="00D02EE1" w:rsidP="008960A2">
      <w:pPr>
        <w:rPr>
          <w:b/>
          <w:u w:val="single"/>
        </w:rPr>
      </w:pPr>
      <w:r>
        <w:rPr>
          <w:b/>
          <w:u w:val="single"/>
        </w:rPr>
        <w:t>Vzdělávání žáků se zdravotním postižením a zdravotním znevýhodněním</w:t>
      </w:r>
    </w:p>
    <w:p w:rsidR="00D02EE1" w:rsidRDefault="00D02EE1" w:rsidP="008960A2">
      <w:pPr>
        <w:rPr>
          <w:b/>
          <w:u w:val="single"/>
        </w:rPr>
      </w:pPr>
    </w:p>
    <w:p w:rsidR="00D02EE1" w:rsidRDefault="00D02EE1" w:rsidP="008960A2">
      <w:r>
        <w:t>Do skupiny žáků se zdravotním postižením řadíme žáky s tělesným,</w:t>
      </w:r>
      <w:r w:rsidR="00951970">
        <w:t xml:space="preserve"> </w:t>
      </w:r>
      <w:r>
        <w:t>mentálním,</w:t>
      </w:r>
      <w:r w:rsidR="00951970">
        <w:t xml:space="preserve"> </w:t>
      </w:r>
      <w:r>
        <w:t>zrakovým nebo sluchovým postižením,</w:t>
      </w:r>
      <w:r w:rsidR="00951970">
        <w:t xml:space="preserve"> </w:t>
      </w:r>
      <w:r>
        <w:t>žáky s vadami řeči,</w:t>
      </w:r>
      <w:r w:rsidR="00951970">
        <w:t xml:space="preserve"> </w:t>
      </w:r>
      <w:r>
        <w:t>žáky s artismem,</w:t>
      </w:r>
      <w:r w:rsidR="00951970">
        <w:t xml:space="preserve"> </w:t>
      </w:r>
      <w:r>
        <w:t>vývojovými poruchami učení nebo chování a žáky se souběžným postižením více vadami.</w:t>
      </w:r>
      <w:r w:rsidR="00951970">
        <w:t xml:space="preserve"> </w:t>
      </w:r>
      <w:r>
        <w:t>Zdravotním znevýhodněním se rozumí dlouhodobá nemoc,</w:t>
      </w:r>
      <w:r w:rsidR="00951970">
        <w:t xml:space="preserve"> </w:t>
      </w:r>
      <w:r>
        <w:t>zdravotní oslabení nebo lehčí zdravotní poruchy vedoucí k poruchám učení a chování.</w:t>
      </w:r>
    </w:p>
    <w:p w:rsidR="00D02EE1" w:rsidRDefault="00D02EE1" w:rsidP="008960A2">
      <w:r>
        <w:t>Záměrem školy je zpřístupnit vzdělávání co nejširšímu spektru žáků,</w:t>
      </w:r>
      <w:r w:rsidR="00951970">
        <w:t xml:space="preserve"> </w:t>
      </w:r>
      <w:r>
        <w:t>vzhledem ke specifice oboru je nutné lékařské schválení zdravotní způsobilosti uchazeče o vzdělávání.</w:t>
      </w:r>
    </w:p>
    <w:p w:rsidR="00D02EE1" w:rsidRDefault="00D02EE1" w:rsidP="008960A2">
      <w:r>
        <w:t>Zdravotní znevýhodnění (dlouhodobá nemoc) je zajišťováno individuálním plánem žáka,</w:t>
      </w:r>
      <w:r w:rsidR="00951970">
        <w:t xml:space="preserve"> </w:t>
      </w:r>
      <w:r>
        <w:t>systémem konzultací s odloženou klasifikací.</w:t>
      </w:r>
    </w:p>
    <w:p w:rsidR="00D02EE1" w:rsidRDefault="00D02EE1" w:rsidP="008960A2">
      <w:r>
        <w:lastRenderedPageBreak/>
        <w:t>Zrakově a sluchově postiženým žákům je věnován individuální přístup (volba způsobu komunikace,</w:t>
      </w:r>
      <w:r w:rsidR="00CB148C">
        <w:t xml:space="preserve"> </w:t>
      </w:r>
      <w:r>
        <w:t>zasedací pořádek,</w:t>
      </w:r>
      <w:r w:rsidR="00CB148C">
        <w:t xml:space="preserve"> </w:t>
      </w:r>
      <w:r>
        <w:t>zpřístupnění textů v počítačové podobě,</w:t>
      </w:r>
      <w:r w:rsidR="00CB148C">
        <w:t xml:space="preserve"> </w:t>
      </w:r>
      <w:r>
        <w:t>individuální opakování učiva,</w:t>
      </w:r>
      <w:r w:rsidR="00CB148C">
        <w:t xml:space="preserve"> </w:t>
      </w:r>
      <w:r>
        <w:t>volba způsobu zkoušení).</w:t>
      </w:r>
    </w:p>
    <w:p w:rsidR="00D02EE1" w:rsidRDefault="00D02EE1" w:rsidP="008960A2">
      <w:r>
        <w:t>Důležitá je spolupráce se</w:t>
      </w:r>
      <w:r w:rsidR="00CB148C">
        <w:t xml:space="preserve"> specializovanými pracovišti a </w:t>
      </w:r>
      <w:r>
        <w:t>zákonnými zástupci.</w:t>
      </w:r>
    </w:p>
    <w:p w:rsidR="00D02EE1" w:rsidRDefault="00D02EE1" w:rsidP="008960A2">
      <w:r>
        <w:tab/>
        <w:t xml:space="preserve">Zařazení žáků s autismem záleží na mentální úrovni žáka, na projevech chování, na způsobu komunikace atd. Při jejich začleňování je </w:t>
      </w:r>
      <w:r w:rsidR="00CB148C">
        <w:t>nutno dodržovat určité zásady (</w:t>
      </w:r>
      <w:r>
        <w:t>strukturu prostředí, místa a času, množství informací).</w:t>
      </w:r>
    </w:p>
    <w:p w:rsidR="00D02EE1" w:rsidRDefault="00D02EE1" w:rsidP="008960A2">
      <w:r>
        <w:tab/>
        <w:t>Největší počet žáků je se specifickými poruchami učení. Jedná se o dyslexii, dysgrafii, dysortografii atd. Žáci s těmito poruchami jsou ohroženi školní neúspěšností a dalšími riziky vzniku rizikového chování, protože postižení je skry</w:t>
      </w:r>
      <w:r w:rsidR="00CB148C">
        <w:t xml:space="preserve">té. Úkolem třídních učitelů je </w:t>
      </w:r>
      <w:r>
        <w:t xml:space="preserve">mít přehled </w:t>
      </w:r>
      <w:r w:rsidR="003F5B1B">
        <w:br/>
      </w:r>
      <w:r w:rsidR="00531453">
        <w:t xml:space="preserve">o </w:t>
      </w:r>
      <w:r>
        <w:t>konkrétním postižení žáků, seznámit ostatní pedagogy s konkrétním postižením, být informováni o možných úskalích ve výuce, o individuálních potřebách jednotlivců, volit vhodné metody</w:t>
      </w:r>
      <w:r w:rsidR="00531453">
        <w:t xml:space="preserve"> a formy zkoušení  a hodnocení</w:t>
      </w:r>
      <w:r>
        <w:t>,</w:t>
      </w:r>
      <w:r w:rsidR="003F5B1B">
        <w:t xml:space="preserve"> </w:t>
      </w:r>
      <w:r>
        <w:t>použití pomůcek, skloubit výchovné postupy při řešení jednotlivých případů.</w:t>
      </w:r>
    </w:p>
    <w:p w:rsidR="00D02EE1" w:rsidRDefault="00D02EE1" w:rsidP="008960A2">
      <w:r>
        <w:tab/>
        <w:t>Zařazení žáka se zdravotním postižením do některé formy speciálního vzdělávání provádí ředitel školy na základě doporučení školského poradenského zařízení a souhlasu zákon</w:t>
      </w:r>
      <w:r w:rsidR="00CB148C">
        <w:t>ného zástupce žáka nebo zletil</w:t>
      </w:r>
      <w:r>
        <w:t>ého žáka.</w:t>
      </w:r>
    </w:p>
    <w:p w:rsidR="00D02EE1" w:rsidRDefault="00D02EE1" w:rsidP="008960A2">
      <w:pPr>
        <w:rPr>
          <w:u w:val="single"/>
        </w:rPr>
      </w:pPr>
    </w:p>
    <w:p w:rsidR="00D02EE1" w:rsidRPr="008F3912" w:rsidRDefault="00D02EE1" w:rsidP="008960A2">
      <w:pPr>
        <w:rPr>
          <w:b/>
          <w:u w:val="single"/>
        </w:rPr>
      </w:pPr>
      <w:r w:rsidRPr="008F3912">
        <w:rPr>
          <w:b/>
          <w:u w:val="single"/>
        </w:rPr>
        <w:t>Vzdělávání žáků se sociálním znevýhodněním</w:t>
      </w:r>
    </w:p>
    <w:p w:rsidR="00D02EE1" w:rsidRDefault="00D02EE1" w:rsidP="008960A2">
      <w:r>
        <w:tab/>
      </w:r>
    </w:p>
    <w:p w:rsidR="00D02EE1" w:rsidRDefault="00D02EE1" w:rsidP="008960A2">
      <w:r>
        <w:tab/>
        <w:t>Sociálním znevýhodnění</w:t>
      </w:r>
      <w:r w:rsidR="000D78F7">
        <w:t xml:space="preserve">m se </w:t>
      </w:r>
      <w:r w:rsidR="00531453">
        <w:t>podle paragrafu 16 odst.</w:t>
      </w:r>
      <w:r w:rsidR="000D78F7">
        <w:t xml:space="preserve"> </w:t>
      </w:r>
      <w:r w:rsidR="00531453">
        <w:t xml:space="preserve">4 </w:t>
      </w:r>
      <w:r>
        <w:t>školského zákona rozumí rodinné prostředí s nízkým sociálně kulturním postavením, ohrožení sociálně rizikovým chováním, nařízená ústavní výchova, postavení azylanta a účastníka o poskytnutí azylu. Jedná se o individuální přístup</w:t>
      </w:r>
      <w:r w:rsidR="000D78F7">
        <w:t>,</w:t>
      </w:r>
      <w:r>
        <w:t xml:space="preserve"> ne všichni žáci z tohoto prostředí vyžadují speciální přístup. Vždy je třeba vycházet z konkrétní situace a vzdělávacích schopností a potřeb žáka.</w:t>
      </w:r>
    </w:p>
    <w:p w:rsidR="00D02EE1" w:rsidRDefault="00D02EE1" w:rsidP="008960A2">
      <w:r>
        <w:tab/>
        <w:t>U žáků s rizikovým chováním je nutné volit vhodná výchovná opatření ve spolupráci všech pedagogických pracovníků, sociálních pracovníků a rodičů. U žáků z j</w:t>
      </w:r>
      <w:r w:rsidR="00531453">
        <w:t xml:space="preserve">iného kulturního prostředí </w:t>
      </w:r>
      <w:r>
        <w:t>se mohou objevit problémy s nedostatečnou znalostí češtiny, problémy s osvojováním nové slovní zásoby, s osvojováním nové terminologie, s porozuměním výkladu učitele nebo čteného textu. Chování žáků může být ovlivněno jinými kulturami,</w:t>
      </w:r>
      <w:r w:rsidR="00531453">
        <w:t xml:space="preserve"> </w:t>
      </w:r>
      <w:r>
        <w:t>náboženskými nebo rodinnými tradicemi, etnickými normami a hodnotami.</w:t>
      </w:r>
    </w:p>
    <w:p w:rsidR="00D02EE1" w:rsidRDefault="00531453" w:rsidP="008960A2">
      <w:r>
        <w:tab/>
        <w:t xml:space="preserve">V hodinách občanské nauky se žáci </w:t>
      </w:r>
      <w:r w:rsidR="00D02EE1">
        <w:t>seznámí se sociálně kulturními zvláštnostmi žáků. Pedagogičtí praco</w:t>
      </w:r>
      <w:r>
        <w:t>vníci musí hledat vhodné formy</w:t>
      </w:r>
      <w:r w:rsidR="00D02EE1">
        <w:t xml:space="preserve">, metody a motivaci v práci s těmito žáky. Soustavnou a cílevědomou pozornost je třeba věnovat prevenci nežádoucích projevů rizikového chování.  </w:t>
      </w:r>
      <w:r w:rsidR="00D02EE1">
        <w:tab/>
      </w:r>
    </w:p>
    <w:p w:rsidR="00D02EE1" w:rsidRDefault="00D02EE1" w:rsidP="008960A2">
      <w:pPr>
        <w:rPr>
          <w:u w:val="single"/>
        </w:rPr>
      </w:pPr>
    </w:p>
    <w:p w:rsidR="00D02EE1" w:rsidRPr="008F3912" w:rsidRDefault="00D02EE1" w:rsidP="008960A2">
      <w:pPr>
        <w:rPr>
          <w:b/>
          <w:u w:val="single"/>
        </w:rPr>
      </w:pPr>
      <w:r w:rsidRPr="008F3912">
        <w:rPr>
          <w:b/>
          <w:u w:val="single"/>
        </w:rPr>
        <w:t>Vzdělávání žáků mimořádně nadaných</w:t>
      </w:r>
    </w:p>
    <w:p w:rsidR="00D02EE1" w:rsidRDefault="00D02EE1" w:rsidP="008960A2">
      <w:r>
        <w:tab/>
      </w:r>
    </w:p>
    <w:p w:rsidR="00D02EE1" w:rsidRDefault="00D02EE1" w:rsidP="008960A2">
      <w:r>
        <w:tab/>
        <w:t>I v oborech středního odborného školství jsou žáci, kteří svými vědomostmi, dovednostmi a zájmem o obor převyšují ostatní. Je důležité je podchytit a individuálně s nimi pracovat.</w:t>
      </w:r>
    </w:p>
    <w:p w:rsidR="00D02EE1" w:rsidRDefault="00D02EE1" w:rsidP="008960A2">
      <w:r>
        <w:tab/>
        <w:t>Mezi mimořádně nadané žáky nepatří pouze žáci s mimořádnými schopnostmi uměleckými nebo pohybovými, ale i žáci, kteří prokazují mimořádně vysokou úroveň výkonů ve všech, nebo pouze v určitých čin</w:t>
      </w:r>
      <w:r w:rsidR="00531453">
        <w:t>nostech či oblastech vzdělávání</w:t>
      </w:r>
      <w:r>
        <w:t>, projevují v těchto činnostech vysokou motivaci, jsou v nich cílevědomí a kreativní.</w:t>
      </w:r>
    </w:p>
    <w:p w:rsidR="00D02EE1" w:rsidRDefault="00D02EE1" w:rsidP="008960A2">
      <w:r>
        <w:tab/>
        <w:t>U nadaných žáků lze volit individuální plánování, je nutné sledovat jejich výsledky, zapojení v kolektivech, ale také negativa, které se mohou projevit například sebepojetí, sebeovládání,</w:t>
      </w:r>
      <w:r w:rsidR="00531453">
        <w:t xml:space="preserve"> </w:t>
      </w:r>
      <w:r>
        <w:t>sebekritika, kritika ostatních, motivace, zvládání případného neúspěchu.</w:t>
      </w:r>
    </w:p>
    <w:p w:rsidR="00D02EE1" w:rsidRDefault="00D02EE1" w:rsidP="008960A2">
      <w:r>
        <w:tab/>
        <w:t xml:space="preserve">Ve výuce těchto žáků je vhodné používat náročnější metody a postupy, problémové a projektové vyučování, samostudium, práci s informačními a komunikačními technologiemi atd. </w:t>
      </w:r>
    </w:p>
    <w:p w:rsidR="00D02EE1" w:rsidRPr="00BA5A62" w:rsidRDefault="00D02EE1" w:rsidP="000D78F7">
      <w:r>
        <w:lastRenderedPageBreak/>
        <w:tab/>
        <w:t>Ředitel školy může přeřadit mimořádně nadaného žáka do vyššího ročníku bez absolvování předchozího roční</w:t>
      </w:r>
      <w:r w:rsidR="00531453">
        <w:t xml:space="preserve">ku na základě doporučení PPP a </w:t>
      </w:r>
      <w:r>
        <w:t>zkoušky před komisí.</w:t>
      </w:r>
    </w:p>
    <w:p w:rsidR="00D02EE1" w:rsidRPr="00BA5A62" w:rsidRDefault="00D02EE1" w:rsidP="00FC11E7">
      <w:pPr>
        <w:pStyle w:val="Nadpis3"/>
      </w:pPr>
      <w:r w:rsidRPr="00BA5A62">
        <w:t xml:space="preserve">Realizace bezpečnosti a ochrany zdraví při práci a požární prevence: </w:t>
      </w:r>
    </w:p>
    <w:p w:rsidR="00D02EE1" w:rsidRDefault="00D02EE1" w:rsidP="000D78F7">
      <w:r>
        <w:t>Žáci jsou prokazatelně seznamováni se zásadami bezpečnosti práce a ochrany zdraví, problematikou požární ochrany, šikany, zneužíváním návykových látek v teoretickém i praktickém vyučování</w:t>
      </w:r>
      <w:r w:rsidRPr="009A37C8">
        <w:t xml:space="preserve"> </w:t>
      </w:r>
      <w:r>
        <w:t>v každém ročníku studia. Zásady bezpečné práce jsou zdůrazňovány i průběžně s ohledem na konkrétní rizika. S žáky je prováděn s roční periodou nácvik evakuace. V případě zjištění porušení zásad bezpečnosti je postupováno v souladu se školním řádem.</w:t>
      </w:r>
    </w:p>
    <w:p w:rsidR="00D02EE1" w:rsidRPr="00BA5A62" w:rsidRDefault="00D02EE1" w:rsidP="00FC11E7">
      <w:pPr>
        <w:pStyle w:val="Nadpis3"/>
      </w:pPr>
      <w:r>
        <w:t xml:space="preserve"> </w:t>
      </w:r>
      <w:r w:rsidRPr="00BA5A62">
        <w:t>Podmínky pro přijímání ke vzdělávání:</w:t>
      </w:r>
    </w:p>
    <w:p w:rsidR="00D02EE1" w:rsidRDefault="00D02EE1" w:rsidP="00FC11E7">
      <w:r w:rsidRPr="00DF2348">
        <w:rPr>
          <w:rStyle w:val="Nadpis2Char1"/>
          <w:rFonts w:cs="Arial"/>
          <w:bCs/>
          <w:iCs/>
          <w:szCs w:val="28"/>
        </w:rPr>
        <w:t xml:space="preserve"> </w:t>
      </w:r>
      <w:r>
        <w:t>Obecné podmínky jsou vymezeny školským zákonem a RVP. Kritéria přijetí určuje ředitel školy a jsou zveřejňována v souladu s platnou legislativou. Splnění podmínek zdravotní způsobilosti ke vzdělávání v daném oboru podle Nařízení vlády o soustavě oborů vzdělání v základním, středním a vyšším odborném vzdělávání je jeden ze základních předpokladů přijetí.</w:t>
      </w:r>
    </w:p>
    <w:p w:rsidR="00D02EE1" w:rsidRPr="00BA5A62" w:rsidRDefault="00D02EE1" w:rsidP="00FC11E7">
      <w:pPr>
        <w:pStyle w:val="Nadpis3"/>
      </w:pPr>
      <w:r w:rsidRPr="00BA5A62">
        <w:t>Způsob ukončení vzdělávání:</w:t>
      </w:r>
    </w:p>
    <w:p w:rsidR="00D02EE1" w:rsidRDefault="00D02EE1" w:rsidP="00FC11E7">
      <w:pPr>
        <w:autoSpaceDE w:val="0"/>
        <w:autoSpaceDN w:val="0"/>
        <w:adjustRightInd w:val="0"/>
      </w:pPr>
      <w:r w:rsidRPr="007677CE">
        <w:t xml:space="preserve"> </w:t>
      </w:r>
      <w:r>
        <w:t>Vzdělávání je ukončeno vykonáním závěrečné zkoušky, jejímž úspěšným vykonáním žák získá střední vzdělání s výučním listem. Bližší podrobnosti řeší platné právní normy.</w:t>
      </w:r>
    </w:p>
    <w:p w:rsidR="00D02EE1" w:rsidRDefault="00D02EE1" w:rsidP="00FC11E7">
      <w:pPr>
        <w:autoSpaceDE w:val="0"/>
        <w:autoSpaceDN w:val="0"/>
        <w:adjustRightInd w:val="0"/>
      </w:pPr>
    </w:p>
    <w:p w:rsidR="00D02EE1" w:rsidRDefault="00D02EE1" w:rsidP="00FC11E7">
      <w:pPr>
        <w:autoSpaceDE w:val="0"/>
        <w:autoSpaceDN w:val="0"/>
        <w:adjustRightInd w:val="0"/>
        <w:rPr>
          <w:rFonts w:ascii="Arial" w:hAnsi="Arial" w:cs="Arial"/>
          <w:b/>
          <w:sz w:val="26"/>
          <w:szCs w:val="26"/>
        </w:rPr>
      </w:pPr>
      <w:r>
        <w:rPr>
          <w:rFonts w:ascii="Arial" w:hAnsi="Arial" w:cs="Arial"/>
          <w:b/>
          <w:sz w:val="26"/>
          <w:szCs w:val="26"/>
        </w:rPr>
        <w:t>Charakteristika obsahu a formy závěrečné zkoušky:</w:t>
      </w:r>
    </w:p>
    <w:p w:rsidR="00D02EE1" w:rsidRDefault="00D02EE1" w:rsidP="00FC11E7">
      <w:pPr>
        <w:autoSpaceDE w:val="0"/>
        <w:autoSpaceDN w:val="0"/>
        <w:adjustRightInd w:val="0"/>
      </w:pPr>
      <w:r>
        <w:t>Žák může konat závěrečnou zkoušku,</w:t>
      </w:r>
      <w:r w:rsidR="00531453">
        <w:t xml:space="preserve"> </w:t>
      </w:r>
      <w:r>
        <w:t>pokud úspěšně ukončil poslední ročník středního vzdělávání.</w:t>
      </w:r>
    </w:p>
    <w:p w:rsidR="00D02EE1" w:rsidRDefault="00D02EE1" w:rsidP="00FC11E7">
      <w:pPr>
        <w:autoSpaceDE w:val="0"/>
        <w:autoSpaceDN w:val="0"/>
        <w:adjustRightInd w:val="0"/>
      </w:pPr>
      <w:r>
        <w:t>Závěrečná zkouška se skládá z písemné zkoušky,</w:t>
      </w:r>
      <w:r w:rsidRPr="00DF025D">
        <w:t xml:space="preserve"> </w:t>
      </w:r>
      <w:r>
        <w:t xml:space="preserve">praktické zkoušky z odborného výcviku a ústní zkoušky. </w:t>
      </w:r>
    </w:p>
    <w:p w:rsidR="00D02EE1" w:rsidRDefault="00D02EE1" w:rsidP="00FC11E7">
      <w:pPr>
        <w:autoSpaceDE w:val="0"/>
        <w:autoSpaceDN w:val="0"/>
        <w:adjustRightInd w:val="0"/>
      </w:pPr>
      <w:r>
        <w:t>Pro písemnou zkoušku stanoví ředitel školy nejméně 3 témata,</w:t>
      </w:r>
      <w:r w:rsidR="00531453">
        <w:t xml:space="preserve"> </w:t>
      </w:r>
      <w:r>
        <w:t>z nichž si žák jedno zvolí. Písemná zkouška trvá nejdéle 240 minut.</w:t>
      </w:r>
    </w:p>
    <w:p w:rsidR="00D02EE1" w:rsidRDefault="00D02EE1" w:rsidP="00FC11E7">
      <w:pPr>
        <w:autoSpaceDE w:val="0"/>
        <w:autoSpaceDN w:val="0"/>
        <w:adjustRightInd w:val="0"/>
      </w:pPr>
      <w:r>
        <w:t>Počet témat praktické zkoušky stanoví ředitel školy. Pokud je stanoveno více než jedno téma,</w:t>
      </w:r>
      <w:r w:rsidR="00531453">
        <w:t xml:space="preserve"> </w:t>
      </w:r>
      <w:r>
        <w:t>žák si jedno téma vylosuje.</w:t>
      </w:r>
      <w:r w:rsidR="00531453">
        <w:t xml:space="preserve"> </w:t>
      </w:r>
      <w:r>
        <w:t>Praktická zkouška trvá nejdéle 3 dny; v jednom dni trvá zkouška nejvýše 7 hodin.</w:t>
      </w:r>
    </w:p>
    <w:p w:rsidR="00D02EE1" w:rsidRDefault="00D02EE1" w:rsidP="00FC11E7">
      <w:pPr>
        <w:autoSpaceDE w:val="0"/>
        <w:autoSpaceDN w:val="0"/>
        <w:adjustRightInd w:val="0"/>
      </w:pPr>
      <w:r>
        <w:t>Pro ústní zkoušku stanoví ředitel školy 25 – 30 témat,</w:t>
      </w:r>
      <w:r w:rsidR="00531453">
        <w:t xml:space="preserve"> </w:t>
      </w:r>
      <w:r>
        <w:t>z nichž si žák jedno téma vylosuje. Příprava k ústní</w:t>
      </w:r>
      <w:r w:rsidR="00531453">
        <w:t xml:space="preserve"> zkoušce trvá nejméně 15 minut </w:t>
      </w:r>
      <w:r>
        <w:t>a zkouška trvá nejdéle 15 minut.</w:t>
      </w:r>
    </w:p>
    <w:p w:rsidR="00D02EE1" w:rsidRDefault="00D02EE1" w:rsidP="00FC11E7">
      <w:pPr>
        <w:autoSpaceDE w:val="0"/>
        <w:autoSpaceDN w:val="0"/>
        <w:adjustRightInd w:val="0"/>
      </w:pPr>
      <w:r>
        <w:t>Závěrečná zkouška se koná v červnu v termínech stanovených ředitelem školy.</w:t>
      </w:r>
    </w:p>
    <w:p w:rsidR="00D02EE1" w:rsidRPr="00315AAE" w:rsidRDefault="00D02EE1" w:rsidP="00FC11E7">
      <w:pPr>
        <w:autoSpaceDE w:val="0"/>
        <w:autoSpaceDN w:val="0"/>
        <w:adjustRightInd w:val="0"/>
      </w:pPr>
      <w:r>
        <w:t>Před zahájením ústní zkoušky se žáci neúčastní vyučování po dobu 4 dnů v termínu stanoveném ředitelem školy.</w:t>
      </w:r>
    </w:p>
    <w:p w:rsidR="00D02EE1" w:rsidRDefault="00D02EE1" w:rsidP="00FC11E7">
      <w:pPr>
        <w:autoSpaceDE w:val="0"/>
        <w:autoSpaceDN w:val="0"/>
        <w:adjustRightInd w:val="0"/>
      </w:pPr>
    </w:p>
    <w:p w:rsidR="00D02EE1" w:rsidRDefault="00D02EE1" w:rsidP="008960A2">
      <w:pPr>
        <w:autoSpaceDE w:val="0"/>
        <w:autoSpaceDN w:val="0"/>
        <w:adjustRightInd w:val="0"/>
        <w:ind w:firstLine="0"/>
        <w:jc w:val="left"/>
        <w:rPr>
          <w:rFonts w:ascii="TimesNewRoman,Bold" w:hAnsi="TimesNewRoman,Bold" w:cs="TimesNewRoman,Bold"/>
          <w:b/>
          <w:bCs/>
          <w:sz w:val="32"/>
          <w:szCs w:val="32"/>
        </w:rPr>
      </w:pPr>
      <w:r>
        <w:rPr>
          <w:rFonts w:ascii="TimesNewRoman,Bold" w:hAnsi="TimesNewRoman,Bold" w:cs="TimesNewRoman,Bold"/>
          <w:b/>
          <w:bCs/>
          <w:sz w:val="32"/>
          <w:szCs w:val="32"/>
        </w:rPr>
        <w:t xml:space="preserve">5. </w:t>
      </w:r>
      <w:r w:rsidRPr="00727835">
        <w:rPr>
          <w:rFonts w:ascii="TimesNewRoman,Bold CE" w:hAnsi="TimesNewRoman,Bold CE" w:cs="TimesNewRoman,Bold CE"/>
          <w:b/>
          <w:bCs/>
          <w:sz w:val="32"/>
          <w:szCs w:val="32"/>
        </w:rPr>
        <w:t>Průřezová témata</w:t>
      </w:r>
    </w:p>
    <w:p w:rsidR="00D02EE1" w:rsidRPr="00727835" w:rsidRDefault="00D02EE1" w:rsidP="008960A2">
      <w:pPr>
        <w:autoSpaceDE w:val="0"/>
        <w:autoSpaceDN w:val="0"/>
        <w:adjustRightInd w:val="0"/>
        <w:ind w:firstLine="0"/>
        <w:jc w:val="left"/>
        <w:rPr>
          <w:rFonts w:ascii="TimesNewRoman,Bold" w:hAnsi="TimesNewRoman,Bold" w:cs="TimesNewRoman,Bold"/>
          <w:b/>
          <w:bCs/>
          <w:sz w:val="32"/>
          <w:szCs w:val="32"/>
        </w:rPr>
      </w:pP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r>
        <w:rPr>
          <w:rFonts w:ascii="TimesNewRoman,Bold CE" w:hAnsi="TimesNewRoman,Bold CE" w:cs="TimesNewRoman,Bold CE"/>
          <w:b/>
          <w:bCs/>
          <w:sz w:val="28"/>
          <w:szCs w:val="28"/>
        </w:rPr>
        <w:t>5.1 Občan v demokratické společnosti</w:t>
      </w: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Výchova k demokratickému občanství se zaměřuje na vytváření a upevňování takových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postojů a hodnotové orientace žáků, které jsou potřebné pro fungování a zdokonalování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demokracie. Nejde však pouze o postoje, hodnoty a jejich preference, ale také o budování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občanské gramotnosti žáků, tj. osvojení si faktické, věcné a normativní stránky jednání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odpovědného aktivního občana.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Výchova k demokratickému občanství se netýká jen společenskovědní oblasti vzdělávání,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níž se nejvíce realizuje, ale prostupuje celým vzděláváním a nezbytnou podmínkou její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lastRenderedPageBreak/>
        <w:t>realizace je také demokratické klima školy, otevřené k rodičům a k širší občanské komunitě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místě školy.</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CE" w:hAnsi="TimesNewRoman,Bold CE" w:cs="TimesNewRoman,Bold CE"/>
          <w:b/>
          <w:bCs/>
        </w:rPr>
        <w:t>Přínos tématu k naplňování cílů rámcového vzdělávacího programu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 odpovědnému a demokratickému občanství je třeba mít dostatečně rozvinuté klíčové</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kompetence (komunikativní kompetence, personální a sociální kompetence, kompetence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 řešení problémů a k práci s informacemi,…), proto je jejich rozvíjení při výchově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 demokratickému občanství velmi významné.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Kromě toho jsou žáci vedeni k tomu, aby: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měli vhodnou míru sebevědomí, sebeodpovědnosti a schopnost morálního úsudku;</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p</w:t>
      </w:r>
      <w:r>
        <w:rPr>
          <w:rFonts w:ascii="TimesNewRoman CE" w:hAnsi="TimesNewRoman CE" w:cs="TimesNewRoman CE"/>
        </w:rPr>
        <w:t>řipraveni si klást základní existenční otázky a hledat na ně odpovědi a řešení;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hledali kompromisy mezi osobní svobodou a sociální odpovědností a byli kriticky</w:t>
      </w:r>
    </w:p>
    <w:p w:rsidR="00D02EE1" w:rsidRDefault="00531453" w:rsidP="008960A2">
      <w:pPr>
        <w:autoSpaceDE w:val="0"/>
        <w:autoSpaceDN w:val="0"/>
        <w:adjustRightInd w:val="0"/>
        <w:ind w:firstLine="0"/>
        <w:jc w:val="left"/>
        <w:rPr>
          <w:rFonts w:ascii="TimesNewRoman" w:hAnsi="TimesNewRoman" w:cs="TimesNewRoman"/>
        </w:rPr>
      </w:pPr>
      <w:r>
        <w:rPr>
          <w:rFonts w:ascii="TimesNewRoman" w:hAnsi="TimesNewRoman" w:cs="TimesNewRoman"/>
        </w:rPr>
        <w:t>tolerantní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schopni</w:t>
      </w:r>
      <w:r w:rsidR="00531453">
        <w:rPr>
          <w:rFonts w:ascii="TimesNewRoman" w:hAnsi="TimesNewRoman" w:cs="TimesNewRoman"/>
        </w:rPr>
        <w:t xml:space="preserve"> odolávat myšlenkové manipulaci</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dovedli se orientovat v </w:t>
      </w:r>
      <w:r>
        <w:rPr>
          <w:rFonts w:ascii="TimesNewRoman CE" w:hAnsi="TimesNewRoman CE" w:cs="TimesNewRoman CE"/>
        </w:rPr>
        <w:t>mediálních obsazích, kriticky je hodnotit a optimálně využívat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masová média pro své různé potřeby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dovedli jednat s lidmi, diskutovat o citlivých nebo kontroverzních otázkách, hledat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kompromisní řešení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byli ochotni se angažovat nejen pro vlastní prosp</w:t>
      </w:r>
      <w:r>
        <w:rPr>
          <w:rFonts w:ascii="TimesNewRoman CE" w:hAnsi="TimesNewRoman CE" w:cs="TimesNewRoman CE"/>
        </w:rPr>
        <w:t>ěch, ale i pro veřejné zájmy a ve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prospěch lidí v jiných zemích a na jiných kontinentech</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vážili si materiálních a duchovních hodnot, dobrého životního prostředí a snažili se je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chránit a zachovat pro budoucí generace.</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 a jeho realizace</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w:t>
      </w:r>
      <w:r>
        <w:rPr>
          <w:rFonts w:ascii="TimesNewRoman CE" w:hAnsi="TimesNewRoman CE" w:cs="TimesNewRoman CE"/>
        </w:rPr>
        <w:t>ýchova k odpovědnému a aktivnímu občanství v demokratické společnosti zahrnuje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vědomosti a dovednosti z těchto oblastí: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oso</w:t>
      </w:r>
      <w:r w:rsidR="00531453">
        <w:rPr>
          <w:rFonts w:ascii="TimesNewRoman" w:hAnsi="TimesNewRoman" w:cs="TimesNewRoman"/>
        </w:rPr>
        <w:t>bnost a její rozvoj</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komunikace, vyjednávání, řešení konfliktů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společnost – jednotlivec a společenské skupiny, kultura, nábože</w:t>
      </w:r>
      <w:r w:rsidR="00531453">
        <w:rPr>
          <w:rFonts w:ascii="TimesNewRoman" w:hAnsi="TimesNewRoman" w:cs="TimesNewRoman"/>
        </w:rPr>
        <w:t>nství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stát, politický systém, politika, soudobý svět</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sidR="00531453">
        <w:rPr>
          <w:rFonts w:ascii="TimesNewRoman" w:hAnsi="TimesNewRoman" w:cs="TimesNewRoman"/>
        </w:rPr>
        <w:t>masová média</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morálka, svoboda, odpovědnost, tolerance, solidarita</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potřebné právní minimum pro soukromý a občanský život.</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Těžiště realizace průřezového tématu se předpokládá:</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 xml:space="preserve">v důsledně a promyšleně prováděné </w:t>
      </w:r>
      <w:r>
        <w:rPr>
          <w:rFonts w:ascii="TimesNewRoman,Bold CE" w:hAnsi="TimesNewRoman,Bold CE" w:cs="TimesNewRoman,Bold CE"/>
          <w:b/>
          <w:bCs/>
        </w:rPr>
        <w:t>etické výchově</w:t>
      </w:r>
      <w:r>
        <w:rPr>
          <w:rFonts w:ascii="TimesNewRoman CE" w:hAnsi="TimesNewRoman CE" w:cs="TimesNewRoman CE"/>
        </w:rPr>
        <w:t>, vedoucí k občanským ctnostem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(humanita, láska k lidem, soucítění, přátelství, pomoc, odpovědnost, spolupráce, aktivita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 dobré věci…). Občanské ctnosti úzce souvisí s tím, jaký je člověk ve svém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soukromí – v neveřejné oblasti svého prožívání a jednání. Ke skutečnému lidství a dobré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morálce, projevující se v prosociálním chování, by měly vést všechny vyučovací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předměty – všechny složky školního kurikula, a to především použitím prožitkové</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výukové strategie, která obsahuj</w:t>
      </w:r>
      <w:r>
        <w:rPr>
          <w:rFonts w:ascii="TimesNewRoman CE" w:hAnsi="TimesNewRoman CE" w:cs="TimesNewRoman CE"/>
        </w:rPr>
        <w:t>e přijetí žáka učitelem i skupinou žáků, pozitivní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motivaci, prožitek žákova úspěchu. Cílem je kladný přístup žáka k sobě samému a z toho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pramenící jeho kladný přístup k životu, k ostatním lidem, k živé i neživé přírodě, ke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kulturním a jiným hodnotám, kter</w:t>
      </w:r>
      <w:r>
        <w:rPr>
          <w:rFonts w:ascii="TimesNewRoman CE" w:hAnsi="TimesNewRoman CE" w:cs="TimesNewRoman CE"/>
        </w:rPr>
        <w:t>é lidé vytvářejí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CE" w:hAnsi="TimesNewRoman,Bold CE" w:cs="TimesNewRoman,Bold CE"/>
          <w:b/>
          <w:bCs/>
        </w:rPr>
        <w:t xml:space="preserve">ve vytvoření demokratického klimatu školy </w:t>
      </w:r>
      <w:r>
        <w:rPr>
          <w:rFonts w:ascii="TimesNewRoman CE" w:hAnsi="TimesNewRoman CE" w:cs="TimesNewRoman CE"/>
        </w:rPr>
        <w:t>(např. dobré přátelské vztahy mezi učiteli</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a žáky a mezi žáky n</w:t>
      </w:r>
      <w:r w:rsidR="00531453">
        <w:rPr>
          <w:rFonts w:ascii="TimesNewRoman" w:hAnsi="TimesNewRoman" w:cs="TimesNewRoman"/>
        </w:rPr>
        <w:t>avzájem)</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v náležitém rozvržení prvků průřezového tématu do jednotlivých částí školního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lastRenderedPageBreak/>
        <w:t>vzdělávacího programu včetně plánované činnosti žáků mimo vyučování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 xml:space="preserve">v cílevědomém úsilí o dobré </w:t>
      </w:r>
      <w:r>
        <w:rPr>
          <w:rFonts w:ascii="TimesNewRoman,Bold CE" w:hAnsi="TimesNewRoman,Bold CE" w:cs="TimesNewRoman,Bold CE"/>
          <w:b/>
          <w:bCs/>
        </w:rPr>
        <w:t>znalosti a dovednosti žáků</w:t>
      </w:r>
      <w:r>
        <w:rPr>
          <w:rFonts w:ascii="TimesNewRoman CE" w:hAnsi="TimesNewRoman CE" w:cs="TimesNewRoman CE"/>
        </w:rPr>
        <w:t>, které jsou nezbytně potřebné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 informované a odpovědné občanské a jiné rozhodování a jednání; tyto vědomosti</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dovednosti budou žáci nejvíce získávat ve vyučovacích předmětech zaměřených na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výchovu k občanství a společenskovědní vzdělávání, tedy např. v občanské nauce,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základech společenských věd nebo v dějepisu</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Bold CE" w:hAnsi="TimesNewRoman,Bold CE" w:cs="TimesNewRoman,Bold CE"/>
          <w:b/>
          <w:bCs/>
        </w:rPr>
        <w:t>v promyšleném a funkčním používání strategií výuky</w:t>
      </w:r>
      <w:r>
        <w:rPr>
          <w:rFonts w:ascii="TimesNewRoman CE" w:hAnsi="TimesNewRoman CE" w:cs="TimesNewRoman CE"/>
        </w:rPr>
        <w:t>, např. používání aktivizujících</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metod a forem práce ve</w:t>
      </w:r>
      <w:r>
        <w:rPr>
          <w:rFonts w:ascii="TimesNewRoman CE" w:hAnsi="TimesNewRoman CE" w:cs="TimesNewRoman CE"/>
        </w:rPr>
        <w:t xml:space="preserve"> výuce, jako je problémové a projektové učení, kooperativní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učení, různé diskusní a simulační metody, metody směřující k rozvoji prosociálního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chování, k rozvoji funkční gramotnosti žáků (tj. schopnost číst textový materiál</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 porozuměním, interpretovat jej, hodnotit a používat pro různé účely) atp.</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v realizaci </w:t>
      </w:r>
      <w:r>
        <w:rPr>
          <w:rFonts w:ascii="TimesNewRoman,Bold" w:hAnsi="TimesNewRoman,Bold" w:cs="TimesNewRoman,Bold"/>
          <w:b/>
          <w:bCs/>
        </w:rPr>
        <w:t>mediální výchovy</w:t>
      </w:r>
      <w:r>
        <w:rPr>
          <w:rFonts w:ascii="TimesNewRoman" w:hAnsi="TimesNewRoman" w:cs="TimesNewRoman"/>
        </w:rPr>
        <w:t>.</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r>
        <w:rPr>
          <w:rFonts w:ascii="TimesNewRoman,Bold CE" w:hAnsi="TimesNewRoman,Bold CE" w:cs="TimesNewRoman,Bold CE"/>
          <w:b/>
          <w:bCs/>
          <w:sz w:val="28"/>
          <w:szCs w:val="28"/>
        </w:rPr>
        <w:t>5.2 Člověk a životní prostředí</w:t>
      </w: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Udržitelný rozvoj patří mezi priority EU včetně naší republiky. Nezbytným předpokladem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 xml:space="preserve">jeho realizace je příprava budoucí </w:t>
      </w:r>
      <w:r>
        <w:rPr>
          <w:rFonts w:ascii="TimesNewRoman" w:hAnsi="TimesNewRoman" w:cs="TimesNewRoman"/>
        </w:rPr>
        <w:t>generace k myšlení a jednání v souladu s principy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udržitelného rozvoje, k vědomí odpovědnosti za udržení kvality životního prostředí a jeho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jednotlivých složek a k úctě k životu ve všech jeho formách.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 xml:space="preserve">Průřezové téma Člověk a životní prostředí se podílí na </w:t>
      </w:r>
      <w:r>
        <w:rPr>
          <w:rFonts w:ascii="TimesNewRoman" w:hAnsi="TimesNewRoman" w:cs="TimesNewRoman"/>
        </w:rPr>
        <w:t>zvyšování gramotnosti pro udržitelnost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rozvoje a přispívá k realizaci jednoho z pěti základních směrů rozvoje lidských zdrojů</w:t>
      </w:r>
      <w:r>
        <w:rPr>
          <w:rFonts w:ascii="TimesNewRoman" w:hAnsi="TimesNewRoman" w:cs="TimesNewRoman"/>
        </w:rPr>
        <w: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Environmentální vzdělávání a výchova poskytuje žákům znalosti a dovednosti potřebné</w:t>
      </w:r>
    </w:p>
    <w:p w:rsidR="00D02EE1" w:rsidRDefault="00D02EE1" w:rsidP="008960A2">
      <w:pPr>
        <w:rPr>
          <w:rFonts w:ascii="TimesNewRoman" w:hAnsi="TimesNewRoman" w:cs="TimesNewRoman"/>
        </w:rPr>
      </w:pPr>
      <w:r>
        <w:rPr>
          <w:rFonts w:ascii="TimesNewRoman" w:hAnsi="TimesNewRoman" w:cs="TimesNewRoman"/>
        </w:rPr>
        <w:t xml:space="preserve">pro pochopení principu udržitelnosti, </w:t>
      </w:r>
      <w:r>
        <w:rPr>
          <w:rFonts w:ascii="TimesNewRoman CE" w:hAnsi="TimesNewRoman CE" w:cs="TimesNewRoman CE"/>
        </w:rPr>
        <w:t>podněcuje aktivní integrovaný přístup k realitě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ovlivňuje etické vztahy k prostředí. V souvislosti s jejich odborným vzděláváním poukazuje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na vlivy pracovních činností na prostředí a zdraví a využívání moderní techniky a technologie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 zájmu udržitelnosti rozvoje.</w:t>
      </w:r>
    </w:p>
    <w:p w:rsidR="00D02EE1" w:rsidRDefault="00D02EE1" w:rsidP="008960A2">
      <w:pPr>
        <w:autoSpaceDE w:val="0"/>
        <w:autoSpaceDN w:val="0"/>
        <w:adjustRightInd w:val="0"/>
        <w:ind w:firstLine="0"/>
        <w:jc w:val="left"/>
        <w:rPr>
          <w:rFonts w:ascii="TimesNewRoman" w:hAnsi="TimesNewRoman" w:cs="TimesNewRoman"/>
        </w:rPr>
      </w:pPr>
    </w:p>
    <w:p w:rsidR="00D02EE1" w:rsidRPr="00727835" w:rsidRDefault="00D02EE1" w:rsidP="008960A2">
      <w:pPr>
        <w:autoSpaceDE w:val="0"/>
        <w:autoSpaceDN w:val="0"/>
        <w:adjustRightInd w:val="0"/>
        <w:ind w:firstLine="0"/>
        <w:jc w:val="left"/>
        <w:rPr>
          <w:rFonts w:ascii="TimesNewRoman" w:hAnsi="TimesNewRoman" w:cs="TimesNewRoman"/>
          <w:i/>
        </w:rPr>
      </w:pPr>
      <w:r w:rsidRPr="00727835">
        <w:rPr>
          <w:rFonts w:ascii="TimesNewRoman CE" w:hAnsi="TimesNewRoman CE" w:cs="TimesNewRoman CE"/>
          <w:i/>
        </w:rPr>
        <w:t>Hlavním cílem průřezového tématu Člověk a životní prostředí je vést žáky k tomu aby: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pochopili souvislosti mezi různými jevy v prostředí a lidskými aktivitami, mezi</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lokálními, regionálními a globál</w:t>
      </w:r>
      <w:r w:rsidR="00531453">
        <w:rPr>
          <w:rFonts w:ascii="TimesNewRoman" w:hAnsi="TimesNewRoman" w:cs="TimesNewRoman"/>
        </w:rPr>
        <w:t>ními environmentálními problémy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chápali pos</w:t>
      </w:r>
      <w:r>
        <w:rPr>
          <w:rFonts w:ascii="TimesNewRoman CE" w:hAnsi="TimesNewRoman CE" w:cs="TimesNewRoman CE"/>
        </w:rPr>
        <w:t>tavení člověka v přírodě a vlivy prostředí na jeho zdraví a život</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porozuměli souvislostem mezi environmentálními, ekonomickými a sociálními aspekty</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w:t>
      </w:r>
      <w:r w:rsidR="00531453">
        <w:rPr>
          <w:rFonts w:ascii="TimesNewRoman" w:hAnsi="TimesNewRoman" w:cs="TimesNewRoman"/>
        </w:rPr>
        <w:t>e vztahu k udržitelnému rozvoji</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respektoval</w:t>
      </w:r>
      <w:r w:rsidR="00531453">
        <w:rPr>
          <w:rFonts w:ascii="TimesNewRoman" w:hAnsi="TimesNewRoman" w:cs="TimesNewRoman"/>
        </w:rPr>
        <w:t>i principy udržitelného rozvoje</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získali přehled o způsobech ochrany přírody, o používání technologických,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ekonomických a právních nástrojů pro zajištění udržitelného rozvoje</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samostatně a aktivně poznávali okolní prostředí, získávali informace v přímých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kontaktech s prostředím a z různých informačních zdrojů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pochopili vlastní odpovědnost za své jednání a snažili se aktivně podílet na řešení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environmentálních problémů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osvojili si základní principy šetrného a odpovědného přístupu k životnímu prostředí</w:t>
      </w:r>
    </w:p>
    <w:p w:rsidR="00D02EE1" w:rsidRDefault="00531453" w:rsidP="008960A2">
      <w:pPr>
        <w:autoSpaceDE w:val="0"/>
        <w:autoSpaceDN w:val="0"/>
        <w:adjustRightInd w:val="0"/>
        <w:ind w:firstLine="0"/>
        <w:jc w:val="left"/>
        <w:rPr>
          <w:rFonts w:ascii="TimesNewRoman" w:hAnsi="TimesNewRoman" w:cs="TimesNewRoman"/>
        </w:rPr>
      </w:pPr>
      <w:r>
        <w:rPr>
          <w:rFonts w:ascii="TimesNewRoman" w:hAnsi="TimesNewRoman" w:cs="TimesNewRoman"/>
        </w:rPr>
        <w:t>v osobním a profesním jednání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dokázali esteticky a </w:t>
      </w:r>
      <w:r>
        <w:rPr>
          <w:rFonts w:ascii="TimesNewRoman CE" w:hAnsi="TimesNewRoman CE" w:cs="TimesNewRoman CE"/>
        </w:rPr>
        <w:t>citově vnímat své okolí a přírodní prostředí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osvojili si zásady zdravého životního stylu a vědomí odpovědnosti za své zdraví.</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CE" w:hAnsi="TimesNewRoman,Bold CE" w:cs="TimesNewRoman,Bold CE"/>
          <w:b/>
          <w:bCs/>
        </w:rPr>
        <w:t>Přínos tématu k naplňování cílů rámcového vzdělávacího programu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Přínos průřezového tématu je ve třech rovinách:</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informativn</w:t>
      </w:r>
      <w:r>
        <w:rPr>
          <w:rFonts w:ascii="TimesNewRoman CE" w:hAnsi="TimesNewRoman CE" w:cs="TimesNewRoman CE"/>
        </w:rPr>
        <w:t>í, směřující k získání potřebných znalostí a dovedností, jejich chápání</w:t>
      </w:r>
    </w:p>
    <w:p w:rsidR="00D02EE1" w:rsidRDefault="00953D57" w:rsidP="008960A2">
      <w:pPr>
        <w:autoSpaceDE w:val="0"/>
        <w:autoSpaceDN w:val="0"/>
        <w:adjustRightInd w:val="0"/>
        <w:ind w:firstLine="0"/>
        <w:jc w:val="left"/>
        <w:rPr>
          <w:rFonts w:ascii="TimesNewRoman" w:hAnsi="TimesNewRoman" w:cs="TimesNewRoman"/>
        </w:rPr>
      </w:pPr>
      <w:r>
        <w:rPr>
          <w:rFonts w:ascii="TimesNewRoman" w:hAnsi="TimesNewRoman" w:cs="TimesNewRoman"/>
        </w:rPr>
        <w:lastRenderedPageBreak/>
        <w:t>a hodnocení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formativní, zaměřené zejména na vytváření hodnot a postojů ve vztahu k životnímu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prostředí (etických, citových, estetických apod.)</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sociálně-komunikativní, zaměřené na rozvoj dovedností vyjadřovat a zdůvodňovat své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názory, zprostředkovávat informace, obhajovat řešení problematiky životního prostředí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působit pozitivním směrem na jednání a postoje druhých lidí.</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 a jeho realizace</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Průřezové téma je začleněno v rámcovém vzdělávacím programu do cílů vzdělávání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výsledků vzdělávání v různých souvislostech. Získané vědomosti a dovednosti se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průřezovém tématu propojují a doplňují tak, aby vznikl ucelený obraz ukazující složitost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souvislostí v přírodě, ve společnosti, mezi přírodou a člověkem a jeho životním prostředím.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Ve složce všeobecného vzdělávání je průřezové téma začleněno především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do přírodovědného vzdělávání v tématech ekologie a člověk a životní prostředí, dále je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začleněno v společenskovědním vzdělávání, estetickém vzdělávání a vzdělávání pro zdraví.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odborné složce je průřezové téma diferencovaně začleněno do obsahových okruhů podle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charakteru oborů vzdělání. Zaměřuje se zejména na materiálové a energetické zdroje, na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kvalitu pracovního prostředí, vlivy pracovních činností na prostředí a na zdraví, na technické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technologické procesy a řídicí činnosti.</w:t>
      </w:r>
    </w:p>
    <w:p w:rsidR="00D02EE1" w:rsidRDefault="00D02EE1" w:rsidP="008960A2">
      <w:pPr>
        <w:autoSpaceDE w:val="0"/>
        <w:autoSpaceDN w:val="0"/>
        <w:adjustRightInd w:val="0"/>
        <w:ind w:firstLine="0"/>
        <w:jc w:val="left"/>
        <w:rPr>
          <w:rFonts w:ascii="TimesNewRoman" w:hAnsi="TimesNewRoman" w:cs="TimesNewRoman"/>
        </w:rPr>
      </w:pPr>
    </w:p>
    <w:p w:rsidR="00D02EE1" w:rsidRPr="00727835" w:rsidRDefault="00D02EE1" w:rsidP="008960A2">
      <w:pPr>
        <w:autoSpaceDE w:val="0"/>
        <w:autoSpaceDN w:val="0"/>
        <w:adjustRightInd w:val="0"/>
        <w:ind w:firstLine="0"/>
        <w:jc w:val="left"/>
        <w:rPr>
          <w:rFonts w:ascii="TimesNewRoman" w:hAnsi="TimesNewRoman" w:cs="TimesNewRoman"/>
          <w:i/>
        </w:rPr>
      </w:pPr>
      <w:r w:rsidRPr="00727835">
        <w:rPr>
          <w:rFonts w:ascii="TimesNewRoman CE" w:hAnsi="TimesNewRoman CE" w:cs="TimesNewRoman CE"/>
          <w:i/>
        </w:rPr>
        <w:t>Obsah průřezového tématu Člověk a životní prostředí zahrnuje témata:</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biosféra v ekosystémovém pojetí (znalosti o abiotických a biotických podmínkách života,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 ekologické přizpůsobivosti, o vzájemných vztazích organismů a prostředí, o struktuře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funkci ekosystémů, o významu biodiverzity a ochrany přírody a krajiny)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současné globální, regionální a lokální problémy rozvoje a vztahy člověka k prostředí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(klimatické změny, ohrožování ovzduší, vody, půdy, ekosystémů i biosféry z různých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hledisek rozvoje lidské populace, vliv prostředí na lidské zdraví)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možnosti a způsoby řešení environmentálních problémů a udržitelnosti rozvoje v daném</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 xml:space="preserve">oboru </w:t>
      </w:r>
      <w:r>
        <w:rPr>
          <w:rFonts w:ascii="TimesNewRoman CE" w:hAnsi="TimesNewRoman CE" w:cs="TimesNewRoman CE"/>
        </w:rPr>
        <w:t>vzdělání a v občanském životě (např. nástroje právní, ekonomické, informační,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technické, technologické, organizační, prevence negativních jevů, principy udržitelnosti</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rozvoje).</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r>
        <w:rPr>
          <w:rFonts w:ascii="TimesNewRoman,Bold CE" w:hAnsi="TimesNewRoman,Bold CE" w:cs="TimesNewRoman,Bold CE"/>
          <w:b/>
          <w:bCs/>
          <w:sz w:val="28"/>
          <w:szCs w:val="28"/>
        </w:rPr>
        <w:t>5.3 Člověk a svět práce</w:t>
      </w: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Jedním ze základních cílů vymezených tímto rámcovým vzdělávacím programem je příprava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takového absolventa, který má nejen určitý odborný profil, ale který se díky němu dokáže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také úspěšně prosadit na trhu práce i v životě.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Průřezové téma Člověk a svět práce doplňuje znalosti a dove</w:t>
      </w:r>
      <w:r>
        <w:rPr>
          <w:rFonts w:ascii="TimesNewRoman" w:hAnsi="TimesNewRoman" w:cs="TimesNewRoman"/>
        </w:rPr>
        <w:t>dnosti žáka získané v odborné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složce vzdělávání o nejdůležitější poznatky a dovednosti související s jeho uplatněním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ve světě práce, které by mu měly pomoci při rozhodování o další profesní a vzdělávací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 xml:space="preserve">orientaci, při vstupu na trh práce a při uplatňování </w:t>
      </w:r>
      <w:r>
        <w:rPr>
          <w:rFonts w:ascii="TimesNewRoman" w:hAnsi="TimesNewRoman" w:cs="TimesNewRoman"/>
        </w:rPr>
        <w:t>pracovních práv.</w:t>
      </w:r>
    </w:p>
    <w:p w:rsidR="00D02EE1" w:rsidRDefault="00D02EE1" w:rsidP="008960A2">
      <w:pPr>
        <w:autoSpaceDE w:val="0"/>
        <w:autoSpaceDN w:val="0"/>
        <w:adjustRightInd w:val="0"/>
        <w:ind w:firstLine="0"/>
        <w:jc w:val="left"/>
        <w:rPr>
          <w:rFonts w:ascii="TimesNewRoman" w:hAnsi="TimesNewRoman" w:cs="TimesNewRoman"/>
        </w:rPr>
      </w:pPr>
    </w:p>
    <w:p w:rsidR="00953D57" w:rsidRDefault="00953D57" w:rsidP="008960A2">
      <w:pPr>
        <w:autoSpaceDE w:val="0"/>
        <w:autoSpaceDN w:val="0"/>
        <w:adjustRightInd w:val="0"/>
        <w:ind w:firstLine="0"/>
        <w:jc w:val="left"/>
        <w:rPr>
          <w:rFonts w:ascii="TimesNewRoman,Bold CE" w:hAnsi="TimesNewRoman,Bold CE" w:cs="TimesNewRoman,Bold CE"/>
          <w:b/>
          <w:bCs/>
        </w:rPr>
      </w:pPr>
    </w:p>
    <w:p w:rsidR="000D78F7" w:rsidRDefault="000D78F7" w:rsidP="008960A2">
      <w:pPr>
        <w:autoSpaceDE w:val="0"/>
        <w:autoSpaceDN w:val="0"/>
        <w:adjustRightInd w:val="0"/>
        <w:ind w:firstLine="0"/>
        <w:jc w:val="left"/>
        <w:rPr>
          <w:rFonts w:ascii="TimesNewRoman,Bold CE" w:hAnsi="TimesNewRoman,Bold CE" w:cs="TimesNewRoman,Bold CE"/>
          <w:b/>
          <w:bCs/>
        </w:rPr>
      </w:pPr>
    </w:p>
    <w:p w:rsidR="000D78F7" w:rsidRDefault="000D78F7" w:rsidP="008960A2">
      <w:pPr>
        <w:autoSpaceDE w:val="0"/>
        <w:autoSpaceDN w:val="0"/>
        <w:adjustRightInd w:val="0"/>
        <w:ind w:firstLine="0"/>
        <w:jc w:val="left"/>
        <w:rPr>
          <w:rFonts w:ascii="TimesNewRoman,Bold CE" w:hAnsi="TimesNewRoman,Bold CE" w:cs="TimesNewRoman,Bold CE"/>
          <w:b/>
          <w:bCs/>
        </w:rPr>
      </w:pPr>
    </w:p>
    <w:p w:rsidR="000D78F7" w:rsidRDefault="000D78F7" w:rsidP="008960A2">
      <w:pPr>
        <w:autoSpaceDE w:val="0"/>
        <w:autoSpaceDN w:val="0"/>
        <w:adjustRightInd w:val="0"/>
        <w:ind w:firstLine="0"/>
        <w:jc w:val="left"/>
        <w:rPr>
          <w:rFonts w:ascii="TimesNewRoman,Bold CE" w:hAnsi="TimesNewRoman,Bold CE" w:cs="TimesNewRoman,Bold CE"/>
          <w:b/>
          <w:bCs/>
        </w:rPr>
      </w:pPr>
    </w:p>
    <w:p w:rsidR="000D78F7" w:rsidRDefault="000D78F7" w:rsidP="008960A2">
      <w:pPr>
        <w:autoSpaceDE w:val="0"/>
        <w:autoSpaceDN w:val="0"/>
        <w:adjustRightInd w:val="0"/>
        <w:ind w:firstLine="0"/>
        <w:jc w:val="left"/>
        <w:rPr>
          <w:rFonts w:ascii="TimesNewRoman,Bold CE" w:hAnsi="TimesNewRoman,Bold CE" w:cs="TimesNewRoman,Bold CE"/>
          <w:b/>
          <w:bCs/>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CE" w:hAnsi="TimesNewRoman,Bold CE" w:cs="TimesNewRoman,Bold CE"/>
          <w:b/>
          <w:bCs/>
        </w:rPr>
        <w:lastRenderedPageBreak/>
        <w:t>Přínos tématu k naplňování cílů rámcového vzdělávacího programu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Pr="00727835" w:rsidRDefault="00D02EE1" w:rsidP="008960A2">
      <w:pPr>
        <w:autoSpaceDE w:val="0"/>
        <w:autoSpaceDN w:val="0"/>
        <w:adjustRightInd w:val="0"/>
        <w:ind w:firstLine="0"/>
        <w:jc w:val="left"/>
        <w:rPr>
          <w:rFonts w:ascii="TimesNewRoman" w:hAnsi="TimesNewRoman" w:cs="TimesNewRoman"/>
          <w:i/>
        </w:rPr>
      </w:pPr>
      <w:r w:rsidRPr="00727835">
        <w:rPr>
          <w:rFonts w:ascii="TimesNewRoman CE" w:hAnsi="TimesNewRoman CE" w:cs="TimesNewRoman CE"/>
          <w:i/>
        </w:rPr>
        <w:t>Téma Člověk a svět práce přispívá k naplňování cílů vzdělávání zejména v rozvoji</w:t>
      </w:r>
    </w:p>
    <w:p w:rsidR="00D02EE1" w:rsidRPr="00727835" w:rsidRDefault="00D02EE1" w:rsidP="008960A2">
      <w:pPr>
        <w:autoSpaceDE w:val="0"/>
        <w:autoSpaceDN w:val="0"/>
        <w:adjustRightInd w:val="0"/>
        <w:ind w:firstLine="0"/>
        <w:jc w:val="left"/>
        <w:rPr>
          <w:rFonts w:ascii="TimesNewRoman" w:hAnsi="TimesNewRoman" w:cs="TimesNewRoman"/>
          <w:i/>
        </w:rPr>
      </w:pPr>
      <w:r w:rsidRPr="00727835">
        <w:rPr>
          <w:rFonts w:ascii="TimesNewRoman" w:hAnsi="TimesNewRoman" w:cs="TimesNewRoman"/>
          <w:i/>
        </w:rPr>
        <w:t>následujících obecných kompetencí: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identifikace </w:t>
      </w:r>
      <w:r w:rsidR="00953D57">
        <w:rPr>
          <w:rFonts w:ascii="TimesNewRoman" w:hAnsi="TimesNewRoman" w:cs="TimesNewRoman"/>
        </w:rPr>
        <w:t>a formulování vlastních priorit</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práce s informacemi, vyhledávání, vyho</w:t>
      </w:r>
      <w:r w:rsidR="00953D57">
        <w:rPr>
          <w:rFonts w:ascii="TimesNewRoman" w:hAnsi="TimesNewRoman" w:cs="TimesNewRoman"/>
        </w:rPr>
        <w:t>dnocování a využívání informací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odpovědné rozhodování na základě vyhodnocení získaných informací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verbální komunikace při důležitých jednáních</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písemné vyjadřování při úřední korespondenci.</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Hlavním cílem průřezového t</w:t>
      </w:r>
      <w:r>
        <w:rPr>
          <w:rFonts w:ascii="TimesNewRoman" w:hAnsi="TimesNewRoman" w:cs="TimesNewRoman"/>
        </w:rPr>
        <w:t>ématu je vybavit žáka znalostmi a kompetencemi, které mu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pomohou optimálně využít svých osobnostních a odborných předpokladů pro úspěšné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uplatnění na trhu práce a pro budování profesní kariéry. Uskutečňování tohoto cíle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předpokládá:</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vést žáky k tomu, aby</w:t>
      </w:r>
      <w:r>
        <w:rPr>
          <w:rFonts w:ascii="TimesNewRoman CE" w:hAnsi="TimesNewRoman CE" w:cs="TimesNewRoman CE"/>
        </w:rPr>
        <w:t xml:space="preserve"> si uvědomili zodpovědnost za vlastní život, význam vzdělání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celoživotního učení pro život, aby byli motivováni k aktivnímu pracovnímu životu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k úspěšné kariéře</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zorientovat žáky ve světě práce jako celku i v hospodářské struktuře regionu, naučit je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hodnotit jednotlivé faktory charakterizující obsah práce a srovnávat tyto faktory se svými</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předpoklady, seznámit je s alternativami profesního uplatnění po absolvování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studovaného oboru vzdělání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naučit žáky vyhledávat a posuzovat informace o profesních příležitostech, orientovat se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nich a vytvářet si o nich základní představu</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naučit žáky vyhledávat a posuzovat informace o vzdělávací nabídce, orientovat se v 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posuzovat ji z hlediska svých předpokladů a profesních cílů;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naučit žáky písemně i verbálně se prezentovat při jednání s potenciálními zaměstnavateli,</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formulovat svá očekávání a své priority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vysvětlit žákům základní aspekty pracovního poměru, práv a povinností zaměstnanců</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zaměstnavatelů i základní aspekty soukromého podnikání, naučit je</w:t>
      </w:r>
      <w:r>
        <w:rPr>
          <w:rFonts w:ascii="TimesNewRoman" w:hAnsi="TimesNewRoman" w:cs="TimesNewRoman"/>
        </w:rPr>
        <w:t xml:space="preserve"> pracovat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 příslušnými právními předpisy</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zorientovat žáky ve službách zaměstnanosti, přivést je k účelnému využívání jejich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informačního zázemí.</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 a jeho realizace</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Obsah tématu je možné rozdělit do následujících obsahových celků: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 xml:space="preserve">hlavní </w:t>
      </w:r>
      <w:r>
        <w:rPr>
          <w:rFonts w:ascii="TimesNewRoman CE" w:hAnsi="TimesNewRoman CE" w:cs="TimesNewRoman CE"/>
        </w:rPr>
        <w:t>oblasti světa práce, charakteristické znaky práce (pracovní činnosti, pracovní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prostředky, pracoviště, mzda, pracovní doba, možnosti kariéry, společenská prestiž</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apod.), jejich aplikace na jednotlivé alternativy uplatnění po absolvování příslušného</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oboru v</w:t>
      </w:r>
      <w:r>
        <w:rPr>
          <w:rFonts w:ascii="TimesNewRoman CE" w:hAnsi="TimesNewRoman CE" w:cs="TimesNewRoman CE"/>
        </w:rPr>
        <w:t>zdělání a navazujících směrů vyššího a vysokoškolského studia, vztah k zájmům,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studijním výsledkům, schopnostem, vlastnostem a zdravotním předpokladům žáků;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trh práce, jeho ukazatele, všeobecné vývojové trendy, požadavky zaměstnavatelů;</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soustava školní</w:t>
      </w:r>
      <w:r>
        <w:rPr>
          <w:rFonts w:ascii="TimesNewRoman CE" w:hAnsi="TimesNewRoman CE" w:cs="TimesNewRoman CE"/>
        </w:rPr>
        <w:t>ho vzdělávání v ČR, návaznosti jednotlivých druhů vzdělávání po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absolvování střední školy, význam a možnosti dalšího profesního vzdělávání včetně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rekvalifikací, nutnost celoživotního učení, možnosti studia v zahraničí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informace jako kritéria rozhodování</w:t>
      </w:r>
      <w:r>
        <w:rPr>
          <w:rFonts w:ascii="TimesNewRoman CE" w:hAnsi="TimesNewRoman CE" w:cs="TimesNewRoman CE"/>
        </w:rPr>
        <w:t xml:space="preserve"> o další profesní a vzdělávací dráze, vyhledávání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posuzování informací o povoláních, o vzdělávací nabídce, o nabídce zaměstnání, o trhu</w:t>
      </w:r>
    </w:p>
    <w:p w:rsidR="00D02EE1" w:rsidRDefault="00953D57" w:rsidP="008960A2">
      <w:pPr>
        <w:autoSpaceDE w:val="0"/>
        <w:autoSpaceDN w:val="0"/>
        <w:adjustRightInd w:val="0"/>
        <w:ind w:firstLine="0"/>
        <w:jc w:val="left"/>
        <w:rPr>
          <w:rFonts w:ascii="TimesNewRoman" w:hAnsi="TimesNewRoman" w:cs="TimesNewRoman"/>
        </w:rPr>
      </w:pPr>
      <w:r>
        <w:rPr>
          <w:rFonts w:ascii="TimesNewRoman" w:hAnsi="TimesNewRoman" w:cs="TimesNewRoman"/>
        </w:rPr>
        <w:t>práce</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písemná i verbální sebeprezentace při vstupu na trh práce, sestavování žádostí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 zaměstnání a odpovědí na inzeráty, psaní profesních životopisů, průvodních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lastRenderedPageBreak/>
        <w:t>(motivačních) dopisů, jednání s potenciálním zaměstnavatelem, přijímací pohovory,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výběrová řízení, nácvik konkrétních situací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zákoník práce, pracovní poměr, pracovní smlouva, práva a povinnosti zaměstnance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zaměstnavatele, mzda, její složky a výpočet, možnosti zaměstnání v zahraničí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soukromé podnikání, podstata a formy podnikání, rozdíly mezi podnikáním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zaměstnaneckým poměrem, výhody a rizika podnikání, nejčastější formy podnikání,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činnosti, s nimiž je třeba při podnikání počítat, orientace v živnostenském zákoně</w:t>
      </w:r>
    </w:p>
    <w:p w:rsidR="00D02EE1" w:rsidRDefault="00953D57" w:rsidP="008960A2">
      <w:pPr>
        <w:autoSpaceDE w:val="0"/>
        <w:autoSpaceDN w:val="0"/>
        <w:adjustRightInd w:val="0"/>
        <w:ind w:firstLine="0"/>
        <w:jc w:val="left"/>
        <w:rPr>
          <w:rFonts w:ascii="TimesNewRoman" w:hAnsi="TimesNewRoman" w:cs="TimesNewRoman"/>
        </w:rPr>
      </w:pPr>
      <w:r>
        <w:rPr>
          <w:rFonts w:ascii="TimesNewRoman" w:hAnsi="TimesNewRoman" w:cs="TimesNewRoman"/>
        </w:rPr>
        <w:t>a obchodním zákoníku</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podpora státu sféře zaměstnanosti, informační, poradenské a zprostředkovatelské služby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oblasti volby povolání a hledání zaměstnání a rekvalifikací, podpora nezaměstnan</w:t>
      </w:r>
      <w:r w:rsidR="00953D57">
        <w:rPr>
          <w:rFonts w:ascii="TimesNewRoman" w:hAnsi="TimesNewRoman" w:cs="TimesNewRoman"/>
        </w:rPr>
        <w:t>ým</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práce s informačními médii při vyhledávání pracovních příležitostí.</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r>
        <w:rPr>
          <w:rFonts w:ascii="TimesNewRoman,Bold CE" w:hAnsi="TimesNewRoman,Bold CE" w:cs="TimesNewRoman,Bold CE"/>
          <w:b/>
          <w:bCs/>
          <w:sz w:val="28"/>
          <w:szCs w:val="28"/>
        </w:rPr>
        <w:t>5.4 Informační a komunikační technologie</w:t>
      </w:r>
    </w:p>
    <w:p w:rsidR="00D02EE1" w:rsidRDefault="00D02EE1" w:rsidP="008960A2">
      <w:pPr>
        <w:autoSpaceDE w:val="0"/>
        <w:autoSpaceDN w:val="0"/>
        <w:adjustRightInd w:val="0"/>
        <w:ind w:firstLine="0"/>
        <w:jc w:val="left"/>
        <w:rPr>
          <w:rFonts w:ascii="TimesNewRoman,Bold" w:hAnsi="TimesNewRoman,Bold" w:cs="TimesNewRoman,Bold"/>
          <w:b/>
          <w:bCs/>
          <w:sz w:val="28"/>
          <w:szCs w:val="28"/>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Charakteristika tématu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Jedním z nejvýznamnějších procesů, probíhajících v současnosti v ekonomicky vyspělých</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 xml:space="preserve">zemích, je budování tzv. </w:t>
      </w:r>
      <w:r>
        <w:rPr>
          <w:rFonts w:ascii="TimesNewRoman CE" w:hAnsi="TimesNewRoman CE" w:cs="TimesNewRoman CE"/>
        </w:rPr>
        <w:t>informační společnosti. Informační společnost je charakterizována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podstatným využíváním digitálního zpracovávání, přenosu a uchovávání informací.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Technologickou základnou této proměny je využívání prvků moderních informačních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komunikačních technologií.</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w:t>
      </w:r>
      <w:r>
        <w:rPr>
          <w:rFonts w:ascii="TimesNewRoman CE" w:hAnsi="TimesNewRoman CE" w:cs="TimesNewRoman CE"/>
        </w:rPr>
        <w:t xml:space="preserve"> době budování informační a znalostní společnosti je vzdělávání v informačních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komunikačních technologiích nejen nezbytnou podmínkou úspěchu jednotlivce, ale i celého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hospodářství. Ze zpracování informací prostředky informačních a komunikačních technolog</w:t>
      </w:r>
      <w:r>
        <w:rPr>
          <w:rFonts w:ascii="TimesNewRoman" w:hAnsi="TimesNewRoman" w:cs="TimesNewRoman"/>
        </w:rPr>
        <w:t>ií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se stává také významná ekonomická aktivita. Informační a komunikační technologie stále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více pronikají i do tradičních sektorů, tj. do průmyslu, zemědělství, prostupují občanskými</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společenskými aktivitami, jsou součástí využití volného času. Tento vývoj přináší nové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pracovní příležitosti a zásadně ovlivňuje charakter společnosti – dochází k přesunu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zaměstnanosti nejen do oblasti práce s informacemi, ale i do oblasti služeb obecně.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Vyhledávání, zpracovávání, uchovávání i předávání informací se stává prak</w:t>
      </w:r>
      <w:r>
        <w:rPr>
          <w:rFonts w:ascii="TimesNewRoman" w:hAnsi="TimesNewRoman" w:cs="TimesNewRoman"/>
        </w:rPr>
        <w:t>ticky nezávislé na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časových, prostorových, či kvantitativních omezeních.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Informační a komunikační technologie již v současnosti pronikají nejenom do všech oborů,</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ale také do většiny činností, a to bez ohledu na intelektuální úroveň, na které jsou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vykonávány; je tedy zcela nezbytné promítnout požadavky na práci s prostředky informačních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komunikačních technologiích do všech stupňů a oborů vzdělání.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Práce s prostředky informačních a komunikačních technologií má dnes nejen průpravnou</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funkci pro odbor</w:t>
      </w:r>
      <w:r>
        <w:rPr>
          <w:rFonts w:ascii="TimesNewRoman CE" w:hAnsi="TimesNewRoman CE" w:cs="TimesNewRoman CE"/>
        </w:rPr>
        <w:t>nou složku vzdělání, ale také patří ke všeobecnému vzdělání moderního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člověka. Žáci jsou připravováni k tomu, aby byli schopni pracovat s prostředky informačních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komunikačních technologií a efektivně je využívali jak v průběhu vzdělávání, tak při</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 xml:space="preserve">výkonu </w:t>
      </w:r>
      <w:r>
        <w:rPr>
          <w:rFonts w:ascii="TimesNewRoman CE" w:hAnsi="TimesNewRoman CE" w:cs="TimesNewRoman CE"/>
        </w:rPr>
        <w:t>povolání (tedy i při řešení pracovních úkolů v rámci profese, na kterou se připravují),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stejně jako v činnostech, které jsou a budou běžnou součástí jejich osobního a občanského</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života.</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CE" w:hAnsi="TimesNewRoman,Bold CE" w:cs="TimesNewRoman,Bold CE"/>
          <w:b/>
          <w:bCs/>
        </w:rPr>
        <w:t>Přínos tématu k naplňování cílů rámcového vzdělávacího programu</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Dove</w:t>
      </w:r>
      <w:r>
        <w:rPr>
          <w:rFonts w:ascii="TimesNewRoman CE" w:hAnsi="TimesNewRoman CE" w:cs="TimesNewRoman CE"/>
        </w:rPr>
        <w:t>dnosti v oblasti informačních a komunikačních technologií mají podpůrný charakter ve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vztahu ke všem složkám kurikula.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Cílem je naučit žáky používat základní a aplikační programové vybavení počítače, a to nejen</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 účely uplatnění se v praxi, ale i pro potřeby dalšího vzdělávání. Rovněž je důležité naučit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lastRenderedPageBreak/>
        <w:t>žáky pracovat s informacemi a s komunikačními prostředky. Je zřejmé, že s rozvojem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vzdělávání v informačních a komunikačních technologiích na základní škole bude úkolem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střední školy mj. vyrovnání úrovně připravenosti žáků na určitý standard a poskytování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hlubšího vzdělání v závislosti na potřebách jednotlivých oborů vzdělání.</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Obsah tématu a jeho realizace</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březnu roku 2004 schválila vláda ČR strategický dokument v oblasti rozvoje informační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společnosti – tzv. Státní informační a komunikační politiku. V dokumentu je mj. zmiňována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nutnost objektivního hodnocení dovedností a znalostí v oblasti počítačové gramotnosti. Za</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základ je zde považován systém certifikací ECDL (European Computer Driving Licence).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Obsah průřezového tématu vymezuje příslušná výše uvedená klíčová kompetence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vzdělávací oblast. Oblast vzdělávání v informačních a komunikačních technologiích svým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obsahem a rozsahem splňuje požadavky (základní úrovně) systému ECDL.</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Průřezové téma je zpravidla realizováno v samostatném vyučovacím předmětu převážně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všeobecně vzdělávacího charakteru, žádoucí je však jeho pronikání i do předmětů ostatních.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Rozšíření využívání prostředků informačních a komunikačních technologií při výuce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předpokládá především vybavení škol odpovídající výpočetní technikou. Je třeba, aby školy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měly počítačové učebny vybaveny dostatečným počtem pracovních stanic, tvořených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moderními multimediálními počítači zapojenými v dostatečně propustné lokální síti,</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umožňující sdílení případných síťových prostředků (tiskárny, skenery, DVD-ROM, disky…)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s rychlým přístupem na Internet. V hodinách výuky by měl počet pracovních stanic</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odpovídat počtu žáků. Učebny musí být budovány se zřetelem na zachování pravidel hygieny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bezpečnosti práce.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S</w:t>
      </w:r>
      <w:r>
        <w:rPr>
          <w:rFonts w:ascii="TimesNewRoman CE" w:hAnsi="TimesNewRoman CE" w:cs="TimesNewRoman CE"/>
        </w:rPr>
        <w:t>oftwarové vybavení škol by krom dostatečně široké nabídky výukových programů</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podporujících výuku v jednotlivých vzdělávacích oblastech mělo zahrnovat balík tzv.</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kancelářského software, tj. textový, tabulkový a databázový procesor, software pro tvorbu</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preze</w:t>
      </w:r>
      <w:r>
        <w:rPr>
          <w:rFonts w:ascii="TimesNewRoman CE" w:hAnsi="TimesNewRoman CE" w:cs="TimesNewRoman CE"/>
        </w:rPr>
        <w:t>ntací, dále software pro práci s grafikou, prohlížeč webových stránek, organizační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plánovací software, e-mailového klienta a další komunikační software a dle oborů vzdělání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vyučovaných na škole též aplikace používané v příslušné profesní oblasti, která je předmětem</w:t>
      </w:r>
    </w:p>
    <w:p w:rsidR="00D02EE1" w:rsidRDefault="00D02EE1" w:rsidP="008960A2">
      <w:pPr>
        <w:ind w:firstLine="0"/>
        <w:rPr>
          <w:rFonts w:ascii="TimesNewRoman" w:hAnsi="TimesNewRoman" w:cs="TimesNewRoman"/>
        </w:rPr>
      </w:pPr>
      <w:r>
        <w:rPr>
          <w:rFonts w:ascii="TimesNewRoman CE" w:hAnsi="TimesNewRoman CE" w:cs="TimesNewRoman CE"/>
        </w:rPr>
        <w:t>vzdělání (např. účetní software, CAD systémy apod.).</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Stěžejní formou výuky je cvičení v odborné učebně výpočetní techniky. Třída se při výuce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dělí na skupiny tak, aby na každé pracovní stanici pracoval jeden žák. Těžiště výuky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informačních a komunikačních technologií je v provádění praktických úkolů. Je-li použita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metoda výkladu, je vhodné, aby ihned následovalo praktické procvičení vyloženého učiva.</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Proces seznamování se s metodami a prostředky informačních a komunikačních technologií</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 xml:space="preserve">(ukázka </w:t>
      </w:r>
      <w:r>
        <w:rPr>
          <w:rFonts w:ascii="TimesNewRoman CE" w:hAnsi="TimesNewRoman CE" w:cs="TimesNewRoman CE"/>
        </w:rPr>
        <w:t>nových činností, jejich praktické vyzkoušení na počítači a následné pochopení nové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látky) je často jen úvodem do problematiky, stále častěji však bude navazovat na znalosti žáků</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ze základní školy (či obecněji z předchozího vzdělávání). Praktické úlohy by neměly chybět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žádné vyučovací hodině. Realizovány mohou být formami různých cvičení, samostatných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prací, souhrnných prací, projektů, testů s použitím počítače. V rámci výuky práce s počítačem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je vhodné uplatnit projektový přístup. Projekt je komplexní praktickou úlohou, při níž je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aplikováno široké spektrum dovedností žáka. Projekt by měl být týmovou prací. Rozsah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náročnost projektu by měly gradovat ve vyšších ročnících, kdy jsou znalosti žáků na</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nejvyšší úrovni.</w:t>
      </w:r>
    </w:p>
    <w:p w:rsidR="00D02EE1" w:rsidRDefault="00D02EE1" w:rsidP="008960A2">
      <w:pPr>
        <w:autoSpaceDE w:val="0"/>
        <w:autoSpaceDN w:val="0"/>
        <w:adjustRightInd w:val="0"/>
        <w:ind w:firstLine="0"/>
        <w:jc w:val="left"/>
        <w:rPr>
          <w:rFonts w:ascii="TimesNewRoman" w:hAnsi="TimesNewRoman" w:cs="TimesNewRoman"/>
        </w:rPr>
      </w:pP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Bold" w:hAnsi="TimesNewRoman,Bold" w:cs="TimesNewRoman,Bold"/>
          <w:b/>
          <w:bCs/>
        </w:rPr>
      </w:pPr>
    </w:p>
    <w:p w:rsidR="00953D57" w:rsidRDefault="00953D57"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CE" w:hAnsi="TimesNewRoman,Bold CE" w:cs="TimesNewRoman,Bold CE"/>
          <w:b/>
          <w:bCs/>
        </w:rPr>
        <w:lastRenderedPageBreak/>
        <w:t>Použití informačních a komunikační technologií ve vzdělávání žáků se zdravotním</w:t>
      </w:r>
    </w:p>
    <w:p w:rsidR="00D02EE1" w:rsidRDefault="00D02EE1" w:rsidP="008960A2">
      <w:pPr>
        <w:autoSpaceDE w:val="0"/>
        <w:autoSpaceDN w:val="0"/>
        <w:adjustRightInd w:val="0"/>
        <w:ind w:firstLine="0"/>
        <w:jc w:val="left"/>
        <w:rPr>
          <w:rFonts w:ascii="TimesNewRoman,Bold" w:hAnsi="TimesNewRoman,Bold" w:cs="TimesNewRoman,Bold"/>
          <w:b/>
          <w:bCs/>
        </w:rPr>
      </w:pPr>
      <w:r>
        <w:rPr>
          <w:rFonts w:ascii="TimesNewRoman,Bold" w:hAnsi="TimesNewRoman,Bold" w:cs="TimesNewRoman,Bold"/>
          <w:b/>
          <w:bCs/>
        </w:rPr>
        <w:t>postižením</w:t>
      </w:r>
    </w:p>
    <w:p w:rsidR="00D02EE1" w:rsidRDefault="00D02EE1" w:rsidP="008960A2">
      <w:pPr>
        <w:autoSpaceDE w:val="0"/>
        <w:autoSpaceDN w:val="0"/>
        <w:adjustRightInd w:val="0"/>
        <w:ind w:firstLine="0"/>
        <w:jc w:val="left"/>
        <w:rPr>
          <w:rFonts w:ascii="TimesNewRoman,Bold" w:hAnsi="TimesNewRoman,Bold" w:cs="TimesNewRoman,Bold"/>
          <w:b/>
          <w:bCs/>
        </w:rPr>
      </w:pP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Využívání ICT ve vzdělávání žáků se zdravotním postižením je nutno přizpůsobit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individuálním potřebám žáka, a to jak ve smyslu druhu nebo typu používaných produktů, tak</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rozsahu jejich uplatňování. Při posuzování těchto hledisek je nutné mj. vycházet z toho,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jakých podpůrných nebo kompenzačních technologií a produktů žák v průběhu předchozího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vzdělávání využíval, na jaké úrovni jich využívá a do jaké míry lze toto využívání dále</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 xml:space="preserve">zdokonalovat tak, aby co </w:t>
      </w:r>
      <w:r>
        <w:rPr>
          <w:rFonts w:ascii="TimesNewRoman CE" w:hAnsi="TimesNewRoman CE" w:cs="TimesNewRoman CE"/>
        </w:rPr>
        <w:t>nejlépe reflektovaly individuální vzdělávací potřeby žáka. Při tvorbě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individuálního vzdělávacího plánu zdravotně postiženého žáka je proto důležité vycházet</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z odborného hodnocení a doporučení školského poradenského zařízení, jehož je žák klientem,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případně dalších odborných pracovišť, která se specializovanými technologiemi pro zdravotně</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postižené zabývají.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Výrobci prostředků informačních a komunikačních technologií vycházejí vstříc zdravotně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postiženým osobám a upravují tyto prostředky pro jejich specifické potřeby. Tělesně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zrakově postiženým lidem je k dispozici široké spektrum hardwarových a softwarových</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produktů, které usnadňují používání osobního počítače a umožňují jim tak komunikaci se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světem, pomáhají jim vzdělávat se i pracovat. V oblasti hardware byly vyvinuty pomůcky pro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jednodušší ovládání klávesnice počítačů, nahrazení části klávesnice pohybem myši, úpravy</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ovládání monitorů a nastavení tiskáren, řada přístrojů je nastavována vzdáleně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prostřednictvím připojení k síti. Při potížích s pou</w:t>
      </w:r>
      <w:r>
        <w:rPr>
          <w:rFonts w:ascii="TimesNewRoman" w:hAnsi="TimesNewRoman" w:cs="TimesNewRoman"/>
        </w:rPr>
        <w:t>žíváním standardního rozvržení klávesnice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(QWERTZ) se používá rozložení klávesnice typu Dvorak. Existují tři rozložení klávesnice</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typu Dvorak: pro psaní oběma rukama, pro psaní pouze levou a pro psaní pouze pravou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rukou. K použití těchto funkcí není zapotř</w:t>
      </w:r>
      <w:r>
        <w:rPr>
          <w:rFonts w:ascii="TimesNewRoman" w:hAnsi="TimesNewRoman" w:cs="TimesNewRoman"/>
        </w:rPr>
        <w:t>ebí žádné zvláštní vybavení. Bylo vyvinuto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alternativní vstupní zařízení jako je jednoduchý vypínač nebo vstupní zařízení ovládané</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nádechem a výdechem pro osoby, které nemohou používat myš ani klávesnici.</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Pro potřebu nevidomých a slabozrakých byla vyvinuta komplexní řešení, která umožňují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realizovat vstup i výstup dat pomocí externího zařízení pracujícího s Braillovým písmem,</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navíc v kombinaci s hlasovým výstupem.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V oblasti software již většina operačních systémů má zabudovány usnadňující funkce. Tyto</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funkc</w:t>
      </w:r>
      <w:r>
        <w:rPr>
          <w:rFonts w:ascii="TimesNewRoman CE" w:hAnsi="TimesNewRoman CE" w:cs="TimesNewRoman CE"/>
        </w:rPr>
        <w:t>e pomohou lidem, kteří mají problémy s používáním klávesnice nebo myši, jsou mírně</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zrakově postižení či osobám s poškozeným sluchem. Usnadňující funkce je možné</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nainstalovat spolu s operačním systémem, nebo je lze přidat později z instalačního disku.</w:t>
      </w:r>
    </w:p>
    <w:p w:rsidR="00D02EE1" w:rsidRDefault="00D02EE1" w:rsidP="008960A2">
      <w:pPr>
        <w:autoSpaceDE w:val="0"/>
        <w:autoSpaceDN w:val="0"/>
        <w:adjustRightInd w:val="0"/>
        <w:ind w:firstLine="0"/>
        <w:jc w:val="left"/>
        <w:rPr>
          <w:rFonts w:ascii="TimesNewRoman" w:hAnsi="TimesNewRoman" w:cs="TimesNewRoman"/>
        </w:rPr>
      </w:pPr>
      <w:r>
        <w:rPr>
          <w:rFonts w:ascii="TimesNewRoman" w:hAnsi="TimesNewRoman" w:cs="TimesNewRoman"/>
        </w:rPr>
        <w:t>Vzhle</w:t>
      </w:r>
      <w:r>
        <w:rPr>
          <w:rFonts w:ascii="TimesNewRoman CE" w:hAnsi="TimesNewRoman CE" w:cs="TimesNewRoman CE"/>
        </w:rPr>
        <w:t>d a chování prostředí operačních systémů lze vzhledem k různým omezením zraku</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a pohybu upravit rovněž pomocí ovládacích panelů a dalších vestavěných funkcí. Patří sem</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například nastavení barev a velikostí ikon a písma, hlasitosti a chování myši a klávesnic</w:t>
      </w:r>
      <w:r>
        <w:rPr>
          <w:rFonts w:ascii="TimesNewRoman" w:hAnsi="TimesNewRoman" w:cs="TimesNewRoman"/>
        </w:rPr>
        <w:t>e.</w:t>
      </w:r>
    </w:p>
    <w:p w:rsidR="00D02EE1" w:rsidRDefault="00D02EE1" w:rsidP="008960A2">
      <w:pPr>
        <w:autoSpaceDE w:val="0"/>
        <w:autoSpaceDN w:val="0"/>
        <w:adjustRightInd w:val="0"/>
        <w:ind w:firstLine="0"/>
        <w:jc w:val="left"/>
        <w:rPr>
          <w:rFonts w:ascii="TimesNewRoman" w:hAnsi="TimesNewRoman" w:cs="TimesNewRoman"/>
        </w:rPr>
      </w:pPr>
    </w:p>
    <w:p w:rsidR="00D02EE1" w:rsidRPr="00727835" w:rsidRDefault="00D02EE1" w:rsidP="008960A2">
      <w:pPr>
        <w:autoSpaceDE w:val="0"/>
        <w:autoSpaceDN w:val="0"/>
        <w:adjustRightInd w:val="0"/>
        <w:ind w:firstLine="0"/>
        <w:jc w:val="left"/>
        <w:rPr>
          <w:rFonts w:ascii="TimesNewRoman" w:hAnsi="TimesNewRoman" w:cs="TimesNewRoman"/>
          <w:i/>
        </w:rPr>
      </w:pPr>
      <w:r w:rsidRPr="00727835">
        <w:rPr>
          <w:rFonts w:ascii="TimesNewRoman CE" w:hAnsi="TimesNewRoman CE" w:cs="TimesNewRoman CE"/>
          <w:i/>
        </w:rPr>
        <w:t>Mezi podpůrné aplikace, dostupné pro běžné operační systémy, patří například:</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programy pro osoby s postižením zraku, které mění barvu informací na obrazovce nebo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informace na obrazovce zvětšují</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programy pro nevidomé nebo osoby, které nemohou číst. Tyto programy zprostředkují</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informace z obrazovky na externí zařízení v Braillově písmu nebo je převádějí do</w:t>
      </w:r>
    </w:p>
    <w:p w:rsidR="00D02EE1" w:rsidRDefault="00D02EE1" w:rsidP="008960A2">
      <w:pPr>
        <w:autoSpaceDE w:val="0"/>
        <w:autoSpaceDN w:val="0"/>
        <w:adjustRightInd w:val="0"/>
        <w:ind w:firstLine="0"/>
        <w:jc w:val="left"/>
        <w:rPr>
          <w:rFonts w:ascii="TimesNewRoman" w:hAnsi="TimesNewRoman" w:cs="TimesNewRoman"/>
        </w:rPr>
      </w:pPr>
      <w:r>
        <w:rPr>
          <w:rFonts w:ascii="TimesNewRoman CE" w:hAnsi="TimesNewRoman CE" w:cs="TimesNewRoman CE"/>
        </w:rPr>
        <w:t>syntetizované řeči</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w:hAnsi="TimesNewRoman" w:cs="TimesNewRoman"/>
        </w:rPr>
        <w:t>programy, které dovolují „psát“ pomoc</w:t>
      </w:r>
      <w:r w:rsidR="00953D57">
        <w:rPr>
          <w:rFonts w:ascii="TimesNewRoman" w:hAnsi="TimesNewRoman" w:cs="TimesNewRoman"/>
        </w:rPr>
        <w:t>í myši nebo hlasu</w:t>
      </w:r>
    </w:p>
    <w:p w:rsidR="00D02EE1" w:rsidRDefault="00D02EE1" w:rsidP="008960A2">
      <w:pPr>
        <w:autoSpaceDE w:val="0"/>
        <w:autoSpaceDN w:val="0"/>
        <w:adjustRightInd w:val="0"/>
        <w:ind w:firstLine="0"/>
        <w:jc w:val="left"/>
        <w:rPr>
          <w:rFonts w:ascii="TimesNewRoman" w:hAnsi="TimesNewRoman" w:cs="TimesNewRoman"/>
        </w:rPr>
      </w:pPr>
      <w:r>
        <w:rPr>
          <w:rFonts w:ascii="Symbol" w:hAnsi="Symbol" w:cs="Symbol"/>
          <w:sz w:val="20"/>
          <w:szCs w:val="20"/>
        </w:rPr>
        <w:t>−</w:t>
      </w:r>
      <w:r>
        <w:rPr>
          <w:rFonts w:ascii="Symbol" w:hAnsi="Symbol" w:cs="Symbol"/>
          <w:sz w:val="20"/>
          <w:szCs w:val="20"/>
        </w:rPr>
        <w:t></w:t>
      </w:r>
      <w:r>
        <w:rPr>
          <w:rFonts w:ascii="TimesNewRoman CE" w:hAnsi="TimesNewRoman CE" w:cs="TimesNewRoman CE"/>
        </w:rPr>
        <w:t>software, který umožňuje předvídat slova nebo fráze. Tento software umožňuje rychlejší</w:t>
      </w:r>
    </w:p>
    <w:p w:rsidR="00D02EE1" w:rsidRDefault="00D02EE1" w:rsidP="008960A2">
      <w:pPr>
        <w:ind w:firstLine="0"/>
        <w:rPr>
          <w:rFonts w:ascii="TimesNewRoman" w:hAnsi="TimesNewRoman" w:cs="TimesNewRoman"/>
        </w:rPr>
      </w:pPr>
      <w:r>
        <w:rPr>
          <w:rFonts w:ascii="TimesNewRoman CE" w:hAnsi="TimesNewRoman CE" w:cs="TimesNewRoman CE"/>
        </w:rPr>
        <w:t>zadávání textu s menším počtem úhozů na klávesnici.</w:t>
      </w:r>
    </w:p>
    <w:p w:rsidR="00D02EE1" w:rsidRDefault="00D02EE1" w:rsidP="00FC11E7">
      <w:pPr>
        <w:autoSpaceDE w:val="0"/>
        <w:autoSpaceDN w:val="0"/>
        <w:adjustRightInd w:val="0"/>
      </w:pPr>
    </w:p>
    <w:p w:rsidR="00D02EE1" w:rsidRDefault="00D02EE1" w:rsidP="00641498">
      <w:pPr>
        <w:pStyle w:val="Nadpis1"/>
      </w:pPr>
    </w:p>
    <w:p w:rsidR="00D02EE1" w:rsidRDefault="00D02EE1" w:rsidP="00641498"/>
    <w:p w:rsidR="00D02EE1" w:rsidRDefault="00D02EE1" w:rsidP="00641498">
      <w:pPr>
        <w:rPr>
          <w:b/>
          <w:sz w:val="28"/>
          <w:szCs w:val="28"/>
        </w:rPr>
      </w:pPr>
      <w:r>
        <w:rPr>
          <w:b/>
          <w:sz w:val="28"/>
          <w:szCs w:val="28"/>
        </w:rPr>
        <w:lastRenderedPageBreak/>
        <w:t>Realizace dalších vzdělávacích a mimovyučovacích aktivit podporujících záměr školy</w:t>
      </w:r>
    </w:p>
    <w:p w:rsidR="00D02EE1" w:rsidRDefault="00D02EE1" w:rsidP="00641498">
      <w:pPr>
        <w:rPr>
          <w:b/>
          <w:sz w:val="28"/>
          <w:szCs w:val="28"/>
        </w:rPr>
      </w:pPr>
    </w:p>
    <w:p w:rsidR="00D02EE1" w:rsidRDefault="00D02EE1" w:rsidP="009D4077">
      <w:pPr>
        <w:numPr>
          <w:ilvl w:val="0"/>
          <w:numId w:val="134"/>
        </w:numPr>
      </w:pPr>
      <w:r>
        <w:t xml:space="preserve">pořádání </w:t>
      </w:r>
      <w:r w:rsidR="00953D57">
        <w:t>adaptačních kurzů pro žáky</w:t>
      </w:r>
      <w:r>
        <w:t>1.ročníků</w:t>
      </w:r>
    </w:p>
    <w:p w:rsidR="00D02EE1" w:rsidRDefault="00D02EE1" w:rsidP="009D4077">
      <w:pPr>
        <w:numPr>
          <w:ilvl w:val="0"/>
          <w:numId w:val="134"/>
        </w:numPr>
      </w:pPr>
      <w:r>
        <w:t>organizace dovednostní soutěže Truhlík roku</w:t>
      </w:r>
    </w:p>
    <w:p w:rsidR="00D02EE1" w:rsidRDefault="00D02EE1" w:rsidP="009D4077">
      <w:pPr>
        <w:numPr>
          <w:ilvl w:val="0"/>
          <w:numId w:val="134"/>
        </w:numPr>
      </w:pPr>
      <w:r>
        <w:t>nabídka zájmové činnosti – truhlářský kroužek,</w:t>
      </w:r>
      <w:r w:rsidR="00953D57">
        <w:t xml:space="preserve"> </w:t>
      </w:r>
      <w:r>
        <w:t>kroužek ICT,</w:t>
      </w:r>
      <w:r w:rsidR="00953D57">
        <w:t xml:space="preserve"> </w:t>
      </w:r>
      <w:r>
        <w:t>sportovní kroužky</w:t>
      </w:r>
    </w:p>
    <w:p w:rsidR="00D02EE1" w:rsidRDefault="00D02EE1" w:rsidP="009D4077">
      <w:pPr>
        <w:numPr>
          <w:ilvl w:val="0"/>
          <w:numId w:val="134"/>
        </w:numPr>
      </w:pPr>
      <w:r>
        <w:t>organizace lyžařských výcvikových kurzů</w:t>
      </w:r>
    </w:p>
    <w:p w:rsidR="00D02EE1" w:rsidRDefault="00D02EE1" w:rsidP="009D4077">
      <w:pPr>
        <w:numPr>
          <w:ilvl w:val="0"/>
          <w:numId w:val="134"/>
        </w:numPr>
      </w:pPr>
      <w:r>
        <w:t xml:space="preserve">pořádání rekvalifikačních kurzů ve spolupráci s úřadem práce </w:t>
      </w:r>
    </w:p>
    <w:p w:rsidR="00D02EE1" w:rsidRDefault="00D02EE1" w:rsidP="009D4077">
      <w:pPr>
        <w:numPr>
          <w:ilvl w:val="0"/>
          <w:numId w:val="134"/>
        </w:numPr>
      </w:pPr>
      <w:r>
        <w:t>exkurze do výrobních závodů</w:t>
      </w:r>
    </w:p>
    <w:p w:rsidR="00D02EE1" w:rsidRPr="00436B0F" w:rsidRDefault="00D02EE1" w:rsidP="009D4077">
      <w:pPr>
        <w:numPr>
          <w:ilvl w:val="0"/>
          <w:numId w:val="134"/>
        </w:numPr>
      </w:pPr>
      <w:r>
        <w:t>spolupráce se zahraničními partnery (Slovensko,</w:t>
      </w:r>
      <w:r w:rsidR="00953D57">
        <w:t xml:space="preserve"> </w:t>
      </w:r>
      <w:r>
        <w:t>SRN)</w:t>
      </w:r>
    </w:p>
    <w:p w:rsidR="00D02EE1" w:rsidRPr="00436B0F" w:rsidRDefault="00D02EE1" w:rsidP="00641498">
      <w:pPr>
        <w:rPr>
          <w:sz w:val="28"/>
          <w:szCs w:val="28"/>
        </w:rPr>
      </w:pPr>
    </w:p>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641498"/>
    <w:p w:rsidR="00D02EE1" w:rsidRDefault="00D02EE1" w:rsidP="008960A2">
      <w:pPr>
        <w:pStyle w:val="Nadpis1"/>
        <w:ind w:left="360"/>
      </w:pPr>
      <w:r>
        <w:lastRenderedPageBreak/>
        <w:t>6.</w:t>
      </w:r>
      <w:r w:rsidR="00953D57">
        <w:t xml:space="preserve"> </w:t>
      </w:r>
      <w:r>
        <w:t>Učební plán</w:t>
      </w:r>
      <w:bookmarkEnd w:id="5"/>
    </w:p>
    <w:p w:rsidR="00D02EE1" w:rsidRPr="004479EA" w:rsidRDefault="00D02EE1" w:rsidP="00FC11E7">
      <w:pPr>
        <w:pStyle w:val="ZhlavVP"/>
      </w:pPr>
      <w:r w:rsidRPr="004B2DEC">
        <w:rPr>
          <w:b w:val="0"/>
        </w:rPr>
        <w:t>Školní vzdělávací program:</w:t>
      </w:r>
      <w:r w:rsidRPr="004479EA">
        <w:t xml:space="preserve"> </w:t>
      </w:r>
      <w:r>
        <w:t>Truhlář</w:t>
      </w:r>
    </w:p>
    <w:p w:rsidR="00D02EE1" w:rsidRDefault="00D02EE1" w:rsidP="00FC11E7">
      <w:pPr>
        <w:pStyle w:val="ZhlavVP"/>
      </w:pPr>
      <w:r w:rsidRPr="00147AC2">
        <w:rPr>
          <w:b w:val="0"/>
        </w:rPr>
        <w:t>Obor vzdělání:</w:t>
      </w:r>
      <w:r w:rsidRPr="00147AC2">
        <w:t xml:space="preserve"> </w:t>
      </w:r>
      <w:r>
        <w:t>3</w:t>
      </w:r>
      <w:r w:rsidRPr="00147AC2">
        <w:t>3-</w:t>
      </w:r>
      <w:r>
        <w:t>56</w:t>
      </w:r>
      <w:r w:rsidRPr="00147AC2">
        <w:t xml:space="preserve">-H/01 </w:t>
      </w:r>
      <w:r>
        <w:t>Truhlář</w:t>
      </w:r>
    </w:p>
    <w:p w:rsidR="00D02EE1" w:rsidRDefault="00D02EE1" w:rsidP="00FC11E7">
      <w:pPr>
        <w:pStyle w:val="ZhlavVP"/>
      </w:pPr>
      <w:r w:rsidRPr="00147AC2">
        <w:rPr>
          <w:b w:val="0"/>
        </w:rPr>
        <w:t>Délka a forma vzdělávání:</w:t>
      </w:r>
      <w:r>
        <w:t xml:space="preserve"> 3 roky, denní forma</w:t>
      </w:r>
    </w:p>
    <w:p w:rsidR="00D02EE1" w:rsidRDefault="00D02EE1" w:rsidP="00FC11E7">
      <w:pPr>
        <w:pStyle w:val="ZhlavVP"/>
      </w:pPr>
      <w:r w:rsidRPr="00147AC2">
        <w:rPr>
          <w:b w:val="0"/>
        </w:rPr>
        <w:t>Platnost:</w:t>
      </w:r>
      <w:r w:rsidRPr="005B40D6">
        <w:rPr>
          <w:b w:val="0"/>
        </w:rPr>
        <w:t xml:space="preserve"> </w:t>
      </w:r>
      <w:r w:rsidRPr="005B40D6">
        <w:t>od 1. 9. 2009</w:t>
      </w:r>
      <w:r>
        <w:t xml:space="preserve"> počínaje 1. ročníkem</w:t>
      </w:r>
    </w:p>
    <w:p w:rsidR="00D02EE1" w:rsidRDefault="00D02EE1" w:rsidP="00FC11E7">
      <w:pPr>
        <w:pStyle w:val="ZhlavVP"/>
      </w:pPr>
    </w:p>
    <w:tbl>
      <w:tblPr>
        <w:tblW w:w="8760" w:type="dxa"/>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696"/>
        <w:gridCol w:w="1154"/>
        <w:gridCol w:w="1154"/>
        <w:gridCol w:w="1242"/>
        <w:gridCol w:w="1514"/>
      </w:tblGrid>
      <w:tr w:rsidR="00D02EE1">
        <w:trPr>
          <w:cantSplit/>
          <w:tblCellSpacing w:w="0" w:type="dxa"/>
          <w:jc w:val="center"/>
        </w:trPr>
        <w:tc>
          <w:tcPr>
            <w:tcW w:w="2151" w:type="pct"/>
            <w:vMerge w:val="restart"/>
            <w:tcBorders>
              <w:top w:val="outset" w:sz="6" w:space="0" w:color="auto"/>
              <w:bottom w:val="outset" w:sz="6" w:space="0" w:color="auto"/>
              <w:right w:val="outset" w:sz="6" w:space="0" w:color="auto"/>
            </w:tcBorders>
            <w:vAlign w:val="center"/>
          </w:tcPr>
          <w:p w:rsidR="00D02EE1" w:rsidRPr="00142A45" w:rsidRDefault="00D02EE1" w:rsidP="00142A45">
            <w:pPr>
              <w:pStyle w:val="Normlnweb"/>
              <w:rPr>
                <w:highlight w:val="yellow"/>
              </w:rPr>
            </w:pPr>
            <w:r w:rsidRPr="00142A45">
              <w:rPr>
                <w:highlight w:val="yellow"/>
              </w:rPr>
              <w:t>Kategorie a názvy předmětů</w:t>
            </w:r>
          </w:p>
        </w:tc>
        <w:tc>
          <w:tcPr>
            <w:tcW w:w="2150" w:type="pct"/>
            <w:gridSpan w:val="3"/>
            <w:tcBorders>
              <w:top w:val="outset" w:sz="6" w:space="0" w:color="auto"/>
              <w:left w:val="outset" w:sz="6" w:space="0" w:color="auto"/>
              <w:bottom w:val="outset" w:sz="6" w:space="0" w:color="auto"/>
              <w:right w:val="outset" w:sz="6" w:space="0" w:color="auto"/>
            </w:tcBorders>
            <w:vAlign w:val="center"/>
          </w:tcPr>
          <w:p w:rsidR="00D02EE1" w:rsidRPr="00142A45" w:rsidRDefault="00D02EE1" w:rsidP="00142A45">
            <w:pPr>
              <w:pStyle w:val="Normlnweb"/>
              <w:jc w:val="center"/>
              <w:rPr>
                <w:highlight w:val="yellow"/>
              </w:rPr>
            </w:pPr>
            <w:r w:rsidRPr="00142A45">
              <w:rPr>
                <w:highlight w:val="yellow"/>
              </w:rPr>
              <w:t>Počet týdenních vyučovacích hodin</w:t>
            </w:r>
          </w:p>
        </w:tc>
        <w:tc>
          <w:tcPr>
            <w:tcW w:w="699" w:type="pct"/>
            <w:vMerge w:val="restart"/>
            <w:tcBorders>
              <w:top w:val="outset" w:sz="6" w:space="0" w:color="auto"/>
              <w:left w:val="outset" w:sz="6" w:space="0" w:color="auto"/>
              <w:bottom w:val="outset" w:sz="6" w:space="0" w:color="auto"/>
            </w:tcBorders>
            <w:vAlign w:val="center"/>
          </w:tcPr>
          <w:p w:rsidR="00D02EE1" w:rsidRDefault="00D02EE1" w:rsidP="00142A45">
            <w:pPr>
              <w:pStyle w:val="Normlnweb"/>
              <w:jc w:val="center"/>
            </w:pPr>
            <w:r w:rsidRPr="00142A45">
              <w:rPr>
                <w:highlight w:val="yellow"/>
              </w:rPr>
              <w:t>Celkem</w:t>
            </w:r>
          </w:p>
          <w:p w:rsidR="00D02EE1" w:rsidRDefault="00D02EE1" w:rsidP="00DF4C00">
            <w:pPr>
              <w:pStyle w:val="Normlnweb"/>
            </w:pPr>
            <w:r>
              <w:t>Týden/studium</w:t>
            </w:r>
          </w:p>
        </w:tc>
      </w:tr>
      <w:tr w:rsidR="00D02EE1">
        <w:trPr>
          <w:cantSplit/>
          <w:tblCellSpacing w:w="0" w:type="dxa"/>
          <w:jc w:val="center"/>
        </w:trPr>
        <w:tc>
          <w:tcPr>
            <w:tcW w:w="0" w:type="auto"/>
            <w:vMerge/>
            <w:tcBorders>
              <w:top w:val="outset" w:sz="6" w:space="0" w:color="auto"/>
              <w:bottom w:val="outset" w:sz="6" w:space="0" w:color="auto"/>
              <w:right w:val="outset" w:sz="6" w:space="0" w:color="auto"/>
            </w:tcBorders>
            <w:vAlign w:val="center"/>
          </w:tcPr>
          <w:p w:rsidR="00D02EE1" w:rsidRPr="00142A45" w:rsidRDefault="00D02EE1" w:rsidP="00142A45">
            <w:pPr>
              <w:rPr>
                <w:highlight w:val="yellow"/>
              </w:rPr>
            </w:pPr>
          </w:p>
        </w:tc>
        <w:tc>
          <w:tcPr>
            <w:tcW w:w="700" w:type="pct"/>
            <w:tcBorders>
              <w:top w:val="outset" w:sz="6" w:space="0" w:color="auto"/>
              <w:left w:val="outset" w:sz="6" w:space="0" w:color="auto"/>
              <w:bottom w:val="outset" w:sz="6" w:space="0" w:color="auto"/>
              <w:right w:val="outset" w:sz="6" w:space="0" w:color="auto"/>
            </w:tcBorders>
            <w:vAlign w:val="center"/>
          </w:tcPr>
          <w:p w:rsidR="00D02EE1" w:rsidRPr="00142A45" w:rsidRDefault="00D02EE1" w:rsidP="00142A45">
            <w:pPr>
              <w:pStyle w:val="Normlnweb"/>
              <w:jc w:val="center"/>
              <w:rPr>
                <w:highlight w:val="yellow"/>
              </w:rPr>
            </w:pPr>
            <w:r w:rsidRPr="00142A45">
              <w:rPr>
                <w:highlight w:val="yellow"/>
              </w:rP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Pr="00142A45" w:rsidRDefault="00D02EE1" w:rsidP="00142A45">
            <w:pPr>
              <w:pStyle w:val="Normlnweb"/>
              <w:jc w:val="center"/>
              <w:rPr>
                <w:highlight w:val="yellow"/>
              </w:rPr>
            </w:pPr>
            <w:r w:rsidRPr="00142A45">
              <w:rPr>
                <w:highlight w:val="yellow"/>
              </w:rPr>
              <w:t>2.</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Pr="00142A45" w:rsidRDefault="00D02EE1" w:rsidP="00142A45">
            <w:pPr>
              <w:pStyle w:val="Normlnweb"/>
              <w:jc w:val="center"/>
              <w:rPr>
                <w:highlight w:val="yellow"/>
              </w:rPr>
            </w:pPr>
            <w:r w:rsidRPr="00142A45">
              <w:rPr>
                <w:highlight w:val="yellow"/>
              </w:rPr>
              <w:t>3.</w:t>
            </w:r>
          </w:p>
        </w:tc>
        <w:tc>
          <w:tcPr>
            <w:tcW w:w="0" w:type="auto"/>
            <w:vMerge/>
            <w:tcBorders>
              <w:top w:val="outset" w:sz="6" w:space="0" w:color="auto"/>
              <w:left w:val="outset" w:sz="6" w:space="0" w:color="auto"/>
              <w:bottom w:val="outset" w:sz="6" w:space="0" w:color="auto"/>
            </w:tcBorders>
            <w:vAlign w:val="center"/>
          </w:tcPr>
          <w:p w:rsidR="00D02EE1" w:rsidRDefault="00D02EE1" w:rsidP="00142A45"/>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rPr>
                <w:b/>
              </w:rPr>
            </w:pPr>
            <w:r>
              <w:rPr>
                <w:b/>
              </w:rPr>
              <w:t>A. Povinné předměty</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pPr>
            <w:r>
              <w:t> </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pPr>
            <w:r>
              <w:t> </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pPr>
            <w:r>
              <w:t> </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pPr>
            <w:r>
              <w:t> </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rPr>
                <w:b/>
              </w:rPr>
            </w:pPr>
            <w:r>
              <w:rPr>
                <w:b/>
              </w:rPr>
              <w:t>základní</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pPr>
            <w:r>
              <w:t> </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pPr>
            <w:r>
              <w:t> </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pPr>
            <w:r>
              <w:t> </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pPr>
            <w:r>
              <w:t> </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Český jazyk a literatura</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5</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Cizí jazyk</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6</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Občanská nauka</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3</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Pr="006D5651" w:rsidRDefault="00D02EE1" w:rsidP="00142A45">
            <w:pPr>
              <w:pStyle w:val="Normlnweb"/>
            </w:pPr>
            <w:r w:rsidRPr="006D5651">
              <w:rPr>
                <w:sz w:val="22"/>
                <w:szCs w:val="22"/>
              </w:rPr>
              <w:t>Matematika</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3</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Pr="006D5651" w:rsidRDefault="00D02EE1" w:rsidP="00142A45">
            <w:pPr>
              <w:pStyle w:val="Normlnweb"/>
            </w:pPr>
            <w:r w:rsidRPr="006D5651">
              <w:rPr>
                <w:sz w:val="22"/>
                <w:szCs w:val="22"/>
              </w:rPr>
              <w:t>Fyzika</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2</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Pr="006D5651" w:rsidRDefault="00D02EE1" w:rsidP="00142A45">
            <w:pPr>
              <w:pStyle w:val="Normlnweb"/>
            </w:pPr>
            <w:r w:rsidRPr="006D5651">
              <w:rPr>
                <w:sz w:val="22"/>
                <w:szCs w:val="22"/>
              </w:rPr>
              <w:t>Chemie</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1</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Pr="006D5651" w:rsidRDefault="00D02EE1" w:rsidP="00142A45">
            <w:pPr>
              <w:pStyle w:val="Normlnweb"/>
            </w:pPr>
            <w:r>
              <w:rPr>
                <w:sz w:val="22"/>
                <w:szCs w:val="22"/>
              </w:rPr>
              <w:t>Biologie a ekologie</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1</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Informační a komunikační technologie</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3</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Tělesná výchova</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6</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rPr>
                <w:b/>
              </w:rPr>
            </w:pPr>
            <w:r>
              <w:rPr>
                <w:b/>
              </w:rPr>
              <w:t>Celkem VVP</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11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10</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9</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rPr>
                <w:b/>
              </w:rPr>
            </w:pPr>
            <w:r>
              <w:rPr>
                <w:b/>
              </w:rPr>
              <w:t>30</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rPr>
                <w:b/>
              </w:rPr>
            </w:pPr>
            <w:r>
              <w:rPr>
                <w:b/>
              </w:rPr>
              <w:t>Odborné</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Ekonomika</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2</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Technické kreslení</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1,5</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1,5</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4,5</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Materiály</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1,5</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0,5</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1,5</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3,5</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Výrobní zařízení</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0,5</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0,5</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0,5</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1,5</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sz w:val="22"/>
                <w:szCs w:val="22"/>
              </w:rPr>
              <w:t>Technologie</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2</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6</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rPr>
                <w:b/>
              </w:rPr>
            </w:pPr>
            <w:r>
              <w:rPr>
                <w:b/>
              </w:rPr>
              <w:t>Celkem odborné</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5</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5,5</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7</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rPr>
                <w:b/>
              </w:rPr>
            </w:pPr>
            <w:r>
              <w:rPr>
                <w:b/>
              </w:rPr>
              <w:t>17,5</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rPr>
                <w:b/>
              </w:rPr>
            </w:pPr>
            <w:r>
              <w:rPr>
                <w:b/>
              </w:rPr>
              <w:t>Celkem teorie</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16</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15,5</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rPr>
                <w:b/>
              </w:rPr>
            </w:pPr>
            <w:r>
              <w:rPr>
                <w:b/>
              </w:rPr>
              <w:t>16</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rPr>
                <w:b/>
              </w:rPr>
            </w:pPr>
            <w:r>
              <w:rPr>
                <w:b/>
              </w:rPr>
              <w:t>47,5</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t>Odborný výcvik</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15</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17</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t>17</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t>49</w:t>
            </w:r>
          </w:p>
        </w:tc>
      </w:tr>
      <w:tr w:rsidR="00D02EE1">
        <w:trPr>
          <w:tblCellSpacing w:w="0" w:type="dxa"/>
          <w:jc w:val="center"/>
        </w:trPr>
        <w:tc>
          <w:tcPr>
            <w:tcW w:w="2151" w:type="pct"/>
            <w:tcBorders>
              <w:top w:val="outset" w:sz="6" w:space="0" w:color="auto"/>
              <w:bottom w:val="outset" w:sz="6" w:space="0" w:color="auto"/>
              <w:right w:val="outset" w:sz="6" w:space="0" w:color="auto"/>
            </w:tcBorders>
            <w:vAlign w:val="center"/>
          </w:tcPr>
          <w:p w:rsidR="00D02EE1" w:rsidRDefault="00D02EE1" w:rsidP="00142A45">
            <w:pPr>
              <w:pStyle w:val="Normlnweb"/>
            </w:pPr>
            <w:r>
              <w:rPr>
                <w:b/>
                <w:bCs/>
              </w:rPr>
              <w:t>Celkem týdně</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rPr>
                <w:b/>
                <w:bCs/>
              </w:rPr>
              <w:t>31</w:t>
            </w:r>
          </w:p>
        </w:tc>
        <w:tc>
          <w:tcPr>
            <w:tcW w:w="70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rPr>
                <w:b/>
                <w:bCs/>
              </w:rPr>
              <w:t>32,5</w:t>
            </w:r>
          </w:p>
        </w:tc>
        <w:tc>
          <w:tcPr>
            <w:tcW w:w="750" w:type="pct"/>
            <w:tcBorders>
              <w:top w:val="outset" w:sz="6" w:space="0" w:color="auto"/>
              <w:left w:val="outset" w:sz="6" w:space="0" w:color="auto"/>
              <w:bottom w:val="outset" w:sz="6" w:space="0" w:color="auto"/>
              <w:right w:val="outset" w:sz="6" w:space="0" w:color="auto"/>
            </w:tcBorders>
            <w:vAlign w:val="center"/>
          </w:tcPr>
          <w:p w:rsidR="00D02EE1" w:rsidRDefault="00D02EE1" w:rsidP="00142A45">
            <w:pPr>
              <w:pStyle w:val="Normlnweb"/>
              <w:jc w:val="center"/>
            </w:pPr>
            <w:r>
              <w:rPr>
                <w:b/>
                <w:bCs/>
              </w:rPr>
              <w:t>33</w:t>
            </w:r>
          </w:p>
        </w:tc>
        <w:tc>
          <w:tcPr>
            <w:tcW w:w="699" w:type="pct"/>
            <w:tcBorders>
              <w:top w:val="outset" w:sz="6" w:space="0" w:color="auto"/>
              <w:left w:val="outset" w:sz="6" w:space="0" w:color="auto"/>
              <w:bottom w:val="outset" w:sz="6" w:space="0" w:color="auto"/>
            </w:tcBorders>
            <w:vAlign w:val="center"/>
          </w:tcPr>
          <w:p w:rsidR="00D02EE1" w:rsidRDefault="00D02EE1" w:rsidP="00142A45">
            <w:pPr>
              <w:pStyle w:val="Normlnweb"/>
              <w:jc w:val="center"/>
            </w:pPr>
            <w:r>
              <w:rPr>
                <w:b/>
                <w:bCs/>
              </w:rPr>
              <w:t>96,5</w:t>
            </w:r>
          </w:p>
        </w:tc>
      </w:tr>
    </w:tbl>
    <w:p w:rsidR="00D02EE1" w:rsidRPr="00142A45" w:rsidRDefault="00D02EE1" w:rsidP="00FC11E7">
      <w:pPr>
        <w:pStyle w:val="ZhlavVP"/>
        <w:rPr>
          <w:b w:val="0"/>
          <w:i w:val="0"/>
        </w:rPr>
      </w:pPr>
    </w:p>
    <w:p w:rsidR="00D02EE1" w:rsidRDefault="00D02EE1" w:rsidP="00FC11E7">
      <w:pPr>
        <w:rPr>
          <w:rFonts w:ascii="Arial" w:hAnsi="Arial" w:cs="Arial"/>
          <w:sz w:val="20"/>
          <w:szCs w:val="20"/>
        </w:rPr>
      </w:pPr>
      <w:r w:rsidRPr="004253E9">
        <w:rPr>
          <w:rFonts w:ascii="Arial" w:hAnsi="Arial" w:cs="Arial"/>
          <w:b/>
          <w:sz w:val="20"/>
          <w:szCs w:val="20"/>
        </w:rPr>
        <w:t>Poznámky:</w:t>
      </w:r>
      <w:r>
        <w:rPr>
          <w:rFonts w:ascii="Arial" w:hAnsi="Arial" w:cs="Arial"/>
          <w:sz w:val="20"/>
          <w:szCs w:val="20"/>
        </w:rPr>
        <w:t xml:space="preserve"> </w:t>
      </w:r>
    </w:p>
    <w:p w:rsidR="00D02EE1" w:rsidRDefault="00D02EE1" w:rsidP="009D4077">
      <w:pPr>
        <w:numPr>
          <w:ilvl w:val="0"/>
          <w:numId w:val="97"/>
        </w:numPr>
        <w:rPr>
          <w:rFonts w:ascii="Arial" w:hAnsi="Arial" w:cs="Arial"/>
          <w:sz w:val="20"/>
          <w:szCs w:val="20"/>
        </w:rPr>
      </w:pPr>
      <w:r>
        <w:rPr>
          <w:rFonts w:ascii="Arial" w:hAnsi="Arial" w:cs="Arial"/>
          <w:sz w:val="20"/>
          <w:szCs w:val="20"/>
        </w:rPr>
        <w:t>Žáci se budou učit Anglický jazyk nebo Německý jazyk</w:t>
      </w:r>
    </w:p>
    <w:p w:rsidR="00D02EE1" w:rsidRDefault="00D02EE1" w:rsidP="009D4077">
      <w:pPr>
        <w:numPr>
          <w:ilvl w:val="0"/>
          <w:numId w:val="97"/>
        </w:numPr>
        <w:rPr>
          <w:rFonts w:ascii="Arial" w:hAnsi="Arial" w:cs="Arial"/>
          <w:sz w:val="20"/>
          <w:szCs w:val="20"/>
        </w:rPr>
      </w:pPr>
      <w:r>
        <w:rPr>
          <w:rFonts w:ascii="Arial" w:hAnsi="Arial" w:cs="Arial"/>
          <w:sz w:val="20"/>
          <w:szCs w:val="20"/>
        </w:rPr>
        <w:t>Minimální počet vyučovacích hodin za celou dobu vzdělávání je 96, maximální 105.</w:t>
      </w:r>
    </w:p>
    <w:p w:rsidR="00D02EE1" w:rsidRDefault="00D02EE1" w:rsidP="009D4077">
      <w:pPr>
        <w:numPr>
          <w:ilvl w:val="0"/>
          <w:numId w:val="97"/>
        </w:numPr>
        <w:rPr>
          <w:rFonts w:ascii="Arial" w:hAnsi="Arial" w:cs="Arial"/>
          <w:sz w:val="20"/>
          <w:szCs w:val="20"/>
        </w:rPr>
      </w:pPr>
      <w:r>
        <w:rPr>
          <w:rFonts w:ascii="Arial" w:hAnsi="Arial" w:cs="Arial"/>
          <w:sz w:val="20"/>
          <w:szCs w:val="20"/>
        </w:rPr>
        <w:t>Disponibilní hodiny byly využity pro posílení dotace odborného výcviku.</w:t>
      </w:r>
    </w:p>
    <w:p w:rsidR="00D02EE1" w:rsidRDefault="00953D57" w:rsidP="009D4077">
      <w:pPr>
        <w:numPr>
          <w:ilvl w:val="0"/>
          <w:numId w:val="97"/>
        </w:numPr>
        <w:rPr>
          <w:rFonts w:ascii="Arial" w:hAnsi="Arial" w:cs="Arial"/>
          <w:sz w:val="20"/>
          <w:szCs w:val="20"/>
        </w:rPr>
      </w:pPr>
      <w:r>
        <w:rPr>
          <w:rFonts w:ascii="Arial" w:hAnsi="Arial" w:cs="Arial"/>
          <w:sz w:val="20"/>
          <w:szCs w:val="20"/>
        </w:rPr>
        <w:t xml:space="preserve">Na </w:t>
      </w:r>
      <w:r w:rsidR="00D02EE1">
        <w:rPr>
          <w:rFonts w:ascii="Arial" w:hAnsi="Arial" w:cs="Arial"/>
          <w:sz w:val="20"/>
          <w:szCs w:val="20"/>
        </w:rPr>
        <w:t>cvičení a odborný výcvik lze dělit žáky na skupiny,</w:t>
      </w:r>
      <w:r>
        <w:rPr>
          <w:rFonts w:ascii="Arial" w:hAnsi="Arial" w:cs="Arial"/>
          <w:sz w:val="20"/>
          <w:szCs w:val="20"/>
        </w:rPr>
        <w:t xml:space="preserve"> </w:t>
      </w:r>
      <w:r w:rsidR="00D02EE1">
        <w:rPr>
          <w:rFonts w:ascii="Arial" w:hAnsi="Arial" w:cs="Arial"/>
          <w:sz w:val="20"/>
          <w:szCs w:val="20"/>
        </w:rPr>
        <w:t>zejména s ohledem na bezpečnost a ochranu zdraví při práci a na hygienické požadavky podle platných právních předpisů.</w:t>
      </w:r>
      <w:r>
        <w:rPr>
          <w:rFonts w:ascii="Arial" w:hAnsi="Arial" w:cs="Arial"/>
          <w:sz w:val="20"/>
          <w:szCs w:val="20"/>
        </w:rPr>
        <w:t xml:space="preserve"> </w:t>
      </w:r>
      <w:r w:rsidR="00D02EE1">
        <w:rPr>
          <w:rFonts w:ascii="Arial" w:hAnsi="Arial" w:cs="Arial"/>
          <w:sz w:val="20"/>
          <w:szCs w:val="20"/>
        </w:rPr>
        <w:t>Počet  žáků na jednoho učitele odborného výcviku je stanoven vládním nařízením.</w:t>
      </w:r>
    </w:p>
    <w:p w:rsidR="00D02EE1" w:rsidRDefault="00D02EE1" w:rsidP="009D4077">
      <w:pPr>
        <w:numPr>
          <w:ilvl w:val="0"/>
          <w:numId w:val="97"/>
        </w:numPr>
        <w:rPr>
          <w:rFonts w:ascii="Arial" w:hAnsi="Arial" w:cs="Arial"/>
          <w:sz w:val="20"/>
          <w:szCs w:val="20"/>
        </w:rPr>
      </w:pPr>
      <w:r>
        <w:rPr>
          <w:rFonts w:ascii="Arial" w:hAnsi="Arial" w:cs="Arial"/>
          <w:sz w:val="20"/>
          <w:szCs w:val="20"/>
        </w:rPr>
        <w:t>Obsah praktických činností se odvíjí od vzdělávacích oblastí a obsahových okruhů RVP, zejména od okruhů konstrukční příprava, technologická příprava a výroba a odbyt. Minimální rozsah praktických činností formou odborného výcviku musí činit 45 týdenních hodin za celou dobu vzdělávání.</w:t>
      </w:r>
    </w:p>
    <w:p w:rsidR="00D02EE1" w:rsidRDefault="00D02EE1" w:rsidP="00FC11E7"/>
    <w:p w:rsidR="00D02EE1" w:rsidRDefault="00D02EE1" w:rsidP="00FC11E7"/>
    <w:p w:rsidR="00D02EE1" w:rsidRDefault="00D02EE1" w:rsidP="00FC11E7"/>
    <w:p w:rsidR="00D02EE1" w:rsidRDefault="00D02EE1" w:rsidP="00FC11E7">
      <w:r w:rsidRPr="00A077BC">
        <w:t>Přehled využití vyučovacích týdnů ve školním roce</w:t>
      </w:r>
      <w:r>
        <w:t>:</w:t>
      </w:r>
    </w:p>
    <w:tbl>
      <w:tblPr>
        <w:tblW w:w="7360" w:type="dxa"/>
        <w:tblInd w:w="60" w:type="dxa"/>
        <w:tblCellMar>
          <w:left w:w="70" w:type="dxa"/>
          <w:right w:w="70" w:type="dxa"/>
        </w:tblCellMar>
        <w:tblLook w:val="0000" w:firstRow="0" w:lastRow="0" w:firstColumn="0" w:lastColumn="0" w:noHBand="0" w:noVBand="0"/>
      </w:tblPr>
      <w:tblGrid>
        <w:gridCol w:w="4480"/>
        <w:gridCol w:w="953"/>
        <w:gridCol w:w="953"/>
        <w:gridCol w:w="974"/>
      </w:tblGrid>
      <w:tr w:rsidR="00D02EE1">
        <w:trPr>
          <w:trHeight w:val="255"/>
        </w:trPr>
        <w:tc>
          <w:tcPr>
            <w:tcW w:w="4480" w:type="dxa"/>
            <w:vMerge w:val="restart"/>
            <w:tcBorders>
              <w:top w:val="single" w:sz="8" w:space="0" w:color="auto"/>
              <w:left w:val="single" w:sz="8" w:space="0" w:color="auto"/>
              <w:bottom w:val="single" w:sz="4" w:space="0" w:color="auto"/>
              <w:right w:val="single" w:sz="4" w:space="0" w:color="auto"/>
            </w:tcBorders>
            <w:noWrap/>
            <w:vAlign w:val="bottom"/>
          </w:tcPr>
          <w:p w:rsidR="00D02EE1" w:rsidRDefault="00D02EE1" w:rsidP="00142A45">
            <w:pPr>
              <w:jc w:val="center"/>
              <w:rPr>
                <w:rFonts w:ascii="Arial" w:hAnsi="Arial" w:cs="Arial"/>
                <w:sz w:val="20"/>
                <w:szCs w:val="20"/>
              </w:rPr>
            </w:pPr>
            <w:r>
              <w:rPr>
                <w:rFonts w:ascii="Arial" w:hAnsi="Arial" w:cs="Arial"/>
                <w:sz w:val="20"/>
                <w:szCs w:val="20"/>
              </w:rPr>
              <w:t>Činnosti</w:t>
            </w:r>
          </w:p>
        </w:tc>
        <w:tc>
          <w:tcPr>
            <w:tcW w:w="2880" w:type="dxa"/>
            <w:gridSpan w:val="3"/>
            <w:tcBorders>
              <w:top w:val="single" w:sz="8" w:space="0" w:color="auto"/>
              <w:left w:val="nil"/>
              <w:bottom w:val="single" w:sz="4" w:space="0" w:color="auto"/>
              <w:right w:val="single" w:sz="8" w:space="0" w:color="000000"/>
            </w:tcBorders>
            <w:noWrap/>
            <w:vAlign w:val="bottom"/>
          </w:tcPr>
          <w:p w:rsidR="00D02EE1" w:rsidRDefault="00D02EE1" w:rsidP="00142A45">
            <w:pPr>
              <w:jc w:val="center"/>
              <w:rPr>
                <w:rFonts w:ascii="Arial" w:hAnsi="Arial" w:cs="Arial"/>
                <w:sz w:val="20"/>
                <w:szCs w:val="20"/>
              </w:rPr>
            </w:pPr>
            <w:r>
              <w:rPr>
                <w:rFonts w:ascii="Arial" w:hAnsi="Arial" w:cs="Arial"/>
                <w:sz w:val="20"/>
                <w:szCs w:val="20"/>
              </w:rPr>
              <w:t>Počet týdnů v ročníku</w:t>
            </w:r>
          </w:p>
        </w:tc>
      </w:tr>
      <w:tr w:rsidR="00D02EE1">
        <w:trPr>
          <w:trHeight w:val="255"/>
        </w:trPr>
        <w:tc>
          <w:tcPr>
            <w:tcW w:w="4480" w:type="dxa"/>
            <w:vMerge/>
            <w:tcBorders>
              <w:top w:val="single" w:sz="8" w:space="0" w:color="auto"/>
              <w:left w:val="single" w:sz="8" w:space="0" w:color="auto"/>
              <w:bottom w:val="single" w:sz="4" w:space="0" w:color="auto"/>
              <w:right w:val="single" w:sz="4" w:space="0" w:color="auto"/>
            </w:tcBorders>
            <w:vAlign w:val="center"/>
          </w:tcPr>
          <w:p w:rsidR="00D02EE1" w:rsidRDefault="00D02EE1" w:rsidP="00142A45">
            <w:pPr>
              <w:rPr>
                <w:rFonts w:ascii="Arial" w:hAnsi="Arial" w:cs="Arial"/>
                <w:sz w:val="20"/>
                <w:szCs w:val="20"/>
              </w:rPr>
            </w:pPr>
          </w:p>
        </w:tc>
        <w:tc>
          <w:tcPr>
            <w:tcW w:w="953" w:type="dxa"/>
            <w:tcBorders>
              <w:top w:val="nil"/>
              <w:left w:val="nil"/>
              <w:bottom w:val="single" w:sz="4" w:space="0" w:color="auto"/>
              <w:right w:val="single" w:sz="4" w:space="0" w:color="auto"/>
            </w:tcBorders>
            <w:noWrap/>
            <w:vAlign w:val="bottom"/>
          </w:tcPr>
          <w:p w:rsidR="00D02EE1" w:rsidRDefault="00D02EE1" w:rsidP="00142A45">
            <w:pPr>
              <w:jc w:val="center"/>
              <w:rPr>
                <w:rFonts w:ascii="Arial" w:hAnsi="Arial" w:cs="Arial"/>
                <w:sz w:val="20"/>
                <w:szCs w:val="20"/>
              </w:rPr>
            </w:pPr>
            <w:r>
              <w:rPr>
                <w:rFonts w:ascii="Arial" w:hAnsi="Arial" w:cs="Arial"/>
                <w:sz w:val="20"/>
                <w:szCs w:val="20"/>
              </w:rPr>
              <w:t>1.</w:t>
            </w:r>
          </w:p>
        </w:tc>
        <w:tc>
          <w:tcPr>
            <w:tcW w:w="953" w:type="dxa"/>
            <w:tcBorders>
              <w:top w:val="nil"/>
              <w:left w:val="nil"/>
              <w:bottom w:val="single" w:sz="4" w:space="0" w:color="auto"/>
              <w:right w:val="single" w:sz="4" w:space="0" w:color="auto"/>
            </w:tcBorders>
            <w:noWrap/>
            <w:vAlign w:val="bottom"/>
          </w:tcPr>
          <w:p w:rsidR="00D02EE1" w:rsidRDefault="00D02EE1" w:rsidP="00142A45">
            <w:pPr>
              <w:jc w:val="center"/>
              <w:rPr>
                <w:rFonts w:ascii="Arial" w:hAnsi="Arial" w:cs="Arial"/>
                <w:sz w:val="20"/>
                <w:szCs w:val="20"/>
              </w:rPr>
            </w:pPr>
            <w:r>
              <w:rPr>
                <w:rFonts w:ascii="Arial" w:hAnsi="Arial" w:cs="Arial"/>
                <w:sz w:val="20"/>
                <w:szCs w:val="20"/>
              </w:rPr>
              <w:t>2.</w:t>
            </w:r>
          </w:p>
        </w:tc>
        <w:tc>
          <w:tcPr>
            <w:tcW w:w="974" w:type="dxa"/>
            <w:tcBorders>
              <w:top w:val="nil"/>
              <w:left w:val="nil"/>
              <w:bottom w:val="single" w:sz="4" w:space="0" w:color="auto"/>
              <w:right w:val="single" w:sz="8" w:space="0" w:color="auto"/>
            </w:tcBorders>
            <w:noWrap/>
            <w:vAlign w:val="bottom"/>
          </w:tcPr>
          <w:p w:rsidR="00D02EE1" w:rsidRDefault="00D02EE1" w:rsidP="00142A45">
            <w:pPr>
              <w:jc w:val="center"/>
              <w:rPr>
                <w:rFonts w:ascii="Arial" w:hAnsi="Arial" w:cs="Arial"/>
                <w:sz w:val="20"/>
                <w:szCs w:val="20"/>
              </w:rPr>
            </w:pPr>
            <w:r>
              <w:rPr>
                <w:rFonts w:ascii="Arial" w:hAnsi="Arial" w:cs="Arial"/>
                <w:sz w:val="20"/>
                <w:szCs w:val="20"/>
              </w:rPr>
              <w:t>3.</w:t>
            </w:r>
          </w:p>
        </w:tc>
      </w:tr>
      <w:tr w:rsidR="00D02EE1">
        <w:trPr>
          <w:trHeight w:val="255"/>
        </w:trPr>
        <w:tc>
          <w:tcPr>
            <w:tcW w:w="4480" w:type="dxa"/>
            <w:tcBorders>
              <w:top w:val="nil"/>
              <w:left w:val="single" w:sz="8" w:space="0" w:color="auto"/>
              <w:bottom w:val="single" w:sz="4" w:space="0" w:color="auto"/>
              <w:right w:val="single" w:sz="4" w:space="0" w:color="auto"/>
            </w:tcBorders>
            <w:noWrap/>
            <w:vAlign w:val="bottom"/>
          </w:tcPr>
          <w:p w:rsidR="00D02EE1" w:rsidRDefault="00D02EE1" w:rsidP="00142A45">
            <w:pPr>
              <w:rPr>
                <w:rFonts w:ascii="Arial" w:hAnsi="Arial" w:cs="Arial"/>
                <w:sz w:val="20"/>
                <w:szCs w:val="20"/>
              </w:rPr>
            </w:pPr>
            <w:r>
              <w:rPr>
                <w:rFonts w:ascii="Arial" w:hAnsi="Arial" w:cs="Arial"/>
                <w:sz w:val="20"/>
                <w:szCs w:val="20"/>
              </w:rPr>
              <w:t>Vyučování dle rozpisu učiva</w:t>
            </w:r>
          </w:p>
        </w:tc>
        <w:tc>
          <w:tcPr>
            <w:tcW w:w="953" w:type="dxa"/>
            <w:tcBorders>
              <w:top w:val="nil"/>
              <w:left w:val="nil"/>
              <w:bottom w:val="single" w:sz="4" w:space="0" w:color="auto"/>
              <w:right w:val="single" w:sz="4"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33</w:t>
            </w:r>
          </w:p>
        </w:tc>
        <w:tc>
          <w:tcPr>
            <w:tcW w:w="953" w:type="dxa"/>
            <w:tcBorders>
              <w:top w:val="nil"/>
              <w:left w:val="nil"/>
              <w:bottom w:val="single" w:sz="4" w:space="0" w:color="auto"/>
              <w:right w:val="single" w:sz="4"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33</w:t>
            </w:r>
          </w:p>
        </w:tc>
        <w:tc>
          <w:tcPr>
            <w:tcW w:w="974" w:type="dxa"/>
            <w:tcBorders>
              <w:top w:val="nil"/>
              <w:left w:val="nil"/>
              <w:bottom w:val="single" w:sz="4" w:space="0" w:color="auto"/>
              <w:right w:val="single" w:sz="8"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30</w:t>
            </w:r>
          </w:p>
        </w:tc>
      </w:tr>
      <w:tr w:rsidR="00D02EE1">
        <w:trPr>
          <w:trHeight w:val="510"/>
        </w:trPr>
        <w:tc>
          <w:tcPr>
            <w:tcW w:w="4480" w:type="dxa"/>
            <w:tcBorders>
              <w:top w:val="nil"/>
              <w:left w:val="single" w:sz="8" w:space="0" w:color="auto"/>
              <w:bottom w:val="single" w:sz="4" w:space="0" w:color="auto"/>
              <w:right w:val="single" w:sz="4" w:space="0" w:color="auto"/>
            </w:tcBorders>
            <w:vAlign w:val="bottom"/>
          </w:tcPr>
          <w:p w:rsidR="00D02EE1" w:rsidRDefault="00D02EE1" w:rsidP="00142A45">
            <w:pPr>
              <w:rPr>
                <w:rFonts w:ascii="Arial" w:hAnsi="Arial" w:cs="Arial"/>
                <w:sz w:val="20"/>
                <w:szCs w:val="20"/>
              </w:rPr>
            </w:pPr>
            <w:r>
              <w:rPr>
                <w:rFonts w:ascii="Arial" w:hAnsi="Arial" w:cs="Arial"/>
                <w:sz w:val="20"/>
                <w:szCs w:val="20"/>
              </w:rPr>
              <w:t xml:space="preserve">Časová rezerva, opakování učiva, exkurze, výchovně vzdělávací akce apod. </w:t>
            </w:r>
          </w:p>
        </w:tc>
        <w:tc>
          <w:tcPr>
            <w:tcW w:w="953" w:type="dxa"/>
            <w:tcBorders>
              <w:top w:val="nil"/>
              <w:left w:val="nil"/>
              <w:bottom w:val="single" w:sz="4" w:space="0" w:color="auto"/>
              <w:right w:val="single" w:sz="4"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6</w:t>
            </w:r>
          </w:p>
        </w:tc>
        <w:tc>
          <w:tcPr>
            <w:tcW w:w="953" w:type="dxa"/>
            <w:tcBorders>
              <w:top w:val="nil"/>
              <w:left w:val="nil"/>
              <w:bottom w:val="single" w:sz="4" w:space="0" w:color="auto"/>
              <w:right w:val="single" w:sz="4"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7</w:t>
            </w:r>
          </w:p>
        </w:tc>
        <w:tc>
          <w:tcPr>
            <w:tcW w:w="974" w:type="dxa"/>
            <w:tcBorders>
              <w:top w:val="nil"/>
              <w:left w:val="nil"/>
              <w:bottom w:val="single" w:sz="4" w:space="0" w:color="auto"/>
              <w:right w:val="single" w:sz="8"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7</w:t>
            </w:r>
          </w:p>
        </w:tc>
      </w:tr>
      <w:tr w:rsidR="00D02EE1">
        <w:trPr>
          <w:trHeight w:val="255"/>
        </w:trPr>
        <w:tc>
          <w:tcPr>
            <w:tcW w:w="4480" w:type="dxa"/>
            <w:tcBorders>
              <w:top w:val="nil"/>
              <w:left w:val="single" w:sz="8" w:space="0" w:color="auto"/>
              <w:bottom w:val="single" w:sz="4" w:space="0" w:color="auto"/>
              <w:right w:val="single" w:sz="4" w:space="0" w:color="auto"/>
            </w:tcBorders>
            <w:noWrap/>
            <w:vAlign w:val="bottom"/>
          </w:tcPr>
          <w:p w:rsidR="00D02EE1" w:rsidRDefault="00D02EE1" w:rsidP="00142A45">
            <w:pPr>
              <w:rPr>
                <w:rFonts w:ascii="Arial" w:hAnsi="Arial" w:cs="Arial"/>
                <w:sz w:val="20"/>
                <w:szCs w:val="20"/>
              </w:rPr>
            </w:pPr>
            <w:r>
              <w:rPr>
                <w:rFonts w:ascii="Arial" w:hAnsi="Arial" w:cs="Arial"/>
                <w:sz w:val="20"/>
                <w:szCs w:val="20"/>
              </w:rPr>
              <w:t>Adaptační kurz</w:t>
            </w:r>
          </w:p>
        </w:tc>
        <w:tc>
          <w:tcPr>
            <w:tcW w:w="953" w:type="dxa"/>
            <w:tcBorders>
              <w:top w:val="nil"/>
              <w:left w:val="nil"/>
              <w:bottom w:val="single" w:sz="4" w:space="0" w:color="auto"/>
              <w:right w:val="single" w:sz="4" w:space="0" w:color="auto"/>
            </w:tcBorders>
            <w:noWrap/>
            <w:vAlign w:val="bottom"/>
          </w:tcPr>
          <w:p w:rsidR="00D02EE1" w:rsidRDefault="00D02EE1" w:rsidP="00D24E23">
            <w:pPr>
              <w:jc w:val="left"/>
              <w:rPr>
                <w:rFonts w:ascii="Arial" w:hAnsi="Arial" w:cs="Arial"/>
                <w:sz w:val="20"/>
                <w:szCs w:val="20"/>
              </w:rPr>
            </w:pPr>
            <w:r>
              <w:rPr>
                <w:rFonts w:ascii="Arial" w:hAnsi="Arial" w:cs="Arial"/>
                <w:sz w:val="20"/>
                <w:szCs w:val="20"/>
              </w:rPr>
              <w:t xml:space="preserve">     1</w:t>
            </w:r>
          </w:p>
        </w:tc>
        <w:tc>
          <w:tcPr>
            <w:tcW w:w="953" w:type="dxa"/>
            <w:tcBorders>
              <w:top w:val="nil"/>
              <w:left w:val="nil"/>
              <w:bottom w:val="single" w:sz="4" w:space="0" w:color="auto"/>
              <w:right w:val="single" w:sz="4" w:space="0" w:color="auto"/>
            </w:tcBorders>
            <w:noWrap/>
            <w:vAlign w:val="bottom"/>
          </w:tcPr>
          <w:p w:rsidR="00D02EE1" w:rsidRDefault="00D02EE1" w:rsidP="00142A45">
            <w:pPr>
              <w:rPr>
                <w:rFonts w:ascii="Arial" w:hAnsi="Arial" w:cs="Arial"/>
                <w:sz w:val="20"/>
                <w:szCs w:val="20"/>
              </w:rPr>
            </w:pPr>
          </w:p>
        </w:tc>
        <w:tc>
          <w:tcPr>
            <w:tcW w:w="974" w:type="dxa"/>
            <w:tcBorders>
              <w:top w:val="nil"/>
              <w:left w:val="nil"/>
              <w:bottom w:val="single" w:sz="4" w:space="0" w:color="auto"/>
              <w:right w:val="single" w:sz="8" w:space="0" w:color="auto"/>
            </w:tcBorders>
            <w:noWrap/>
            <w:vAlign w:val="bottom"/>
          </w:tcPr>
          <w:p w:rsidR="00D02EE1" w:rsidRDefault="00D02EE1" w:rsidP="00142A45">
            <w:pPr>
              <w:jc w:val="right"/>
              <w:rPr>
                <w:rFonts w:ascii="Arial" w:hAnsi="Arial" w:cs="Arial"/>
                <w:sz w:val="20"/>
                <w:szCs w:val="20"/>
              </w:rPr>
            </w:pPr>
          </w:p>
        </w:tc>
      </w:tr>
      <w:tr w:rsidR="00D02EE1">
        <w:trPr>
          <w:trHeight w:val="255"/>
        </w:trPr>
        <w:tc>
          <w:tcPr>
            <w:tcW w:w="4480" w:type="dxa"/>
            <w:tcBorders>
              <w:top w:val="nil"/>
              <w:left w:val="single" w:sz="8" w:space="0" w:color="auto"/>
              <w:bottom w:val="single" w:sz="4" w:space="0" w:color="auto"/>
              <w:right w:val="single" w:sz="4" w:space="0" w:color="auto"/>
            </w:tcBorders>
            <w:noWrap/>
            <w:vAlign w:val="bottom"/>
          </w:tcPr>
          <w:p w:rsidR="00D02EE1" w:rsidRDefault="00D02EE1" w:rsidP="00142A45">
            <w:pPr>
              <w:rPr>
                <w:rFonts w:ascii="Arial" w:hAnsi="Arial" w:cs="Arial"/>
                <w:sz w:val="20"/>
                <w:szCs w:val="20"/>
              </w:rPr>
            </w:pPr>
            <w:r>
              <w:rPr>
                <w:rFonts w:ascii="Arial" w:hAnsi="Arial" w:cs="Arial"/>
                <w:sz w:val="20"/>
                <w:szCs w:val="20"/>
              </w:rPr>
              <w:t>Závěrečná zkouška</w:t>
            </w:r>
          </w:p>
        </w:tc>
        <w:tc>
          <w:tcPr>
            <w:tcW w:w="953" w:type="dxa"/>
            <w:tcBorders>
              <w:top w:val="nil"/>
              <w:left w:val="nil"/>
              <w:bottom w:val="single" w:sz="4" w:space="0" w:color="auto"/>
              <w:right w:val="single" w:sz="4" w:space="0" w:color="auto"/>
            </w:tcBorders>
            <w:noWrap/>
            <w:vAlign w:val="bottom"/>
          </w:tcPr>
          <w:p w:rsidR="00D02EE1" w:rsidRDefault="00D02EE1" w:rsidP="00142A45">
            <w:pPr>
              <w:rPr>
                <w:rFonts w:ascii="Arial" w:hAnsi="Arial" w:cs="Arial"/>
                <w:sz w:val="20"/>
                <w:szCs w:val="20"/>
              </w:rPr>
            </w:pPr>
            <w:r>
              <w:rPr>
                <w:rFonts w:ascii="Arial" w:hAnsi="Arial" w:cs="Arial"/>
                <w:sz w:val="20"/>
                <w:szCs w:val="20"/>
              </w:rPr>
              <w:t> </w:t>
            </w:r>
          </w:p>
        </w:tc>
        <w:tc>
          <w:tcPr>
            <w:tcW w:w="953" w:type="dxa"/>
            <w:tcBorders>
              <w:top w:val="nil"/>
              <w:left w:val="nil"/>
              <w:bottom w:val="single" w:sz="4" w:space="0" w:color="auto"/>
              <w:right w:val="single" w:sz="4" w:space="0" w:color="auto"/>
            </w:tcBorders>
            <w:noWrap/>
            <w:vAlign w:val="bottom"/>
          </w:tcPr>
          <w:p w:rsidR="00D02EE1" w:rsidRDefault="00D02EE1" w:rsidP="00142A45">
            <w:pPr>
              <w:rPr>
                <w:rFonts w:ascii="Arial" w:hAnsi="Arial" w:cs="Arial"/>
                <w:sz w:val="20"/>
                <w:szCs w:val="20"/>
              </w:rPr>
            </w:pPr>
            <w:r>
              <w:rPr>
                <w:rFonts w:ascii="Arial" w:hAnsi="Arial" w:cs="Arial"/>
                <w:sz w:val="20"/>
                <w:szCs w:val="20"/>
              </w:rPr>
              <w:t> </w:t>
            </w:r>
          </w:p>
        </w:tc>
        <w:tc>
          <w:tcPr>
            <w:tcW w:w="974" w:type="dxa"/>
            <w:tcBorders>
              <w:top w:val="nil"/>
              <w:left w:val="nil"/>
              <w:bottom w:val="single" w:sz="4" w:space="0" w:color="auto"/>
              <w:right w:val="single" w:sz="8"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3</w:t>
            </w:r>
          </w:p>
        </w:tc>
      </w:tr>
      <w:tr w:rsidR="00D02EE1">
        <w:trPr>
          <w:trHeight w:val="270"/>
        </w:trPr>
        <w:tc>
          <w:tcPr>
            <w:tcW w:w="4480" w:type="dxa"/>
            <w:tcBorders>
              <w:top w:val="nil"/>
              <w:left w:val="single" w:sz="8" w:space="0" w:color="auto"/>
              <w:bottom w:val="single" w:sz="8" w:space="0" w:color="auto"/>
              <w:right w:val="single" w:sz="4" w:space="0" w:color="auto"/>
            </w:tcBorders>
            <w:noWrap/>
            <w:vAlign w:val="bottom"/>
          </w:tcPr>
          <w:p w:rsidR="00D02EE1" w:rsidRDefault="00D02EE1" w:rsidP="00142A45">
            <w:pPr>
              <w:rPr>
                <w:rFonts w:ascii="Arial" w:hAnsi="Arial" w:cs="Arial"/>
                <w:sz w:val="20"/>
                <w:szCs w:val="20"/>
              </w:rPr>
            </w:pPr>
            <w:r>
              <w:rPr>
                <w:rFonts w:ascii="Arial" w:hAnsi="Arial" w:cs="Arial"/>
                <w:sz w:val="20"/>
                <w:szCs w:val="20"/>
              </w:rPr>
              <w:t>Celkem</w:t>
            </w:r>
          </w:p>
        </w:tc>
        <w:tc>
          <w:tcPr>
            <w:tcW w:w="953" w:type="dxa"/>
            <w:tcBorders>
              <w:top w:val="nil"/>
              <w:left w:val="nil"/>
              <w:bottom w:val="single" w:sz="8" w:space="0" w:color="auto"/>
              <w:right w:val="single" w:sz="4"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40</w:t>
            </w:r>
          </w:p>
        </w:tc>
        <w:tc>
          <w:tcPr>
            <w:tcW w:w="953" w:type="dxa"/>
            <w:tcBorders>
              <w:top w:val="nil"/>
              <w:left w:val="nil"/>
              <w:bottom w:val="single" w:sz="8" w:space="0" w:color="auto"/>
              <w:right w:val="single" w:sz="4"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40</w:t>
            </w:r>
          </w:p>
        </w:tc>
        <w:tc>
          <w:tcPr>
            <w:tcW w:w="974" w:type="dxa"/>
            <w:tcBorders>
              <w:top w:val="nil"/>
              <w:left w:val="nil"/>
              <w:bottom w:val="single" w:sz="8" w:space="0" w:color="auto"/>
              <w:right w:val="single" w:sz="8" w:space="0" w:color="auto"/>
            </w:tcBorders>
            <w:noWrap/>
            <w:vAlign w:val="bottom"/>
          </w:tcPr>
          <w:p w:rsidR="00D02EE1" w:rsidRDefault="00D02EE1" w:rsidP="00142A45">
            <w:pPr>
              <w:jc w:val="right"/>
              <w:rPr>
                <w:rFonts w:ascii="Arial" w:hAnsi="Arial" w:cs="Arial"/>
                <w:sz w:val="20"/>
                <w:szCs w:val="20"/>
              </w:rPr>
            </w:pPr>
            <w:r>
              <w:rPr>
                <w:rFonts w:ascii="Arial" w:hAnsi="Arial" w:cs="Arial"/>
                <w:sz w:val="20"/>
                <w:szCs w:val="20"/>
              </w:rPr>
              <w:t>40</w:t>
            </w:r>
          </w:p>
        </w:tc>
      </w:tr>
    </w:tbl>
    <w:p w:rsidR="00D02EE1" w:rsidRDefault="00D02EE1" w:rsidP="00BF45A5">
      <w:pPr>
        <w:pStyle w:val="Nadpis1"/>
        <w:ind w:left="360"/>
      </w:pPr>
      <w:bookmarkStart w:id="6" w:name="_Toc216603954"/>
      <w:r>
        <w:t>7.Přehled rozpracování obsahu vzdělávání v RVP do ŠVP</w:t>
      </w:r>
      <w:bookmarkEnd w:id="6"/>
    </w:p>
    <w:tbl>
      <w:tblPr>
        <w:tblW w:w="9730" w:type="dxa"/>
        <w:tblInd w:w="60" w:type="dxa"/>
        <w:tblCellMar>
          <w:left w:w="70" w:type="dxa"/>
          <w:right w:w="70" w:type="dxa"/>
        </w:tblCellMar>
        <w:tblLook w:val="0000" w:firstRow="0" w:lastRow="0" w:firstColumn="0" w:lastColumn="0" w:noHBand="0" w:noVBand="0"/>
      </w:tblPr>
      <w:tblGrid>
        <w:gridCol w:w="1990"/>
        <w:gridCol w:w="1260"/>
        <w:gridCol w:w="1097"/>
        <w:gridCol w:w="1508"/>
        <w:gridCol w:w="635"/>
        <w:gridCol w:w="540"/>
        <w:gridCol w:w="540"/>
        <w:gridCol w:w="774"/>
        <w:gridCol w:w="1386"/>
      </w:tblGrid>
      <w:tr w:rsidR="00D02EE1">
        <w:trPr>
          <w:trHeight w:val="270"/>
        </w:trPr>
        <w:tc>
          <w:tcPr>
            <w:tcW w:w="4347" w:type="dxa"/>
            <w:gridSpan w:val="3"/>
            <w:tcBorders>
              <w:top w:val="single" w:sz="8" w:space="0" w:color="auto"/>
              <w:left w:val="single" w:sz="8" w:space="0" w:color="auto"/>
              <w:bottom w:val="single" w:sz="4" w:space="0" w:color="auto"/>
              <w:right w:val="single" w:sz="8" w:space="0" w:color="000000"/>
            </w:tcBorders>
            <w:shd w:val="clear" w:color="auto" w:fill="FFFF99"/>
            <w:noWrap/>
            <w:vAlign w:val="bottom"/>
          </w:tcPr>
          <w:p w:rsidR="00D02EE1" w:rsidRDefault="00D02EE1" w:rsidP="00BF45A5">
            <w:pPr>
              <w:ind w:firstLine="0"/>
              <w:jc w:val="center"/>
              <w:rPr>
                <w:rFonts w:ascii="Arial" w:hAnsi="Arial" w:cs="Arial"/>
                <w:sz w:val="20"/>
                <w:szCs w:val="20"/>
              </w:rPr>
            </w:pPr>
            <w:r>
              <w:rPr>
                <w:rFonts w:ascii="Arial" w:hAnsi="Arial" w:cs="Arial"/>
                <w:sz w:val="20"/>
                <w:szCs w:val="20"/>
              </w:rPr>
              <w:t>RVP</w:t>
            </w:r>
          </w:p>
        </w:tc>
        <w:tc>
          <w:tcPr>
            <w:tcW w:w="5383" w:type="dxa"/>
            <w:gridSpan w:val="6"/>
            <w:tcBorders>
              <w:top w:val="single" w:sz="8" w:space="0" w:color="auto"/>
              <w:left w:val="nil"/>
              <w:bottom w:val="nil"/>
              <w:right w:val="single" w:sz="8" w:space="0" w:color="000000"/>
            </w:tcBorders>
            <w:shd w:val="clear" w:color="auto" w:fill="FFFF99"/>
            <w:noWrap/>
            <w:vAlign w:val="bottom"/>
          </w:tcPr>
          <w:p w:rsidR="00D02EE1" w:rsidRDefault="00D02EE1" w:rsidP="00BF45A5">
            <w:pPr>
              <w:ind w:firstLine="0"/>
              <w:jc w:val="center"/>
              <w:rPr>
                <w:rFonts w:ascii="Arial" w:hAnsi="Arial" w:cs="Arial"/>
                <w:sz w:val="20"/>
                <w:szCs w:val="20"/>
              </w:rPr>
            </w:pPr>
            <w:r>
              <w:rPr>
                <w:rFonts w:ascii="Arial" w:hAnsi="Arial" w:cs="Arial"/>
                <w:sz w:val="20"/>
                <w:szCs w:val="20"/>
              </w:rPr>
              <w:t>ŠVP</w:t>
            </w:r>
          </w:p>
        </w:tc>
      </w:tr>
      <w:tr w:rsidR="00D02EE1">
        <w:trPr>
          <w:trHeight w:val="432"/>
        </w:trPr>
        <w:tc>
          <w:tcPr>
            <w:tcW w:w="1990" w:type="dxa"/>
            <w:tcBorders>
              <w:top w:val="nil"/>
              <w:left w:val="single" w:sz="8" w:space="0" w:color="auto"/>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2357" w:type="dxa"/>
            <w:gridSpan w:val="2"/>
            <w:tcBorders>
              <w:top w:val="single" w:sz="4" w:space="0" w:color="auto"/>
              <w:left w:val="nil"/>
              <w:bottom w:val="single" w:sz="4" w:space="0" w:color="auto"/>
              <w:right w:val="single" w:sz="8" w:space="0" w:color="000000"/>
            </w:tcBorders>
          </w:tcPr>
          <w:p w:rsidR="00D02EE1" w:rsidRDefault="00D02EE1" w:rsidP="00BF45A5">
            <w:pPr>
              <w:ind w:firstLine="0"/>
              <w:jc w:val="center"/>
              <w:rPr>
                <w:rFonts w:ascii="Arial" w:hAnsi="Arial" w:cs="Arial"/>
                <w:sz w:val="20"/>
                <w:szCs w:val="20"/>
              </w:rPr>
            </w:pPr>
            <w:r>
              <w:rPr>
                <w:rFonts w:ascii="Arial" w:hAnsi="Arial" w:cs="Arial"/>
                <w:sz w:val="20"/>
                <w:szCs w:val="20"/>
              </w:rPr>
              <w:t>minimální počet hodin za celou dobu vzdělávání</w:t>
            </w:r>
          </w:p>
        </w:tc>
        <w:tc>
          <w:tcPr>
            <w:tcW w:w="1508"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2489" w:type="dxa"/>
            <w:gridSpan w:val="4"/>
            <w:tcBorders>
              <w:top w:val="single" w:sz="8"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počet týdenních vyučovacích hodin</w:t>
            </w:r>
          </w:p>
        </w:tc>
        <w:tc>
          <w:tcPr>
            <w:tcW w:w="1386" w:type="dxa"/>
            <w:tcBorders>
              <w:top w:val="single" w:sz="8" w:space="0" w:color="auto"/>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716"/>
        </w:trPr>
        <w:tc>
          <w:tcPr>
            <w:tcW w:w="1990" w:type="dxa"/>
            <w:tcBorders>
              <w:top w:val="nil"/>
              <w:left w:val="single" w:sz="8" w:space="0" w:color="auto"/>
              <w:bottom w:val="single" w:sz="4" w:space="0" w:color="auto"/>
              <w:right w:val="single" w:sz="4" w:space="0" w:color="auto"/>
            </w:tcBorders>
            <w:shd w:val="clear" w:color="auto" w:fill="FFFF99"/>
            <w:noWrap/>
          </w:tcPr>
          <w:p w:rsidR="00D02EE1" w:rsidRDefault="00D02EE1" w:rsidP="00BF45A5">
            <w:pPr>
              <w:ind w:firstLine="0"/>
              <w:jc w:val="center"/>
              <w:rPr>
                <w:rFonts w:ascii="Arial" w:hAnsi="Arial" w:cs="Arial"/>
                <w:sz w:val="20"/>
                <w:szCs w:val="20"/>
              </w:rPr>
            </w:pPr>
            <w:r>
              <w:rPr>
                <w:rFonts w:ascii="Arial" w:hAnsi="Arial" w:cs="Arial"/>
                <w:sz w:val="20"/>
                <w:szCs w:val="20"/>
              </w:rPr>
              <w:t>vzdělávací oblasti a obsahové okruhy</w:t>
            </w:r>
          </w:p>
        </w:tc>
        <w:tc>
          <w:tcPr>
            <w:tcW w:w="1260" w:type="dxa"/>
            <w:tcBorders>
              <w:top w:val="nil"/>
              <w:left w:val="nil"/>
              <w:bottom w:val="single" w:sz="4" w:space="0" w:color="auto"/>
              <w:right w:val="single" w:sz="4" w:space="0" w:color="auto"/>
            </w:tcBorders>
            <w:shd w:val="clear" w:color="auto" w:fill="FFFF99"/>
          </w:tcPr>
          <w:p w:rsidR="00D02EE1" w:rsidRDefault="00D02EE1" w:rsidP="00BF45A5">
            <w:pPr>
              <w:ind w:firstLine="0"/>
              <w:jc w:val="center"/>
              <w:rPr>
                <w:rFonts w:ascii="Arial" w:hAnsi="Arial" w:cs="Arial"/>
                <w:sz w:val="20"/>
                <w:szCs w:val="20"/>
              </w:rPr>
            </w:pPr>
            <w:r>
              <w:rPr>
                <w:rFonts w:ascii="Arial" w:hAnsi="Arial" w:cs="Arial"/>
                <w:sz w:val="20"/>
                <w:szCs w:val="20"/>
              </w:rPr>
              <w:t>týdenních</w:t>
            </w:r>
          </w:p>
        </w:tc>
        <w:tc>
          <w:tcPr>
            <w:tcW w:w="1097" w:type="dxa"/>
            <w:tcBorders>
              <w:top w:val="nil"/>
              <w:left w:val="nil"/>
              <w:bottom w:val="single" w:sz="4" w:space="0" w:color="auto"/>
              <w:right w:val="single" w:sz="8" w:space="0" w:color="auto"/>
            </w:tcBorders>
            <w:shd w:val="clear" w:color="auto" w:fill="FFFF99"/>
          </w:tcPr>
          <w:p w:rsidR="00D02EE1" w:rsidRDefault="00D02EE1" w:rsidP="00BF45A5">
            <w:pPr>
              <w:ind w:firstLine="0"/>
              <w:jc w:val="center"/>
              <w:rPr>
                <w:rFonts w:ascii="Arial" w:hAnsi="Arial" w:cs="Arial"/>
                <w:sz w:val="20"/>
                <w:szCs w:val="20"/>
              </w:rPr>
            </w:pPr>
            <w:r>
              <w:rPr>
                <w:rFonts w:ascii="Arial" w:hAnsi="Arial" w:cs="Arial"/>
                <w:sz w:val="20"/>
                <w:szCs w:val="20"/>
              </w:rPr>
              <w:t>celkových</w:t>
            </w:r>
          </w:p>
        </w:tc>
        <w:tc>
          <w:tcPr>
            <w:tcW w:w="1508" w:type="dxa"/>
            <w:tcBorders>
              <w:top w:val="nil"/>
              <w:left w:val="nil"/>
              <w:bottom w:val="single" w:sz="4" w:space="0" w:color="auto"/>
              <w:right w:val="single" w:sz="4" w:space="0" w:color="auto"/>
            </w:tcBorders>
            <w:shd w:val="clear" w:color="auto" w:fill="FFFF99"/>
          </w:tcPr>
          <w:p w:rsidR="00D02EE1" w:rsidRDefault="00D02EE1" w:rsidP="00BF45A5">
            <w:pPr>
              <w:ind w:firstLine="0"/>
              <w:jc w:val="center"/>
              <w:rPr>
                <w:rFonts w:ascii="Arial" w:hAnsi="Arial" w:cs="Arial"/>
                <w:sz w:val="20"/>
                <w:szCs w:val="20"/>
              </w:rPr>
            </w:pPr>
            <w:r>
              <w:rPr>
                <w:rFonts w:ascii="Arial" w:hAnsi="Arial" w:cs="Arial"/>
                <w:sz w:val="20"/>
                <w:szCs w:val="20"/>
              </w:rPr>
              <w:t>vyučovací předmět</w:t>
            </w:r>
          </w:p>
        </w:tc>
        <w:tc>
          <w:tcPr>
            <w:tcW w:w="635" w:type="dxa"/>
            <w:tcBorders>
              <w:top w:val="nil"/>
              <w:left w:val="nil"/>
              <w:bottom w:val="single" w:sz="4" w:space="0" w:color="auto"/>
              <w:right w:val="single" w:sz="4" w:space="0" w:color="auto"/>
            </w:tcBorders>
            <w:shd w:val="clear" w:color="auto" w:fill="FFFF99"/>
            <w:noWrap/>
          </w:tcPr>
          <w:p w:rsidR="00D02EE1" w:rsidRDefault="00D02EE1" w:rsidP="00BF45A5">
            <w:pPr>
              <w:ind w:firstLine="0"/>
              <w:jc w:val="center"/>
              <w:rPr>
                <w:rFonts w:ascii="Arial" w:hAnsi="Arial" w:cs="Arial"/>
                <w:sz w:val="20"/>
                <w:szCs w:val="20"/>
              </w:rPr>
            </w:pPr>
            <w:r>
              <w:rPr>
                <w:rFonts w:ascii="Arial" w:hAnsi="Arial" w:cs="Arial"/>
                <w:sz w:val="20"/>
                <w:szCs w:val="20"/>
              </w:rPr>
              <w:t>1. r.</w:t>
            </w:r>
          </w:p>
        </w:tc>
        <w:tc>
          <w:tcPr>
            <w:tcW w:w="540" w:type="dxa"/>
            <w:tcBorders>
              <w:top w:val="nil"/>
              <w:left w:val="nil"/>
              <w:bottom w:val="single" w:sz="4" w:space="0" w:color="auto"/>
              <w:right w:val="single" w:sz="4" w:space="0" w:color="auto"/>
            </w:tcBorders>
            <w:shd w:val="clear" w:color="auto" w:fill="FFFF99"/>
            <w:noWrap/>
          </w:tcPr>
          <w:p w:rsidR="00D02EE1" w:rsidRDefault="00D02EE1" w:rsidP="00BF45A5">
            <w:pPr>
              <w:ind w:firstLine="0"/>
              <w:jc w:val="center"/>
              <w:rPr>
                <w:rFonts w:ascii="Arial" w:hAnsi="Arial" w:cs="Arial"/>
                <w:sz w:val="20"/>
                <w:szCs w:val="20"/>
              </w:rPr>
            </w:pPr>
            <w:r>
              <w:rPr>
                <w:rFonts w:ascii="Arial" w:hAnsi="Arial" w:cs="Arial"/>
                <w:sz w:val="20"/>
                <w:szCs w:val="20"/>
              </w:rPr>
              <w:t>2. r.</w:t>
            </w:r>
          </w:p>
        </w:tc>
        <w:tc>
          <w:tcPr>
            <w:tcW w:w="540" w:type="dxa"/>
            <w:tcBorders>
              <w:top w:val="nil"/>
              <w:left w:val="nil"/>
              <w:bottom w:val="single" w:sz="4" w:space="0" w:color="auto"/>
              <w:right w:val="single" w:sz="4" w:space="0" w:color="auto"/>
            </w:tcBorders>
            <w:shd w:val="clear" w:color="auto" w:fill="FFFF99"/>
            <w:noWrap/>
          </w:tcPr>
          <w:p w:rsidR="00D02EE1" w:rsidRDefault="00D02EE1" w:rsidP="00BF45A5">
            <w:pPr>
              <w:ind w:firstLine="0"/>
              <w:jc w:val="center"/>
              <w:rPr>
                <w:rFonts w:ascii="Arial" w:hAnsi="Arial" w:cs="Arial"/>
                <w:sz w:val="20"/>
                <w:szCs w:val="20"/>
              </w:rPr>
            </w:pPr>
            <w:r>
              <w:rPr>
                <w:rFonts w:ascii="Arial" w:hAnsi="Arial" w:cs="Arial"/>
                <w:sz w:val="20"/>
                <w:szCs w:val="20"/>
              </w:rPr>
              <w:t>3. r.</w:t>
            </w:r>
          </w:p>
        </w:tc>
        <w:tc>
          <w:tcPr>
            <w:tcW w:w="774" w:type="dxa"/>
            <w:tcBorders>
              <w:top w:val="nil"/>
              <w:left w:val="nil"/>
              <w:bottom w:val="single" w:sz="4" w:space="0" w:color="auto"/>
              <w:right w:val="single" w:sz="4" w:space="0" w:color="auto"/>
            </w:tcBorders>
            <w:shd w:val="clear" w:color="auto" w:fill="FFFF99"/>
            <w:noWrap/>
          </w:tcPr>
          <w:p w:rsidR="00D02EE1" w:rsidRDefault="00D02EE1" w:rsidP="00BF45A5">
            <w:pPr>
              <w:ind w:firstLine="0"/>
              <w:jc w:val="center"/>
              <w:rPr>
                <w:rFonts w:ascii="Arial" w:hAnsi="Arial" w:cs="Arial"/>
                <w:sz w:val="20"/>
                <w:szCs w:val="20"/>
              </w:rPr>
            </w:pPr>
            <w:r>
              <w:rPr>
                <w:rFonts w:ascii="Arial" w:hAnsi="Arial" w:cs="Arial"/>
                <w:sz w:val="20"/>
                <w:szCs w:val="20"/>
              </w:rPr>
              <w:t>celkem</w:t>
            </w:r>
          </w:p>
        </w:tc>
        <w:tc>
          <w:tcPr>
            <w:tcW w:w="1386" w:type="dxa"/>
            <w:tcBorders>
              <w:top w:val="nil"/>
              <w:left w:val="nil"/>
              <w:bottom w:val="single" w:sz="4" w:space="0" w:color="auto"/>
              <w:right w:val="single" w:sz="8" w:space="0" w:color="auto"/>
            </w:tcBorders>
            <w:shd w:val="clear" w:color="auto" w:fill="FFFF99"/>
          </w:tcPr>
          <w:p w:rsidR="00D02EE1" w:rsidRDefault="00D02EE1" w:rsidP="00BF45A5">
            <w:pPr>
              <w:jc w:val="center"/>
              <w:rPr>
                <w:rFonts w:ascii="Arial" w:hAnsi="Arial" w:cs="Arial"/>
                <w:sz w:val="20"/>
                <w:szCs w:val="20"/>
              </w:rPr>
            </w:pPr>
            <w:r>
              <w:rPr>
                <w:rFonts w:ascii="Arial" w:hAnsi="Arial" w:cs="Arial"/>
                <w:sz w:val="20"/>
                <w:szCs w:val="20"/>
              </w:rPr>
              <w:t>využití disponibilních hodin</w:t>
            </w: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Český jazyk</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w:t>
            </w: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xml:space="preserve">Český jazyk a literatura </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1,5</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Cizí jazyk</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6</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192</w:t>
            </w: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Cizí jazyk</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6</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70"/>
        </w:trPr>
        <w:tc>
          <w:tcPr>
            <w:tcW w:w="1990" w:type="dxa"/>
            <w:tcBorders>
              <w:top w:val="nil"/>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Společenskovědní vzdělávání</w:t>
            </w:r>
          </w:p>
        </w:tc>
        <w:tc>
          <w:tcPr>
            <w:tcW w:w="1260"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097" w:type="dxa"/>
            <w:tcBorders>
              <w:top w:val="nil"/>
              <w:left w:val="nil"/>
              <w:bottom w:val="nil"/>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w:t>
            </w:r>
          </w:p>
        </w:tc>
        <w:tc>
          <w:tcPr>
            <w:tcW w:w="1508"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Občanská nauka</w:t>
            </w:r>
          </w:p>
        </w:tc>
        <w:tc>
          <w:tcPr>
            <w:tcW w:w="635"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774"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386" w:type="dxa"/>
            <w:tcBorders>
              <w:top w:val="nil"/>
              <w:left w:val="nil"/>
              <w:bottom w:val="nil"/>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vMerge w:val="restart"/>
            <w:tcBorders>
              <w:top w:val="single" w:sz="8" w:space="0" w:color="auto"/>
              <w:left w:val="single" w:sz="8" w:space="0" w:color="auto"/>
              <w:bottom w:val="single" w:sz="8" w:space="0" w:color="000000"/>
              <w:right w:val="single" w:sz="4" w:space="0" w:color="auto"/>
            </w:tcBorders>
            <w:vAlign w:val="center"/>
          </w:tcPr>
          <w:p w:rsidR="00D02EE1" w:rsidRDefault="00D02EE1" w:rsidP="00BF45A5">
            <w:pPr>
              <w:ind w:firstLine="0"/>
              <w:rPr>
                <w:rFonts w:ascii="Arial" w:hAnsi="Arial" w:cs="Arial"/>
                <w:sz w:val="20"/>
                <w:szCs w:val="20"/>
              </w:rPr>
            </w:pPr>
            <w:r>
              <w:rPr>
                <w:rFonts w:ascii="Arial" w:hAnsi="Arial" w:cs="Arial"/>
                <w:sz w:val="20"/>
                <w:szCs w:val="20"/>
              </w:rPr>
              <w:t>Přírodovědné vzdělávání</w:t>
            </w:r>
          </w:p>
        </w:tc>
        <w:tc>
          <w:tcPr>
            <w:tcW w:w="1260" w:type="dxa"/>
            <w:vMerge w:val="restart"/>
            <w:tcBorders>
              <w:top w:val="single" w:sz="8" w:space="0" w:color="auto"/>
              <w:left w:val="single" w:sz="4" w:space="0" w:color="auto"/>
              <w:bottom w:val="single" w:sz="8" w:space="0" w:color="000000"/>
              <w:right w:val="single" w:sz="4" w:space="0" w:color="auto"/>
            </w:tcBorders>
            <w:vAlign w:val="center"/>
          </w:tcPr>
          <w:p w:rsidR="00D02EE1" w:rsidRDefault="00D02EE1" w:rsidP="00BF45A5">
            <w:pPr>
              <w:ind w:firstLine="0"/>
              <w:jc w:val="right"/>
              <w:rPr>
                <w:rFonts w:ascii="Arial" w:hAnsi="Arial" w:cs="Arial"/>
                <w:sz w:val="20"/>
                <w:szCs w:val="20"/>
              </w:rPr>
            </w:pPr>
            <w:r>
              <w:rPr>
                <w:rFonts w:ascii="Arial" w:hAnsi="Arial" w:cs="Arial"/>
                <w:sz w:val="20"/>
                <w:szCs w:val="20"/>
              </w:rPr>
              <w:t>4</w:t>
            </w:r>
          </w:p>
        </w:tc>
        <w:tc>
          <w:tcPr>
            <w:tcW w:w="1097" w:type="dxa"/>
            <w:vMerge w:val="restart"/>
            <w:tcBorders>
              <w:top w:val="single" w:sz="8" w:space="0" w:color="auto"/>
              <w:left w:val="single" w:sz="4" w:space="0" w:color="auto"/>
              <w:bottom w:val="single" w:sz="8" w:space="0" w:color="000000"/>
              <w:right w:val="single" w:sz="8" w:space="0" w:color="auto"/>
            </w:tcBorders>
            <w:vAlign w:val="center"/>
          </w:tcPr>
          <w:p w:rsidR="00D02EE1" w:rsidRDefault="00D02EE1" w:rsidP="00BF45A5">
            <w:pPr>
              <w:ind w:firstLine="0"/>
              <w:jc w:val="right"/>
              <w:rPr>
                <w:rFonts w:ascii="Arial" w:hAnsi="Arial" w:cs="Arial"/>
                <w:sz w:val="20"/>
                <w:szCs w:val="20"/>
              </w:rPr>
            </w:pPr>
            <w:r>
              <w:rPr>
                <w:rFonts w:ascii="Arial" w:hAnsi="Arial" w:cs="Arial"/>
                <w:sz w:val="20"/>
                <w:szCs w:val="20"/>
              </w:rPr>
              <w:t>128</w:t>
            </w:r>
          </w:p>
        </w:tc>
        <w:tc>
          <w:tcPr>
            <w:tcW w:w="1508"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Fyzika</w:t>
            </w:r>
          </w:p>
        </w:tc>
        <w:tc>
          <w:tcPr>
            <w:tcW w:w="635"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774"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1386" w:type="dxa"/>
            <w:tcBorders>
              <w:top w:val="single" w:sz="8" w:space="0" w:color="auto"/>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vMerge/>
            <w:tcBorders>
              <w:top w:val="single" w:sz="8" w:space="0" w:color="auto"/>
              <w:left w:val="single" w:sz="8" w:space="0" w:color="auto"/>
              <w:bottom w:val="single" w:sz="8" w:space="0" w:color="000000"/>
              <w:right w:val="single" w:sz="4" w:space="0" w:color="auto"/>
            </w:tcBorders>
            <w:vAlign w:val="center"/>
          </w:tcPr>
          <w:p w:rsidR="00D02EE1" w:rsidRDefault="00D02EE1" w:rsidP="00BF45A5">
            <w:pPr>
              <w:ind w:firstLine="0"/>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D02EE1" w:rsidRDefault="00D02EE1" w:rsidP="00BF45A5">
            <w:pPr>
              <w:ind w:firstLine="0"/>
              <w:rPr>
                <w:rFonts w:ascii="Arial" w:hAnsi="Arial" w:cs="Arial"/>
                <w:sz w:val="20"/>
                <w:szCs w:val="20"/>
              </w:rPr>
            </w:pPr>
          </w:p>
        </w:tc>
        <w:tc>
          <w:tcPr>
            <w:tcW w:w="1097" w:type="dxa"/>
            <w:vMerge/>
            <w:tcBorders>
              <w:top w:val="single" w:sz="8" w:space="0" w:color="auto"/>
              <w:left w:val="single" w:sz="4" w:space="0" w:color="auto"/>
              <w:bottom w:val="single" w:sz="8" w:space="0" w:color="000000"/>
              <w:right w:val="single" w:sz="8" w:space="0" w:color="auto"/>
            </w:tcBorders>
            <w:vAlign w:val="center"/>
          </w:tcPr>
          <w:p w:rsidR="00D02EE1" w:rsidRDefault="00D02EE1" w:rsidP="00BF45A5">
            <w:pPr>
              <w:ind w:firstLine="0"/>
              <w:rPr>
                <w:rFonts w:ascii="Arial" w:hAnsi="Arial" w:cs="Arial"/>
                <w:sz w:val="20"/>
                <w:szCs w:val="20"/>
              </w:rPr>
            </w:pP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Chemie</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70"/>
        </w:trPr>
        <w:tc>
          <w:tcPr>
            <w:tcW w:w="1990" w:type="dxa"/>
            <w:vMerge/>
            <w:tcBorders>
              <w:top w:val="single" w:sz="8" w:space="0" w:color="auto"/>
              <w:left w:val="single" w:sz="8" w:space="0" w:color="auto"/>
              <w:bottom w:val="single" w:sz="8" w:space="0" w:color="000000"/>
              <w:right w:val="single" w:sz="4" w:space="0" w:color="auto"/>
            </w:tcBorders>
            <w:vAlign w:val="center"/>
          </w:tcPr>
          <w:p w:rsidR="00D02EE1" w:rsidRDefault="00D02EE1" w:rsidP="00BF45A5">
            <w:pPr>
              <w:ind w:firstLine="0"/>
              <w:rPr>
                <w:rFonts w:ascii="Arial" w:hAnsi="Arial" w:cs="Arial"/>
                <w:sz w:val="20"/>
                <w:szCs w:val="20"/>
              </w:rPr>
            </w:pPr>
          </w:p>
        </w:tc>
        <w:tc>
          <w:tcPr>
            <w:tcW w:w="1260" w:type="dxa"/>
            <w:vMerge/>
            <w:tcBorders>
              <w:top w:val="single" w:sz="8" w:space="0" w:color="auto"/>
              <w:left w:val="single" w:sz="4" w:space="0" w:color="auto"/>
              <w:bottom w:val="single" w:sz="8" w:space="0" w:color="000000"/>
              <w:right w:val="single" w:sz="4" w:space="0" w:color="auto"/>
            </w:tcBorders>
            <w:vAlign w:val="center"/>
          </w:tcPr>
          <w:p w:rsidR="00D02EE1" w:rsidRDefault="00D02EE1" w:rsidP="00BF45A5">
            <w:pPr>
              <w:ind w:firstLine="0"/>
              <w:rPr>
                <w:rFonts w:ascii="Arial" w:hAnsi="Arial" w:cs="Arial"/>
                <w:sz w:val="20"/>
                <w:szCs w:val="20"/>
              </w:rPr>
            </w:pPr>
          </w:p>
        </w:tc>
        <w:tc>
          <w:tcPr>
            <w:tcW w:w="1097" w:type="dxa"/>
            <w:vMerge/>
            <w:tcBorders>
              <w:top w:val="single" w:sz="8" w:space="0" w:color="auto"/>
              <w:left w:val="single" w:sz="4" w:space="0" w:color="auto"/>
              <w:bottom w:val="single" w:sz="8" w:space="0" w:color="000000"/>
              <w:right w:val="single" w:sz="8" w:space="0" w:color="auto"/>
            </w:tcBorders>
            <w:vAlign w:val="center"/>
          </w:tcPr>
          <w:p w:rsidR="00D02EE1" w:rsidRDefault="00D02EE1" w:rsidP="00BF45A5">
            <w:pPr>
              <w:ind w:firstLine="0"/>
              <w:rPr>
                <w:rFonts w:ascii="Arial" w:hAnsi="Arial" w:cs="Arial"/>
                <w:sz w:val="20"/>
                <w:szCs w:val="20"/>
              </w:rPr>
            </w:pPr>
          </w:p>
        </w:tc>
        <w:tc>
          <w:tcPr>
            <w:tcW w:w="1508" w:type="dxa"/>
            <w:tcBorders>
              <w:top w:val="nil"/>
              <w:left w:val="nil"/>
              <w:bottom w:val="single" w:sz="8"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Biologie a ekologie</w:t>
            </w:r>
          </w:p>
        </w:tc>
        <w:tc>
          <w:tcPr>
            <w:tcW w:w="635" w:type="dxa"/>
            <w:tcBorders>
              <w:top w:val="nil"/>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8"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8"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774" w:type="dxa"/>
            <w:tcBorders>
              <w:top w:val="nil"/>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1386" w:type="dxa"/>
            <w:tcBorders>
              <w:top w:val="nil"/>
              <w:left w:val="nil"/>
              <w:bottom w:val="single" w:sz="8"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Matematické vzdělávání</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w:t>
            </w: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Matematika</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Estetické vzdělávání</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66</w:t>
            </w: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xml:space="preserve">Český jazyk a literatura </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Vzdělávání pro zdraví</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w:t>
            </w: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Tělesná výchova</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6</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3</w:t>
            </w:r>
          </w:p>
        </w:tc>
      </w:tr>
      <w:tr w:rsidR="00D02EE1">
        <w:trPr>
          <w:trHeight w:val="510"/>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Vzdělávání v informačních a komunikačních technologiích</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w:t>
            </w:r>
          </w:p>
        </w:tc>
        <w:tc>
          <w:tcPr>
            <w:tcW w:w="1508" w:type="dxa"/>
            <w:tcBorders>
              <w:top w:val="nil"/>
              <w:left w:val="nil"/>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Informační a komunikační technologie</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rsidTr="00732907">
        <w:trPr>
          <w:trHeight w:val="270"/>
        </w:trPr>
        <w:tc>
          <w:tcPr>
            <w:tcW w:w="1990" w:type="dxa"/>
            <w:tcBorders>
              <w:top w:val="single" w:sz="4" w:space="0" w:color="auto"/>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Ekonomické vzdělávání</w:t>
            </w:r>
          </w:p>
        </w:tc>
        <w:tc>
          <w:tcPr>
            <w:tcW w:w="126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1097" w:type="dxa"/>
            <w:tcBorders>
              <w:top w:val="single" w:sz="4" w:space="0" w:color="auto"/>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64</w:t>
            </w:r>
          </w:p>
        </w:tc>
        <w:tc>
          <w:tcPr>
            <w:tcW w:w="1508"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Ekonomika</w:t>
            </w:r>
          </w:p>
        </w:tc>
        <w:tc>
          <w:tcPr>
            <w:tcW w:w="635"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 1</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774"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1386" w:type="dxa"/>
            <w:tcBorders>
              <w:top w:val="single" w:sz="4" w:space="0" w:color="auto"/>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rsidTr="00732907">
        <w:trPr>
          <w:trHeight w:val="270"/>
        </w:trPr>
        <w:tc>
          <w:tcPr>
            <w:tcW w:w="1990" w:type="dxa"/>
            <w:tcBorders>
              <w:top w:val="single" w:sz="4" w:space="0" w:color="auto"/>
              <w:left w:val="single" w:sz="4" w:space="0" w:color="auto"/>
              <w:right w:val="single" w:sz="4" w:space="0" w:color="auto"/>
            </w:tcBorders>
            <w:vAlign w:val="center"/>
          </w:tcPr>
          <w:p w:rsidR="00D02EE1" w:rsidRDefault="00D02EE1" w:rsidP="00BF45A5">
            <w:pPr>
              <w:ind w:firstLine="0"/>
              <w:rPr>
                <w:rFonts w:ascii="Arial" w:hAnsi="Arial" w:cs="Arial"/>
                <w:sz w:val="20"/>
                <w:szCs w:val="20"/>
              </w:rPr>
            </w:pPr>
          </w:p>
        </w:tc>
        <w:tc>
          <w:tcPr>
            <w:tcW w:w="1260" w:type="dxa"/>
            <w:tcBorders>
              <w:top w:val="single" w:sz="4" w:space="0" w:color="auto"/>
              <w:left w:val="single" w:sz="4" w:space="0" w:color="auto"/>
              <w:right w:val="single" w:sz="4" w:space="0" w:color="auto"/>
            </w:tcBorders>
            <w:vAlign w:val="center"/>
          </w:tcPr>
          <w:p w:rsidR="00D02EE1" w:rsidRDefault="00D02EE1" w:rsidP="00BF45A5">
            <w:pPr>
              <w:ind w:firstLine="0"/>
              <w:jc w:val="right"/>
              <w:rPr>
                <w:rFonts w:ascii="Arial" w:hAnsi="Arial" w:cs="Arial"/>
                <w:sz w:val="20"/>
                <w:szCs w:val="20"/>
              </w:rPr>
            </w:pPr>
            <w:r>
              <w:rPr>
                <w:rFonts w:ascii="Arial" w:hAnsi="Arial" w:cs="Arial"/>
                <w:sz w:val="20"/>
                <w:szCs w:val="20"/>
              </w:rPr>
              <w:t>5</w:t>
            </w:r>
          </w:p>
        </w:tc>
        <w:tc>
          <w:tcPr>
            <w:tcW w:w="1097" w:type="dxa"/>
            <w:tcBorders>
              <w:top w:val="single" w:sz="4" w:space="0" w:color="auto"/>
              <w:left w:val="single" w:sz="4" w:space="0" w:color="auto"/>
              <w:right w:val="single" w:sz="4" w:space="0" w:color="auto"/>
            </w:tcBorders>
            <w:vAlign w:val="center"/>
          </w:tcPr>
          <w:p w:rsidR="00D02EE1" w:rsidRDefault="00D02EE1" w:rsidP="00BF45A5">
            <w:pPr>
              <w:ind w:firstLine="0"/>
              <w:jc w:val="right"/>
              <w:rPr>
                <w:rFonts w:ascii="Arial" w:hAnsi="Arial" w:cs="Arial"/>
                <w:sz w:val="20"/>
                <w:szCs w:val="20"/>
              </w:rPr>
            </w:pPr>
            <w:r>
              <w:rPr>
                <w:rFonts w:ascii="Arial" w:hAnsi="Arial" w:cs="Arial"/>
                <w:sz w:val="20"/>
                <w:szCs w:val="20"/>
              </w:rPr>
              <w:t>160</w:t>
            </w:r>
          </w:p>
        </w:tc>
        <w:tc>
          <w:tcPr>
            <w:tcW w:w="1508" w:type="dxa"/>
            <w:tcBorders>
              <w:top w:val="single" w:sz="4" w:space="0" w:color="auto"/>
              <w:left w:val="single" w:sz="4" w:space="0" w:color="auto"/>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Technické kreslení</w:t>
            </w:r>
          </w:p>
        </w:tc>
        <w:tc>
          <w:tcPr>
            <w:tcW w:w="63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single" w:sz="4" w:space="0" w:color="auto"/>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1,5</w:t>
            </w:r>
          </w:p>
        </w:tc>
        <w:tc>
          <w:tcPr>
            <w:tcW w:w="540" w:type="dxa"/>
            <w:tcBorders>
              <w:top w:val="single" w:sz="4" w:space="0" w:color="auto"/>
              <w:left w:val="single" w:sz="4" w:space="0" w:color="auto"/>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774" w:type="dxa"/>
            <w:tcBorders>
              <w:top w:val="single" w:sz="4" w:space="0" w:color="auto"/>
              <w:left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5</w:t>
            </w:r>
          </w:p>
        </w:tc>
        <w:tc>
          <w:tcPr>
            <w:tcW w:w="1386" w:type="dxa"/>
            <w:tcBorders>
              <w:top w:val="single" w:sz="4" w:space="0" w:color="auto"/>
              <w:left w:val="single" w:sz="4" w:space="0" w:color="auto"/>
              <w:bottom w:val="single" w:sz="4" w:space="0" w:color="auto"/>
              <w:right w:val="single" w:sz="4" w:space="0" w:color="auto"/>
            </w:tcBorders>
            <w:noWrap/>
            <w:vAlign w:val="bottom"/>
          </w:tcPr>
          <w:p w:rsidR="00D02EE1" w:rsidRDefault="00D02EE1" w:rsidP="00BF45A5">
            <w:pPr>
              <w:rPr>
                <w:rFonts w:ascii="Arial" w:hAnsi="Arial" w:cs="Arial"/>
                <w:sz w:val="20"/>
                <w:szCs w:val="20"/>
              </w:rPr>
            </w:pPr>
          </w:p>
        </w:tc>
      </w:tr>
      <w:tr w:rsidR="00D02EE1" w:rsidTr="00732907">
        <w:trPr>
          <w:trHeight w:val="270"/>
        </w:trPr>
        <w:tc>
          <w:tcPr>
            <w:tcW w:w="1990" w:type="dxa"/>
            <w:tcBorders>
              <w:left w:val="single" w:sz="4" w:space="0" w:color="auto"/>
              <w:bottom w:val="single" w:sz="4" w:space="0" w:color="auto"/>
              <w:right w:val="single" w:sz="4" w:space="0" w:color="auto"/>
            </w:tcBorders>
            <w:vAlign w:val="center"/>
          </w:tcPr>
          <w:p w:rsidR="00D02EE1" w:rsidRDefault="00D02EE1" w:rsidP="00BF45A5">
            <w:pPr>
              <w:ind w:firstLine="0"/>
              <w:rPr>
                <w:rFonts w:ascii="Arial" w:hAnsi="Arial" w:cs="Arial"/>
                <w:sz w:val="20"/>
                <w:szCs w:val="20"/>
              </w:rPr>
            </w:pPr>
            <w:r>
              <w:rPr>
                <w:rFonts w:ascii="Arial" w:hAnsi="Arial" w:cs="Arial"/>
                <w:sz w:val="20"/>
                <w:szCs w:val="20"/>
              </w:rPr>
              <w:t>Konstrukční</w:t>
            </w:r>
          </w:p>
        </w:tc>
        <w:tc>
          <w:tcPr>
            <w:tcW w:w="1260" w:type="dxa"/>
            <w:tcBorders>
              <w:left w:val="single" w:sz="4" w:space="0" w:color="auto"/>
              <w:bottom w:val="single" w:sz="4" w:space="0" w:color="auto"/>
              <w:right w:val="single" w:sz="4" w:space="0" w:color="auto"/>
            </w:tcBorders>
            <w:vAlign w:val="center"/>
          </w:tcPr>
          <w:p w:rsidR="00D02EE1" w:rsidRDefault="00D02EE1" w:rsidP="00BF45A5">
            <w:pPr>
              <w:ind w:firstLine="0"/>
              <w:jc w:val="right"/>
              <w:rPr>
                <w:rFonts w:ascii="Arial" w:hAnsi="Arial" w:cs="Arial"/>
                <w:sz w:val="20"/>
                <w:szCs w:val="20"/>
              </w:rPr>
            </w:pPr>
          </w:p>
        </w:tc>
        <w:tc>
          <w:tcPr>
            <w:tcW w:w="1097" w:type="dxa"/>
            <w:tcBorders>
              <w:left w:val="single" w:sz="4" w:space="0" w:color="auto"/>
              <w:right w:val="single" w:sz="4" w:space="0" w:color="auto"/>
            </w:tcBorders>
            <w:vAlign w:val="center"/>
          </w:tcPr>
          <w:p w:rsidR="00D02EE1" w:rsidRDefault="00D02EE1" w:rsidP="00BF45A5">
            <w:pPr>
              <w:ind w:firstLine="0"/>
              <w:jc w:val="right"/>
              <w:rPr>
                <w:rFonts w:ascii="Arial" w:hAnsi="Arial" w:cs="Arial"/>
                <w:sz w:val="20"/>
                <w:szCs w:val="20"/>
              </w:rPr>
            </w:pPr>
          </w:p>
        </w:tc>
        <w:tc>
          <w:tcPr>
            <w:tcW w:w="1508" w:type="dxa"/>
            <w:tcBorders>
              <w:top w:val="single" w:sz="4" w:space="0" w:color="auto"/>
              <w:left w:val="single" w:sz="4" w:space="0" w:color="auto"/>
              <w:bottom w:val="single" w:sz="8"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Odborný výcvik</w:t>
            </w:r>
          </w:p>
        </w:tc>
        <w:tc>
          <w:tcPr>
            <w:tcW w:w="635" w:type="dxa"/>
            <w:tcBorders>
              <w:top w:val="single" w:sz="4" w:space="0" w:color="auto"/>
              <w:left w:val="single" w:sz="4" w:space="0" w:color="auto"/>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single" w:sz="4" w:space="0" w:color="auto"/>
              <w:left w:val="single" w:sz="4" w:space="0" w:color="auto"/>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540" w:type="dxa"/>
            <w:tcBorders>
              <w:top w:val="single" w:sz="4" w:space="0" w:color="auto"/>
              <w:left w:val="single" w:sz="4" w:space="0" w:color="auto"/>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774" w:type="dxa"/>
            <w:tcBorders>
              <w:left w:val="single" w:sz="4" w:space="0" w:color="auto"/>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386" w:type="dxa"/>
            <w:tcBorders>
              <w:top w:val="single" w:sz="4" w:space="0" w:color="auto"/>
              <w:left w:val="single" w:sz="4" w:space="0" w:color="auto"/>
              <w:bottom w:val="single" w:sz="8" w:space="0" w:color="auto"/>
              <w:right w:val="single" w:sz="4" w:space="0" w:color="auto"/>
            </w:tcBorders>
            <w:noWrap/>
            <w:vAlign w:val="bottom"/>
          </w:tcPr>
          <w:p w:rsidR="00D02EE1" w:rsidRDefault="00D02EE1" w:rsidP="00BF45A5">
            <w:pPr>
              <w:rPr>
                <w:rFonts w:ascii="Arial" w:hAnsi="Arial" w:cs="Arial"/>
                <w:sz w:val="20"/>
                <w:szCs w:val="20"/>
              </w:rPr>
            </w:pPr>
          </w:p>
        </w:tc>
      </w:tr>
      <w:tr w:rsidR="00D02EE1" w:rsidTr="00123258">
        <w:trPr>
          <w:trHeight w:val="270"/>
        </w:trPr>
        <w:tc>
          <w:tcPr>
            <w:tcW w:w="1990" w:type="dxa"/>
            <w:tcBorders>
              <w:top w:val="single" w:sz="4" w:space="0" w:color="auto"/>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p>
        </w:tc>
        <w:tc>
          <w:tcPr>
            <w:tcW w:w="1260" w:type="dxa"/>
            <w:tcBorders>
              <w:top w:val="single" w:sz="4" w:space="0" w:color="auto"/>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097" w:type="dxa"/>
            <w:tcBorders>
              <w:top w:val="single" w:sz="4" w:space="0" w:color="auto"/>
              <w:left w:val="nil"/>
              <w:bottom w:val="nil"/>
              <w:right w:val="single" w:sz="8" w:space="0" w:color="auto"/>
            </w:tcBorders>
            <w:noWrap/>
            <w:vAlign w:val="bottom"/>
          </w:tcPr>
          <w:p w:rsidR="00D02EE1" w:rsidRDefault="00D02EE1" w:rsidP="00BF45A5">
            <w:pPr>
              <w:ind w:firstLine="0"/>
              <w:jc w:val="right"/>
              <w:rPr>
                <w:rFonts w:ascii="Arial" w:hAnsi="Arial" w:cs="Arial"/>
                <w:sz w:val="20"/>
                <w:szCs w:val="20"/>
              </w:rPr>
            </w:pPr>
          </w:p>
        </w:tc>
        <w:tc>
          <w:tcPr>
            <w:tcW w:w="1508"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Materiály</w:t>
            </w:r>
          </w:p>
        </w:tc>
        <w:tc>
          <w:tcPr>
            <w:tcW w:w="635"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1,5</w:t>
            </w:r>
          </w:p>
        </w:tc>
        <w:tc>
          <w:tcPr>
            <w:tcW w:w="540"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single" w:sz="8"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1,5</w:t>
            </w:r>
          </w:p>
        </w:tc>
        <w:tc>
          <w:tcPr>
            <w:tcW w:w="774" w:type="dxa"/>
            <w:tcBorders>
              <w:top w:val="single" w:sz="8" w:space="0" w:color="auto"/>
              <w:left w:val="nil"/>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386" w:type="dxa"/>
            <w:tcBorders>
              <w:top w:val="single" w:sz="8" w:space="0" w:color="auto"/>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p>
        </w:tc>
      </w:tr>
      <w:tr w:rsidR="00D02EE1" w:rsidTr="00123258">
        <w:trPr>
          <w:trHeight w:val="270"/>
        </w:trPr>
        <w:tc>
          <w:tcPr>
            <w:tcW w:w="1990" w:type="dxa"/>
            <w:tcBorders>
              <w:top w:val="nil"/>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Technologická příprava</w:t>
            </w:r>
          </w:p>
        </w:tc>
        <w:tc>
          <w:tcPr>
            <w:tcW w:w="1260"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12</w:t>
            </w:r>
          </w:p>
        </w:tc>
        <w:tc>
          <w:tcPr>
            <w:tcW w:w="1097" w:type="dxa"/>
            <w:tcBorders>
              <w:top w:val="nil"/>
              <w:left w:val="nil"/>
              <w:bottom w:val="nil"/>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396</w:t>
            </w:r>
          </w:p>
        </w:tc>
        <w:tc>
          <w:tcPr>
            <w:tcW w:w="1508"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Výrobní zařízení</w:t>
            </w:r>
          </w:p>
        </w:tc>
        <w:tc>
          <w:tcPr>
            <w:tcW w:w="635"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0,5</w:t>
            </w:r>
          </w:p>
        </w:tc>
        <w:tc>
          <w:tcPr>
            <w:tcW w:w="774" w:type="dxa"/>
            <w:tcBorders>
              <w:left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12</w:t>
            </w:r>
          </w:p>
        </w:tc>
        <w:tc>
          <w:tcPr>
            <w:tcW w:w="1386" w:type="dxa"/>
            <w:tcBorders>
              <w:top w:val="single" w:sz="4" w:space="0" w:color="auto"/>
              <w:left w:val="single" w:sz="4" w:space="0" w:color="auto"/>
              <w:bottom w:val="single" w:sz="4" w:space="0" w:color="auto"/>
              <w:right w:val="single" w:sz="8" w:space="0" w:color="auto"/>
            </w:tcBorders>
            <w:noWrap/>
            <w:vAlign w:val="bottom"/>
          </w:tcPr>
          <w:p w:rsidR="00D02EE1" w:rsidRDefault="00D02EE1" w:rsidP="00BF45A5">
            <w:pPr>
              <w:rPr>
                <w:rFonts w:ascii="Arial" w:hAnsi="Arial" w:cs="Arial"/>
                <w:sz w:val="20"/>
                <w:szCs w:val="20"/>
              </w:rPr>
            </w:pPr>
          </w:p>
        </w:tc>
      </w:tr>
      <w:tr w:rsidR="00D02EE1" w:rsidTr="00123258">
        <w:trPr>
          <w:trHeight w:val="270"/>
        </w:trPr>
        <w:tc>
          <w:tcPr>
            <w:tcW w:w="1990" w:type="dxa"/>
            <w:tcBorders>
              <w:top w:val="nil"/>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p>
        </w:tc>
        <w:tc>
          <w:tcPr>
            <w:tcW w:w="1260"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097" w:type="dxa"/>
            <w:tcBorders>
              <w:top w:val="nil"/>
              <w:left w:val="nil"/>
              <w:bottom w:val="nil"/>
              <w:right w:val="single" w:sz="8" w:space="0" w:color="auto"/>
            </w:tcBorders>
            <w:noWrap/>
            <w:vAlign w:val="bottom"/>
          </w:tcPr>
          <w:p w:rsidR="00D02EE1" w:rsidRDefault="00D02EE1" w:rsidP="00BF45A5">
            <w:pPr>
              <w:ind w:firstLine="0"/>
              <w:jc w:val="right"/>
              <w:rPr>
                <w:rFonts w:ascii="Arial" w:hAnsi="Arial" w:cs="Arial"/>
                <w:sz w:val="20"/>
                <w:szCs w:val="20"/>
              </w:rPr>
            </w:pPr>
          </w:p>
        </w:tc>
        <w:tc>
          <w:tcPr>
            <w:tcW w:w="1508"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Technologie</w:t>
            </w:r>
          </w:p>
        </w:tc>
        <w:tc>
          <w:tcPr>
            <w:tcW w:w="635"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2</w:t>
            </w:r>
          </w:p>
        </w:tc>
        <w:tc>
          <w:tcPr>
            <w:tcW w:w="774" w:type="dxa"/>
            <w:tcBorders>
              <w:left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386" w:type="dxa"/>
            <w:tcBorders>
              <w:top w:val="single" w:sz="4" w:space="0" w:color="auto"/>
              <w:left w:val="single" w:sz="4" w:space="0" w:color="auto"/>
              <w:bottom w:val="single" w:sz="4" w:space="0" w:color="auto"/>
              <w:right w:val="single" w:sz="8" w:space="0" w:color="auto"/>
            </w:tcBorders>
            <w:noWrap/>
            <w:vAlign w:val="bottom"/>
          </w:tcPr>
          <w:p w:rsidR="00D02EE1" w:rsidRDefault="00D02EE1" w:rsidP="00BF45A5">
            <w:pPr>
              <w:rPr>
                <w:rFonts w:ascii="Arial" w:hAnsi="Arial" w:cs="Arial"/>
                <w:sz w:val="20"/>
                <w:szCs w:val="20"/>
              </w:rPr>
            </w:pPr>
          </w:p>
        </w:tc>
      </w:tr>
      <w:tr w:rsidR="00D02EE1" w:rsidTr="00123258">
        <w:trPr>
          <w:trHeight w:val="270"/>
        </w:trPr>
        <w:tc>
          <w:tcPr>
            <w:tcW w:w="1990" w:type="dxa"/>
            <w:tcBorders>
              <w:top w:val="nil"/>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p>
        </w:tc>
        <w:tc>
          <w:tcPr>
            <w:tcW w:w="1260" w:type="dxa"/>
            <w:tcBorders>
              <w:top w:val="nil"/>
              <w:left w:val="nil"/>
              <w:bottom w:val="nil"/>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097" w:type="dxa"/>
            <w:tcBorders>
              <w:top w:val="nil"/>
              <w:left w:val="nil"/>
              <w:bottom w:val="nil"/>
              <w:right w:val="single" w:sz="8" w:space="0" w:color="auto"/>
            </w:tcBorders>
            <w:noWrap/>
            <w:vAlign w:val="bottom"/>
          </w:tcPr>
          <w:p w:rsidR="00D02EE1" w:rsidRDefault="00D02EE1" w:rsidP="00BF45A5">
            <w:pPr>
              <w:ind w:firstLine="0"/>
              <w:jc w:val="right"/>
              <w:rPr>
                <w:rFonts w:ascii="Arial" w:hAnsi="Arial" w:cs="Arial"/>
                <w:sz w:val="20"/>
                <w:szCs w:val="20"/>
              </w:rPr>
            </w:pPr>
          </w:p>
        </w:tc>
        <w:tc>
          <w:tcPr>
            <w:tcW w:w="1508"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Odborný výcvik</w:t>
            </w:r>
          </w:p>
        </w:tc>
        <w:tc>
          <w:tcPr>
            <w:tcW w:w="635"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w:t>
            </w: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540" w:type="dxa"/>
            <w:tcBorders>
              <w:top w:val="single" w:sz="4" w:space="0" w:color="auto"/>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774" w:type="dxa"/>
            <w:tcBorders>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386" w:type="dxa"/>
            <w:tcBorders>
              <w:top w:val="single" w:sz="4" w:space="0" w:color="auto"/>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p>
        </w:tc>
      </w:tr>
      <w:tr w:rsidR="00D02EE1">
        <w:trPr>
          <w:trHeight w:val="270"/>
        </w:trPr>
        <w:tc>
          <w:tcPr>
            <w:tcW w:w="1990" w:type="dxa"/>
            <w:tcBorders>
              <w:top w:val="single" w:sz="8" w:space="0" w:color="auto"/>
              <w:left w:val="single" w:sz="8" w:space="0" w:color="auto"/>
              <w:bottom w:val="single" w:sz="8" w:space="0" w:color="000000"/>
              <w:right w:val="single" w:sz="4" w:space="0" w:color="auto"/>
            </w:tcBorders>
            <w:vAlign w:val="center"/>
          </w:tcPr>
          <w:p w:rsidR="00D02EE1" w:rsidRDefault="00D02EE1" w:rsidP="00BF45A5">
            <w:pPr>
              <w:ind w:firstLine="0"/>
              <w:rPr>
                <w:rFonts w:ascii="Arial" w:hAnsi="Arial" w:cs="Arial"/>
                <w:sz w:val="20"/>
                <w:szCs w:val="20"/>
              </w:rPr>
            </w:pPr>
            <w:r>
              <w:rPr>
                <w:rFonts w:ascii="Arial" w:hAnsi="Arial" w:cs="Arial"/>
                <w:sz w:val="20"/>
                <w:szCs w:val="20"/>
              </w:rPr>
              <w:t>Výroba a odbyt</w:t>
            </w:r>
          </w:p>
        </w:tc>
        <w:tc>
          <w:tcPr>
            <w:tcW w:w="1260" w:type="dxa"/>
            <w:tcBorders>
              <w:top w:val="single" w:sz="8" w:space="0" w:color="auto"/>
              <w:left w:val="single" w:sz="4" w:space="0" w:color="auto"/>
              <w:bottom w:val="single" w:sz="8" w:space="0" w:color="000000"/>
              <w:right w:val="single" w:sz="4" w:space="0" w:color="auto"/>
            </w:tcBorders>
            <w:vAlign w:val="center"/>
          </w:tcPr>
          <w:p w:rsidR="00D02EE1" w:rsidRDefault="00D02EE1" w:rsidP="00BF45A5">
            <w:pPr>
              <w:ind w:firstLine="0"/>
              <w:jc w:val="right"/>
              <w:rPr>
                <w:rFonts w:ascii="Arial" w:hAnsi="Arial" w:cs="Arial"/>
                <w:sz w:val="20"/>
                <w:szCs w:val="20"/>
              </w:rPr>
            </w:pPr>
            <w:r>
              <w:rPr>
                <w:rFonts w:ascii="Arial" w:hAnsi="Arial" w:cs="Arial"/>
                <w:sz w:val="20"/>
                <w:szCs w:val="20"/>
              </w:rPr>
              <w:t>34</w:t>
            </w:r>
          </w:p>
        </w:tc>
        <w:tc>
          <w:tcPr>
            <w:tcW w:w="1097" w:type="dxa"/>
            <w:tcBorders>
              <w:top w:val="single" w:sz="8" w:space="0" w:color="auto"/>
              <w:left w:val="single" w:sz="4" w:space="0" w:color="auto"/>
              <w:bottom w:val="single" w:sz="8" w:space="0" w:color="000000"/>
              <w:right w:val="single" w:sz="8" w:space="0" w:color="auto"/>
            </w:tcBorders>
            <w:vAlign w:val="center"/>
          </w:tcPr>
          <w:p w:rsidR="00D02EE1" w:rsidRDefault="00D02EE1" w:rsidP="00BF45A5">
            <w:pPr>
              <w:ind w:firstLine="0"/>
              <w:jc w:val="right"/>
              <w:rPr>
                <w:rFonts w:ascii="Arial" w:hAnsi="Arial" w:cs="Arial"/>
                <w:sz w:val="20"/>
                <w:szCs w:val="20"/>
              </w:rPr>
            </w:pPr>
            <w:r>
              <w:rPr>
                <w:rFonts w:ascii="Arial" w:hAnsi="Arial" w:cs="Arial"/>
                <w:sz w:val="20"/>
                <w:szCs w:val="20"/>
              </w:rPr>
              <w:t>1088</w:t>
            </w:r>
          </w:p>
        </w:tc>
        <w:tc>
          <w:tcPr>
            <w:tcW w:w="1508"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Odborný výcvik</w:t>
            </w:r>
          </w:p>
        </w:tc>
        <w:tc>
          <w:tcPr>
            <w:tcW w:w="635"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13,5</w:t>
            </w:r>
          </w:p>
        </w:tc>
        <w:tc>
          <w:tcPr>
            <w:tcW w:w="540"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17</w:t>
            </w:r>
          </w:p>
        </w:tc>
        <w:tc>
          <w:tcPr>
            <w:tcW w:w="540"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17</w:t>
            </w:r>
          </w:p>
        </w:tc>
        <w:tc>
          <w:tcPr>
            <w:tcW w:w="774"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47,5</w:t>
            </w:r>
          </w:p>
        </w:tc>
        <w:tc>
          <w:tcPr>
            <w:tcW w:w="1386" w:type="dxa"/>
            <w:tcBorders>
              <w:top w:val="single" w:sz="4" w:space="0" w:color="auto"/>
              <w:left w:val="single" w:sz="4" w:space="0" w:color="auto"/>
              <w:bottom w:val="single" w:sz="8" w:space="0" w:color="000000"/>
              <w:right w:val="single" w:sz="8" w:space="0" w:color="auto"/>
            </w:tcBorders>
            <w:vAlign w:val="center"/>
          </w:tcPr>
          <w:p w:rsidR="00D02EE1" w:rsidRDefault="00D02EE1" w:rsidP="00BF45A5">
            <w:pPr>
              <w:rPr>
                <w:rFonts w:ascii="Arial" w:hAnsi="Arial" w:cs="Arial"/>
                <w:sz w:val="20"/>
                <w:szCs w:val="20"/>
              </w:rPr>
            </w:pPr>
            <w:r>
              <w:rPr>
                <w:rFonts w:ascii="Arial" w:hAnsi="Arial" w:cs="Arial"/>
                <w:sz w:val="20"/>
                <w:szCs w:val="20"/>
              </w:rPr>
              <w:t xml:space="preserve">      13,5</w:t>
            </w: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p>
        </w:tc>
        <w:tc>
          <w:tcPr>
            <w:tcW w:w="1508" w:type="dxa"/>
            <w:tcBorders>
              <w:top w:val="nil"/>
              <w:left w:val="nil"/>
              <w:bottom w:val="single" w:sz="4" w:space="0" w:color="auto"/>
              <w:right w:val="single" w:sz="4" w:space="0" w:color="auto"/>
            </w:tcBorders>
            <w:noWrap/>
            <w:vAlign w:val="bottom"/>
          </w:tcPr>
          <w:p w:rsidR="00D02EE1" w:rsidRPr="00732907" w:rsidRDefault="00D02EE1" w:rsidP="00BF45A5">
            <w:pPr>
              <w:ind w:firstLine="0"/>
              <w:rPr>
                <w:rFonts w:ascii="Arial" w:hAnsi="Arial" w:cs="Arial"/>
                <w:b/>
                <w:sz w:val="20"/>
                <w:szCs w:val="20"/>
              </w:rPr>
            </w:pPr>
            <w:r w:rsidRPr="00732907">
              <w:rPr>
                <w:rFonts w:ascii="Arial" w:hAnsi="Arial" w:cs="Arial"/>
                <w:b/>
                <w:sz w:val="20"/>
                <w:szCs w:val="20"/>
              </w:rPr>
              <w:t xml:space="preserve">OV </w:t>
            </w:r>
            <w:r>
              <w:rPr>
                <w:rFonts w:ascii="Arial" w:hAnsi="Arial" w:cs="Arial"/>
                <w:b/>
                <w:sz w:val="20"/>
                <w:szCs w:val="20"/>
              </w:rPr>
              <w:t>–</w:t>
            </w:r>
            <w:r w:rsidRPr="00732907">
              <w:rPr>
                <w:rFonts w:ascii="Arial" w:hAnsi="Arial" w:cs="Arial"/>
                <w:b/>
                <w:sz w:val="20"/>
                <w:szCs w:val="20"/>
              </w:rPr>
              <w:t xml:space="preserve"> celkem</w:t>
            </w:r>
          </w:p>
        </w:tc>
        <w:tc>
          <w:tcPr>
            <w:tcW w:w="635" w:type="dxa"/>
            <w:tcBorders>
              <w:top w:val="nil"/>
              <w:left w:val="nil"/>
              <w:bottom w:val="single" w:sz="4" w:space="0" w:color="auto"/>
              <w:right w:val="single" w:sz="4" w:space="0" w:color="auto"/>
            </w:tcBorders>
            <w:noWrap/>
            <w:vAlign w:val="bottom"/>
          </w:tcPr>
          <w:p w:rsidR="00D02EE1" w:rsidRPr="00732907" w:rsidRDefault="00D02EE1" w:rsidP="00732907">
            <w:pPr>
              <w:ind w:firstLine="0"/>
              <w:jc w:val="right"/>
              <w:rPr>
                <w:rFonts w:ascii="Arial" w:hAnsi="Arial" w:cs="Arial"/>
                <w:b/>
                <w:sz w:val="20"/>
                <w:szCs w:val="20"/>
              </w:rPr>
            </w:pPr>
            <w:r>
              <w:rPr>
                <w:rFonts w:ascii="Arial" w:hAnsi="Arial" w:cs="Arial"/>
                <w:b/>
                <w:sz w:val="20"/>
                <w:szCs w:val="20"/>
              </w:rPr>
              <w:t>15</w:t>
            </w:r>
          </w:p>
        </w:tc>
        <w:tc>
          <w:tcPr>
            <w:tcW w:w="540" w:type="dxa"/>
            <w:tcBorders>
              <w:top w:val="nil"/>
              <w:left w:val="nil"/>
              <w:bottom w:val="single" w:sz="4" w:space="0" w:color="auto"/>
              <w:right w:val="single" w:sz="4" w:space="0" w:color="auto"/>
            </w:tcBorders>
            <w:noWrap/>
            <w:vAlign w:val="bottom"/>
          </w:tcPr>
          <w:p w:rsidR="00D02EE1" w:rsidRPr="00732907" w:rsidRDefault="00D02EE1" w:rsidP="00732907">
            <w:pPr>
              <w:ind w:firstLine="0"/>
              <w:jc w:val="right"/>
              <w:rPr>
                <w:rFonts w:ascii="Arial" w:hAnsi="Arial" w:cs="Arial"/>
                <w:b/>
                <w:sz w:val="20"/>
                <w:szCs w:val="20"/>
              </w:rPr>
            </w:pPr>
            <w:r>
              <w:rPr>
                <w:rFonts w:ascii="Arial" w:hAnsi="Arial" w:cs="Arial"/>
                <w:b/>
                <w:sz w:val="20"/>
                <w:szCs w:val="20"/>
              </w:rPr>
              <w:t>17</w:t>
            </w:r>
          </w:p>
        </w:tc>
        <w:tc>
          <w:tcPr>
            <w:tcW w:w="540" w:type="dxa"/>
            <w:tcBorders>
              <w:top w:val="nil"/>
              <w:left w:val="nil"/>
              <w:bottom w:val="single" w:sz="4" w:space="0" w:color="auto"/>
              <w:right w:val="single" w:sz="4" w:space="0" w:color="auto"/>
            </w:tcBorders>
            <w:noWrap/>
            <w:vAlign w:val="bottom"/>
          </w:tcPr>
          <w:p w:rsidR="00D02EE1" w:rsidRPr="00732907" w:rsidRDefault="00D02EE1" w:rsidP="00732907">
            <w:pPr>
              <w:ind w:firstLine="0"/>
              <w:jc w:val="right"/>
              <w:rPr>
                <w:rFonts w:ascii="Arial" w:hAnsi="Arial" w:cs="Arial"/>
                <w:b/>
                <w:sz w:val="20"/>
                <w:szCs w:val="20"/>
              </w:rPr>
            </w:pPr>
            <w:r>
              <w:rPr>
                <w:rFonts w:ascii="Arial" w:hAnsi="Arial" w:cs="Arial"/>
                <w:b/>
                <w:sz w:val="20"/>
                <w:szCs w:val="20"/>
              </w:rPr>
              <w:t>17</w:t>
            </w:r>
          </w:p>
        </w:tc>
        <w:tc>
          <w:tcPr>
            <w:tcW w:w="774" w:type="dxa"/>
            <w:tcBorders>
              <w:top w:val="nil"/>
              <w:left w:val="nil"/>
              <w:bottom w:val="single" w:sz="4" w:space="0" w:color="auto"/>
              <w:right w:val="single" w:sz="4" w:space="0" w:color="auto"/>
            </w:tcBorders>
            <w:noWrap/>
            <w:vAlign w:val="bottom"/>
          </w:tcPr>
          <w:p w:rsidR="00D02EE1" w:rsidRPr="00732907" w:rsidRDefault="00D02EE1" w:rsidP="00732907">
            <w:pPr>
              <w:ind w:firstLine="0"/>
              <w:jc w:val="right"/>
              <w:rPr>
                <w:rFonts w:ascii="Arial" w:hAnsi="Arial" w:cs="Arial"/>
                <w:b/>
                <w:sz w:val="20"/>
                <w:szCs w:val="20"/>
              </w:rPr>
            </w:pPr>
            <w:r>
              <w:rPr>
                <w:rFonts w:ascii="Arial" w:hAnsi="Arial" w:cs="Arial"/>
                <w:b/>
                <w:sz w:val="20"/>
                <w:szCs w:val="20"/>
              </w:rPr>
              <w:t>49</w:t>
            </w:r>
          </w:p>
        </w:tc>
        <w:tc>
          <w:tcPr>
            <w:tcW w:w="1386" w:type="dxa"/>
            <w:tcBorders>
              <w:top w:val="nil"/>
              <w:left w:val="nil"/>
              <w:bottom w:val="single" w:sz="4" w:space="0" w:color="auto"/>
              <w:right w:val="single" w:sz="8" w:space="0" w:color="auto"/>
            </w:tcBorders>
            <w:noWrap/>
            <w:vAlign w:val="bottom"/>
          </w:tcPr>
          <w:p w:rsidR="00D02EE1" w:rsidRDefault="00D02EE1" w:rsidP="00732907">
            <w:pPr>
              <w:rPr>
                <w:rFonts w:ascii="Arial" w:hAnsi="Arial" w:cs="Arial"/>
                <w:sz w:val="20"/>
                <w:szCs w:val="20"/>
              </w:rPr>
            </w:pPr>
          </w:p>
        </w:tc>
      </w:tr>
      <w:tr w:rsidR="00D02EE1">
        <w:trPr>
          <w:trHeight w:val="255"/>
        </w:trPr>
        <w:tc>
          <w:tcPr>
            <w:tcW w:w="1990" w:type="dxa"/>
            <w:tcBorders>
              <w:top w:val="nil"/>
              <w:left w:val="single" w:sz="8" w:space="0" w:color="auto"/>
              <w:bottom w:val="single" w:sz="4"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Disponibilní hodiny</w:t>
            </w:r>
          </w:p>
        </w:tc>
        <w:tc>
          <w:tcPr>
            <w:tcW w:w="1260" w:type="dxa"/>
            <w:tcBorders>
              <w:top w:val="nil"/>
              <w:left w:val="nil"/>
              <w:bottom w:val="single" w:sz="4"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16</w:t>
            </w:r>
          </w:p>
        </w:tc>
        <w:tc>
          <w:tcPr>
            <w:tcW w:w="1097" w:type="dxa"/>
            <w:tcBorders>
              <w:top w:val="nil"/>
              <w:left w:val="nil"/>
              <w:bottom w:val="single" w:sz="4"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512</w:t>
            </w:r>
          </w:p>
        </w:tc>
        <w:tc>
          <w:tcPr>
            <w:tcW w:w="1508"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635"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774" w:type="dxa"/>
            <w:tcBorders>
              <w:top w:val="nil"/>
              <w:left w:val="nil"/>
              <w:bottom w:val="single" w:sz="4"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386" w:type="dxa"/>
            <w:tcBorders>
              <w:top w:val="nil"/>
              <w:left w:val="nil"/>
              <w:bottom w:val="single" w:sz="4" w:space="0" w:color="auto"/>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xml:space="preserve">       </w:t>
            </w:r>
          </w:p>
        </w:tc>
      </w:tr>
      <w:tr w:rsidR="00D02EE1">
        <w:trPr>
          <w:trHeight w:val="255"/>
        </w:trPr>
        <w:tc>
          <w:tcPr>
            <w:tcW w:w="1990" w:type="dxa"/>
            <w:tcBorders>
              <w:top w:val="nil"/>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Volitelné předměty</w:t>
            </w:r>
          </w:p>
        </w:tc>
        <w:tc>
          <w:tcPr>
            <w:tcW w:w="1260"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097" w:type="dxa"/>
            <w:tcBorders>
              <w:top w:val="nil"/>
              <w:left w:val="nil"/>
              <w:bottom w:val="nil"/>
              <w:right w:val="single" w:sz="8"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508"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635"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774" w:type="dxa"/>
            <w:tcBorders>
              <w:top w:val="nil"/>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386" w:type="dxa"/>
            <w:tcBorders>
              <w:top w:val="nil"/>
              <w:left w:val="nil"/>
              <w:bottom w:val="nil"/>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55"/>
        </w:trPr>
        <w:tc>
          <w:tcPr>
            <w:tcW w:w="1990" w:type="dxa"/>
            <w:tcBorders>
              <w:top w:val="single" w:sz="4" w:space="0" w:color="auto"/>
              <w:left w:val="single" w:sz="8" w:space="0" w:color="auto"/>
              <w:bottom w:val="nil"/>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Nepovinné předměty</w:t>
            </w:r>
          </w:p>
        </w:tc>
        <w:tc>
          <w:tcPr>
            <w:tcW w:w="1260" w:type="dxa"/>
            <w:tcBorders>
              <w:top w:val="single" w:sz="4" w:space="0" w:color="auto"/>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097" w:type="dxa"/>
            <w:tcBorders>
              <w:top w:val="single" w:sz="4" w:space="0" w:color="auto"/>
              <w:left w:val="nil"/>
              <w:bottom w:val="nil"/>
              <w:right w:val="single" w:sz="8"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508" w:type="dxa"/>
            <w:tcBorders>
              <w:top w:val="single" w:sz="4" w:space="0" w:color="auto"/>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635" w:type="dxa"/>
            <w:tcBorders>
              <w:top w:val="single" w:sz="4" w:space="0" w:color="auto"/>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single" w:sz="4" w:space="0" w:color="auto"/>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540" w:type="dxa"/>
            <w:tcBorders>
              <w:top w:val="single" w:sz="4" w:space="0" w:color="auto"/>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774" w:type="dxa"/>
            <w:tcBorders>
              <w:top w:val="single" w:sz="4" w:space="0" w:color="auto"/>
              <w:left w:val="nil"/>
              <w:bottom w:val="nil"/>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1386" w:type="dxa"/>
            <w:tcBorders>
              <w:top w:val="single" w:sz="4" w:space="0" w:color="auto"/>
              <w:left w:val="nil"/>
              <w:bottom w:val="nil"/>
              <w:right w:val="single" w:sz="8" w:space="0" w:color="auto"/>
            </w:tcBorders>
            <w:noWrap/>
            <w:vAlign w:val="bottom"/>
          </w:tcPr>
          <w:p w:rsidR="00D02EE1" w:rsidRDefault="00D02EE1" w:rsidP="00BF45A5">
            <w:pPr>
              <w:rPr>
                <w:rFonts w:ascii="Arial" w:hAnsi="Arial" w:cs="Arial"/>
                <w:sz w:val="20"/>
                <w:szCs w:val="20"/>
              </w:rPr>
            </w:pPr>
            <w:r>
              <w:rPr>
                <w:rFonts w:ascii="Arial" w:hAnsi="Arial" w:cs="Arial"/>
                <w:sz w:val="20"/>
                <w:szCs w:val="20"/>
              </w:rPr>
              <w:t> </w:t>
            </w:r>
          </w:p>
        </w:tc>
      </w:tr>
      <w:tr w:rsidR="00D02EE1">
        <w:trPr>
          <w:trHeight w:val="270"/>
        </w:trPr>
        <w:tc>
          <w:tcPr>
            <w:tcW w:w="1990" w:type="dxa"/>
            <w:tcBorders>
              <w:top w:val="single" w:sz="4" w:space="0" w:color="auto"/>
              <w:left w:val="single" w:sz="8" w:space="0" w:color="auto"/>
              <w:bottom w:val="single" w:sz="8" w:space="0" w:color="auto"/>
              <w:right w:val="single" w:sz="4" w:space="0" w:color="auto"/>
            </w:tcBorders>
            <w:vAlign w:val="bottom"/>
          </w:tcPr>
          <w:p w:rsidR="00D02EE1" w:rsidRDefault="00D02EE1" w:rsidP="00BF45A5">
            <w:pPr>
              <w:ind w:firstLine="0"/>
              <w:rPr>
                <w:rFonts w:ascii="Arial" w:hAnsi="Arial" w:cs="Arial"/>
                <w:sz w:val="20"/>
                <w:szCs w:val="20"/>
              </w:rPr>
            </w:pPr>
            <w:r>
              <w:rPr>
                <w:rFonts w:ascii="Arial" w:hAnsi="Arial" w:cs="Arial"/>
                <w:sz w:val="20"/>
                <w:szCs w:val="20"/>
              </w:rPr>
              <w:t>Celkem</w:t>
            </w:r>
          </w:p>
        </w:tc>
        <w:tc>
          <w:tcPr>
            <w:tcW w:w="1260"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w:t>
            </w:r>
          </w:p>
        </w:tc>
        <w:tc>
          <w:tcPr>
            <w:tcW w:w="1097" w:type="dxa"/>
            <w:tcBorders>
              <w:top w:val="single" w:sz="4" w:space="0" w:color="auto"/>
              <w:left w:val="nil"/>
              <w:bottom w:val="single" w:sz="8" w:space="0" w:color="auto"/>
              <w:right w:val="single" w:sz="8"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3072</w:t>
            </w:r>
          </w:p>
        </w:tc>
        <w:tc>
          <w:tcPr>
            <w:tcW w:w="1508"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rPr>
                <w:rFonts w:ascii="Arial" w:hAnsi="Arial" w:cs="Arial"/>
                <w:sz w:val="20"/>
                <w:szCs w:val="20"/>
              </w:rPr>
            </w:pPr>
            <w:r>
              <w:rPr>
                <w:rFonts w:ascii="Arial" w:hAnsi="Arial" w:cs="Arial"/>
                <w:sz w:val="20"/>
                <w:szCs w:val="20"/>
              </w:rPr>
              <w:t> </w:t>
            </w:r>
          </w:p>
        </w:tc>
        <w:tc>
          <w:tcPr>
            <w:tcW w:w="635"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31</w:t>
            </w:r>
          </w:p>
        </w:tc>
        <w:tc>
          <w:tcPr>
            <w:tcW w:w="540"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32,5</w:t>
            </w:r>
          </w:p>
        </w:tc>
        <w:tc>
          <w:tcPr>
            <w:tcW w:w="540"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33</w:t>
            </w:r>
          </w:p>
        </w:tc>
        <w:tc>
          <w:tcPr>
            <w:tcW w:w="774" w:type="dxa"/>
            <w:tcBorders>
              <w:top w:val="single" w:sz="4" w:space="0" w:color="auto"/>
              <w:left w:val="nil"/>
              <w:bottom w:val="single" w:sz="8" w:space="0" w:color="auto"/>
              <w:right w:val="single" w:sz="4" w:space="0" w:color="auto"/>
            </w:tcBorders>
            <w:noWrap/>
            <w:vAlign w:val="bottom"/>
          </w:tcPr>
          <w:p w:rsidR="00D02EE1" w:rsidRDefault="00D02EE1" w:rsidP="00BF45A5">
            <w:pPr>
              <w:ind w:firstLine="0"/>
              <w:jc w:val="right"/>
              <w:rPr>
                <w:rFonts w:ascii="Arial" w:hAnsi="Arial" w:cs="Arial"/>
                <w:sz w:val="20"/>
                <w:szCs w:val="20"/>
              </w:rPr>
            </w:pPr>
            <w:r>
              <w:rPr>
                <w:rFonts w:ascii="Arial" w:hAnsi="Arial" w:cs="Arial"/>
                <w:sz w:val="20"/>
                <w:szCs w:val="20"/>
              </w:rPr>
              <w:t>96,5</w:t>
            </w:r>
          </w:p>
        </w:tc>
        <w:tc>
          <w:tcPr>
            <w:tcW w:w="1386" w:type="dxa"/>
            <w:tcBorders>
              <w:top w:val="single" w:sz="4" w:space="0" w:color="auto"/>
              <w:left w:val="nil"/>
              <w:bottom w:val="single" w:sz="8" w:space="0" w:color="auto"/>
              <w:right w:val="single" w:sz="8" w:space="0" w:color="auto"/>
            </w:tcBorders>
            <w:noWrap/>
            <w:vAlign w:val="bottom"/>
          </w:tcPr>
          <w:p w:rsidR="00D02EE1" w:rsidRDefault="00D02EE1" w:rsidP="00BF45A5">
            <w:pPr>
              <w:jc w:val="center"/>
              <w:rPr>
                <w:rFonts w:ascii="Arial" w:hAnsi="Arial" w:cs="Arial"/>
                <w:sz w:val="20"/>
                <w:szCs w:val="20"/>
              </w:rPr>
            </w:pPr>
            <w:r>
              <w:rPr>
                <w:rFonts w:ascii="Arial" w:hAnsi="Arial" w:cs="Arial"/>
                <w:sz w:val="20"/>
                <w:szCs w:val="20"/>
              </w:rPr>
              <w:t>16,5</w:t>
            </w:r>
          </w:p>
        </w:tc>
      </w:tr>
    </w:tbl>
    <w:p w:rsidR="00D02EE1" w:rsidRPr="005729A0" w:rsidRDefault="00D02EE1" w:rsidP="000D78F7">
      <w:pPr>
        <w:pStyle w:val="Nadpis1"/>
      </w:pPr>
      <w:r>
        <w:lastRenderedPageBreak/>
        <w:t>8.</w:t>
      </w:r>
      <w:r w:rsidR="001B67CF">
        <w:t xml:space="preserve"> </w:t>
      </w:r>
      <w:r>
        <w:t>U</w:t>
      </w:r>
      <w:r w:rsidRPr="00FB7CCC">
        <w:t>čební osnovy</w:t>
      </w:r>
      <w:r w:rsidRPr="005729A0">
        <w:t xml:space="preserve"> </w:t>
      </w:r>
    </w:p>
    <w:p w:rsidR="00D02EE1" w:rsidRDefault="00D02EE1" w:rsidP="00142A45">
      <w:pPr>
        <w:pStyle w:val="ZhlavVP"/>
      </w:pPr>
    </w:p>
    <w:p w:rsidR="00D02EE1" w:rsidRDefault="00D02EE1" w:rsidP="00142A45">
      <w:pPr>
        <w:pStyle w:val="ZhlavVP"/>
      </w:pPr>
      <w:r>
        <w:t>Učební osnova</w:t>
      </w:r>
    </w:p>
    <w:p w:rsidR="00D02EE1" w:rsidRDefault="00D02EE1" w:rsidP="00142A45">
      <w:pPr>
        <w:pStyle w:val="ZhlavVP"/>
      </w:pPr>
    </w:p>
    <w:p w:rsidR="00D02EE1" w:rsidRDefault="00D02EE1" w:rsidP="00142A45">
      <w:pPr>
        <w:pStyle w:val="ZhlavVP"/>
      </w:pPr>
      <w:r w:rsidRPr="00147AC2">
        <w:rPr>
          <w:b w:val="0"/>
        </w:rPr>
        <w:t>Vyučovací předmět:</w:t>
      </w:r>
      <w:r w:rsidRPr="0058594B">
        <w:t xml:space="preserve"> </w:t>
      </w:r>
      <w:r>
        <w:t>Český jazyk a literatura</w:t>
      </w:r>
    </w:p>
    <w:p w:rsidR="00D02EE1" w:rsidRDefault="00D02EE1" w:rsidP="00142A45">
      <w:pPr>
        <w:pStyle w:val="ZhlavVP"/>
      </w:pPr>
      <w:r w:rsidRPr="00147AC2">
        <w:rPr>
          <w:b w:val="0"/>
        </w:rPr>
        <w:t>Obor vzdělání:</w:t>
      </w:r>
      <w:r w:rsidRPr="00147AC2">
        <w:t xml:space="preserve"> </w:t>
      </w:r>
      <w:r>
        <w:t>33</w:t>
      </w:r>
      <w:r w:rsidRPr="0002014B">
        <w:t>-5</w:t>
      </w:r>
      <w:r>
        <w:t>6</w:t>
      </w:r>
      <w:r w:rsidRPr="0002014B">
        <w:t xml:space="preserve">-H/01 </w:t>
      </w:r>
      <w:r>
        <w:t>Truhlář</w:t>
      </w:r>
    </w:p>
    <w:p w:rsidR="00D02EE1" w:rsidRDefault="00D02EE1" w:rsidP="00142A45">
      <w:pPr>
        <w:pStyle w:val="ZhlavVP"/>
      </w:pPr>
      <w:r w:rsidRPr="00147AC2">
        <w:rPr>
          <w:b w:val="0"/>
        </w:rPr>
        <w:t>Délka a forma vzdělávání:</w:t>
      </w:r>
      <w:r>
        <w:t xml:space="preserve"> 3 roky, denní forma</w:t>
      </w:r>
    </w:p>
    <w:p w:rsidR="00D02EE1" w:rsidRDefault="00D02EE1" w:rsidP="00142A45">
      <w:pPr>
        <w:pStyle w:val="ZhlavVP"/>
      </w:pPr>
      <w:r w:rsidRPr="00147AC2">
        <w:rPr>
          <w:b w:val="0"/>
        </w:rPr>
        <w:t>Celkový počet hodin:</w:t>
      </w:r>
      <w:r>
        <w:t xml:space="preserve"> 159</w:t>
      </w:r>
    </w:p>
    <w:p w:rsidR="00D02EE1" w:rsidRDefault="00D02EE1" w:rsidP="00142A45">
      <w:pPr>
        <w:pStyle w:val="ZhlavVP"/>
      </w:pPr>
      <w:r w:rsidRPr="00147AC2">
        <w:rPr>
          <w:b w:val="0"/>
        </w:rPr>
        <w:t>Platnost:</w:t>
      </w:r>
      <w:r>
        <w:t xml:space="preserve"> od 1. 9. 2009</w:t>
      </w:r>
    </w:p>
    <w:p w:rsidR="00D02EE1" w:rsidRPr="005E3624" w:rsidRDefault="00D02EE1" w:rsidP="00142A45">
      <w:pPr>
        <w:pStyle w:val="Nadpis1"/>
      </w:pPr>
      <w:r w:rsidRPr="005E3624">
        <w:t>Pojetí vyučovacího předmětu</w:t>
      </w:r>
    </w:p>
    <w:p w:rsidR="00D02EE1" w:rsidRDefault="00D02EE1" w:rsidP="00142A45">
      <w:pPr>
        <w:pStyle w:val="Nadpis2"/>
      </w:pPr>
      <w:r>
        <w:t>Obecné cíle</w:t>
      </w:r>
    </w:p>
    <w:p w:rsidR="00D02EE1" w:rsidRDefault="00D02EE1" w:rsidP="00142A45">
      <w:r>
        <w:t xml:space="preserve">Předmět </w:t>
      </w:r>
      <w:r w:rsidRPr="002A5CF7">
        <w:rPr>
          <w:i/>
        </w:rPr>
        <w:t>Český jazyk a literatura</w:t>
      </w:r>
      <w:r>
        <w:t xml:space="preserve"> rozvíjí komunikační kompetence žáků, učí žáky užívat jazyka jako prostředku k dorozumívání a myšlení, k přijímání, sdělování a výměně informací. Žáci se v tomto předmětu učí vyjadřovat souvisle, výstižně a jazykově správně v rovině prostě sdělovací a prakticky odborné. Předmět </w:t>
      </w:r>
      <w:r w:rsidRPr="002A5CF7">
        <w:rPr>
          <w:i/>
        </w:rPr>
        <w:t>Český jazyk a literatura</w:t>
      </w:r>
      <w:r>
        <w:t xml:space="preserve"> také dále rozvíjí stylistické dovednosti žáků. Celkově se u žáků vytváří jazykový základ pro další vzdělávání v mateřském i cizím jazyce.</w:t>
      </w:r>
    </w:p>
    <w:p w:rsidR="00D02EE1" w:rsidRDefault="00D02EE1" w:rsidP="00142A45">
      <w:r>
        <w:t xml:space="preserve">Prostřednictvím učiva literatury (umění) se zároveň utváří u žáků kladný vztah k materiálním a duchovním hodnotám, což pomáhá formovat etický a občanský profil žáka. Při zaujímání vlastního postoje k uměleckému dílu se u žáka rozvíjí komunikační schopnosti a dovednosti. Předmět </w:t>
      </w:r>
      <w:r w:rsidRPr="002A5CF7">
        <w:rPr>
          <w:i/>
        </w:rPr>
        <w:t>Český jazyk a literatura</w:t>
      </w:r>
      <w:r>
        <w:t xml:space="preserve"> ovlivňuje hodnotovou orientaci a postoje nejen v oblasti kulturní, ale i v oblasti sociální.</w:t>
      </w:r>
    </w:p>
    <w:p w:rsidR="00D02EE1" w:rsidRDefault="00D02EE1" w:rsidP="00142A45">
      <w:pPr>
        <w:pStyle w:val="Nadpis2"/>
      </w:pPr>
      <w:r w:rsidRPr="005E3624">
        <w:t>Charakteristika učiva</w:t>
      </w:r>
    </w:p>
    <w:p w:rsidR="00D02EE1" w:rsidRPr="00F05216" w:rsidRDefault="00D02EE1" w:rsidP="00142A45">
      <w:r>
        <w:t xml:space="preserve">Předmět </w:t>
      </w:r>
      <w:r w:rsidRPr="002A5CF7">
        <w:rPr>
          <w:i/>
        </w:rPr>
        <w:t>Český jazyk a literatura</w:t>
      </w:r>
      <w:r>
        <w:t xml:space="preserve"> integruje učivo vzdělávacích oblastí </w:t>
      </w:r>
      <w:r w:rsidRPr="008267EA">
        <w:rPr>
          <w:i/>
        </w:rPr>
        <w:t xml:space="preserve">Vzdělávání a komunikace v českém jazyce </w:t>
      </w:r>
      <w:r>
        <w:t xml:space="preserve">a </w:t>
      </w:r>
      <w:r w:rsidRPr="008267EA">
        <w:rPr>
          <w:i/>
        </w:rPr>
        <w:t>Estetické vzdělávání</w:t>
      </w:r>
      <w:r>
        <w:t xml:space="preserve">. Učivo předmětu </w:t>
      </w:r>
      <w:r w:rsidRPr="002A5CF7">
        <w:rPr>
          <w:i/>
        </w:rPr>
        <w:t>Český jazyk a literatura</w:t>
      </w:r>
      <w:r>
        <w:t xml:space="preserve"> navazuje na vědomosti žáků získané na základní škole. Skládá se z jazykového vzdělávání, komunikační a stylistické výchovy a literární (estetické) výchovy. Tyto tři složky se navzájem prolínají, doplňují a podporují. Učivo předmětu </w:t>
      </w:r>
      <w:r w:rsidRPr="002A5CF7">
        <w:rPr>
          <w:i/>
        </w:rPr>
        <w:t>Český jazyk a literatura</w:t>
      </w:r>
      <w:r>
        <w:t xml:space="preserve"> směřuje žáky k dovednosti mluvit a jednat s lidmi v určitých společenských situacích, kultivovaně se vyjadřovat v ústní i písemné formě, používat spisovného jazyka, pracovat s odborným textem, jazykovými příručkami a jinými zdroji informací. Zároveň tento vyučovací předmět vychovává člověka, který má přehled o kulturním dění.</w:t>
      </w:r>
    </w:p>
    <w:p w:rsidR="00D02EE1" w:rsidRPr="00B371CB" w:rsidRDefault="00D02EE1" w:rsidP="00142A45">
      <w:pPr>
        <w:pStyle w:val="Nadpis2"/>
      </w:pPr>
      <w:r w:rsidRPr="00B371CB">
        <w:t>Směřování výuky v oblasti citů, postojů, hodnot a preferencí</w:t>
      </w:r>
    </w:p>
    <w:p w:rsidR="00D02EE1" w:rsidRDefault="00D02EE1" w:rsidP="00142A45">
      <w:r>
        <w:t xml:space="preserve">Výuka </w:t>
      </w:r>
      <w:r>
        <w:rPr>
          <w:i/>
        </w:rPr>
        <w:t>Českého</w:t>
      </w:r>
      <w:r w:rsidRPr="002A5CF7">
        <w:rPr>
          <w:i/>
        </w:rPr>
        <w:t xml:space="preserve"> jazyk</w:t>
      </w:r>
      <w:r>
        <w:rPr>
          <w:i/>
        </w:rPr>
        <w:t>a</w:t>
      </w:r>
      <w:r w:rsidRPr="002A5CF7">
        <w:rPr>
          <w:i/>
        </w:rPr>
        <w:t xml:space="preserve"> a literatur</w:t>
      </w:r>
      <w:r>
        <w:rPr>
          <w:i/>
        </w:rPr>
        <w:t>y</w:t>
      </w:r>
      <w:r>
        <w:t xml:space="preserve"> směřuje k tomu, aby žáci:</w:t>
      </w:r>
    </w:p>
    <w:p w:rsidR="00D02EE1" w:rsidRDefault="00D02EE1" w:rsidP="00142A45">
      <w:pPr>
        <w:pStyle w:val="tabulka-odrky"/>
        <w:jc w:val="left"/>
      </w:pPr>
      <w:r>
        <w:rPr>
          <w:rFonts w:ascii="TimesNewRoman CE" w:hAnsi="TimesNewRoman CE"/>
        </w:rPr>
        <w:t>chápali rozdíl mezi vyjadřováním spisovným a nespis</w:t>
      </w:r>
      <w:r>
        <w:t>ovným,</w:t>
      </w:r>
    </w:p>
    <w:p w:rsidR="00D02EE1" w:rsidRDefault="00D02EE1" w:rsidP="00142A45">
      <w:pPr>
        <w:pStyle w:val="tabulka-odrky"/>
        <w:jc w:val="left"/>
      </w:pPr>
      <w:r>
        <w:rPr>
          <w:rFonts w:ascii="TimesNewRoman CE" w:hAnsi="TimesNewRoman CE"/>
        </w:rPr>
        <w:t>uvědomovali si vhodnost užití určitých jazykových prostředků v závislosti na komunikační situaci,</w:t>
      </w:r>
    </w:p>
    <w:p w:rsidR="00D02EE1" w:rsidRDefault="00D02EE1" w:rsidP="00142A45">
      <w:pPr>
        <w:pStyle w:val="tabulka-odrky"/>
        <w:jc w:val="left"/>
      </w:pPr>
      <w:r>
        <w:rPr>
          <w:rFonts w:ascii="TimesNewRoman CE" w:hAnsi="TimesNewRoman CE"/>
        </w:rPr>
        <w:t>kriticky přistupovali k informacím získaným z různých zdrojů,</w:t>
      </w:r>
    </w:p>
    <w:p w:rsidR="00D02EE1" w:rsidRDefault="00D02EE1" w:rsidP="00142A45">
      <w:pPr>
        <w:pStyle w:val="tabulka-odrky"/>
        <w:jc w:val="left"/>
      </w:pPr>
      <w:r>
        <w:rPr>
          <w:rFonts w:ascii="TimesNewRoman CE" w:hAnsi="TimesNewRoman CE"/>
        </w:rPr>
        <w:t>měli vhodnou míru sebevědomí a byli schopni sebehodnocení,</w:t>
      </w:r>
    </w:p>
    <w:p w:rsidR="00D02EE1" w:rsidRDefault="00D02EE1" w:rsidP="00142A45">
      <w:pPr>
        <w:pStyle w:val="tabulka-odrky"/>
        <w:jc w:val="left"/>
      </w:pPr>
      <w:r>
        <w:t>zaujímali vlastní postoj, kter</w:t>
      </w:r>
      <w:r>
        <w:rPr>
          <w:rFonts w:ascii="TimesNewRoman CE" w:hAnsi="TimesNewRoman CE"/>
        </w:rPr>
        <w:t>ý vhodnými argumenty vysvětlí a obhájí,</w:t>
      </w:r>
    </w:p>
    <w:p w:rsidR="00D02EE1" w:rsidRDefault="00D02EE1" w:rsidP="00142A45">
      <w:pPr>
        <w:pStyle w:val="tabulka-odrky"/>
        <w:jc w:val="left"/>
      </w:pPr>
      <w:r>
        <w:rPr>
          <w:rFonts w:ascii="TimesNewRoman CE" w:hAnsi="TimesNewRoman CE"/>
        </w:rPr>
        <w:t>chápali umělecké dílo jako specifickou výpověď o skutečnosti,</w:t>
      </w:r>
    </w:p>
    <w:p w:rsidR="00D02EE1" w:rsidRDefault="00D02EE1" w:rsidP="000D78F7">
      <w:pPr>
        <w:pStyle w:val="tabulka-odrky"/>
        <w:tabs>
          <w:tab w:val="clear" w:pos="170"/>
          <w:tab w:val="clear" w:pos="252"/>
          <w:tab w:val="num" w:pos="0"/>
        </w:tabs>
        <w:ind w:left="0" w:firstLine="0"/>
        <w:jc w:val="left"/>
      </w:pPr>
      <w:r>
        <w:rPr>
          <w:rFonts w:ascii="TimesNewRoman CE" w:hAnsi="TimesNewRoman CE"/>
        </w:rPr>
        <w:t>tolerovali estetické cítění, vkus a zájmy druhých lidí,</w:t>
      </w:r>
      <w:r w:rsidR="000D78F7">
        <w:t xml:space="preserve"> </w:t>
      </w:r>
      <w:r>
        <w:rPr>
          <w:rFonts w:ascii="TimesNewRoman CE" w:hAnsi="TimesNewRoman CE"/>
        </w:rPr>
        <w:t>vážili si materiálních a duchovních hodnot, dobrého životního pro</w:t>
      </w:r>
      <w:r w:rsidR="001B67CF">
        <w:rPr>
          <w:rFonts w:ascii="TimesNewRoman CE" w:hAnsi="TimesNewRoman CE"/>
        </w:rPr>
        <w:t xml:space="preserve">středí a snažili se je zachovat </w:t>
      </w:r>
      <w:r>
        <w:rPr>
          <w:rFonts w:ascii="TimesNewRoman CE" w:hAnsi="TimesNewRoman CE"/>
        </w:rPr>
        <w:t>pro příští generace.</w:t>
      </w:r>
    </w:p>
    <w:p w:rsidR="00D02EE1" w:rsidRPr="00524539" w:rsidRDefault="00D02EE1" w:rsidP="00142A45">
      <w:pPr>
        <w:pStyle w:val="Nadpis2"/>
      </w:pPr>
      <w:r w:rsidRPr="00524539">
        <w:lastRenderedPageBreak/>
        <w:t>Pojetí výuky</w:t>
      </w:r>
    </w:p>
    <w:p w:rsidR="00D02EE1" w:rsidRPr="00C7765F" w:rsidRDefault="00D02EE1" w:rsidP="00142A45">
      <w:r>
        <w:t xml:space="preserve">Ve vyučovacím předmětu </w:t>
      </w:r>
      <w:r w:rsidRPr="002A5CF7">
        <w:rPr>
          <w:i/>
        </w:rPr>
        <w:t>Český jazyk a literatur</w:t>
      </w:r>
      <w:r>
        <w:rPr>
          <w:i/>
        </w:rPr>
        <w:t>a</w:t>
      </w:r>
      <w:r>
        <w:t xml:space="preserve"> žáci pracují se sešity a učebnicemi, s připravenými texty, jazykovými příručkami; v literární výchově se kromě čítanek využívají také nahrávky, obrazový materiál a filmové ukázky. Podle charakteru učiva se využívá internetu. Těžištěm </w:t>
      </w:r>
      <w:r w:rsidRPr="001668D2">
        <w:rPr>
          <w:i/>
        </w:rPr>
        <w:t>jazykové a stylistické výchovy</w:t>
      </w:r>
      <w:r>
        <w:t xml:space="preserve"> je rozvoj vyjadřovacích schopností a dovedností žáků. Vyučující kontroluje a opravuje práce žáků, dbá na správné vyjadřování. V </w:t>
      </w:r>
      <w:r w:rsidRPr="001668D2">
        <w:rPr>
          <w:i/>
        </w:rPr>
        <w:t>literární výuce</w:t>
      </w:r>
      <w:r>
        <w:t xml:space="preserve"> převažuje četba a interpretace konkrétních uměleckých děl, což je doplňováno poznatky potřebnými pro pochopení daného uměleckého díla.</w:t>
      </w:r>
    </w:p>
    <w:p w:rsidR="00D02EE1" w:rsidRPr="002F70DD" w:rsidRDefault="00D02EE1" w:rsidP="00142A45">
      <w:pPr>
        <w:pStyle w:val="Nadpis2"/>
      </w:pPr>
      <w:r w:rsidRPr="002F70DD">
        <w:t>Hodnocení výsledků žáků</w:t>
      </w:r>
    </w:p>
    <w:p w:rsidR="00D02EE1" w:rsidRDefault="00D02EE1" w:rsidP="00142A45">
      <w:r>
        <w:t xml:space="preserve">Při hodnocení žáka v předmětu </w:t>
      </w:r>
      <w:r w:rsidRPr="004C4931">
        <w:rPr>
          <w:i/>
        </w:rPr>
        <w:t>Český jazyk a literatura</w:t>
      </w:r>
      <w:r>
        <w:t xml:space="preserve"> klademe důraz zvláště na:</w:t>
      </w:r>
    </w:p>
    <w:p w:rsidR="00D02EE1" w:rsidRDefault="00D02EE1" w:rsidP="00142A45">
      <w:pPr>
        <w:pStyle w:val="tabulka-odrky"/>
        <w:jc w:val="left"/>
      </w:pPr>
      <w:r>
        <w:rPr>
          <w:rFonts w:ascii="TimesNewRoman CE" w:hAnsi="TimesNewRoman CE"/>
        </w:rPr>
        <w:t>úroveň zvládnutí poznatků o českém pravopise a schopnosti je aplikovat v konkrétních případech,</w:t>
      </w:r>
    </w:p>
    <w:p w:rsidR="00D02EE1" w:rsidRDefault="00D02EE1" w:rsidP="00142A45">
      <w:pPr>
        <w:pStyle w:val="tabulka-odrky"/>
        <w:jc w:val="left"/>
      </w:pPr>
      <w:r>
        <w:t>dovednost kritické práce s texty</w:t>
      </w:r>
    </w:p>
    <w:p w:rsidR="00D02EE1" w:rsidRDefault="00D02EE1" w:rsidP="00142A45">
      <w:pPr>
        <w:pStyle w:val="tabulka-odrky"/>
        <w:jc w:val="left"/>
      </w:pPr>
      <w:r>
        <w:rPr>
          <w:rFonts w:ascii="TimesNewRoman CE" w:hAnsi="TimesNewRoman CE"/>
        </w:rPr>
        <w:t>samostatnost úsudku žáka a dovednost výstižně formulovat své myšlenky, zvládnutí správné argumentace a diskuse,</w:t>
      </w:r>
    </w:p>
    <w:p w:rsidR="00D02EE1" w:rsidRDefault="00D02EE1" w:rsidP="00142A45">
      <w:pPr>
        <w:pStyle w:val="tabulka-odrky"/>
        <w:jc w:val="left"/>
      </w:pPr>
      <w:r>
        <w:rPr>
          <w:rFonts w:ascii="TimesNewRoman CE" w:hAnsi="TimesNewRoman CE"/>
        </w:rPr>
        <w:t>schopnost žáků nacházet v uměleckých dílech esteti</w:t>
      </w:r>
      <w:r>
        <w:t>cké hodnoty,</w:t>
      </w:r>
    </w:p>
    <w:p w:rsidR="00D02EE1" w:rsidRPr="00D36F0C" w:rsidRDefault="00D02EE1" w:rsidP="00142A45">
      <w:pPr>
        <w:pStyle w:val="tabulka-odrky"/>
        <w:jc w:val="left"/>
      </w:pPr>
      <w:r>
        <w:rPr>
          <w:rFonts w:ascii="TimesNewRoman CE" w:hAnsi="TimesNewRoman CE"/>
        </w:rPr>
        <w:t>porozumění sdělení obsaženému v uměleckých dílech,</w:t>
      </w:r>
    </w:p>
    <w:p w:rsidR="00D02EE1" w:rsidRDefault="00D02EE1" w:rsidP="00142A45">
      <w:pPr>
        <w:pStyle w:val="tabulka-odrky"/>
        <w:jc w:val="left"/>
      </w:pPr>
      <w:r>
        <w:rPr>
          <w:rFonts w:ascii="TimesNewRoman CE" w:hAnsi="TimesNewRoman CE"/>
        </w:rPr>
        <w:t>zájem žáků o umění.</w:t>
      </w:r>
    </w:p>
    <w:p w:rsidR="00D02EE1" w:rsidRDefault="00D02EE1" w:rsidP="00142A45">
      <w:pPr>
        <w:pStyle w:val="tabulka-odrky"/>
        <w:tabs>
          <w:tab w:val="clear" w:pos="170"/>
        </w:tabs>
        <w:ind w:left="0" w:firstLine="0"/>
      </w:pPr>
    </w:p>
    <w:p w:rsidR="00D02EE1" w:rsidRDefault="00D02EE1" w:rsidP="00142A45">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D02EE1" w:rsidRPr="002533D4" w:rsidRDefault="00D02EE1" w:rsidP="00142A45">
      <w:pPr>
        <w:pStyle w:val="Nadpis2"/>
      </w:pPr>
      <w:r w:rsidRPr="002533D4">
        <w:t>Přínos předmětu k rozvoji klíčových kompetencí a průřezových témat</w:t>
      </w:r>
    </w:p>
    <w:p w:rsidR="00D02EE1" w:rsidRDefault="00D02EE1" w:rsidP="00142A45">
      <w:r>
        <w:t xml:space="preserve">Předmět </w:t>
      </w:r>
      <w:r w:rsidRPr="004C4931">
        <w:rPr>
          <w:i/>
        </w:rPr>
        <w:t>Český jazyk a literatura</w:t>
      </w:r>
      <w:r>
        <w:t xml:space="preserve"> se podílí především na rozvoji </w:t>
      </w:r>
      <w:r w:rsidRPr="00B31AFA">
        <w:t>komunikativních</w:t>
      </w:r>
      <w:r>
        <w:t xml:space="preserve"> klíčových kompetencí, svým obsahem, tématy a metodami výuky pomáhá rozvíjet také ostatní klíčové kompetence. V rámci tohoto vyučovacího předmětu se realizují též některá průřezová témata.</w:t>
      </w:r>
    </w:p>
    <w:p w:rsidR="00D02EE1" w:rsidRDefault="00D02EE1" w:rsidP="00142A45">
      <w:r>
        <w:t xml:space="preserve">Ve vyučovacím předmětu </w:t>
      </w:r>
      <w:r w:rsidRPr="004C4931">
        <w:rPr>
          <w:i/>
        </w:rPr>
        <w:t>Český jazyk a literatura</w:t>
      </w:r>
      <w:r>
        <w:t xml:space="preserve"> se žáci učí ústně i písemně se prezentovat při vstupu na trh práce, formulovat svá očekávání a své priority, vyjadřovat se při úřední korespondenci, sestavit žádost, profesní životopis, podat inzerát a vytvořit na něj odpověď. Žáci jsou vedeni k tomu, aby efektivně pracovali s informacemi a komunikačními prostředky a aby se dovedli orientovat v masových médiích, využívali je a kriticky hodnotili, naučili se odolávat myšlenkové manipulaci. Zároveň se v tomto předmětu žáci učí jednat s lidmi, diskutovat, hledat kompromisy, učí se být tolerantními a zodpovědnými. Předmět </w:t>
      </w:r>
      <w:r w:rsidRPr="004C4931">
        <w:rPr>
          <w:i/>
        </w:rPr>
        <w:t>Český jazyk a literatura</w:t>
      </w:r>
      <w:r>
        <w:t xml:space="preserve"> také napomáhá tomu, aby si žáci vážili materiálních i duchovních hodnot, dobrého životního prostředí a snažili se je chránit a zachovat pro budoucí generace.</w:t>
      </w:r>
    </w:p>
    <w:p w:rsidR="00D02EE1" w:rsidRDefault="00D02EE1" w:rsidP="00142A45"/>
    <w:p w:rsidR="00D02EE1" w:rsidRDefault="00D02EE1" w:rsidP="00142A45"/>
    <w:p w:rsidR="00D02EE1" w:rsidRDefault="00D02EE1" w:rsidP="00142A45"/>
    <w:p w:rsidR="00D02EE1" w:rsidRDefault="00D02EE1" w:rsidP="00142A45"/>
    <w:p w:rsidR="00D02EE1" w:rsidRDefault="00D02EE1" w:rsidP="00142A45"/>
    <w:p w:rsidR="00D02EE1" w:rsidRDefault="00D02EE1" w:rsidP="00142A45"/>
    <w:p w:rsidR="000D78F7" w:rsidRDefault="000D78F7" w:rsidP="00142A45"/>
    <w:p w:rsidR="000D78F7" w:rsidRDefault="000D78F7" w:rsidP="00142A45"/>
    <w:p w:rsidR="000D78F7" w:rsidRDefault="000D78F7" w:rsidP="00142A45"/>
    <w:p w:rsidR="00D02EE1" w:rsidRDefault="00D02EE1" w:rsidP="00142A45">
      <w:pPr>
        <w:pStyle w:val="Nadpis1"/>
      </w:pPr>
      <w:r w:rsidRPr="00E65B46">
        <w:lastRenderedPageBreak/>
        <w:t>Rozpis učiva a výsledků vzdělávání</w:t>
      </w:r>
    </w:p>
    <w:p w:rsidR="00D02EE1" w:rsidRPr="00E60FAA" w:rsidRDefault="00D02EE1" w:rsidP="00142A45">
      <w:pPr>
        <w:jc w:val="center"/>
        <w:rPr>
          <w:b/>
        </w:rPr>
      </w:pPr>
      <w:r w:rsidRPr="00E60FAA">
        <w:rPr>
          <w:b/>
        </w:rPr>
        <w:t xml:space="preserve">1. ročník – </w:t>
      </w:r>
      <w:r>
        <w:rPr>
          <w:b/>
        </w:rPr>
        <w:t>33</w:t>
      </w:r>
      <w:r w:rsidRPr="00E60FAA">
        <w:rPr>
          <w:b/>
        </w:rPr>
        <w:t xml:space="preserve"> hodin</w:t>
      </w:r>
    </w:p>
    <w:p w:rsidR="00D02EE1" w:rsidRPr="00E65B46" w:rsidRDefault="00D02EE1" w:rsidP="00142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rPr>
          <w:cantSplit/>
        </w:trPr>
        <w:tc>
          <w:tcPr>
            <w:tcW w:w="4428" w:type="dxa"/>
            <w:shd w:val="clear" w:color="auto" w:fill="FFFF00"/>
          </w:tcPr>
          <w:p w:rsidR="00D02EE1" w:rsidRPr="00A06753" w:rsidRDefault="00D02EE1" w:rsidP="00142A45">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142A45">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142A45">
            <w:pPr>
              <w:pStyle w:val="tabulk-nadpis"/>
              <w:rPr>
                <w:rFonts w:cs="TimesNewRoman,Bold"/>
                <w:bCs/>
                <w:szCs w:val="24"/>
              </w:rPr>
            </w:pPr>
            <w:r w:rsidRPr="00A06753">
              <w:rPr>
                <w:rFonts w:cs="TimesNewRoman,Bold"/>
                <w:bCs/>
                <w:szCs w:val="24"/>
              </w:rPr>
              <w:t>Hod.</w:t>
            </w:r>
          </w:p>
        </w:tc>
      </w:tr>
      <w:tr w:rsidR="00D02EE1" w:rsidTr="00B6223A">
        <w:trPr>
          <w:cantSplit/>
          <w:trHeight w:val="375"/>
        </w:trPr>
        <w:tc>
          <w:tcPr>
            <w:tcW w:w="4428" w:type="dxa"/>
          </w:tcPr>
          <w:p w:rsidR="00D02EE1" w:rsidRPr="00A06753" w:rsidRDefault="00D02EE1" w:rsidP="00B6223A">
            <w:pPr>
              <w:pStyle w:val="tabulka-odrky"/>
              <w:tabs>
                <w:tab w:val="clear" w:pos="170"/>
              </w:tabs>
              <w:ind w:left="0" w:firstLine="0"/>
              <w:rPr>
                <w:rFonts w:ascii="TimesNewRoman,Bold" w:hAnsi="TimesNewRoman,Bold" w:cs="TimesNewRoman,Bold"/>
                <w:b/>
                <w:bCs/>
                <w:szCs w:val="24"/>
              </w:rPr>
            </w:pPr>
            <w:r w:rsidRPr="00A06753">
              <w:rPr>
                <w:rFonts w:ascii="TimesNewRoman,Bold" w:hAnsi="TimesNewRoman,Bold" w:cs="TimesNewRoman,Bold"/>
                <w:b/>
                <w:bCs/>
                <w:szCs w:val="24"/>
              </w:rPr>
              <w:t>Žák:</w:t>
            </w:r>
          </w:p>
          <w:p w:rsidR="00D02EE1" w:rsidRPr="00A06753" w:rsidRDefault="00D02EE1" w:rsidP="00B33A15">
            <w:pPr>
              <w:pStyle w:val="tabulka-odrky"/>
              <w:numPr>
                <w:ilvl w:val="0"/>
                <w:numId w:val="1"/>
              </w:numPr>
              <w:jc w:val="left"/>
              <w:rPr>
                <w:rFonts w:cs="TimesNewRoman"/>
                <w:szCs w:val="24"/>
              </w:rPr>
            </w:pPr>
            <w:r w:rsidRPr="00A06753">
              <w:rPr>
                <w:rFonts w:ascii="TimesNewRoman CE" w:hAnsi="TimesNewRoman CE" w:cs="TimesNewRoman CE"/>
                <w:szCs w:val="24"/>
              </w:rPr>
              <w:t>ovládá pravidla českého pravopisu, umí v textu určit slovní druhy</w:t>
            </w:r>
          </w:p>
          <w:p w:rsidR="00D02EE1" w:rsidRPr="00A06753" w:rsidRDefault="00D02EE1" w:rsidP="00B33A15">
            <w:pPr>
              <w:pStyle w:val="tabulka-odrky"/>
              <w:numPr>
                <w:ilvl w:val="0"/>
                <w:numId w:val="1"/>
              </w:numPr>
              <w:jc w:val="left"/>
              <w:rPr>
                <w:rFonts w:cs="TimesNewRoman"/>
                <w:szCs w:val="24"/>
              </w:rPr>
            </w:pPr>
            <w:r w:rsidRPr="00A06753">
              <w:rPr>
                <w:rFonts w:ascii="TimesNewRoman CE" w:hAnsi="TimesNewRoman CE" w:cs="TimesNewRoman CE"/>
                <w:szCs w:val="24"/>
              </w:rPr>
              <w:t>určí ve větě základní větné členy</w:t>
            </w:r>
          </w:p>
          <w:p w:rsidR="00D02EE1" w:rsidRPr="00A06753" w:rsidRDefault="00D02EE1" w:rsidP="00B33A15">
            <w:pPr>
              <w:pStyle w:val="tabulka-odrky"/>
              <w:numPr>
                <w:ilvl w:val="0"/>
                <w:numId w:val="1"/>
              </w:numPr>
              <w:jc w:val="left"/>
              <w:rPr>
                <w:rFonts w:cs="TimesNewRoman"/>
                <w:szCs w:val="24"/>
              </w:rPr>
            </w:pPr>
            <w:r w:rsidRPr="00A06753">
              <w:rPr>
                <w:rFonts w:ascii="TimesNewRoman CE" w:hAnsi="TimesNewRoman CE" w:cs="TimesNewRoman CE"/>
                <w:szCs w:val="24"/>
              </w:rPr>
              <w:t>provede rozbor věty jednoduché a souvětí</w:t>
            </w:r>
          </w:p>
        </w:tc>
        <w:tc>
          <w:tcPr>
            <w:tcW w:w="3960" w:type="dxa"/>
          </w:tcPr>
          <w:p w:rsidR="00D02EE1" w:rsidRPr="00A06753" w:rsidRDefault="001B67CF" w:rsidP="001B67CF">
            <w:pPr>
              <w:pStyle w:val="tabulka-odrky"/>
              <w:tabs>
                <w:tab w:val="clear" w:pos="170"/>
              </w:tabs>
              <w:ind w:left="0" w:firstLine="0"/>
              <w:jc w:val="left"/>
              <w:rPr>
                <w:rFonts w:ascii="TimesNewRoman,Bold" w:hAnsi="TimesNewRoman,Bold" w:cs="TimesNewRoman,Bold"/>
                <w:b/>
                <w:bCs/>
                <w:szCs w:val="24"/>
              </w:rPr>
            </w:pPr>
            <w:r>
              <w:rPr>
                <w:rFonts w:ascii="TimesNewRoman,Bold CE" w:hAnsi="TimesNewRoman,Bold CE" w:cs="TimesNewRoman,Bold CE"/>
                <w:b/>
                <w:bCs/>
                <w:szCs w:val="24"/>
              </w:rPr>
              <w:t xml:space="preserve">1. Opakování a upevňování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 xml:space="preserve">základních vědomostí a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 xml:space="preserve">dovedností z tvarosloví, větné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stavby a pravopisu</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4</w:t>
            </w:r>
          </w:p>
        </w:tc>
      </w:tr>
      <w:tr w:rsidR="00D02EE1" w:rsidRPr="00B6223A" w:rsidTr="00B6223A">
        <w:trPr>
          <w:cantSplit/>
          <w:trHeight w:val="1320"/>
        </w:trPr>
        <w:tc>
          <w:tcPr>
            <w:tcW w:w="4428" w:type="dxa"/>
          </w:tcPr>
          <w:p w:rsidR="00D02EE1" w:rsidRPr="00A06753" w:rsidRDefault="00D02EE1" w:rsidP="009D4077">
            <w:pPr>
              <w:pStyle w:val="tabulka-odrky"/>
              <w:numPr>
                <w:ilvl w:val="0"/>
                <w:numId w:val="149"/>
              </w:numPr>
              <w:jc w:val="left"/>
              <w:rPr>
                <w:rFonts w:cs="TimesNewRoman"/>
                <w:szCs w:val="24"/>
              </w:rPr>
            </w:pPr>
            <w:r w:rsidRPr="00A06753">
              <w:rPr>
                <w:rFonts w:cs="TimesNewRoman"/>
                <w:szCs w:val="24"/>
              </w:rPr>
              <w:t>orientuje se v textu</w:t>
            </w:r>
          </w:p>
          <w:p w:rsidR="00D02EE1" w:rsidRPr="00A06753" w:rsidRDefault="00D02EE1" w:rsidP="009D4077">
            <w:pPr>
              <w:pStyle w:val="tabulka-odrky"/>
              <w:numPr>
                <w:ilvl w:val="0"/>
                <w:numId w:val="149"/>
              </w:numPr>
              <w:jc w:val="left"/>
              <w:rPr>
                <w:rFonts w:cs="TimesNewRoman"/>
                <w:szCs w:val="24"/>
              </w:rPr>
            </w:pPr>
            <w:r w:rsidRPr="00A06753">
              <w:rPr>
                <w:rFonts w:ascii="TimesNewRoman CE" w:hAnsi="TimesNewRoman CE" w:cs="TimesNewRoman CE"/>
                <w:szCs w:val="24"/>
              </w:rPr>
              <w:t>ovládá základní techniky čtení</w:t>
            </w:r>
          </w:p>
          <w:p w:rsidR="00D02EE1" w:rsidRPr="00A06753" w:rsidRDefault="00D02EE1" w:rsidP="009D4077">
            <w:pPr>
              <w:pStyle w:val="tabulka-odrky"/>
              <w:numPr>
                <w:ilvl w:val="0"/>
                <w:numId w:val="149"/>
              </w:numPr>
              <w:jc w:val="left"/>
              <w:rPr>
                <w:rFonts w:cs="TimesNewRoman"/>
                <w:szCs w:val="24"/>
              </w:rPr>
            </w:pPr>
            <w:r w:rsidRPr="00A06753">
              <w:rPr>
                <w:rFonts w:ascii="TimesNewRoman CE" w:hAnsi="TimesNewRoman CE" w:cs="TimesNewRoman CE"/>
                <w:szCs w:val="24"/>
              </w:rPr>
              <w:t>užívá klíčových slov při vyhledávání</w:t>
            </w:r>
          </w:p>
          <w:p w:rsidR="00D02EE1" w:rsidRPr="00A06753" w:rsidRDefault="00D02EE1" w:rsidP="009D4077">
            <w:pPr>
              <w:pStyle w:val="tabulka-odrky"/>
              <w:numPr>
                <w:ilvl w:val="0"/>
                <w:numId w:val="149"/>
              </w:numPr>
              <w:jc w:val="left"/>
              <w:rPr>
                <w:rFonts w:cs="TimesNewRoman"/>
                <w:szCs w:val="24"/>
              </w:rPr>
            </w:pPr>
            <w:r w:rsidRPr="00A06753">
              <w:rPr>
                <w:rFonts w:ascii="TimesNewRoman CE" w:hAnsi="TimesNewRoman CE" w:cs="TimesNewRoman CE"/>
                <w:szCs w:val="24"/>
              </w:rPr>
              <w:t>pracuje s jazykovými příručkami a s internetem</w:t>
            </w:r>
          </w:p>
          <w:p w:rsidR="00D02EE1" w:rsidRPr="00A06753" w:rsidRDefault="00D02EE1" w:rsidP="009D4077">
            <w:pPr>
              <w:pStyle w:val="tabulka-odrky"/>
              <w:numPr>
                <w:ilvl w:val="0"/>
                <w:numId w:val="149"/>
              </w:numPr>
              <w:jc w:val="left"/>
              <w:rPr>
                <w:rFonts w:cs="TimesNewRoman"/>
                <w:szCs w:val="24"/>
              </w:rPr>
            </w:pPr>
            <w:r w:rsidRPr="00A06753">
              <w:rPr>
                <w:rFonts w:ascii="TimesNewRoman CE" w:hAnsi="TimesNewRoman CE" w:cs="TimesNewRoman CE"/>
                <w:szCs w:val="24"/>
              </w:rPr>
              <w:t>rozumí textu i jeho části</w:t>
            </w:r>
          </w:p>
          <w:p w:rsidR="00D02EE1" w:rsidRPr="00A06753" w:rsidRDefault="00D02EE1" w:rsidP="009D4077">
            <w:pPr>
              <w:pStyle w:val="tabulka-odrky"/>
              <w:numPr>
                <w:ilvl w:val="0"/>
                <w:numId w:val="149"/>
              </w:numPr>
              <w:jc w:val="left"/>
              <w:rPr>
                <w:rFonts w:cs="TimesNewRoman"/>
                <w:szCs w:val="24"/>
              </w:rPr>
            </w:pPr>
            <w:r w:rsidRPr="00A06753">
              <w:rPr>
                <w:rFonts w:ascii="TimesNewRoman CE" w:hAnsi="TimesNewRoman CE" w:cs="TimesNewRoman CE"/>
                <w:szCs w:val="24"/>
              </w:rPr>
              <w:t>pořizuje z odborného textu výpisky</w:t>
            </w:r>
          </w:p>
        </w:tc>
        <w:tc>
          <w:tcPr>
            <w:tcW w:w="3960" w:type="dxa"/>
          </w:tcPr>
          <w:p w:rsidR="00D02EE1" w:rsidRPr="00A06753" w:rsidRDefault="001B67CF" w:rsidP="001B67CF">
            <w:pPr>
              <w:pStyle w:val="tabulka-odrky"/>
              <w:tabs>
                <w:tab w:val="clear" w:pos="170"/>
              </w:tabs>
              <w:ind w:left="0" w:firstLine="0"/>
              <w:jc w:val="left"/>
              <w:rPr>
                <w:rFonts w:ascii="TimesNewRoman,Bold" w:hAnsi="TimesNewRoman,Bold" w:cs="TimesNewRoman,Bold"/>
                <w:b/>
                <w:bCs/>
                <w:szCs w:val="24"/>
              </w:rPr>
            </w:pPr>
            <w:r>
              <w:rPr>
                <w:rFonts w:ascii="TimesNewRoman,Bold" w:hAnsi="TimesNewRoman,Bold" w:cs="TimesNewRoman,Bold"/>
                <w:b/>
                <w:bCs/>
                <w:szCs w:val="24"/>
              </w:rPr>
              <w:t xml:space="preserve">2. </w:t>
            </w:r>
            <w:r w:rsidR="00D02EE1" w:rsidRPr="00A06753">
              <w:rPr>
                <w:rFonts w:ascii="TimesNewRoman,Bold" w:hAnsi="TimesNewRoman,Bold" w:cs="TimesNewRoman,Bold"/>
                <w:b/>
                <w:bCs/>
                <w:szCs w:val="24"/>
              </w:rPr>
              <w:t xml:space="preserve">Práce s textem, získávání </w:t>
            </w:r>
            <w:r>
              <w:rPr>
                <w:rFonts w:ascii="TimesNewRoman,Bold" w:hAnsi="TimesNewRoman,Bold" w:cs="TimesNewRoman,Bold"/>
                <w:b/>
                <w:bCs/>
                <w:szCs w:val="24"/>
              </w:rPr>
              <w:br/>
              <w:t xml:space="preserve">    </w:t>
            </w:r>
            <w:r w:rsidR="00D02EE1" w:rsidRPr="00A06753">
              <w:rPr>
                <w:rFonts w:ascii="TimesNewRoman,Bold" w:hAnsi="TimesNewRoman,Bold" w:cs="TimesNewRoman,Bold"/>
                <w:b/>
                <w:bCs/>
                <w:szCs w:val="24"/>
              </w:rPr>
              <w:t>informací</w:t>
            </w:r>
          </w:p>
          <w:p w:rsidR="00D02EE1" w:rsidRPr="00A06753" w:rsidRDefault="001B67CF" w:rsidP="001B67CF">
            <w:pPr>
              <w:pStyle w:val="tabulka-odrky"/>
              <w:jc w:val="left"/>
              <w:rPr>
                <w:rFonts w:cs="TimesNewRoman"/>
                <w:szCs w:val="24"/>
              </w:rPr>
            </w:pPr>
            <w:r>
              <w:rPr>
                <w:rFonts w:cs="TimesNewRoman"/>
                <w:szCs w:val="24"/>
              </w:rPr>
              <w:t xml:space="preserve">2.1 </w:t>
            </w:r>
            <w:r w:rsidR="00D02EE1" w:rsidRPr="00A06753">
              <w:rPr>
                <w:rFonts w:cs="TimesNewRoman"/>
                <w:szCs w:val="24"/>
              </w:rPr>
              <w:t>Orientace v textu</w:t>
            </w:r>
          </w:p>
          <w:p w:rsidR="00D02EE1" w:rsidRPr="00A06753" w:rsidRDefault="001B67CF" w:rsidP="001B67CF">
            <w:pPr>
              <w:pStyle w:val="tabulka-odrky"/>
              <w:jc w:val="left"/>
              <w:rPr>
                <w:rFonts w:cs="TimesNewRoman"/>
                <w:szCs w:val="24"/>
              </w:rPr>
            </w:pPr>
            <w:r>
              <w:rPr>
                <w:rFonts w:ascii="TimesNewRoman CE" w:hAnsi="TimesNewRoman CE" w:cs="TimesNewRoman CE"/>
                <w:szCs w:val="24"/>
              </w:rPr>
              <w:t xml:space="preserve">2.2 </w:t>
            </w:r>
            <w:r w:rsidR="00D02EE1" w:rsidRPr="00A06753">
              <w:rPr>
                <w:rFonts w:ascii="TimesNewRoman CE" w:hAnsi="TimesNewRoman CE" w:cs="TimesNewRoman CE"/>
                <w:szCs w:val="24"/>
              </w:rPr>
              <w:t>Druhy a techniky čtení (s důrazem</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w:t>
            </w:r>
            <w:r>
              <w:rPr>
                <w:rFonts w:ascii="TimesNewRoman CE" w:hAnsi="TimesNewRoman CE" w:cs="TimesNewRoman CE"/>
                <w:szCs w:val="24"/>
              </w:rPr>
              <w:t xml:space="preserve"> </w:t>
            </w:r>
            <w:r w:rsidR="00D02EE1" w:rsidRPr="00A06753">
              <w:rPr>
                <w:rFonts w:ascii="TimesNewRoman CE" w:hAnsi="TimesNewRoman CE" w:cs="TimesNewRoman CE"/>
                <w:szCs w:val="24"/>
              </w:rPr>
              <w:t>na čtení studijní)</w:t>
            </w:r>
          </w:p>
          <w:p w:rsidR="00D02EE1" w:rsidRPr="00A06753" w:rsidRDefault="001B67CF" w:rsidP="001B67CF">
            <w:pPr>
              <w:pStyle w:val="tabulka-odrky"/>
              <w:jc w:val="left"/>
              <w:rPr>
                <w:rFonts w:cs="TimesNewRoman"/>
                <w:szCs w:val="24"/>
              </w:rPr>
            </w:pPr>
            <w:r>
              <w:rPr>
                <w:rFonts w:ascii="TimesNewRoman CE" w:hAnsi="TimesNewRoman CE" w:cs="TimesNewRoman CE"/>
                <w:szCs w:val="24"/>
              </w:rPr>
              <w:t xml:space="preserve">2.3 </w:t>
            </w:r>
            <w:r w:rsidR="00D02EE1" w:rsidRPr="00A06753">
              <w:rPr>
                <w:rFonts w:ascii="TimesNewRoman CE" w:hAnsi="TimesNewRoman CE" w:cs="TimesNewRoman CE"/>
                <w:szCs w:val="24"/>
              </w:rPr>
              <w:t xml:space="preserve">Práce s různými příručkami pro </w:t>
            </w:r>
            <w:r>
              <w:rPr>
                <w:rFonts w:ascii="TimesNewRoman CE" w:hAnsi="TimesNewRoman CE" w:cs="TimesNewRoman CE"/>
                <w:szCs w:val="24"/>
              </w:rPr>
              <w:br/>
              <w:t xml:space="preserve">  </w:t>
            </w:r>
            <w:r w:rsidR="00D02EE1" w:rsidRPr="00A06753">
              <w:rPr>
                <w:rFonts w:ascii="TimesNewRoman CE" w:hAnsi="TimesNewRoman CE" w:cs="TimesNewRoman CE"/>
                <w:szCs w:val="24"/>
              </w:rPr>
              <w:t>školu a veřejnost</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RPr="00B6223A" w:rsidTr="00B6223A">
        <w:trPr>
          <w:cantSplit/>
        </w:trPr>
        <w:tc>
          <w:tcPr>
            <w:tcW w:w="4428" w:type="dxa"/>
          </w:tcPr>
          <w:p w:rsidR="00D02EE1" w:rsidRPr="00A06753" w:rsidRDefault="00D02EE1" w:rsidP="00B6223A">
            <w:pPr>
              <w:pStyle w:val="tabulka-odrky"/>
              <w:tabs>
                <w:tab w:val="clear" w:pos="170"/>
              </w:tabs>
              <w:ind w:left="0" w:firstLine="0"/>
              <w:rPr>
                <w:rFonts w:ascii="TimesNewRoman,Bold" w:hAnsi="TimesNewRoman,Bold" w:cs="TimesNewRoman,Bold"/>
                <w:bCs/>
                <w:szCs w:val="24"/>
              </w:rPr>
            </w:pPr>
          </w:p>
          <w:p w:rsidR="00D02EE1" w:rsidRPr="00A06753" w:rsidRDefault="00D02EE1" w:rsidP="009D4077">
            <w:pPr>
              <w:pStyle w:val="tabulka-odrky"/>
              <w:numPr>
                <w:ilvl w:val="0"/>
                <w:numId w:val="150"/>
              </w:numPr>
              <w:jc w:val="left"/>
              <w:rPr>
                <w:rFonts w:ascii="TimesNewRoman,Bold" w:hAnsi="TimesNewRoman,Bold" w:cs="TimesNewRoman,Bold"/>
                <w:bCs/>
                <w:szCs w:val="24"/>
              </w:rPr>
            </w:pPr>
            <w:r w:rsidRPr="00A06753">
              <w:rPr>
                <w:rFonts w:ascii="TimesNewRoman,Bold CE" w:hAnsi="TimesNewRoman,Bold CE" w:cs="TimesNewRoman,Bold CE"/>
                <w:bCs/>
                <w:szCs w:val="24"/>
              </w:rPr>
              <w:t>má přehled o knihovnách a jejich službách</w:t>
            </w:r>
          </w:p>
          <w:p w:rsidR="00D02EE1" w:rsidRPr="00A06753" w:rsidRDefault="00D02EE1" w:rsidP="009D4077">
            <w:pPr>
              <w:pStyle w:val="tabulka-odrky"/>
              <w:numPr>
                <w:ilvl w:val="0"/>
                <w:numId w:val="150"/>
              </w:numPr>
              <w:jc w:val="left"/>
              <w:rPr>
                <w:rFonts w:ascii="TimesNewRoman,Bold" w:hAnsi="TimesNewRoman,Bold" w:cs="TimesNewRoman,Bold"/>
                <w:bCs/>
                <w:szCs w:val="24"/>
              </w:rPr>
            </w:pPr>
            <w:r w:rsidRPr="00A06753">
              <w:rPr>
                <w:rFonts w:ascii="TimesNewRoman,Bold CE" w:hAnsi="TimesNewRoman,Bold CE" w:cs="TimesNewRoman,Bold CE"/>
                <w:bCs/>
                <w:szCs w:val="24"/>
              </w:rPr>
              <w:t>má přehled o denním tisku a tisku podle svých zájmů</w:t>
            </w:r>
          </w:p>
          <w:p w:rsidR="00D02EE1" w:rsidRPr="00A06753" w:rsidRDefault="00D02EE1" w:rsidP="009D4077">
            <w:pPr>
              <w:pStyle w:val="tabulka-odrky"/>
              <w:numPr>
                <w:ilvl w:val="0"/>
                <w:numId w:val="150"/>
              </w:numPr>
              <w:jc w:val="left"/>
              <w:rPr>
                <w:rFonts w:ascii="TimesNewRoman,Bold" w:hAnsi="TimesNewRoman,Bold" w:cs="TimesNewRoman,Bold"/>
                <w:bCs/>
                <w:szCs w:val="24"/>
              </w:rPr>
            </w:pPr>
            <w:r w:rsidRPr="00A06753">
              <w:rPr>
                <w:rFonts w:ascii="TimesNewRoman,Bold" w:hAnsi="TimesNewRoman,Bold" w:cs="TimesNewRoman,Bold"/>
                <w:bCs/>
                <w:szCs w:val="24"/>
              </w:rPr>
              <w:t xml:space="preserve">zjistí a podá </w:t>
            </w:r>
            <w:r w:rsidRPr="00A06753">
              <w:rPr>
                <w:rFonts w:ascii="TimesNewRoman,Bold CE" w:hAnsi="TimesNewRoman,Bold CE" w:cs="TimesNewRoman,Bold CE"/>
                <w:bCs/>
                <w:szCs w:val="24"/>
              </w:rPr>
              <w:t>potřebné informace z jemu dostupných zdrojů</w:t>
            </w:r>
          </w:p>
          <w:p w:rsidR="00D02EE1" w:rsidRPr="00A06753" w:rsidRDefault="00D02EE1" w:rsidP="009D4077">
            <w:pPr>
              <w:pStyle w:val="tabulka-odrky"/>
              <w:numPr>
                <w:ilvl w:val="0"/>
                <w:numId w:val="150"/>
              </w:numPr>
              <w:jc w:val="left"/>
              <w:rPr>
                <w:rFonts w:ascii="TimesNewRoman,Bold" w:hAnsi="TimesNewRoman,Bold" w:cs="TimesNewRoman,Bold"/>
                <w:bCs/>
                <w:szCs w:val="24"/>
              </w:rPr>
            </w:pPr>
            <w:r w:rsidRPr="00A06753">
              <w:rPr>
                <w:rFonts w:ascii="TimesNewRoman,Bold CE" w:hAnsi="TimesNewRoman,Bold CE" w:cs="TimesNewRoman,Bold CE"/>
                <w:bCs/>
                <w:szCs w:val="24"/>
              </w:rPr>
              <w:t>samostatně zpracovává informace</w:t>
            </w:r>
          </w:p>
          <w:p w:rsidR="00D02EE1" w:rsidRPr="00A06753" w:rsidRDefault="00D02EE1" w:rsidP="009D4077">
            <w:pPr>
              <w:pStyle w:val="tabulka-odrky"/>
              <w:numPr>
                <w:ilvl w:val="0"/>
                <w:numId w:val="150"/>
              </w:numPr>
              <w:jc w:val="left"/>
              <w:rPr>
                <w:rFonts w:ascii="TimesNewRoman,Bold" w:hAnsi="TimesNewRoman,Bold" w:cs="TimesNewRoman,Bold"/>
                <w:bCs/>
                <w:szCs w:val="24"/>
              </w:rPr>
            </w:pPr>
            <w:r w:rsidRPr="00A06753">
              <w:rPr>
                <w:rFonts w:ascii="TimesNewRoman,Bold CE" w:hAnsi="TimesNewRoman,Bold CE" w:cs="TimesNewRoman,Bold CE"/>
                <w:bCs/>
                <w:szCs w:val="24"/>
              </w:rPr>
              <w:t>poradí sobě i jiným, kde lze informace získat</w:t>
            </w:r>
          </w:p>
        </w:tc>
        <w:tc>
          <w:tcPr>
            <w:tcW w:w="3960" w:type="dxa"/>
          </w:tcPr>
          <w:p w:rsidR="00D02EE1" w:rsidRPr="00A06753" w:rsidRDefault="001B67CF" w:rsidP="001B67CF">
            <w:pPr>
              <w:pStyle w:val="tabulk-nadpis"/>
              <w:jc w:val="left"/>
              <w:rPr>
                <w:rFonts w:cs="TimesNewRoman,Bold"/>
                <w:bCs/>
                <w:szCs w:val="24"/>
              </w:rPr>
            </w:pPr>
            <w:r>
              <w:rPr>
                <w:rFonts w:cs="TimesNewRoman,Bold"/>
                <w:bCs/>
                <w:szCs w:val="24"/>
              </w:rPr>
              <w:t xml:space="preserve">3. </w:t>
            </w:r>
            <w:r w:rsidR="00D02EE1" w:rsidRPr="00A06753">
              <w:rPr>
                <w:rFonts w:cs="TimesNewRoman,Bold"/>
                <w:bCs/>
                <w:szCs w:val="24"/>
              </w:rPr>
              <w:t>Informatická výchova</w:t>
            </w:r>
          </w:p>
          <w:p w:rsidR="00D02EE1" w:rsidRPr="00A06753" w:rsidRDefault="001B67CF" w:rsidP="001B67CF">
            <w:pPr>
              <w:pStyle w:val="tabulka-odrky"/>
              <w:jc w:val="left"/>
              <w:rPr>
                <w:rFonts w:cs="TimesNewRoman"/>
                <w:szCs w:val="24"/>
              </w:rPr>
            </w:pPr>
            <w:r>
              <w:rPr>
                <w:rFonts w:ascii="TimesNewRoman CE" w:hAnsi="TimesNewRoman CE" w:cs="TimesNewRoman CE"/>
                <w:szCs w:val="24"/>
              </w:rPr>
              <w:t xml:space="preserve">3.1 </w:t>
            </w:r>
            <w:r w:rsidR="00D02EE1" w:rsidRPr="00A06753">
              <w:rPr>
                <w:rFonts w:ascii="TimesNewRoman CE" w:hAnsi="TimesNewRoman CE" w:cs="TimesNewRoman CE"/>
                <w:szCs w:val="24"/>
              </w:rPr>
              <w:t>Knihovny a jejich služby, noviny,</w:t>
            </w:r>
            <w:r>
              <w:rPr>
                <w:rFonts w:ascii="TimesNewRoman CE" w:hAnsi="TimesNewRoman CE" w:cs="TimesNewRoman CE"/>
                <w:szCs w:val="24"/>
              </w:rPr>
              <w:t xml:space="preserve"> </w:t>
            </w:r>
            <w:r>
              <w:rPr>
                <w:rFonts w:ascii="TimesNewRoman CE" w:hAnsi="TimesNewRoman CE" w:cs="TimesNewRoman CE"/>
                <w:szCs w:val="24"/>
              </w:rPr>
              <w:br/>
              <w:t xml:space="preserve">  </w:t>
            </w:r>
            <w:r w:rsidR="00D02EE1" w:rsidRPr="00A06753">
              <w:rPr>
                <w:rFonts w:ascii="TimesNewRoman CE" w:hAnsi="TimesNewRoman CE" w:cs="TimesNewRoman CE"/>
                <w:szCs w:val="24"/>
              </w:rPr>
              <w:t>časopisy a jiná periodika, internet</w:t>
            </w:r>
          </w:p>
          <w:p w:rsidR="00D02EE1" w:rsidRPr="00A06753" w:rsidRDefault="001B67CF" w:rsidP="001B67CF">
            <w:pPr>
              <w:pStyle w:val="tabulka-odrky"/>
              <w:jc w:val="left"/>
              <w:rPr>
                <w:rFonts w:cs="TimesNewRoman"/>
                <w:szCs w:val="24"/>
              </w:rPr>
            </w:pPr>
            <w:r>
              <w:rPr>
                <w:rFonts w:cs="TimesNewRoman"/>
                <w:szCs w:val="24"/>
              </w:rPr>
              <w:t xml:space="preserve">3.2 </w:t>
            </w:r>
            <w:r w:rsidR="00D02EE1" w:rsidRPr="00A06753">
              <w:rPr>
                <w:rFonts w:cs="TimesNewRoman"/>
                <w:szCs w:val="24"/>
              </w:rPr>
              <w:t xml:space="preserve">Získávání a zpracování informací </w:t>
            </w:r>
            <w:r>
              <w:rPr>
                <w:rFonts w:cs="TimesNewRoman"/>
                <w:szCs w:val="24"/>
              </w:rPr>
              <w:br/>
              <w:t xml:space="preserve">  </w:t>
            </w:r>
            <w:r w:rsidR="00D02EE1" w:rsidRPr="00A06753">
              <w:rPr>
                <w:rFonts w:cs="TimesNewRoman"/>
                <w:szCs w:val="24"/>
              </w:rPr>
              <w:t xml:space="preserve">z textu </w:t>
            </w:r>
            <w:r w:rsidR="00D02EE1" w:rsidRPr="00A06753">
              <w:rPr>
                <w:rFonts w:ascii="TimesNewRoman CE" w:hAnsi="TimesNewRoman CE" w:cs="TimesNewRoman CE"/>
                <w:szCs w:val="24"/>
              </w:rPr>
              <w:t xml:space="preserve">(též odborného a </w:t>
            </w:r>
            <w:r>
              <w:rPr>
                <w:rFonts w:ascii="TimesNewRoman CE" w:hAnsi="TimesNewRoman CE" w:cs="TimesNewRoman CE"/>
                <w:szCs w:val="24"/>
              </w:rPr>
              <w:br/>
              <w:t xml:space="preserve">  </w:t>
            </w:r>
            <w:r w:rsidR="00D02EE1" w:rsidRPr="00A06753">
              <w:rPr>
                <w:rFonts w:ascii="TimesNewRoman CE" w:hAnsi="TimesNewRoman CE" w:cs="TimesNewRoman CE"/>
                <w:szCs w:val="24"/>
              </w:rPr>
              <w:t>administrativního), jejich třídění a</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hodnocení</w:t>
            </w:r>
          </w:p>
          <w:p w:rsidR="00D02EE1" w:rsidRPr="00A06753" w:rsidRDefault="001B67CF" w:rsidP="001B67CF">
            <w:pPr>
              <w:pStyle w:val="tabulka-odrky"/>
              <w:jc w:val="left"/>
              <w:rPr>
                <w:rFonts w:cs="TimesNewRoman"/>
                <w:szCs w:val="24"/>
              </w:rPr>
            </w:pPr>
            <w:r>
              <w:rPr>
                <w:rFonts w:ascii="TimesNewRoman CE" w:hAnsi="TimesNewRoman CE" w:cs="TimesNewRoman CE"/>
                <w:szCs w:val="24"/>
              </w:rPr>
              <w:t xml:space="preserve">3.3 </w:t>
            </w:r>
            <w:r w:rsidR="00D02EE1" w:rsidRPr="00A06753">
              <w:rPr>
                <w:rFonts w:ascii="TimesNewRoman CE" w:hAnsi="TimesNewRoman CE" w:cs="TimesNewRoman CE"/>
                <w:szCs w:val="24"/>
              </w:rPr>
              <w:t>Zpětná reprodukce textu</w:t>
            </w:r>
          </w:p>
          <w:p w:rsidR="00D02EE1" w:rsidRPr="00A06753" w:rsidRDefault="001B67CF" w:rsidP="001B67CF">
            <w:pPr>
              <w:pStyle w:val="tabulka-odrky"/>
              <w:jc w:val="left"/>
              <w:rPr>
                <w:rFonts w:cs="TimesNewRoman"/>
                <w:szCs w:val="24"/>
              </w:rPr>
            </w:pPr>
            <w:r>
              <w:rPr>
                <w:rFonts w:cs="TimesNewRoman"/>
                <w:szCs w:val="24"/>
              </w:rPr>
              <w:t xml:space="preserve">3.4 </w:t>
            </w:r>
            <w:r w:rsidR="00D02EE1" w:rsidRPr="00A06753">
              <w:rPr>
                <w:rFonts w:cs="TimesNewRoman"/>
                <w:szCs w:val="24"/>
              </w:rPr>
              <w:t>Transformace textu do jiné podoby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RPr="00B6223A" w:rsidTr="00B6223A">
        <w:trPr>
          <w:cantSplit/>
        </w:trPr>
        <w:tc>
          <w:tcPr>
            <w:tcW w:w="4428" w:type="dxa"/>
          </w:tcPr>
          <w:p w:rsidR="00D02EE1" w:rsidRPr="00A06753" w:rsidRDefault="00D02EE1" w:rsidP="009D4077">
            <w:pPr>
              <w:pStyle w:val="tabulka-odrky"/>
              <w:numPr>
                <w:ilvl w:val="0"/>
                <w:numId w:val="151"/>
              </w:numPr>
              <w:jc w:val="left"/>
              <w:rPr>
                <w:rFonts w:cs="TimesNewRoman"/>
                <w:szCs w:val="24"/>
              </w:rPr>
            </w:pPr>
            <w:r w:rsidRPr="00A06753">
              <w:rPr>
                <w:rFonts w:cs="TimesNewRoman"/>
                <w:szCs w:val="24"/>
              </w:rPr>
              <w:t>chápe jazyk jako systém</w:t>
            </w:r>
          </w:p>
          <w:p w:rsidR="00D02EE1" w:rsidRPr="00A06753" w:rsidRDefault="00D02EE1" w:rsidP="009D4077">
            <w:pPr>
              <w:pStyle w:val="tabulka-odrky"/>
              <w:numPr>
                <w:ilvl w:val="0"/>
                <w:numId w:val="151"/>
              </w:numPr>
              <w:jc w:val="left"/>
              <w:rPr>
                <w:rFonts w:cs="TimesNewRoman"/>
                <w:szCs w:val="24"/>
              </w:rPr>
            </w:pPr>
            <w:r w:rsidRPr="00A06753">
              <w:rPr>
                <w:rFonts w:ascii="TimesNewRoman CE" w:hAnsi="TimesNewRoman CE" w:cs="TimesNewRoman CE"/>
                <w:szCs w:val="24"/>
              </w:rPr>
              <w:t>rozliší spisovný, hovorový a nespisovný jazyk, rozpozná nářečí a stylově příznakové jevy</w:t>
            </w:r>
          </w:p>
          <w:p w:rsidR="00D02EE1" w:rsidRPr="00A06753" w:rsidRDefault="00D02EE1" w:rsidP="009D4077">
            <w:pPr>
              <w:pStyle w:val="tabulka-odrky"/>
              <w:numPr>
                <w:ilvl w:val="0"/>
                <w:numId w:val="151"/>
              </w:numPr>
              <w:jc w:val="left"/>
              <w:rPr>
                <w:rFonts w:cs="TimesNewRoman"/>
                <w:szCs w:val="24"/>
              </w:rPr>
            </w:pPr>
            <w:r w:rsidRPr="00A06753">
              <w:rPr>
                <w:rFonts w:ascii="TimesNewRoman CE" w:hAnsi="TimesNewRoman CE" w:cs="TimesNewRoman CE"/>
                <w:szCs w:val="24"/>
              </w:rPr>
              <w:t>vysvětlí, proč se učí českému jazyku</w:t>
            </w:r>
          </w:p>
          <w:p w:rsidR="00D02EE1" w:rsidRPr="00A06753" w:rsidRDefault="00D02EE1" w:rsidP="009D4077">
            <w:pPr>
              <w:pStyle w:val="tabulka-odrky"/>
              <w:numPr>
                <w:ilvl w:val="0"/>
                <w:numId w:val="151"/>
              </w:numPr>
              <w:jc w:val="left"/>
              <w:rPr>
                <w:rFonts w:cs="TimesNewRoman"/>
                <w:szCs w:val="24"/>
              </w:rPr>
            </w:pPr>
            <w:r w:rsidRPr="00A06753">
              <w:rPr>
                <w:rFonts w:ascii="TimesNewRoman CE" w:hAnsi="TimesNewRoman CE" w:cs="TimesNewRoman CE"/>
                <w:szCs w:val="24"/>
              </w:rPr>
              <w:t>ve vlastním projevu volí prostředky  adekvátní komunikační situaci</w:t>
            </w:r>
          </w:p>
        </w:tc>
        <w:tc>
          <w:tcPr>
            <w:tcW w:w="3960" w:type="dxa"/>
          </w:tcPr>
          <w:p w:rsidR="00D02EE1" w:rsidRPr="00A06753" w:rsidRDefault="00C8119A" w:rsidP="00142A45">
            <w:pPr>
              <w:pStyle w:val="tabulk-nadpis"/>
              <w:rPr>
                <w:rFonts w:cs="TimesNewRoman,Bold"/>
                <w:bCs/>
                <w:szCs w:val="24"/>
              </w:rPr>
            </w:pPr>
            <w:r>
              <w:rPr>
                <w:rFonts w:cs="TimesNewRoman,Bold"/>
                <w:bCs/>
                <w:szCs w:val="24"/>
              </w:rPr>
              <w:t xml:space="preserve">4. </w:t>
            </w:r>
            <w:r w:rsidR="00D02EE1" w:rsidRPr="00A06753">
              <w:rPr>
                <w:rFonts w:cs="TimesNewRoman,Bold"/>
                <w:bCs/>
                <w:szCs w:val="24"/>
              </w:rPr>
              <w:t>Národní jazyk a jeho útvary</w:t>
            </w:r>
          </w:p>
          <w:p w:rsidR="00D02EE1" w:rsidRPr="00A06753" w:rsidRDefault="00C8119A" w:rsidP="00B6223A">
            <w:pPr>
              <w:pStyle w:val="tabulka-odrky"/>
              <w:jc w:val="left"/>
              <w:rPr>
                <w:rFonts w:cs="TimesNewRoman"/>
                <w:szCs w:val="24"/>
              </w:rPr>
            </w:pPr>
            <w:r>
              <w:rPr>
                <w:rFonts w:ascii="TimesNewRoman CE" w:hAnsi="TimesNewRoman CE" w:cs="TimesNewRoman CE"/>
                <w:szCs w:val="24"/>
              </w:rPr>
              <w:t xml:space="preserve">4.1 </w:t>
            </w:r>
            <w:r w:rsidR="00D02EE1" w:rsidRPr="00A06753">
              <w:rPr>
                <w:rFonts w:ascii="TimesNewRoman CE" w:hAnsi="TimesNewRoman CE" w:cs="TimesNewRoman CE"/>
                <w:szCs w:val="24"/>
              </w:rPr>
              <w:t>Čeština – mateřský jazyk</w:t>
            </w:r>
          </w:p>
          <w:p w:rsidR="00D02EE1" w:rsidRPr="00A06753" w:rsidRDefault="00C8119A" w:rsidP="00B6223A">
            <w:pPr>
              <w:pStyle w:val="tabulka-odrky"/>
              <w:jc w:val="left"/>
              <w:rPr>
                <w:rFonts w:cs="TimesNewRoman"/>
                <w:szCs w:val="24"/>
              </w:rPr>
            </w:pPr>
            <w:r>
              <w:rPr>
                <w:rFonts w:cs="TimesNewRoman"/>
                <w:szCs w:val="24"/>
              </w:rPr>
              <w:t xml:space="preserve">4.2 </w:t>
            </w:r>
            <w:r w:rsidR="00D02EE1" w:rsidRPr="00A06753">
              <w:rPr>
                <w:rFonts w:cs="TimesNewRoman"/>
                <w:szCs w:val="24"/>
              </w:rPr>
              <w:t>Spisovný a nespisovný jazyk</w:t>
            </w:r>
          </w:p>
          <w:p w:rsidR="00D02EE1" w:rsidRPr="00A06753" w:rsidRDefault="00C8119A" w:rsidP="00B6223A">
            <w:pPr>
              <w:pStyle w:val="tabulka-odrky"/>
              <w:jc w:val="left"/>
              <w:rPr>
                <w:rFonts w:cs="TimesNewRoman"/>
                <w:szCs w:val="24"/>
              </w:rPr>
            </w:pPr>
            <w:r>
              <w:rPr>
                <w:rFonts w:cs="TimesNewRoman"/>
                <w:szCs w:val="24"/>
              </w:rPr>
              <w:t xml:space="preserve">4.3 </w:t>
            </w:r>
            <w:r w:rsidR="00D02EE1" w:rsidRPr="00A06753">
              <w:rPr>
                <w:rFonts w:cs="TimesNewRoman"/>
                <w:szCs w:val="24"/>
              </w:rPr>
              <w:t>Demokratizace jazyka</w:t>
            </w:r>
          </w:p>
          <w:p w:rsidR="00D02EE1" w:rsidRPr="00A06753" w:rsidRDefault="00C8119A" w:rsidP="00B6223A">
            <w:pPr>
              <w:pStyle w:val="tabulka-odrky"/>
              <w:jc w:val="left"/>
              <w:rPr>
                <w:rFonts w:cs="TimesNewRoman"/>
                <w:szCs w:val="24"/>
              </w:rPr>
            </w:pPr>
            <w:r>
              <w:rPr>
                <w:rFonts w:cs="TimesNewRoman"/>
                <w:szCs w:val="24"/>
              </w:rPr>
              <w:t xml:space="preserve">4. 4 </w:t>
            </w:r>
            <w:r w:rsidR="00D02EE1" w:rsidRPr="00A06753">
              <w:rPr>
                <w:rFonts w:cs="TimesNewRoman"/>
                <w:szCs w:val="24"/>
              </w:rPr>
              <w:t>Jazyková kultura</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1</w:t>
            </w:r>
          </w:p>
        </w:tc>
      </w:tr>
      <w:tr w:rsidR="00D02EE1" w:rsidRPr="00B6223A" w:rsidTr="00B6223A">
        <w:trPr>
          <w:cantSplit/>
        </w:trPr>
        <w:tc>
          <w:tcPr>
            <w:tcW w:w="4428" w:type="dxa"/>
          </w:tcPr>
          <w:p w:rsidR="00D02EE1" w:rsidRPr="00A06753" w:rsidRDefault="00D02EE1" w:rsidP="009D4077">
            <w:pPr>
              <w:pStyle w:val="tabulka-odrky"/>
              <w:numPr>
                <w:ilvl w:val="0"/>
                <w:numId w:val="152"/>
              </w:numPr>
              <w:jc w:val="left"/>
              <w:rPr>
                <w:rFonts w:ascii="TimesNewRoman,Bold" w:hAnsi="TimesNewRoman,Bold" w:cs="TimesNewRoman,Bold"/>
                <w:bCs/>
                <w:szCs w:val="24"/>
              </w:rPr>
            </w:pPr>
            <w:r w:rsidRPr="00A06753">
              <w:rPr>
                <w:rFonts w:ascii="TimesNewRoman,Bold CE" w:hAnsi="TimesNewRoman,Bold CE" w:cs="TimesNewRoman,Bold CE"/>
                <w:bCs/>
                <w:szCs w:val="24"/>
              </w:rPr>
              <w:t xml:space="preserve">orientuje se v soustavě jazyků a zařadí do ní mateřský jazyk </w:t>
            </w:r>
          </w:p>
          <w:p w:rsidR="00D02EE1" w:rsidRPr="00A06753" w:rsidRDefault="00D02EE1" w:rsidP="009D4077">
            <w:pPr>
              <w:pStyle w:val="tabulka-odrky"/>
              <w:numPr>
                <w:ilvl w:val="0"/>
                <w:numId w:val="152"/>
              </w:numPr>
              <w:jc w:val="left"/>
              <w:rPr>
                <w:rFonts w:ascii="TimesNewRoman,Bold" w:hAnsi="TimesNewRoman,Bold" w:cs="TimesNewRoman,Bold"/>
                <w:bCs/>
                <w:szCs w:val="24"/>
              </w:rPr>
            </w:pPr>
            <w:r w:rsidRPr="00A06753">
              <w:rPr>
                <w:rFonts w:ascii="TimesNewRoman,Bold CE" w:hAnsi="TimesNewRoman,Bold CE" w:cs="TimesNewRoman,Bold CE"/>
                <w:bCs/>
                <w:szCs w:val="24"/>
              </w:rPr>
              <w:t>pozná příbuzné jazyky</w:t>
            </w:r>
          </w:p>
          <w:p w:rsidR="00D02EE1" w:rsidRPr="00A06753" w:rsidRDefault="00D02EE1" w:rsidP="009D4077">
            <w:pPr>
              <w:pStyle w:val="tabulka-odrky"/>
              <w:numPr>
                <w:ilvl w:val="0"/>
                <w:numId w:val="152"/>
              </w:numPr>
              <w:jc w:val="left"/>
              <w:rPr>
                <w:rFonts w:ascii="TimesNewRoman,Bold" w:hAnsi="TimesNewRoman,Bold" w:cs="TimesNewRoman,Bold"/>
                <w:bCs/>
                <w:szCs w:val="24"/>
              </w:rPr>
            </w:pPr>
            <w:r w:rsidRPr="00A06753">
              <w:rPr>
                <w:rFonts w:ascii="TimesNewRoman,Bold CE" w:hAnsi="TimesNewRoman,Bold CE" w:cs="TimesNewRoman,Bold CE"/>
                <w:bCs/>
                <w:szCs w:val="24"/>
              </w:rPr>
              <w:t>rozpozná jazyky okolních států</w:t>
            </w:r>
          </w:p>
          <w:p w:rsidR="00D02EE1" w:rsidRPr="00A06753" w:rsidRDefault="00D02EE1" w:rsidP="009D4077">
            <w:pPr>
              <w:pStyle w:val="tabulka-odrky"/>
              <w:numPr>
                <w:ilvl w:val="0"/>
                <w:numId w:val="152"/>
              </w:numPr>
              <w:jc w:val="left"/>
              <w:rPr>
                <w:rFonts w:ascii="TimesNewRoman,Bold" w:hAnsi="TimesNewRoman,Bold" w:cs="TimesNewRoman,Bold"/>
                <w:bCs/>
                <w:szCs w:val="24"/>
              </w:rPr>
            </w:pPr>
            <w:r w:rsidRPr="00A06753">
              <w:rPr>
                <w:rFonts w:ascii="TimesNewRoman,Bold CE" w:hAnsi="TimesNewRoman,Bold CE" w:cs="TimesNewRoman,Bold CE"/>
                <w:bCs/>
                <w:szCs w:val="24"/>
              </w:rPr>
              <w:t>pracuje s nejnovějšími normativními příručkami českého jazyka</w:t>
            </w:r>
          </w:p>
        </w:tc>
        <w:tc>
          <w:tcPr>
            <w:tcW w:w="3960" w:type="dxa"/>
          </w:tcPr>
          <w:p w:rsidR="00D02EE1" w:rsidRPr="00A06753" w:rsidRDefault="00CC267C" w:rsidP="00142A45">
            <w:pPr>
              <w:pStyle w:val="tabulk-nadpis"/>
              <w:rPr>
                <w:rFonts w:cs="TimesNewRoman,Bold"/>
                <w:bCs/>
                <w:szCs w:val="24"/>
              </w:rPr>
            </w:pPr>
            <w:r>
              <w:rPr>
                <w:rFonts w:ascii="TimesNewRoman,Bold CE" w:hAnsi="TimesNewRoman,Bold CE" w:cs="TimesNewRoman,Bold CE"/>
                <w:bCs/>
                <w:szCs w:val="24"/>
              </w:rPr>
              <w:t xml:space="preserve">5. </w:t>
            </w:r>
            <w:r w:rsidR="00D02EE1" w:rsidRPr="00A06753">
              <w:rPr>
                <w:rFonts w:ascii="TimesNewRoman,Bold CE" w:hAnsi="TimesNewRoman,Bold CE" w:cs="TimesNewRoman,Bold CE"/>
                <w:bCs/>
                <w:szCs w:val="24"/>
              </w:rPr>
              <w:t>Čeština a evropské jazyky</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5.1 </w:t>
            </w:r>
            <w:r w:rsidR="00D02EE1" w:rsidRPr="00A06753">
              <w:rPr>
                <w:rFonts w:ascii="TimesNewRoman CE" w:hAnsi="TimesNewRoman CE" w:cs="TimesNewRoman CE"/>
                <w:szCs w:val="24"/>
              </w:rPr>
              <w:t>Slovanské jazyky a čeština</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5.2 </w:t>
            </w:r>
            <w:r w:rsidR="00D02EE1" w:rsidRPr="00A06753">
              <w:rPr>
                <w:rFonts w:ascii="TimesNewRoman CE" w:hAnsi="TimesNewRoman CE" w:cs="TimesNewRoman CE"/>
                <w:szCs w:val="24"/>
              </w:rPr>
              <w:t>Indoevropské jazyky a češt</w:t>
            </w:r>
            <w:r w:rsidR="00D02EE1" w:rsidRPr="00A06753">
              <w:rPr>
                <w:rFonts w:cs="TimesNewRoman"/>
                <w:szCs w:val="24"/>
              </w:rPr>
              <w:t>ina</w:t>
            </w:r>
          </w:p>
          <w:p w:rsidR="00D02EE1" w:rsidRPr="00A06753" w:rsidRDefault="00CC267C" w:rsidP="00B6223A">
            <w:pPr>
              <w:pStyle w:val="tabulka-odrky"/>
              <w:jc w:val="left"/>
              <w:rPr>
                <w:rFonts w:cs="TimesNewRoman"/>
                <w:szCs w:val="24"/>
              </w:rPr>
            </w:pPr>
            <w:r>
              <w:rPr>
                <w:rFonts w:cs="TimesNewRoman"/>
                <w:szCs w:val="24"/>
              </w:rPr>
              <w:t xml:space="preserve">5.3 </w:t>
            </w:r>
            <w:r w:rsidR="00D02EE1" w:rsidRPr="00A06753">
              <w:rPr>
                <w:rFonts w:cs="TimesNewRoman"/>
                <w:szCs w:val="24"/>
              </w:rPr>
              <w:t>Internacionalizace jazyka</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1</w:t>
            </w:r>
          </w:p>
        </w:tc>
      </w:tr>
      <w:tr w:rsidR="00D02EE1" w:rsidRPr="00B6223A" w:rsidTr="00B6223A">
        <w:trPr>
          <w:cantSplit/>
        </w:trPr>
        <w:tc>
          <w:tcPr>
            <w:tcW w:w="4428" w:type="dxa"/>
          </w:tcPr>
          <w:p w:rsidR="00D02EE1" w:rsidRPr="00A06753" w:rsidRDefault="00D02EE1" w:rsidP="009D4077">
            <w:pPr>
              <w:pStyle w:val="tabulka-odrky"/>
              <w:numPr>
                <w:ilvl w:val="0"/>
                <w:numId w:val="153"/>
              </w:numPr>
              <w:jc w:val="left"/>
              <w:rPr>
                <w:rFonts w:cs="TimesNewRoman"/>
                <w:szCs w:val="24"/>
              </w:rPr>
            </w:pPr>
            <w:r w:rsidRPr="00A06753">
              <w:rPr>
                <w:rFonts w:ascii="TimesNewRoman CE" w:hAnsi="TimesNewRoman CE" w:cs="TimesNewRoman CE"/>
                <w:szCs w:val="24"/>
              </w:rPr>
              <w:lastRenderedPageBreak/>
              <w:t>má přehled o způsobech obohacování slovní zásoby</w:t>
            </w:r>
          </w:p>
          <w:p w:rsidR="00D02EE1" w:rsidRPr="00A06753" w:rsidRDefault="00D02EE1" w:rsidP="009D4077">
            <w:pPr>
              <w:pStyle w:val="tabulka-odrky"/>
              <w:numPr>
                <w:ilvl w:val="0"/>
                <w:numId w:val="153"/>
              </w:numPr>
              <w:jc w:val="left"/>
              <w:rPr>
                <w:rFonts w:cs="TimesNewRoman"/>
                <w:szCs w:val="24"/>
              </w:rPr>
            </w:pPr>
            <w:r w:rsidRPr="00A06753">
              <w:rPr>
                <w:rFonts w:cs="TimesNewRoman"/>
                <w:szCs w:val="24"/>
              </w:rPr>
              <w:t>chápe odvozování, skládání a zkracování slov</w:t>
            </w:r>
          </w:p>
          <w:p w:rsidR="00D02EE1" w:rsidRPr="00A06753" w:rsidRDefault="00D02EE1" w:rsidP="009D4077">
            <w:pPr>
              <w:pStyle w:val="tabulka-odrky"/>
              <w:numPr>
                <w:ilvl w:val="0"/>
                <w:numId w:val="153"/>
              </w:numPr>
              <w:jc w:val="left"/>
              <w:rPr>
                <w:rFonts w:cs="TimesNewRoman"/>
                <w:szCs w:val="24"/>
              </w:rPr>
            </w:pPr>
            <w:r w:rsidRPr="00A06753">
              <w:rPr>
                <w:rFonts w:ascii="TimesNewRoman CE" w:hAnsi="TimesNewRoman CE" w:cs="TimesNewRoman CE"/>
                <w:szCs w:val="24"/>
              </w:rPr>
              <w:t>pracuje se slovníky a jazykovými příručkami</w:t>
            </w:r>
          </w:p>
          <w:p w:rsidR="00D02EE1" w:rsidRPr="00A06753" w:rsidRDefault="00D02EE1" w:rsidP="009D4077">
            <w:pPr>
              <w:pStyle w:val="tabulka-odrky"/>
              <w:numPr>
                <w:ilvl w:val="0"/>
                <w:numId w:val="153"/>
              </w:numPr>
              <w:jc w:val="left"/>
              <w:rPr>
                <w:rFonts w:cs="TimesNewRoman"/>
                <w:szCs w:val="24"/>
              </w:rPr>
            </w:pPr>
            <w:r w:rsidRPr="00A06753">
              <w:rPr>
                <w:rFonts w:ascii="TimesNewRoman CE" w:hAnsi="TimesNewRoman CE" w:cs="TimesNewRoman CE"/>
                <w:szCs w:val="24"/>
              </w:rPr>
              <w:t>nahradí cizí slovo českým ekvivalentem</w:t>
            </w:r>
          </w:p>
          <w:p w:rsidR="00D02EE1" w:rsidRPr="00A06753" w:rsidRDefault="00D02EE1" w:rsidP="009D4077">
            <w:pPr>
              <w:pStyle w:val="tabulka-odrky"/>
              <w:numPr>
                <w:ilvl w:val="0"/>
                <w:numId w:val="153"/>
              </w:numPr>
              <w:jc w:val="left"/>
              <w:rPr>
                <w:rFonts w:ascii="TimesNewRoman,Bold" w:hAnsi="TimesNewRoman,Bold" w:cs="TimesNewRoman,Bold"/>
                <w:bCs/>
                <w:szCs w:val="24"/>
              </w:rPr>
            </w:pPr>
            <w:r w:rsidRPr="00A06753">
              <w:rPr>
                <w:rFonts w:ascii="TimesNewRoman CE" w:hAnsi="TimesNewRoman CE" w:cs="TimesNewRoman CE"/>
                <w:szCs w:val="24"/>
              </w:rPr>
              <w:t>aktivně a správně používá odborné názvy svého</w:t>
            </w:r>
            <w:r w:rsidRPr="00A06753">
              <w:rPr>
                <w:rFonts w:cs="TimesNewRoman"/>
                <w:szCs w:val="24"/>
              </w:rPr>
              <w:t xml:space="preserve"> oboru</w:t>
            </w:r>
          </w:p>
          <w:p w:rsidR="00D02EE1" w:rsidRPr="00A06753" w:rsidRDefault="00D02EE1" w:rsidP="009D4077">
            <w:pPr>
              <w:pStyle w:val="tabulka-odrky"/>
              <w:numPr>
                <w:ilvl w:val="0"/>
                <w:numId w:val="153"/>
              </w:numPr>
              <w:jc w:val="left"/>
              <w:rPr>
                <w:rFonts w:ascii="TimesNewRoman,Bold" w:hAnsi="TimesNewRoman,Bold" w:cs="TimesNewRoman,Bold"/>
                <w:bCs/>
                <w:szCs w:val="24"/>
              </w:rPr>
            </w:pPr>
            <w:r w:rsidRPr="00A06753">
              <w:rPr>
                <w:rFonts w:ascii="TimesNewRoman CE" w:hAnsi="TimesNewRoman CE" w:cs="TimesNewRoman CE"/>
                <w:szCs w:val="24"/>
              </w:rPr>
              <w:t>sleduje změny ve slovní zásobě</w:t>
            </w:r>
          </w:p>
        </w:tc>
        <w:tc>
          <w:tcPr>
            <w:tcW w:w="3960" w:type="dxa"/>
          </w:tcPr>
          <w:p w:rsidR="00D02EE1" w:rsidRPr="00A06753" w:rsidRDefault="00CC267C" w:rsidP="00B6223A">
            <w:pPr>
              <w:pStyle w:val="tabulka-odrky"/>
              <w:tabs>
                <w:tab w:val="clear" w:pos="170"/>
              </w:tabs>
              <w:ind w:left="0" w:firstLine="0"/>
              <w:rPr>
                <w:rFonts w:ascii="TimesNewRoman,Bold" w:hAnsi="TimesNewRoman,Bold" w:cs="TimesNewRoman,Bold"/>
                <w:b/>
                <w:bCs/>
                <w:szCs w:val="24"/>
              </w:rPr>
            </w:pPr>
            <w:r>
              <w:rPr>
                <w:rFonts w:ascii="TimesNewRoman,Bold" w:hAnsi="TimesNewRoman,Bold" w:cs="TimesNewRoman,Bold"/>
                <w:b/>
                <w:bCs/>
                <w:szCs w:val="24"/>
              </w:rPr>
              <w:t xml:space="preserve">6. </w:t>
            </w:r>
            <w:r w:rsidR="00D02EE1" w:rsidRPr="00A06753">
              <w:rPr>
                <w:rFonts w:ascii="TimesNewRoman,Bold" w:hAnsi="TimesNewRoman,Bold" w:cs="TimesNewRoman,Bold"/>
                <w:b/>
                <w:bCs/>
                <w:szCs w:val="24"/>
              </w:rPr>
              <w:t>Slovní zásoba a její obohacování</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6.1 </w:t>
            </w:r>
            <w:r w:rsidR="00D02EE1" w:rsidRPr="00A06753">
              <w:rPr>
                <w:rFonts w:ascii="TimesNewRoman CE" w:hAnsi="TimesNewRoman CE" w:cs="TimesNewRoman CE"/>
                <w:szCs w:val="24"/>
              </w:rPr>
              <w:t xml:space="preserve">Způsoby obohacování slovní </w:t>
            </w:r>
            <w:r>
              <w:rPr>
                <w:rFonts w:ascii="TimesNewRoman CE" w:hAnsi="TimesNewRoman CE" w:cs="TimesNewRoman CE"/>
                <w:szCs w:val="24"/>
              </w:rPr>
              <w:br/>
              <w:t xml:space="preserve">  </w:t>
            </w:r>
            <w:r w:rsidR="00D02EE1" w:rsidRPr="00A06753">
              <w:rPr>
                <w:rFonts w:ascii="TimesNewRoman CE" w:hAnsi="TimesNewRoman CE" w:cs="TimesNewRoman CE"/>
                <w:szCs w:val="24"/>
              </w:rPr>
              <w:t>zásoby</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6.2 </w:t>
            </w:r>
            <w:r w:rsidR="00D02EE1" w:rsidRPr="00A06753">
              <w:rPr>
                <w:rFonts w:ascii="TimesNewRoman CE" w:hAnsi="TimesNewRoman CE" w:cs="TimesNewRoman CE"/>
                <w:szCs w:val="24"/>
              </w:rPr>
              <w:t>Tvoření slov</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6.3 </w:t>
            </w:r>
            <w:r w:rsidR="00D02EE1" w:rsidRPr="00A06753">
              <w:rPr>
                <w:rFonts w:ascii="TimesNewRoman CE" w:hAnsi="TimesNewRoman CE" w:cs="TimesNewRoman CE"/>
                <w:szCs w:val="24"/>
              </w:rPr>
              <w:t>Slova přejatá, internacionalismy</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6.4 </w:t>
            </w:r>
            <w:r w:rsidR="00D02EE1" w:rsidRPr="00A06753">
              <w:rPr>
                <w:rFonts w:ascii="TimesNewRoman CE" w:hAnsi="TimesNewRoman CE" w:cs="TimesNewRoman CE"/>
                <w:szCs w:val="24"/>
              </w:rPr>
              <w:t xml:space="preserve">Slovní zásoba vzhledem </w:t>
            </w:r>
            <w:r>
              <w:rPr>
                <w:rFonts w:ascii="TimesNewRoman CE" w:hAnsi="TimesNewRoman CE" w:cs="TimesNewRoman CE"/>
                <w:szCs w:val="24"/>
              </w:rPr>
              <w:t xml:space="preserve"> </w:t>
            </w:r>
            <w:r>
              <w:rPr>
                <w:rFonts w:ascii="TimesNewRoman CE" w:hAnsi="TimesNewRoman CE" w:cs="TimesNewRoman CE"/>
                <w:szCs w:val="24"/>
              </w:rPr>
              <w:br/>
              <w:t xml:space="preserve">  </w:t>
            </w:r>
            <w:r w:rsidR="00D02EE1" w:rsidRPr="00A06753">
              <w:rPr>
                <w:rFonts w:ascii="TimesNewRoman CE" w:hAnsi="TimesNewRoman CE" w:cs="TimesNewRoman CE"/>
                <w:szCs w:val="24"/>
              </w:rPr>
              <w:t>k příslušnému oboru vzdělávání,</w:t>
            </w:r>
            <w:r>
              <w:rPr>
                <w:rFonts w:ascii="TimesNewRoman CE" w:hAnsi="TimesNewRoman CE" w:cs="TimesNewRoman CE"/>
                <w:szCs w:val="24"/>
              </w:rPr>
              <w:t xml:space="preserve"> </w:t>
            </w:r>
            <w:r>
              <w:rPr>
                <w:rFonts w:ascii="TimesNewRoman CE" w:hAnsi="TimesNewRoman CE" w:cs="TimesNewRoman CE"/>
                <w:szCs w:val="24"/>
              </w:rPr>
              <w:br/>
              <w:t xml:space="preserve">  </w:t>
            </w:r>
            <w:r w:rsidR="00D02EE1" w:rsidRPr="00A06753">
              <w:rPr>
                <w:rFonts w:ascii="TimesNewRoman CE" w:hAnsi="TimesNewRoman CE" w:cs="TimesNewRoman CE"/>
                <w:szCs w:val="24"/>
              </w:rPr>
              <w:t>terminologie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RPr="00B6223A" w:rsidTr="00B6223A">
        <w:trPr>
          <w:cantSplit/>
        </w:trPr>
        <w:tc>
          <w:tcPr>
            <w:tcW w:w="4428" w:type="dxa"/>
          </w:tcPr>
          <w:p w:rsidR="00D02EE1" w:rsidRPr="00A06753"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CE" w:hAnsi="TimesNewRoman,Bold CE" w:cs="TimesNewRoman,Bold CE"/>
                <w:bCs/>
                <w:szCs w:val="24"/>
              </w:rPr>
              <w:t>uvědomuje si, co všechno ovlivňuje</w:t>
            </w:r>
            <w:r w:rsidRPr="00A06753">
              <w:rPr>
                <w:rFonts w:ascii="TimesNewRoman,Bold" w:hAnsi="TimesNewRoman,Bold" w:cs="TimesNewRoman,Bold"/>
                <w:bCs/>
                <w:szCs w:val="24"/>
              </w:rPr>
              <w:t xml:space="preserve"> jeho jazykový projev</w:t>
            </w:r>
          </w:p>
          <w:p w:rsidR="00D02EE1" w:rsidRPr="00A06753"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CE" w:hAnsi="TimesNewRoman,Bold CE" w:cs="TimesNewRoman,Bold CE"/>
                <w:bCs/>
                <w:szCs w:val="24"/>
              </w:rPr>
              <w:t>ovládá základní postupy v běžné komunikaci</w:t>
            </w:r>
          </w:p>
          <w:p w:rsidR="00D02EE1" w:rsidRPr="00A06753"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CE" w:hAnsi="TimesNewRoman,Bold CE" w:cs="TimesNewRoman,Bold CE"/>
                <w:bCs/>
                <w:szCs w:val="24"/>
              </w:rPr>
              <w:t>samostatně stylizuje jednoduché projevy</w:t>
            </w:r>
          </w:p>
          <w:p w:rsidR="00D02EE1" w:rsidRPr="00A06753"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w:hAnsi="TimesNewRoman,Bold" w:cs="TimesNewRoman,Bold"/>
                <w:bCs/>
                <w:szCs w:val="24"/>
              </w:rPr>
              <w:t>ovládá základní stylistické pojmy</w:t>
            </w:r>
          </w:p>
          <w:p w:rsidR="00D02EE1" w:rsidRPr="00A06753"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CE" w:hAnsi="TimesNewRoman,Bold CE" w:cs="TimesNewRoman,Bold CE"/>
                <w:bCs/>
                <w:szCs w:val="24"/>
              </w:rPr>
              <w:t>vhodně prezentuje a obhajuje svá stanoviska</w:t>
            </w:r>
          </w:p>
          <w:p w:rsidR="00D02EE1" w:rsidRPr="00A06753"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CE" w:hAnsi="TimesNewRoman,Bold CE" w:cs="TimesNewRoman,Bold CE"/>
                <w:bCs/>
                <w:szCs w:val="24"/>
              </w:rPr>
              <w:t>umí klást otázky a vhodně formulovat odpovědi</w:t>
            </w:r>
          </w:p>
          <w:p w:rsidR="00D02EE1" w:rsidRPr="00B33A15" w:rsidRDefault="00D02EE1" w:rsidP="009D4077">
            <w:pPr>
              <w:pStyle w:val="tabulka-odrky"/>
              <w:numPr>
                <w:ilvl w:val="0"/>
                <w:numId w:val="154"/>
              </w:numPr>
              <w:jc w:val="left"/>
              <w:rPr>
                <w:rFonts w:ascii="TimesNewRoman,Bold" w:hAnsi="TimesNewRoman,Bold" w:cs="TimesNewRoman,Bold"/>
                <w:bCs/>
                <w:szCs w:val="24"/>
              </w:rPr>
            </w:pPr>
            <w:r w:rsidRPr="00A06753">
              <w:rPr>
                <w:rFonts w:ascii="TimesNewRoman,Bold CE" w:hAnsi="TimesNewRoman,Bold CE" w:cs="TimesNewRoman,Bold CE"/>
                <w:bCs/>
                <w:szCs w:val="24"/>
              </w:rPr>
              <w:t>vyjadřuje se věcně správně,</w:t>
            </w:r>
            <w:r w:rsidR="00171E54">
              <w:rPr>
                <w:rFonts w:ascii="TimesNewRoman,Bold CE" w:hAnsi="TimesNewRoman,Bold CE" w:cs="TimesNewRoman,Bold CE"/>
                <w:bCs/>
                <w:szCs w:val="24"/>
              </w:rPr>
              <w:t xml:space="preserve"> </w:t>
            </w:r>
            <w:r w:rsidRPr="00A06753">
              <w:rPr>
                <w:rFonts w:ascii="TimesNewRoman,Bold CE" w:hAnsi="TimesNewRoman,Bold CE" w:cs="TimesNewRoman,Bold CE"/>
                <w:bCs/>
                <w:szCs w:val="24"/>
              </w:rPr>
              <w:t>jasně a srozumitelně</w:t>
            </w:r>
          </w:p>
        </w:tc>
        <w:tc>
          <w:tcPr>
            <w:tcW w:w="3960" w:type="dxa"/>
          </w:tcPr>
          <w:p w:rsidR="00D02EE1" w:rsidRPr="00A06753" w:rsidRDefault="00CC267C" w:rsidP="00142A45">
            <w:pPr>
              <w:pStyle w:val="tabulk-nadpis"/>
              <w:rPr>
                <w:rFonts w:cs="TimesNewRoman,Bold"/>
                <w:bCs/>
                <w:szCs w:val="24"/>
              </w:rPr>
            </w:pPr>
            <w:r>
              <w:rPr>
                <w:rFonts w:cs="TimesNewRoman,Bold"/>
                <w:bCs/>
                <w:szCs w:val="24"/>
              </w:rPr>
              <w:t xml:space="preserve">7. </w:t>
            </w:r>
            <w:r w:rsidR="00D02EE1" w:rsidRPr="00A06753">
              <w:rPr>
                <w:rFonts w:cs="TimesNewRoman,Bold"/>
                <w:bCs/>
                <w:szCs w:val="24"/>
              </w:rPr>
              <w:t>Základy stylistiky</w:t>
            </w:r>
          </w:p>
          <w:p w:rsidR="00D02EE1" w:rsidRPr="00A06753" w:rsidRDefault="00CC267C" w:rsidP="00B6223A">
            <w:pPr>
              <w:pStyle w:val="tabulka-odrky"/>
              <w:jc w:val="left"/>
              <w:rPr>
                <w:rFonts w:cs="TimesNewRoman"/>
                <w:szCs w:val="24"/>
              </w:rPr>
            </w:pPr>
            <w:r>
              <w:rPr>
                <w:rFonts w:cs="TimesNewRoman"/>
                <w:szCs w:val="24"/>
              </w:rPr>
              <w:t xml:space="preserve">7.1 </w:t>
            </w:r>
            <w:r w:rsidR="00D02EE1" w:rsidRPr="00A06753">
              <w:rPr>
                <w:rFonts w:cs="TimesNewRoman"/>
                <w:szCs w:val="24"/>
              </w:rPr>
              <w:t>Individuální styl</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7.2 </w:t>
            </w:r>
            <w:r w:rsidR="00D02EE1" w:rsidRPr="00A06753">
              <w:rPr>
                <w:rFonts w:ascii="TimesNewRoman CE" w:hAnsi="TimesNewRoman CE" w:cs="TimesNewRoman CE"/>
                <w:szCs w:val="24"/>
              </w:rPr>
              <w:t xml:space="preserve">Slohotvorní činitelé objektivní a </w:t>
            </w:r>
            <w:r>
              <w:rPr>
                <w:rFonts w:ascii="TimesNewRoman CE" w:hAnsi="TimesNewRoman CE" w:cs="TimesNewRoman CE"/>
                <w:szCs w:val="24"/>
              </w:rPr>
              <w:br/>
              <w:t xml:space="preserve">  </w:t>
            </w:r>
            <w:r w:rsidR="00D02EE1" w:rsidRPr="00A06753">
              <w:rPr>
                <w:rFonts w:ascii="TimesNewRoman CE" w:hAnsi="TimesNewRoman CE" w:cs="TimesNewRoman CE"/>
                <w:szCs w:val="24"/>
              </w:rPr>
              <w:t>subjektivní</w:t>
            </w:r>
          </w:p>
          <w:p w:rsidR="00D02EE1" w:rsidRPr="00A06753" w:rsidRDefault="00CC267C" w:rsidP="00B6223A">
            <w:pPr>
              <w:pStyle w:val="tabulka-odrky"/>
              <w:jc w:val="left"/>
              <w:rPr>
                <w:rFonts w:cs="TimesNewRoman"/>
                <w:szCs w:val="24"/>
              </w:rPr>
            </w:pPr>
            <w:r>
              <w:rPr>
                <w:rFonts w:ascii="TimesNewRoman CE" w:hAnsi="TimesNewRoman CE" w:cs="TimesNewRoman CE"/>
                <w:szCs w:val="24"/>
              </w:rPr>
              <w:t xml:space="preserve">7.3 </w:t>
            </w:r>
            <w:r w:rsidR="00D02EE1" w:rsidRPr="00A06753">
              <w:rPr>
                <w:rFonts w:ascii="TimesNewRoman CE" w:hAnsi="TimesNewRoman CE" w:cs="TimesNewRoman CE"/>
                <w:szCs w:val="24"/>
              </w:rPr>
              <w:t>Základní postupy v</w:t>
            </w:r>
            <w:r w:rsidR="00622E7B">
              <w:rPr>
                <w:rFonts w:ascii="TimesNewRoman CE" w:hAnsi="TimesNewRoman CE" w:cs="TimesNewRoman CE"/>
                <w:szCs w:val="24"/>
              </w:rPr>
              <w:t> </w:t>
            </w:r>
            <w:r w:rsidR="00D02EE1" w:rsidRPr="00A06753">
              <w:rPr>
                <w:rFonts w:ascii="TimesNewRoman CE" w:hAnsi="TimesNewRoman CE" w:cs="TimesNewRoman CE"/>
                <w:szCs w:val="24"/>
              </w:rPr>
              <w:t>běžné</w:t>
            </w:r>
            <w:r w:rsidR="00622E7B">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komunikaci – komunikační situace</w:t>
            </w:r>
            <w:r w:rsidR="00622E7B">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a strategie</w:t>
            </w:r>
          </w:p>
          <w:p w:rsidR="00D02EE1" w:rsidRPr="00A06753" w:rsidRDefault="00622E7B" w:rsidP="00B6223A">
            <w:pPr>
              <w:pStyle w:val="tabulka-odrky"/>
              <w:jc w:val="left"/>
              <w:rPr>
                <w:rFonts w:cs="TimesNewRoman"/>
                <w:szCs w:val="24"/>
              </w:rPr>
            </w:pPr>
            <w:r>
              <w:rPr>
                <w:rFonts w:cs="TimesNewRoman"/>
                <w:szCs w:val="24"/>
              </w:rPr>
              <w:t xml:space="preserve">7.4 </w:t>
            </w:r>
            <w:r w:rsidR="00D02EE1" w:rsidRPr="00A06753">
              <w:rPr>
                <w:rFonts w:cs="TimesNewRoman"/>
                <w:szCs w:val="24"/>
              </w:rPr>
              <w:t xml:space="preserve">Kultura osobního projevu – </w:t>
            </w:r>
            <w:r>
              <w:rPr>
                <w:rFonts w:cs="TimesNewRoman"/>
                <w:szCs w:val="24"/>
              </w:rPr>
              <w:br/>
              <w:t xml:space="preserve">  </w:t>
            </w:r>
            <w:r w:rsidR="00D02EE1" w:rsidRPr="00A06753">
              <w:rPr>
                <w:rFonts w:cs="TimesNewRoman"/>
                <w:szCs w:val="24"/>
              </w:rPr>
              <w:t>dialogy,</w:t>
            </w:r>
            <w:r>
              <w:rPr>
                <w:rFonts w:cs="TimesNewRoman"/>
                <w:szCs w:val="24"/>
              </w:rPr>
              <w:t xml:space="preserve"> </w:t>
            </w:r>
            <w:r w:rsidR="00D02EE1" w:rsidRPr="00A06753">
              <w:rPr>
                <w:rFonts w:cs="TimesNewRoman"/>
                <w:szCs w:val="24"/>
              </w:rPr>
              <w:t xml:space="preserve">monology, formální a </w:t>
            </w:r>
            <w:r>
              <w:rPr>
                <w:rFonts w:cs="TimesNewRoman"/>
                <w:szCs w:val="24"/>
              </w:rPr>
              <w:br/>
              <w:t xml:space="preserve">  </w:t>
            </w:r>
            <w:r w:rsidR="00D02EE1" w:rsidRPr="00A06753">
              <w:rPr>
                <w:rFonts w:cs="TimesNewRoman"/>
                <w:szCs w:val="24"/>
              </w:rPr>
              <w:t xml:space="preserve">neformální </w:t>
            </w:r>
            <w:r w:rsidR="00D02EE1" w:rsidRPr="00A06753">
              <w:rPr>
                <w:rFonts w:ascii="TimesNewRoman CE" w:hAnsi="TimesNewRoman CE" w:cs="TimesNewRoman CE"/>
                <w:szCs w:val="24"/>
              </w:rPr>
              <w:t>vyjadřování,</w:t>
            </w:r>
            <w:r>
              <w:rPr>
                <w:rFonts w:ascii="TimesNewRoman CE" w:hAnsi="TimesNewRoman CE" w:cs="TimesNewRoman CE"/>
                <w:szCs w:val="24"/>
              </w:rPr>
              <w:br/>
              <w:t xml:space="preserve">  </w:t>
            </w:r>
            <w:r w:rsidR="00D02EE1" w:rsidRPr="00A06753">
              <w:rPr>
                <w:rFonts w:ascii="TimesNewRoman CE" w:hAnsi="TimesNewRoman CE" w:cs="TimesNewRoman CE"/>
                <w:szCs w:val="24"/>
              </w:rPr>
              <w:t>připravené a nepřipravené</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55"/>
              </w:numPr>
              <w:jc w:val="left"/>
              <w:rPr>
                <w:rFonts w:ascii="TimesNewRoman,Bold" w:hAnsi="TimesNewRoman,Bold" w:cs="TimesNewRoman,Bold"/>
                <w:bCs/>
                <w:szCs w:val="24"/>
              </w:rPr>
            </w:pPr>
            <w:r w:rsidRPr="00A06753">
              <w:rPr>
                <w:rFonts w:ascii="TimesNewRoman,Bold CE" w:hAnsi="TimesNewRoman,Bold CE" w:cs="TimesNewRoman,Bold CE"/>
                <w:bCs/>
                <w:szCs w:val="24"/>
              </w:rPr>
              <w:t>přednese krátký projev</w:t>
            </w:r>
          </w:p>
          <w:p w:rsidR="00D02EE1" w:rsidRPr="00A06753" w:rsidRDefault="00D02EE1" w:rsidP="009D4077">
            <w:pPr>
              <w:pStyle w:val="tabulka-odrky"/>
              <w:numPr>
                <w:ilvl w:val="0"/>
                <w:numId w:val="155"/>
              </w:numPr>
              <w:jc w:val="left"/>
              <w:rPr>
                <w:rFonts w:ascii="TimesNewRoman,Bold" w:hAnsi="TimesNewRoman,Bold" w:cs="TimesNewRoman,Bold"/>
                <w:bCs/>
                <w:szCs w:val="24"/>
              </w:rPr>
            </w:pPr>
            <w:r w:rsidRPr="00A06753">
              <w:rPr>
                <w:rFonts w:ascii="TimesNewRoman,Bold CE" w:hAnsi="TimesNewRoman,Bold CE" w:cs="TimesNewRoman,Bold CE"/>
                <w:bCs/>
                <w:szCs w:val="24"/>
              </w:rPr>
              <w:t>samostatně vypracuje zprávu, inzerát, odpověď na inzerát, reklamu</w:t>
            </w:r>
          </w:p>
          <w:p w:rsidR="00D02EE1" w:rsidRPr="00A06753" w:rsidRDefault="00D02EE1" w:rsidP="009D4077">
            <w:pPr>
              <w:pStyle w:val="tabulka-odrky"/>
              <w:numPr>
                <w:ilvl w:val="0"/>
                <w:numId w:val="155"/>
              </w:numPr>
              <w:jc w:val="left"/>
              <w:rPr>
                <w:rFonts w:ascii="TimesNewRoman,Bold" w:hAnsi="TimesNewRoman,Bold" w:cs="TimesNewRoman,Bold"/>
                <w:bCs/>
                <w:szCs w:val="24"/>
              </w:rPr>
            </w:pPr>
            <w:r w:rsidRPr="00A06753">
              <w:rPr>
                <w:rFonts w:ascii="TimesNewRoman,Bold CE" w:hAnsi="TimesNewRoman,Bold CE" w:cs="TimesNewRoman,Bold CE"/>
                <w:bCs/>
                <w:szCs w:val="24"/>
              </w:rPr>
              <w:t>dovede zvolit vhodný způsob zprostředkování informací</w:t>
            </w:r>
          </w:p>
          <w:p w:rsidR="00D02EE1" w:rsidRPr="00A06753" w:rsidRDefault="00D02EE1" w:rsidP="009D4077">
            <w:pPr>
              <w:pStyle w:val="tabulka-odrky"/>
              <w:numPr>
                <w:ilvl w:val="0"/>
                <w:numId w:val="155"/>
              </w:numPr>
              <w:jc w:val="left"/>
              <w:rPr>
                <w:rFonts w:ascii="TimesNewRoman,Bold" w:hAnsi="TimesNewRoman,Bold" w:cs="TimesNewRoman,Bold"/>
                <w:bCs/>
                <w:szCs w:val="24"/>
              </w:rPr>
            </w:pPr>
            <w:r w:rsidRPr="00A06753">
              <w:rPr>
                <w:rFonts w:ascii="TimesNewRoman,Bold CE" w:hAnsi="TimesNewRoman,Bold CE" w:cs="TimesNewRoman,Bold CE"/>
                <w:bCs/>
                <w:szCs w:val="24"/>
              </w:rPr>
              <w:t>dokáže písemně i ústně zhodnotit výsledky svého pozorování</w:t>
            </w:r>
          </w:p>
        </w:tc>
        <w:tc>
          <w:tcPr>
            <w:tcW w:w="3960" w:type="dxa"/>
          </w:tcPr>
          <w:p w:rsidR="00D02EE1" w:rsidRPr="00A06753" w:rsidRDefault="00171E54" w:rsidP="00142A45">
            <w:pPr>
              <w:pStyle w:val="tabulk-nadpis"/>
              <w:rPr>
                <w:rFonts w:cs="TimesNewRoman,Bold"/>
                <w:bCs/>
                <w:szCs w:val="24"/>
              </w:rPr>
            </w:pPr>
            <w:r>
              <w:rPr>
                <w:rFonts w:cs="TimesNewRoman,Bold"/>
                <w:bCs/>
                <w:szCs w:val="24"/>
              </w:rPr>
              <w:t xml:space="preserve">8. </w:t>
            </w:r>
            <w:r w:rsidR="00D02EE1" w:rsidRPr="00A06753">
              <w:rPr>
                <w:rFonts w:cs="TimesNewRoman,Bold"/>
                <w:bCs/>
                <w:szCs w:val="24"/>
              </w:rPr>
              <w:t xml:space="preserve">Projevy </w:t>
            </w:r>
            <w:r w:rsidR="00D02EE1" w:rsidRPr="00A06753">
              <w:rPr>
                <w:rFonts w:ascii="TimesNewRoman,Bold CE" w:hAnsi="TimesNewRoman,Bold CE" w:cs="TimesNewRoman,Bold CE"/>
                <w:bCs/>
                <w:szCs w:val="24"/>
              </w:rPr>
              <w:t>prostě sdělovací</w:t>
            </w:r>
          </w:p>
          <w:p w:rsidR="00D02EE1" w:rsidRPr="00A06753" w:rsidRDefault="00171E54" w:rsidP="00B6223A">
            <w:pPr>
              <w:pStyle w:val="tabulka-odrky"/>
              <w:jc w:val="left"/>
              <w:rPr>
                <w:rFonts w:cs="TimesNewRoman"/>
                <w:szCs w:val="24"/>
              </w:rPr>
            </w:pPr>
            <w:r>
              <w:rPr>
                <w:rFonts w:ascii="TimesNewRoman CE" w:hAnsi="TimesNewRoman CE" w:cs="TimesNewRoman CE"/>
                <w:szCs w:val="24"/>
              </w:rPr>
              <w:t xml:space="preserve">8.1 </w:t>
            </w:r>
            <w:r w:rsidR="00D02EE1" w:rsidRPr="00A06753">
              <w:rPr>
                <w:rFonts w:ascii="TimesNewRoman CE" w:hAnsi="TimesNewRoman CE" w:cs="TimesNewRoman CE"/>
                <w:szCs w:val="24"/>
              </w:rPr>
              <w:t>Informační útvary</w:t>
            </w:r>
          </w:p>
          <w:p w:rsidR="00D02EE1" w:rsidRPr="00A06753" w:rsidRDefault="00171E54" w:rsidP="00B6223A">
            <w:pPr>
              <w:pStyle w:val="tabulka-odrky"/>
              <w:jc w:val="left"/>
              <w:rPr>
                <w:rFonts w:cs="TimesNewRoman"/>
                <w:szCs w:val="24"/>
              </w:rPr>
            </w:pPr>
            <w:r>
              <w:rPr>
                <w:rFonts w:cs="TimesNewRoman"/>
                <w:szCs w:val="24"/>
              </w:rPr>
              <w:t xml:space="preserve">8.2 </w:t>
            </w:r>
            <w:r w:rsidR="00D02EE1" w:rsidRPr="00A06753">
              <w:rPr>
                <w:rFonts w:cs="TimesNewRoman"/>
                <w:szCs w:val="24"/>
              </w:rPr>
              <w:t>Projevy mluvené a psané</w:t>
            </w:r>
          </w:p>
          <w:p w:rsidR="00D02EE1" w:rsidRPr="00A06753" w:rsidRDefault="00171E54" w:rsidP="00B6223A">
            <w:pPr>
              <w:pStyle w:val="tabulka-odrky"/>
              <w:jc w:val="left"/>
              <w:rPr>
                <w:rFonts w:cs="TimesNewRoman"/>
                <w:szCs w:val="24"/>
              </w:rPr>
            </w:pPr>
            <w:r>
              <w:rPr>
                <w:rFonts w:ascii="TimesNewRoman CE" w:hAnsi="TimesNewRoman CE" w:cs="TimesNewRoman CE"/>
                <w:szCs w:val="24"/>
              </w:rPr>
              <w:t xml:space="preserve">8.3 </w:t>
            </w:r>
            <w:r w:rsidR="00D02EE1" w:rsidRPr="00A06753">
              <w:rPr>
                <w:rFonts w:ascii="TimesNewRoman CE" w:hAnsi="TimesNewRoman CE" w:cs="TimesNewRoman CE"/>
                <w:szCs w:val="24"/>
              </w:rPr>
              <w:t xml:space="preserve">Práce s ukázkami, samostatná </w:t>
            </w:r>
            <w:r>
              <w:rPr>
                <w:rFonts w:ascii="TimesNewRoman CE" w:hAnsi="TimesNewRoman CE" w:cs="TimesNewRoman CE"/>
                <w:szCs w:val="24"/>
              </w:rPr>
              <w:t xml:space="preserve"> </w:t>
            </w:r>
            <w:r>
              <w:rPr>
                <w:rFonts w:ascii="TimesNewRoman CE" w:hAnsi="TimesNewRoman CE" w:cs="TimesNewRoman CE"/>
                <w:szCs w:val="24"/>
              </w:rPr>
              <w:br/>
              <w:t xml:space="preserve">  </w:t>
            </w:r>
            <w:r w:rsidR="00D02EE1" w:rsidRPr="00A06753">
              <w:rPr>
                <w:rFonts w:ascii="TimesNewRoman CE" w:hAnsi="TimesNewRoman CE" w:cs="TimesNewRoman CE"/>
                <w:szCs w:val="24"/>
              </w:rPr>
              <w:t>vystoupení žáků, mluvní cvičení</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RPr="00B6223A" w:rsidTr="00B6223A">
        <w:trPr>
          <w:cantSplit/>
        </w:trPr>
        <w:tc>
          <w:tcPr>
            <w:tcW w:w="4428" w:type="dxa"/>
          </w:tcPr>
          <w:p w:rsidR="00D02EE1" w:rsidRPr="00A06753" w:rsidRDefault="00D02EE1" w:rsidP="009D4077">
            <w:pPr>
              <w:pStyle w:val="tabulka-odrky"/>
              <w:numPr>
                <w:ilvl w:val="0"/>
                <w:numId w:val="156"/>
              </w:numPr>
              <w:jc w:val="left"/>
              <w:rPr>
                <w:rFonts w:cs="TimesNewRoman"/>
                <w:szCs w:val="24"/>
              </w:rPr>
            </w:pPr>
            <w:r w:rsidRPr="00A06753">
              <w:rPr>
                <w:rFonts w:ascii="TimesNewRoman CE" w:hAnsi="TimesNewRoman CE" w:cs="TimesNewRoman CE"/>
                <w:szCs w:val="24"/>
              </w:rPr>
              <w:t>vysvětlí základní pojmy související s vypravováním</w:t>
            </w:r>
          </w:p>
          <w:p w:rsidR="00D02EE1" w:rsidRPr="00A06753" w:rsidRDefault="00D02EE1" w:rsidP="009D4077">
            <w:pPr>
              <w:pStyle w:val="tabulka-odrky"/>
              <w:numPr>
                <w:ilvl w:val="0"/>
                <w:numId w:val="156"/>
              </w:numPr>
              <w:jc w:val="left"/>
              <w:rPr>
                <w:rFonts w:cs="TimesNewRoman"/>
                <w:szCs w:val="24"/>
              </w:rPr>
            </w:pPr>
            <w:r w:rsidRPr="00A06753">
              <w:rPr>
                <w:rFonts w:ascii="TimesNewRoman CE" w:hAnsi="TimesNewRoman CE" w:cs="TimesNewRoman CE"/>
                <w:szCs w:val="24"/>
              </w:rPr>
              <w:t>volí vhodné jazykové prostředky pro vypravování</w:t>
            </w:r>
          </w:p>
          <w:p w:rsidR="00D02EE1" w:rsidRPr="00A06753" w:rsidRDefault="00D02EE1" w:rsidP="009D4077">
            <w:pPr>
              <w:pStyle w:val="tabulka-odrky"/>
              <w:numPr>
                <w:ilvl w:val="0"/>
                <w:numId w:val="156"/>
              </w:numPr>
              <w:jc w:val="left"/>
              <w:rPr>
                <w:rFonts w:cs="TimesNewRoman"/>
                <w:szCs w:val="24"/>
              </w:rPr>
            </w:pPr>
            <w:r w:rsidRPr="00A06753">
              <w:rPr>
                <w:rFonts w:ascii="TimesNewRoman CE" w:hAnsi="TimesNewRoman CE" w:cs="TimesNewRoman CE"/>
                <w:szCs w:val="24"/>
              </w:rPr>
              <w:t xml:space="preserve">samostatně ústně i písemně </w:t>
            </w:r>
            <w:r w:rsidRPr="00A06753">
              <w:rPr>
                <w:rFonts w:cs="TimesNewRoman"/>
                <w:szCs w:val="24"/>
              </w:rPr>
              <w:t>zpracuje vypravování na dané i zvolené téma</w:t>
            </w:r>
          </w:p>
        </w:tc>
        <w:tc>
          <w:tcPr>
            <w:tcW w:w="3960" w:type="dxa"/>
          </w:tcPr>
          <w:p w:rsidR="00D02EE1" w:rsidRPr="00A06753" w:rsidRDefault="00171E54" w:rsidP="00142A45">
            <w:pPr>
              <w:pStyle w:val="tabulk-nadpis"/>
              <w:rPr>
                <w:rFonts w:cs="TimesNewRoman,Bold"/>
                <w:bCs/>
                <w:szCs w:val="24"/>
              </w:rPr>
            </w:pPr>
            <w:r>
              <w:rPr>
                <w:rFonts w:cs="TimesNewRoman,Bold"/>
                <w:bCs/>
                <w:szCs w:val="24"/>
              </w:rPr>
              <w:t xml:space="preserve">9. </w:t>
            </w:r>
            <w:r w:rsidR="00D02EE1" w:rsidRPr="00A06753">
              <w:rPr>
                <w:rFonts w:cs="TimesNewRoman,Bold"/>
                <w:bCs/>
                <w:szCs w:val="24"/>
              </w:rPr>
              <w:t>Vypravování</w:t>
            </w:r>
          </w:p>
          <w:p w:rsidR="00D02EE1" w:rsidRPr="00A06753" w:rsidRDefault="00171E54" w:rsidP="00B6223A">
            <w:pPr>
              <w:pStyle w:val="tabulka-odrky"/>
              <w:jc w:val="left"/>
              <w:rPr>
                <w:rFonts w:cs="TimesNewRoman"/>
                <w:szCs w:val="24"/>
              </w:rPr>
            </w:pPr>
            <w:r>
              <w:rPr>
                <w:rFonts w:cs="TimesNewRoman"/>
                <w:szCs w:val="24"/>
              </w:rPr>
              <w:t xml:space="preserve">9.1 </w:t>
            </w:r>
            <w:r w:rsidR="00D02EE1" w:rsidRPr="00A06753">
              <w:rPr>
                <w:rFonts w:cs="TimesNewRoman"/>
                <w:szCs w:val="24"/>
              </w:rPr>
              <w:t>Ukázky vypravování</w:t>
            </w:r>
          </w:p>
          <w:p w:rsidR="00D02EE1" w:rsidRPr="00A06753" w:rsidRDefault="00171E54" w:rsidP="00B6223A">
            <w:pPr>
              <w:pStyle w:val="tabulka-odrky"/>
              <w:jc w:val="left"/>
              <w:rPr>
                <w:rFonts w:cs="TimesNewRoman"/>
                <w:szCs w:val="24"/>
              </w:rPr>
            </w:pPr>
            <w:r>
              <w:rPr>
                <w:rFonts w:cs="TimesNewRoman"/>
                <w:szCs w:val="24"/>
              </w:rPr>
              <w:t xml:space="preserve">9.2 </w:t>
            </w:r>
            <w:r w:rsidR="00D02EE1" w:rsidRPr="00A06753">
              <w:rPr>
                <w:rFonts w:cs="TimesNewRoman"/>
                <w:szCs w:val="24"/>
              </w:rPr>
              <w:t>Kompozice a slovník vypravování</w:t>
            </w:r>
          </w:p>
          <w:p w:rsidR="00D02EE1" w:rsidRPr="00A06753" w:rsidRDefault="00171E54" w:rsidP="00B6223A">
            <w:pPr>
              <w:pStyle w:val="tabulka-odrky"/>
              <w:jc w:val="left"/>
              <w:rPr>
                <w:rFonts w:cs="TimesNewRoman"/>
                <w:szCs w:val="24"/>
              </w:rPr>
            </w:pPr>
            <w:r>
              <w:rPr>
                <w:rFonts w:cs="TimesNewRoman"/>
                <w:szCs w:val="24"/>
              </w:rPr>
              <w:t xml:space="preserve">9.3 </w:t>
            </w:r>
            <w:r w:rsidR="00D02EE1" w:rsidRPr="00A06753">
              <w:rPr>
                <w:rFonts w:cs="TimesNewRoman"/>
                <w:szCs w:val="24"/>
              </w:rPr>
              <w:t xml:space="preserve">Popis a charakteristika ve </w:t>
            </w:r>
            <w:r>
              <w:rPr>
                <w:rFonts w:cs="TimesNewRoman"/>
                <w:szCs w:val="24"/>
              </w:rPr>
              <w:br/>
              <w:t xml:space="preserve">  </w:t>
            </w:r>
            <w:r w:rsidR="00D02EE1" w:rsidRPr="00A06753">
              <w:rPr>
                <w:rFonts w:cs="TimesNewRoman"/>
                <w:szCs w:val="24"/>
              </w:rPr>
              <w:t>vypravování</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57"/>
              </w:numPr>
              <w:jc w:val="left"/>
              <w:rPr>
                <w:rFonts w:ascii="TimesNewRoman,Bold" w:hAnsi="TimesNewRoman,Bold" w:cs="TimesNewRoman,Bold"/>
                <w:bCs/>
                <w:szCs w:val="24"/>
              </w:rPr>
            </w:pPr>
            <w:r w:rsidRPr="00A06753">
              <w:rPr>
                <w:rFonts w:ascii="TimesNewRoman,Bold CE" w:hAnsi="TimesNewRoman,Bold CE" w:cs="TimesNewRoman,Bold CE"/>
                <w:bCs/>
                <w:szCs w:val="24"/>
              </w:rPr>
              <w:t>na různých cvičeních prohlubuje své jazykové znalosti a dovednosti</w:t>
            </w:r>
          </w:p>
        </w:tc>
        <w:tc>
          <w:tcPr>
            <w:tcW w:w="3960" w:type="dxa"/>
          </w:tcPr>
          <w:p w:rsidR="00D02EE1" w:rsidRPr="00A06753" w:rsidRDefault="00171E54" w:rsidP="00171E54">
            <w:pPr>
              <w:pStyle w:val="tabulk-nadpis"/>
              <w:jc w:val="left"/>
              <w:rPr>
                <w:rFonts w:cs="TimesNewRoman,Bold"/>
                <w:bCs/>
                <w:szCs w:val="24"/>
              </w:rPr>
            </w:pPr>
            <w:r>
              <w:rPr>
                <w:rFonts w:ascii="TimesNewRoman,Bold CE" w:hAnsi="TimesNewRoman,Bold CE" w:cs="TimesNewRoman,Bold CE"/>
                <w:bCs/>
                <w:szCs w:val="24"/>
              </w:rPr>
              <w:t xml:space="preserve">10. </w:t>
            </w:r>
            <w:r w:rsidR="00D02EE1" w:rsidRPr="00A06753">
              <w:rPr>
                <w:rFonts w:ascii="TimesNewRoman,Bold CE" w:hAnsi="TimesNewRoman,Bold CE" w:cs="TimesNewRoman,Bold CE"/>
                <w:bCs/>
                <w:szCs w:val="24"/>
              </w:rPr>
              <w:t xml:space="preserve">Průběžné prohlubování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jazykových </w:t>
            </w:r>
            <w:r w:rsidR="00D02EE1" w:rsidRPr="00A06753">
              <w:rPr>
                <w:rFonts w:cs="TimesNewRoman,Bold"/>
                <w:bCs/>
                <w:szCs w:val="24"/>
              </w:rPr>
              <w:t>znalostí a dovedností</w:t>
            </w:r>
          </w:p>
        </w:tc>
        <w:tc>
          <w:tcPr>
            <w:tcW w:w="824" w:type="dxa"/>
          </w:tcPr>
          <w:p w:rsidR="00D02EE1" w:rsidRPr="00A06753" w:rsidRDefault="00D02EE1" w:rsidP="00142A45">
            <w:pPr>
              <w:pStyle w:val="tabulk-nadpis"/>
              <w:rPr>
                <w:rFonts w:cs="TimesNewRoman,Bold"/>
                <w:bCs/>
                <w:szCs w:val="24"/>
              </w:rPr>
            </w:pPr>
          </w:p>
        </w:tc>
      </w:tr>
      <w:tr w:rsidR="00D02EE1" w:rsidTr="00B6223A">
        <w:trPr>
          <w:cantSplit/>
          <w:trHeight w:val="375"/>
        </w:trPr>
        <w:tc>
          <w:tcPr>
            <w:tcW w:w="4428" w:type="dxa"/>
          </w:tcPr>
          <w:p w:rsidR="00D02EE1" w:rsidRPr="00A06753" w:rsidRDefault="00D02EE1" w:rsidP="009D4077">
            <w:pPr>
              <w:pStyle w:val="tabulka-odrky"/>
              <w:numPr>
                <w:ilvl w:val="0"/>
                <w:numId w:val="157"/>
              </w:numPr>
              <w:jc w:val="left"/>
              <w:rPr>
                <w:rFonts w:cs="TimesNewRoman"/>
                <w:szCs w:val="24"/>
              </w:rPr>
            </w:pPr>
            <w:r w:rsidRPr="00A06753">
              <w:rPr>
                <w:rFonts w:ascii="TimesNewRoman CE" w:hAnsi="TimesNewRoman CE" w:cs="TimesNewRoman CE"/>
                <w:szCs w:val="24"/>
              </w:rPr>
              <w:t>chápe význam umění pro člověka</w:t>
            </w:r>
          </w:p>
          <w:p w:rsidR="00D02EE1" w:rsidRPr="00A06753" w:rsidRDefault="00D02EE1" w:rsidP="009D4077">
            <w:pPr>
              <w:pStyle w:val="tabulka-odrky"/>
              <w:numPr>
                <w:ilvl w:val="0"/>
                <w:numId w:val="157"/>
              </w:numPr>
              <w:jc w:val="left"/>
              <w:rPr>
                <w:rFonts w:cs="TimesNewRoman"/>
                <w:szCs w:val="24"/>
              </w:rPr>
            </w:pPr>
            <w:r w:rsidRPr="00A06753">
              <w:rPr>
                <w:rFonts w:ascii="TimesNewRoman CE" w:hAnsi="TimesNewRoman CE" w:cs="TimesNewRoman CE"/>
                <w:szCs w:val="24"/>
              </w:rPr>
              <w:t>chápe umění jako specifickou výpověď o skutečnosti</w:t>
            </w:r>
          </w:p>
          <w:p w:rsidR="00D02EE1" w:rsidRPr="00A06753" w:rsidRDefault="00D02EE1" w:rsidP="009D4077">
            <w:pPr>
              <w:pStyle w:val="tabulka-odrky"/>
              <w:numPr>
                <w:ilvl w:val="0"/>
                <w:numId w:val="157"/>
              </w:numPr>
              <w:jc w:val="left"/>
              <w:rPr>
                <w:rFonts w:cs="TimesNewRoman"/>
                <w:szCs w:val="24"/>
              </w:rPr>
            </w:pPr>
            <w:r w:rsidRPr="00A06753">
              <w:rPr>
                <w:rFonts w:ascii="TimesNewRoman CE" w:hAnsi="TimesNewRoman CE" w:cs="TimesNewRoman CE"/>
                <w:szCs w:val="24"/>
              </w:rPr>
              <w:t>vyhledává informace z různých oblastí umění</w:t>
            </w:r>
          </w:p>
          <w:p w:rsidR="00D02EE1" w:rsidRPr="00A06753" w:rsidRDefault="00D02EE1" w:rsidP="009D4077">
            <w:pPr>
              <w:pStyle w:val="tabulka-odrky"/>
              <w:numPr>
                <w:ilvl w:val="0"/>
                <w:numId w:val="157"/>
              </w:numPr>
              <w:jc w:val="left"/>
              <w:rPr>
                <w:rFonts w:cs="TimesNewRoman"/>
                <w:szCs w:val="24"/>
              </w:rPr>
            </w:pPr>
            <w:r w:rsidRPr="00A06753">
              <w:rPr>
                <w:rFonts w:cs="TimesNewRoman"/>
                <w:szCs w:val="24"/>
              </w:rPr>
              <w:t>chápe funkci literatury</w:t>
            </w:r>
          </w:p>
        </w:tc>
        <w:tc>
          <w:tcPr>
            <w:tcW w:w="3960" w:type="dxa"/>
          </w:tcPr>
          <w:p w:rsidR="00D02EE1" w:rsidRPr="00A06753" w:rsidRDefault="00171E54" w:rsidP="00B6223A">
            <w:pPr>
              <w:pStyle w:val="tabulka-odrky"/>
              <w:tabs>
                <w:tab w:val="clear" w:pos="170"/>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11. </w:t>
            </w:r>
            <w:r w:rsidR="00D02EE1" w:rsidRPr="00A06753">
              <w:rPr>
                <w:rFonts w:ascii="TimesNewRoman,Bold CE" w:hAnsi="TimesNewRoman,Bold CE" w:cs="TimesNewRoman,Bold CE"/>
                <w:b/>
                <w:bCs/>
                <w:szCs w:val="24"/>
              </w:rPr>
              <w:t>Umění a literatura</w:t>
            </w:r>
          </w:p>
          <w:p w:rsidR="00D02EE1" w:rsidRPr="00A06753" w:rsidRDefault="00171E54" w:rsidP="00B6223A">
            <w:pPr>
              <w:pStyle w:val="tabulka-odrky"/>
              <w:jc w:val="left"/>
              <w:rPr>
                <w:rFonts w:cs="TimesNewRoman"/>
                <w:szCs w:val="24"/>
              </w:rPr>
            </w:pPr>
            <w:r>
              <w:rPr>
                <w:rFonts w:ascii="TimesNewRoman CE" w:hAnsi="TimesNewRoman CE" w:cs="TimesNewRoman CE"/>
                <w:szCs w:val="24"/>
              </w:rPr>
              <w:t xml:space="preserve">11.1 </w:t>
            </w:r>
            <w:r w:rsidR="005868A9">
              <w:rPr>
                <w:rFonts w:ascii="TimesNewRoman CE" w:hAnsi="TimesNewRoman CE" w:cs="TimesNewRoman CE"/>
                <w:szCs w:val="24"/>
              </w:rPr>
              <w:t>U</w:t>
            </w:r>
            <w:r w:rsidR="00D02EE1" w:rsidRPr="00A06753">
              <w:rPr>
                <w:rFonts w:ascii="TimesNewRoman CE" w:hAnsi="TimesNewRoman CE" w:cs="TimesNewRoman CE"/>
                <w:szCs w:val="24"/>
              </w:rPr>
              <w:t>mění jako specifická výpověď</w:t>
            </w:r>
            <w:r>
              <w:rPr>
                <w:rFonts w:ascii="TimesNewRoman CE" w:hAnsi="TimesNewRoman CE" w:cs="TimesNewRoman CE"/>
                <w:szCs w:val="24"/>
              </w:rPr>
              <w:br/>
            </w:r>
            <w:r w:rsidR="00D02EE1" w:rsidRPr="00A06753">
              <w:rPr>
                <w:rFonts w:ascii="TimesNewRoman CE" w:hAnsi="TimesNewRoman CE" w:cs="TimesNewRoman CE"/>
                <w:szCs w:val="24"/>
              </w:rPr>
              <w:t xml:space="preserve"> </w:t>
            </w:r>
            <w:r>
              <w:rPr>
                <w:rFonts w:ascii="TimesNewRoman CE" w:hAnsi="TimesNewRoman CE" w:cs="TimesNewRoman CE"/>
                <w:szCs w:val="24"/>
              </w:rPr>
              <w:t xml:space="preserve">   </w:t>
            </w:r>
            <w:r w:rsidR="00D02EE1" w:rsidRPr="00A06753">
              <w:rPr>
                <w:rFonts w:ascii="TimesNewRoman CE" w:hAnsi="TimesNewRoman CE" w:cs="TimesNewRoman CE"/>
                <w:szCs w:val="24"/>
              </w:rPr>
              <w:t>o skutečnosti</w:t>
            </w:r>
          </w:p>
          <w:p w:rsidR="00D02EE1" w:rsidRPr="00A06753" w:rsidRDefault="00171E54" w:rsidP="00B6223A">
            <w:pPr>
              <w:pStyle w:val="tabulka-odrky"/>
              <w:jc w:val="left"/>
              <w:rPr>
                <w:rFonts w:cs="TimesNewRoman"/>
                <w:szCs w:val="24"/>
              </w:rPr>
            </w:pPr>
            <w:r>
              <w:rPr>
                <w:rFonts w:ascii="TimesNewRoman CE" w:hAnsi="TimesNewRoman CE" w:cs="TimesNewRoman CE"/>
                <w:szCs w:val="24"/>
              </w:rPr>
              <w:t xml:space="preserve">11.2 </w:t>
            </w:r>
            <w:r w:rsidR="005868A9">
              <w:rPr>
                <w:rFonts w:ascii="TimesNewRoman CE" w:hAnsi="TimesNewRoman CE" w:cs="TimesNewRoman CE"/>
                <w:szCs w:val="24"/>
              </w:rPr>
              <w:t>D</w:t>
            </w:r>
            <w:r w:rsidR="00D02EE1" w:rsidRPr="00A06753">
              <w:rPr>
                <w:rFonts w:ascii="TimesNewRoman CE" w:hAnsi="TimesNewRoman CE" w:cs="TimesNewRoman CE"/>
                <w:szCs w:val="24"/>
              </w:rPr>
              <w:t>ruhy umění</w:t>
            </w:r>
          </w:p>
          <w:p w:rsidR="00D02EE1" w:rsidRPr="00A06753" w:rsidRDefault="00171E54" w:rsidP="00B6223A">
            <w:pPr>
              <w:pStyle w:val="tabulka-odrky"/>
              <w:jc w:val="left"/>
              <w:rPr>
                <w:rFonts w:cs="TimesNewRoman"/>
                <w:szCs w:val="24"/>
              </w:rPr>
            </w:pPr>
            <w:r>
              <w:rPr>
                <w:rFonts w:ascii="TimesNewRoman CE" w:hAnsi="TimesNewRoman CE" w:cs="TimesNewRoman CE"/>
                <w:szCs w:val="24"/>
              </w:rPr>
              <w:t xml:space="preserve">11.3 </w:t>
            </w:r>
            <w:r w:rsidR="005868A9">
              <w:rPr>
                <w:rFonts w:ascii="TimesNewRoman CE" w:hAnsi="TimesNewRoman CE" w:cs="TimesNewRoman CE"/>
                <w:szCs w:val="24"/>
              </w:rPr>
              <w:t>L</w:t>
            </w:r>
            <w:r w:rsidR="00D02EE1" w:rsidRPr="00A06753">
              <w:rPr>
                <w:rFonts w:ascii="TimesNewRoman CE" w:hAnsi="TimesNewRoman CE" w:cs="TimesNewRoman CE"/>
                <w:szCs w:val="24"/>
              </w:rPr>
              <w:t>iteratura jako druh umění</w:t>
            </w:r>
          </w:p>
          <w:p w:rsidR="00D02EE1" w:rsidRPr="00A06753" w:rsidRDefault="00D02EE1" w:rsidP="00B6223A">
            <w:pPr>
              <w:pStyle w:val="tabulka-odrky"/>
              <w:tabs>
                <w:tab w:val="clear" w:pos="170"/>
              </w:tabs>
              <w:ind w:left="0" w:firstLine="0"/>
              <w:jc w:val="left"/>
              <w:rPr>
                <w:rFonts w:cs="TimesNewRoman"/>
                <w:szCs w:val="24"/>
              </w:rPr>
            </w:pP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1</w:t>
            </w:r>
          </w:p>
        </w:tc>
      </w:tr>
      <w:tr w:rsidR="00D02EE1" w:rsidTr="00B6223A">
        <w:trPr>
          <w:cantSplit/>
          <w:trHeight w:val="1320"/>
        </w:trPr>
        <w:tc>
          <w:tcPr>
            <w:tcW w:w="4428" w:type="dxa"/>
          </w:tcPr>
          <w:p w:rsidR="00D02EE1" w:rsidRPr="00A06753" w:rsidRDefault="00D02EE1" w:rsidP="009D4077">
            <w:pPr>
              <w:pStyle w:val="tabulka-odrky"/>
              <w:numPr>
                <w:ilvl w:val="0"/>
                <w:numId w:val="158"/>
              </w:numPr>
              <w:jc w:val="left"/>
              <w:rPr>
                <w:rFonts w:cs="TimesNewRoman"/>
                <w:szCs w:val="24"/>
              </w:rPr>
            </w:pPr>
            <w:r w:rsidRPr="00A06753">
              <w:rPr>
                <w:rFonts w:ascii="TimesNewRoman CE" w:hAnsi="TimesNewRoman CE" w:cs="TimesNewRoman CE"/>
                <w:szCs w:val="24"/>
              </w:rPr>
              <w:lastRenderedPageBreak/>
              <w:t>snaží se pochopit, proč číst a co nám dává literatura</w:t>
            </w:r>
          </w:p>
          <w:p w:rsidR="00D02EE1" w:rsidRPr="00A06753" w:rsidRDefault="00D02EE1" w:rsidP="009D4077">
            <w:pPr>
              <w:pStyle w:val="tabulka-odrky"/>
              <w:numPr>
                <w:ilvl w:val="0"/>
                <w:numId w:val="158"/>
              </w:numPr>
              <w:jc w:val="left"/>
              <w:rPr>
                <w:rFonts w:cs="TimesNewRoman"/>
                <w:szCs w:val="24"/>
              </w:rPr>
            </w:pPr>
            <w:r w:rsidRPr="00A06753">
              <w:rPr>
                <w:rFonts w:cs="TimesNewRoman"/>
                <w:szCs w:val="24"/>
              </w:rPr>
              <w:t>ovládá základní literární pojmy</w:t>
            </w:r>
          </w:p>
          <w:p w:rsidR="00D02EE1" w:rsidRPr="00A06753" w:rsidRDefault="00D02EE1" w:rsidP="009D4077">
            <w:pPr>
              <w:pStyle w:val="tabulka-odrky"/>
              <w:numPr>
                <w:ilvl w:val="0"/>
                <w:numId w:val="158"/>
              </w:numPr>
              <w:jc w:val="left"/>
              <w:rPr>
                <w:rFonts w:cs="TimesNewRoman"/>
                <w:szCs w:val="24"/>
              </w:rPr>
            </w:pPr>
            <w:r w:rsidRPr="00A06753">
              <w:rPr>
                <w:rFonts w:ascii="TimesNewRoman CE" w:hAnsi="TimesNewRoman CE" w:cs="TimesNewRoman CE"/>
                <w:szCs w:val="24"/>
              </w:rPr>
              <w:t>na základě práce s textem chápe rozdíl mezi prózou, poezií a dramatem</w:t>
            </w:r>
          </w:p>
          <w:p w:rsidR="00D02EE1" w:rsidRPr="00A06753" w:rsidRDefault="00D02EE1" w:rsidP="009D4077">
            <w:pPr>
              <w:pStyle w:val="tabulka-odrky"/>
              <w:numPr>
                <w:ilvl w:val="0"/>
                <w:numId w:val="158"/>
              </w:numPr>
              <w:jc w:val="left"/>
              <w:rPr>
                <w:rFonts w:cs="TimesNewRoman"/>
                <w:szCs w:val="24"/>
              </w:rPr>
            </w:pPr>
            <w:r w:rsidRPr="00A06753">
              <w:rPr>
                <w:rFonts w:ascii="TimesNewRoman CE" w:hAnsi="TimesNewRoman CE" w:cs="TimesNewRoman CE"/>
                <w:szCs w:val="24"/>
              </w:rPr>
              <w:t>pozná funkční styl a slohový postup ukázky</w:t>
            </w:r>
          </w:p>
          <w:p w:rsidR="00D02EE1" w:rsidRPr="00A06753" w:rsidRDefault="00D02EE1" w:rsidP="009D4077">
            <w:pPr>
              <w:pStyle w:val="tabulka-odrky"/>
              <w:numPr>
                <w:ilvl w:val="0"/>
                <w:numId w:val="158"/>
              </w:numPr>
              <w:jc w:val="left"/>
              <w:rPr>
                <w:rFonts w:cs="TimesNewRoman"/>
                <w:szCs w:val="24"/>
              </w:rPr>
            </w:pPr>
            <w:r w:rsidRPr="00A06753">
              <w:rPr>
                <w:rFonts w:cs="TimesNewRoman"/>
                <w:szCs w:val="24"/>
              </w:rPr>
              <w:t>postihne sémantický význam textu</w:t>
            </w:r>
          </w:p>
          <w:p w:rsidR="00D02EE1" w:rsidRPr="00A06753" w:rsidRDefault="005868A9" w:rsidP="009D4077">
            <w:pPr>
              <w:pStyle w:val="tabulka-odrky"/>
              <w:numPr>
                <w:ilvl w:val="0"/>
                <w:numId w:val="158"/>
              </w:numPr>
              <w:jc w:val="left"/>
              <w:rPr>
                <w:rFonts w:cs="TimesNewRoman"/>
                <w:szCs w:val="24"/>
              </w:rPr>
            </w:pPr>
            <w:r>
              <w:rPr>
                <w:rFonts w:ascii="TimesNewRoman CE" w:hAnsi="TimesNewRoman CE" w:cs="TimesNewRoman CE"/>
                <w:szCs w:val="24"/>
              </w:rPr>
              <w:t xml:space="preserve">vyjádří vlastní prožitky </w:t>
            </w:r>
            <w:r w:rsidR="00D02EE1" w:rsidRPr="00A06753">
              <w:rPr>
                <w:rFonts w:ascii="TimesNewRoman CE" w:hAnsi="TimesNewRoman CE" w:cs="TimesNewRoman CE"/>
                <w:szCs w:val="24"/>
              </w:rPr>
              <w:t>z četby nebo poslechu,</w:t>
            </w:r>
            <w:r>
              <w:rPr>
                <w:rFonts w:ascii="TimesNewRoman CE" w:hAnsi="TimesNewRoman CE" w:cs="TimesNewRoman CE"/>
                <w:szCs w:val="24"/>
              </w:rPr>
              <w:t xml:space="preserve"> </w:t>
            </w:r>
            <w:r w:rsidR="00D02EE1" w:rsidRPr="00A06753">
              <w:rPr>
                <w:rFonts w:ascii="TimesNewRoman CE" w:hAnsi="TimesNewRoman CE" w:cs="TimesNewRoman CE"/>
                <w:szCs w:val="24"/>
              </w:rPr>
              <w:t>text interpretuje a debatuje o něm</w:t>
            </w:r>
          </w:p>
        </w:tc>
        <w:tc>
          <w:tcPr>
            <w:tcW w:w="3960" w:type="dxa"/>
          </w:tcPr>
          <w:p w:rsidR="00D02EE1" w:rsidRPr="00A06753" w:rsidRDefault="005868A9" w:rsidP="00B6223A">
            <w:pPr>
              <w:pStyle w:val="tabulka-odrky"/>
              <w:tabs>
                <w:tab w:val="clear" w:pos="170"/>
              </w:tabs>
              <w:ind w:left="0" w:firstLine="0"/>
              <w:rPr>
                <w:rFonts w:ascii="TimesNewRoman,Bold" w:hAnsi="TimesNewRoman,Bold" w:cs="TimesNewRoman,Bold"/>
                <w:b/>
                <w:bCs/>
                <w:szCs w:val="24"/>
              </w:rPr>
            </w:pPr>
            <w:r>
              <w:rPr>
                <w:rFonts w:ascii="TimesNewRoman,Bold" w:hAnsi="TimesNewRoman,Bold" w:cs="TimesNewRoman,Bold"/>
                <w:b/>
                <w:bCs/>
                <w:szCs w:val="24"/>
              </w:rPr>
              <w:t xml:space="preserve">12. </w:t>
            </w:r>
            <w:r w:rsidR="00D02EE1" w:rsidRPr="00A06753">
              <w:rPr>
                <w:rFonts w:ascii="TimesNewRoman,Bold" w:hAnsi="TimesNewRoman,Bold" w:cs="TimesNewRoman,Bold"/>
                <w:b/>
                <w:bCs/>
                <w:szCs w:val="24"/>
              </w:rPr>
              <w:t>Základy teorie literatury</w:t>
            </w:r>
          </w:p>
          <w:p w:rsidR="00D02EE1" w:rsidRPr="00A06753" w:rsidRDefault="005868A9" w:rsidP="00B6223A">
            <w:pPr>
              <w:pStyle w:val="tabulka-odrky"/>
              <w:jc w:val="left"/>
              <w:rPr>
                <w:rFonts w:cs="TimesNewRoman"/>
                <w:szCs w:val="24"/>
              </w:rPr>
            </w:pPr>
            <w:r>
              <w:rPr>
                <w:rFonts w:cs="TimesNewRoman"/>
                <w:szCs w:val="24"/>
              </w:rPr>
              <w:t>12.1 V</w:t>
            </w:r>
            <w:r w:rsidR="00D02EE1" w:rsidRPr="00A06753">
              <w:rPr>
                <w:rFonts w:cs="TimesNewRoman"/>
                <w:szCs w:val="24"/>
              </w:rPr>
              <w:t>ýznam a funkce literatury</w:t>
            </w:r>
          </w:p>
          <w:p w:rsidR="00D02EE1" w:rsidRPr="00A06753" w:rsidRDefault="005868A9" w:rsidP="005868A9">
            <w:pPr>
              <w:pStyle w:val="tabulka-odrky"/>
              <w:jc w:val="left"/>
              <w:rPr>
                <w:rFonts w:cs="TimesNewRoman"/>
                <w:szCs w:val="24"/>
              </w:rPr>
            </w:pPr>
            <w:r>
              <w:rPr>
                <w:rFonts w:cs="TimesNewRoman"/>
                <w:szCs w:val="24"/>
              </w:rPr>
              <w:t>12.2 Z</w:t>
            </w:r>
            <w:r w:rsidR="00D02EE1" w:rsidRPr="00A06753">
              <w:rPr>
                <w:rFonts w:cs="TimesNewRoman"/>
                <w:szCs w:val="24"/>
              </w:rPr>
              <w:t>ákladní literární druhy a žánry</w:t>
            </w:r>
            <w:r>
              <w:rPr>
                <w:rFonts w:cs="TimesNewRoman"/>
                <w:szCs w:val="24"/>
              </w:rPr>
              <w:br/>
              <w:t xml:space="preserve">    </w:t>
            </w:r>
            <w:r w:rsidR="00D02EE1" w:rsidRPr="00A06753">
              <w:rPr>
                <w:rFonts w:cs="TimesNewRoman"/>
                <w:szCs w:val="24"/>
              </w:rPr>
              <w:t>rozdíl mezi poezií a prózou</w:t>
            </w:r>
          </w:p>
          <w:p w:rsidR="00D02EE1" w:rsidRPr="00A06753" w:rsidRDefault="005868A9" w:rsidP="00B6223A">
            <w:pPr>
              <w:pStyle w:val="tabulka-odrky"/>
              <w:jc w:val="left"/>
              <w:rPr>
                <w:rFonts w:cs="TimesNewRoman"/>
                <w:szCs w:val="24"/>
              </w:rPr>
            </w:pPr>
            <w:r>
              <w:rPr>
                <w:rFonts w:ascii="TimesNewRoman CE" w:hAnsi="TimesNewRoman CE" w:cs="TimesNewRoman CE"/>
                <w:szCs w:val="24"/>
              </w:rPr>
              <w:t>12.3 Č</w:t>
            </w:r>
            <w:r w:rsidR="00D02EE1" w:rsidRPr="00A06753">
              <w:rPr>
                <w:rFonts w:ascii="TimesNewRoman CE" w:hAnsi="TimesNewRoman CE" w:cs="TimesNewRoman CE"/>
                <w:szCs w:val="24"/>
              </w:rPr>
              <w:t xml:space="preserve">etba a interpretace literárního </w:t>
            </w:r>
            <w:r>
              <w:rPr>
                <w:rFonts w:ascii="TimesNewRoman CE" w:hAnsi="TimesNewRoman CE" w:cs="TimesNewRoman CE"/>
                <w:szCs w:val="24"/>
              </w:rPr>
              <w:br/>
              <w:t xml:space="preserve">    </w:t>
            </w:r>
            <w:r w:rsidR="00D02EE1" w:rsidRPr="00A06753">
              <w:rPr>
                <w:rFonts w:ascii="TimesNewRoman CE" w:hAnsi="TimesNewRoman CE" w:cs="TimesNewRoman CE"/>
                <w:szCs w:val="24"/>
              </w:rPr>
              <w:t>textu</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Tr="00B6223A">
        <w:trPr>
          <w:cantSplit/>
        </w:trPr>
        <w:tc>
          <w:tcPr>
            <w:tcW w:w="4428" w:type="dxa"/>
          </w:tcPr>
          <w:p w:rsidR="00D02EE1" w:rsidRPr="00A06753" w:rsidRDefault="00D02EE1" w:rsidP="009D4077">
            <w:pPr>
              <w:pStyle w:val="tabulka-odrky"/>
              <w:numPr>
                <w:ilvl w:val="0"/>
                <w:numId w:val="159"/>
              </w:numPr>
              <w:jc w:val="left"/>
              <w:rPr>
                <w:rFonts w:ascii="TimesNewRoman,Bold" w:hAnsi="TimesNewRoman,Bold" w:cs="TimesNewRoman,Bold"/>
                <w:bCs/>
                <w:szCs w:val="24"/>
              </w:rPr>
            </w:pPr>
            <w:r w:rsidRPr="00A06753">
              <w:rPr>
                <w:rFonts w:ascii="TimesNewRoman,Bold CE" w:hAnsi="TimesNewRoman,Bold CE" w:cs="TimesNewRoman,Bold CE"/>
                <w:bCs/>
                <w:szCs w:val="24"/>
              </w:rPr>
              <w:t>respektuje lidové zvyky a tradice našich předků</w:t>
            </w:r>
          </w:p>
          <w:p w:rsidR="00D02EE1" w:rsidRPr="00A06753" w:rsidRDefault="00D02EE1" w:rsidP="009D4077">
            <w:pPr>
              <w:pStyle w:val="tabulka-odrky"/>
              <w:numPr>
                <w:ilvl w:val="0"/>
                <w:numId w:val="159"/>
              </w:numPr>
              <w:jc w:val="left"/>
              <w:rPr>
                <w:rFonts w:ascii="TimesNewRoman,Bold" w:hAnsi="TimesNewRoman,Bold" w:cs="TimesNewRoman,Bold"/>
                <w:bCs/>
                <w:szCs w:val="24"/>
              </w:rPr>
            </w:pPr>
            <w:r w:rsidRPr="00A06753">
              <w:rPr>
                <w:rFonts w:ascii="TimesNewRoman,Bold CE" w:hAnsi="TimesNewRoman,Bold CE" w:cs="TimesNewRoman,Bold CE"/>
                <w:bCs/>
                <w:szCs w:val="24"/>
              </w:rPr>
              <w:t>uvědomuje si, jak si lidé dříve vykládali svět</w:t>
            </w:r>
          </w:p>
          <w:p w:rsidR="00D02EE1" w:rsidRPr="00A06753" w:rsidRDefault="00D02EE1" w:rsidP="009D4077">
            <w:pPr>
              <w:pStyle w:val="tabulka-odrky"/>
              <w:numPr>
                <w:ilvl w:val="0"/>
                <w:numId w:val="159"/>
              </w:numPr>
              <w:jc w:val="left"/>
              <w:rPr>
                <w:rFonts w:ascii="TimesNewRoman,Bold" w:hAnsi="TimesNewRoman,Bold" w:cs="TimesNewRoman,Bold"/>
                <w:bCs/>
                <w:szCs w:val="24"/>
              </w:rPr>
            </w:pPr>
            <w:r w:rsidRPr="00A06753">
              <w:rPr>
                <w:rFonts w:ascii="TimesNewRoman,Bold CE" w:hAnsi="TimesNewRoman,Bold CE" w:cs="TimesNewRoman,Bold CE"/>
                <w:bCs/>
                <w:szCs w:val="24"/>
              </w:rPr>
              <w:t>chápe význam bible v dějinách lidstva i dějinách umění a literatury</w:t>
            </w:r>
          </w:p>
          <w:p w:rsidR="00D02EE1" w:rsidRPr="00A06753" w:rsidRDefault="00D02EE1" w:rsidP="009D4077">
            <w:pPr>
              <w:pStyle w:val="tabulka-odrky"/>
              <w:numPr>
                <w:ilvl w:val="0"/>
                <w:numId w:val="159"/>
              </w:numPr>
              <w:jc w:val="left"/>
              <w:rPr>
                <w:rFonts w:ascii="TimesNewRoman,Bold" w:hAnsi="TimesNewRoman,Bold" w:cs="TimesNewRoman,Bold"/>
                <w:bCs/>
                <w:szCs w:val="24"/>
              </w:rPr>
            </w:pPr>
            <w:r w:rsidRPr="00A06753">
              <w:rPr>
                <w:rFonts w:ascii="TimesNewRoman,Bold CE" w:hAnsi="TimesNewRoman,Bold CE" w:cs="TimesNewRoman,Bold CE"/>
                <w:bCs/>
                <w:szCs w:val="24"/>
              </w:rPr>
              <w:t xml:space="preserve">sleduje vliv cizích kultur na českou kulturu, vnímá odlišnosti jiných kulturních tradic, je tolerantní k jiným kulturám </w:t>
            </w:r>
          </w:p>
        </w:tc>
        <w:tc>
          <w:tcPr>
            <w:tcW w:w="3960" w:type="dxa"/>
          </w:tcPr>
          <w:p w:rsidR="00D02EE1" w:rsidRPr="00A06753" w:rsidRDefault="005868A9" w:rsidP="00142A45">
            <w:pPr>
              <w:pStyle w:val="tabulk-nadpis"/>
              <w:rPr>
                <w:rFonts w:cs="TimesNewRoman,Bold"/>
                <w:bCs/>
                <w:szCs w:val="24"/>
              </w:rPr>
            </w:pPr>
            <w:r>
              <w:rPr>
                <w:rFonts w:ascii="TimesNewRoman,Bold CE" w:hAnsi="TimesNewRoman,Bold CE" w:cs="TimesNewRoman,Bold CE"/>
                <w:bCs/>
                <w:szCs w:val="24"/>
              </w:rPr>
              <w:t xml:space="preserve">13. </w:t>
            </w:r>
            <w:r w:rsidR="00D02EE1" w:rsidRPr="00A06753">
              <w:rPr>
                <w:rFonts w:ascii="TimesNewRoman,Bold CE" w:hAnsi="TimesNewRoman,Bold CE" w:cs="TimesNewRoman,Bold CE"/>
                <w:bCs/>
                <w:szCs w:val="24"/>
              </w:rPr>
              <w:t>Lidové umění a užitá tvorba</w:t>
            </w:r>
          </w:p>
          <w:p w:rsidR="00D02EE1" w:rsidRPr="00A06753" w:rsidRDefault="005868A9" w:rsidP="00B6223A">
            <w:pPr>
              <w:pStyle w:val="tabulka-odrky"/>
              <w:jc w:val="left"/>
              <w:rPr>
                <w:rFonts w:cs="TimesNewRoman"/>
                <w:szCs w:val="24"/>
              </w:rPr>
            </w:pPr>
            <w:r>
              <w:rPr>
                <w:rFonts w:cs="TimesNewRoman"/>
                <w:szCs w:val="24"/>
              </w:rPr>
              <w:t>13.1</w:t>
            </w:r>
            <w:r w:rsidR="00D02EE1" w:rsidRPr="00A06753">
              <w:rPr>
                <w:rFonts w:cs="TimesNewRoman"/>
                <w:szCs w:val="24"/>
              </w:rPr>
              <w:t>Lidová slovesnost</w:t>
            </w:r>
          </w:p>
          <w:p w:rsidR="00D02EE1" w:rsidRPr="00A06753" w:rsidRDefault="005868A9" w:rsidP="00B6223A">
            <w:pPr>
              <w:pStyle w:val="tabulka-odrky"/>
              <w:jc w:val="left"/>
              <w:rPr>
                <w:rFonts w:cs="TimesNewRoman"/>
                <w:szCs w:val="24"/>
              </w:rPr>
            </w:pPr>
            <w:r>
              <w:rPr>
                <w:rFonts w:cs="TimesNewRoman"/>
                <w:szCs w:val="24"/>
              </w:rPr>
              <w:t xml:space="preserve">13.2 </w:t>
            </w:r>
            <w:r w:rsidR="00D02EE1" w:rsidRPr="00A06753">
              <w:rPr>
                <w:rFonts w:cs="TimesNewRoman"/>
                <w:szCs w:val="24"/>
              </w:rPr>
              <w:t>Mytologie</w:t>
            </w:r>
          </w:p>
          <w:p w:rsidR="00D02EE1" w:rsidRPr="00A06753" w:rsidRDefault="005868A9" w:rsidP="00B6223A">
            <w:pPr>
              <w:pStyle w:val="tabulka-odrky"/>
              <w:jc w:val="left"/>
              <w:rPr>
                <w:rFonts w:cs="TimesNewRoman"/>
                <w:szCs w:val="24"/>
              </w:rPr>
            </w:pPr>
            <w:r>
              <w:rPr>
                <w:rFonts w:cs="TimesNewRoman"/>
                <w:szCs w:val="24"/>
              </w:rPr>
              <w:t xml:space="preserve">13.3 </w:t>
            </w:r>
            <w:r w:rsidR="00D02EE1" w:rsidRPr="00A06753">
              <w:rPr>
                <w:rFonts w:cs="TimesNewRoman"/>
                <w:szCs w:val="24"/>
              </w:rPr>
              <w:t>Bible</w:t>
            </w:r>
          </w:p>
          <w:p w:rsidR="00D02EE1" w:rsidRPr="00A06753" w:rsidRDefault="005868A9" w:rsidP="00B6223A">
            <w:pPr>
              <w:pStyle w:val="tabulka-odrky"/>
              <w:jc w:val="left"/>
              <w:rPr>
                <w:rFonts w:cs="TimesNewRoman"/>
                <w:szCs w:val="24"/>
              </w:rPr>
            </w:pPr>
            <w:r>
              <w:rPr>
                <w:rFonts w:cs="TimesNewRoman"/>
                <w:szCs w:val="24"/>
              </w:rPr>
              <w:t xml:space="preserve">13.4 </w:t>
            </w:r>
            <w:r w:rsidR="00D02EE1" w:rsidRPr="00A06753">
              <w:rPr>
                <w:rFonts w:cs="TimesNewRoman"/>
                <w:szCs w:val="24"/>
              </w:rPr>
              <w:t>Cizí kultury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Tr="00B6223A">
        <w:trPr>
          <w:cantSplit/>
        </w:trPr>
        <w:tc>
          <w:tcPr>
            <w:tcW w:w="4428" w:type="dxa"/>
          </w:tcPr>
          <w:p w:rsidR="00D02EE1" w:rsidRPr="00A06753" w:rsidRDefault="00D02EE1" w:rsidP="009D4077">
            <w:pPr>
              <w:pStyle w:val="tabulka-odrky"/>
              <w:numPr>
                <w:ilvl w:val="0"/>
                <w:numId w:val="160"/>
              </w:numPr>
              <w:jc w:val="left"/>
              <w:rPr>
                <w:rFonts w:cs="TimesNewRoman"/>
                <w:szCs w:val="24"/>
              </w:rPr>
            </w:pPr>
            <w:r w:rsidRPr="00A06753">
              <w:rPr>
                <w:rFonts w:ascii="TimesNewRoman CE" w:hAnsi="TimesNewRoman CE" w:cs="TimesNewRoman CE"/>
                <w:szCs w:val="24"/>
              </w:rPr>
              <w:t xml:space="preserve">má přehled o kulturních institucích v České republice i </w:t>
            </w:r>
            <w:r w:rsidRPr="00A06753">
              <w:rPr>
                <w:rFonts w:cs="TimesNewRoman"/>
                <w:szCs w:val="24"/>
              </w:rPr>
              <w:t>ve svém regionu, chápe jejich význam</w:t>
            </w:r>
          </w:p>
          <w:p w:rsidR="00D02EE1" w:rsidRPr="00A06753" w:rsidRDefault="00D02EE1" w:rsidP="009D4077">
            <w:pPr>
              <w:pStyle w:val="tabulka-odrky"/>
              <w:numPr>
                <w:ilvl w:val="0"/>
                <w:numId w:val="160"/>
              </w:numPr>
              <w:jc w:val="left"/>
              <w:rPr>
                <w:rFonts w:cs="TimesNewRoman"/>
                <w:szCs w:val="24"/>
              </w:rPr>
            </w:pPr>
            <w:r w:rsidRPr="00A06753">
              <w:rPr>
                <w:rFonts w:cs="TimesNewRoman"/>
                <w:szCs w:val="24"/>
              </w:rPr>
              <w:t>orientuje se v nabídce kulturních akcí</w:t>
            </w:r>
          </w:p>
          <w:p w:rsidR="00D02EE1" w:rsidRPr="00A06753" w:rsidRDefault="00D02EE1" w:rsidP="009D4077">
            <w:pPr>
              <w:pStyle w:val="tabulka-odrky"/>
              <w:numPr>
                <w:ilvl w:val="0"/>
                <w:numId w:val="160"/>
              </w:numPr>
              <w:jc w:val="left"/>
              <w:rPr>
                <w:rFonts w:cs="TimesNewRoman"/>
                <w:szCs w:val="24"/>
              </w:rPr>
            </w:pPr>
            <w:r w:rsidRPr="00A06753">
              <w:rPr>
                <w:rFonts w:ascii="TimesNewRoman CE" w:hAnsi="TimesNewRoman CE" w:cs="TimesNewRoman CE"/>
                <w:szCs w:val="24"/>
              </w:rPr>
              <w:t>navštěvuje kulturní akce, samostatně zhodnotí tyto akce</w:t>
            </w:r>
          </w:p>
          <w:p w:rsidR="00D02EE1" w:rsidRPr="00A06753" w:rsidRDefault="00D02EE1" w:rsidP="009D4077">
            <w:pPr>
              <w:pStyle w:val="tabulka-odrky"/>
              <w:numPr>
                <w:ilvl w:val="0"/>
                <w:numId w:val="160"/>
              </w:numPr>
              <w:jc w:val="left"/>
              <w:rPr>
                <w:rFonts w:cs="TimesNewRoman"/>
                <w:szCs w:val="24"/>
              </w:rPr>
            </w:pPr>
            <w:r w:rsidRPr="00A06753">
              <w:rPr>
                <w:rFonts w:cs="TimesNewRoman"/>
                <w:szCs w:val="24"/>
              </w:rPr>
              <w:t>sleduje tisk</w:t>
            </w:r>
          </w:p>
        </w:tc>
        <w:tc>
          <w:tcPr>
            <w:tcW w:w="3960" w:type="dxa"/>
          </w:tcPr>
          <w:p w:rsidR="00D02EE1" w:rsidRPr="00A06753" w:rsidRDefault="00336191" w:rsidP="00336191">
            <w:pPr>
              <w:pStyle w:val="tabulk-nadpis"/>
              <w:jc w:val="left"/>
              <w:rPr>
                <w:rFonts w:cs="TimesNewRoman,Bold"/>
                <w:bCs/>
                <w:szCs w:val="24"/>
              </w:rPr>
            </w:pPr>
            <w:r>
              <w:rPr>
                <w:rFonts w:ascii="TimesNewRoman,Bold CE" w:hAnsi="TimesNewRoman,Bold CE" w:cs="TimesNewRoman,Bold CE"/>
                <w:bCs/>
                <w:szCs w:val="24"/>
              </w:rPr>
              <w:t xml:space="preserve">14. </w:t>
            </w:r>
            <w:r w:rsidR="00D02EE1" w:rsidRPr="00A06753">
              <w:rPr>
                <w:rFonts w:ascii="TimesNewRoman,Bold CE" w:hAnsi="TimesNewRoman,Bold CE" w:cs="TimesNewRoman,Bold CE"/>
                <w:bCs/>
                <w:szCs w:val="24"/>
              </w:rPr>
              <w:t>Kulturní instituce v ČR a v</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regionu</w:t>
            </w:r>
          </w:p>
          <w:p w:rsidR="00D02EE1" w:rsidRPr="00A06753" w:rsidRDefault="00336191" w:rsidP="00336191">
            <w:pPr>
              <w:pStyle w:val="tabulka-odrky"/>
              <w:jc w:val="left"/>
              <w:rPr>
                <w:rFonts w:cs="TimesNewRoman"/>
                <w:szCs w:val="24"/>
              </w:rPr>
            </w:pPr>
            <w:r>
              <w:rPr>
                <w:rFonts w:cs="TimesNewRoman"/>
                <w:szCs w:val="24"/>
              </w:rPr>
              <w:t xml:space="preserve">14.1 </w:t>
            </w:r>
            <w:r w:rsidR="00D02EE1" w:rsidRPr="00A06753">
              <w:rPr>
                <w:rFonts w:cs="TimesNewRoman"/>
                <w:szCs w:val="24"/>
              </w:rPr>
              <w:t>Knihovny</w:t>
            </w:r>
          </w:p>
          <w:p w:rsidR="00D02EE1" w:rsidRPr="00A06753" w:rsidRDefault="00336191" w:rsidP="00336191">
            <w:pPr>
              <w:pStyle w:val="tabulka-odrky"/>
              <w:jc w:val="left"/>
              <w:rPr>
                <w:rFonts w:cs="TimesNewRoman"/>
                <w:szCs w:val="24"/>
              </w:rPr>
            </w:pPr>
            <w:r>
              <w:rPr>
                <w:rFonts w:cs="TimesNewRoman"/>
                <w:szCs w:val="24"/>
              </w:rPr>
              <w:t xml:space="preserve">14.2 </w:t>
            </w:r>
            <w:r w:rsidR="00D02EE1" w:rsidRPr="00A06753">
              <w:rPr>
                <w:rFonts w:cs="TimesNewRoman"/>
                <w:szCs w:val="24"/>
              </w:rPr>
              <w:t>Muzea, archivy, galerie</w:t>
            </w:r>
          </w:p>
          <w:p w:rsidR="00D02EE1" w:rsidRPr="00A06753" w:rsidRDefault="00336191" w:rsidP="00336191">
            <w:pPr>
              <w:pStyle w:val="tabulka-odrky"/>
              <w:jc w:val="left"/>
              <w:rPr>
                <w:rFonts w:cs="TimesNewRoman"/>
                <w:szCs w:val="24"/>
              </w:rPr>
            </w:pPr>
            <w:r>
              <w:rPr>
                <w:rFonts w:cs="TimesNewRoman"/>
                <w:szCs w:val="24"/>
              </w:rPr>
              <w:t xml:space="preserve">14.3 </w:t>
            </w:r>
            <w:r w:rsidR="00D02EE1" w:rsidRPr="00A06753">
              <w:rPr>
                <w:rFonts w:cs="TimesNewRoman"/>
                <w:szCs w:val="24"/>
              </w:rPr>
              <w:t>Divadla, kina</w:t>
            </w:r>
          </w:p>
          <w:p w:rsidR="00D02EE1" w:rsidRPr="00A06753" w:rsidRDefault="00336191" w:rsidP="00336191">
            <w:pPr>
              <w:pStyle w:val="tabulka-odrky"/>
              <w:jc w:val="left"/>
              <w:rPr>
                <w:rFonts w:cs="TimesNewRoman"/>
                <w:szCs w:val="24"/>
              </w:rPr>
            </w:pPr>
            <w:r>
              <w:rPr>
                <w:rFonts w:cs="TimesNewRoman"/>
                <w:szCs w:val="24"/>
              </w:rPr>
              <w:t xml:space="preserve">14.4 </w:t>
            </w:r>
            <w:r w:rsidR="00D02EE1" w:rsidRPr="00A06753">
              <w:rPr>
                <w:rFonts w:cs="TimesNewRoman"/>
                <w:szCs w:val="24"/>
              </w:rPr>
              <w:t>Internet</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1</w:t>
            </w:r>
          </w:p>
        </w:tc>
      </w:tr>
      <w:tr w:rsidR="00D02EE1" w:rsidTr="00B6223A">
        <w:trPr>
          <w:cantSplit/>
        </w:trPr>
        <w:tc>
          <w:tcPr>
            <w:tcW w:w="4428" w:type="dxa"/>
          </w:tcPr>
          <w:p w:rsidR="00D02EE1" w:rsidRPr="00A06753" w:rsidRDefault="00D02EE1" w:rsidP="009D4077">
            <w:pPr>
              <w:pStyle w:val="tabulka-odrky"/>
              <w:numPr>
                <w:ilvl w:val="0"/>
                <w:numId w:val="161"/>
              </w:numPr>
              <w:jc w:val="left"/>
              <w:rPr>
                <w:rFonts w:ascii="TimesNewRoman,Bold" w:hAnsi="TimesNewRoman,Bold" w:cs="TimesNewRoman,Bold"/>
                <w:bCs/>
                <w:szCs w:val="24"/>
              </w:rPr>
            </w:pPr>
            <w:r w:rsidRPr="00A06753">
              <w:rPr>
                <w:rFonts w:ascii="TimesNewRoman,Bold" w:hAnsi="TimesNewRoman,Bold" w:cs="TimesNewRoman,Bold"/>
                <w:bCs/>
                <w:szCs w:val="24"/>
              </w:rPr>
              <w:t xml:space="preserve">orientuje se </w:t>
            </w:r>
            <w:r w:rsidRPr="00A06753">
              <w:rPr>
                <w:rFonts w:ascii="TimesNewRoman,Bold CE" w:hAnsi="TimesNewRoman,Bold CE" w:cs="TimesNewRoman,Bold CE"/>
                <w:bCs/>
                <w:szCs w:val="24"/>
              </w:rPr>
              <w:t>v druzích literatury pro děti</w:t>
            </w:r>
          </w:p>
          <w:p w:rsidR="00D02EE1" w:rsidRPr="00A06753" w:rsidRDefault="00D02EE1" w:rsidP="009D4077">
            <w:pPr>
              <w:pStyle w:val="tabulka-odrky"/>
              <w:numPr>
                <w:ilvl w:val="0"/>
                <w:numId w:val="161"/>
              </w:numPr>
              <w:jc w:val="left"/>
              <w:rPr>
                <w:rFonts w:ascii="TimesNewRoman,Bold" w:hAnsi="TimesNewRoman,Bold" w:cs="TimesNewRoman,Bold"/>
                <w:bCs/>
                <w:szCs w:val="24"/>
              </w:rPr>
            </w:pPr>
            <w:r w:rsidRPr="00A06753">
              <w:rPr>
                <w:rFonts w:ascii="TimesNewRoman,Bold CE" w:hAnsi="TimesNewRoman,Bold CE" w:cs="TimesNewRoman,Bold CE"/>
                <w:bCs/>
                <w:szCs w:val="24"/>
              </w:rPr>
              <w:t>dokáže sám vybrat vhodnou dětskou literaturu</w:t>
            </w:r>
          </w:p>
          <w:p w:rsidR="00D02EE1" w:rsidRPr="00A06753" w:rsidRDefault="00D02EE1" w:rsidP="009D4077">
            <w:pPr>
              <w:pStyle w:val="tabulka-odrky"/>
              <w:numPr>
                <w:ilvl w:val="0"/>
                <w:numId w:val="161"/>
              </w:numPr>
              <w:jc w:val="left"/>
              <w:rPr>
                <w:rFonts w:ascii="TimesNewRoman,Bold" w:hAnsi="TimesNewRoman,Bold" w:cs="TimesNewRoman,Bold"/>
                <w:bCs/>
                <w:szCs w:val="24"/>
              </w:rPr>
            </w:pPr>
            <w:r w:rsidRPr="00A06753">
              <w:rPr>
                <w:rFonts w:ascii="TimesNewRoman,Bold CE" w:hAnsi="TimesNewRoman,Bold CE" w:cs="TimesNewRoman,Bold CE"/>
                <w:bCs/>
                <w:szCs w:val="24"/>
              </w:rPr>
              <w:t>chápe základní význam funkce literatury ve výchově a vzdělávání</w:t>
            </w:r>
          </w:p>
        </w:tc>
        <w:tc>
          <w:tcPr>
            <w:tcW w:w="3960" w:type="dxa"/>
          </w:tcPr>
          <w:p w:rsidR="00D02EE1" w:rsidRPr="00A06753" w:rsidRDefault="000F6203" w:rsidP="00142A45">
            <w:pPr>
              <w:pStyle w:val="tabulk-nadpis"/>
              <w:rPr>
                <w:rFonts w:cs="TimesNewRoman,Bold"/>
                <w:bCs/>
                <w:szCs w:val="24"/>
              </w:rPr>
            </w:pPr>
            <w:r>
              <w:rPr>
                <w:rFonts w:cs="TimesNewRoman,Bold"/>
                <w:bCs/>
                <w:szCs w:val="24"/>
              </w:rPr>
              <w:t xml:space="preserve">15. </w:t>
            </w:r>
            <w:r w:rsidR="00D02EE1" w:rsidRPr="00A06753">
              <w:rPr>
                <w:rFonts w:cs="TimesNewRoman,Bold"/>
                <w:bCs/>
                <w:szCs w:val="24"/>
              </w:rPr>
              <w:t>Literatura pro mládež</w:t>
            </w:r>
          </w:p>
          <w:p w:rsidR="00D02EE1" w:rsidRPr="00A06753" w:rsidRDefault="000F6203" w:rsidP="00B6223A">
            <w:pPr>
              <w:pStyle w:val="tabulka-odrky"/>
              <w:jc w:val="left"/>
              <w:rPr>
                <w:rFonts w:cs="TimesNewRoman"/>
                <w:szCs w:val="24"/>
              </w:rPr>
            </w:pPr>
            <w:r>
              <w:rPr>
                <w:rFonts w:ascii="TimesNewRoman CE" w:hAnsi="TimesNewRoman CE" w:cs="TimesNewRoman CE"/>
                <w:szCs w:val="24"/>
              </w:rPr>
              <w:t xml:space="preserve">15.1 </w:t>
            </w:r>
            <w:r w:rsidR="00D02EE1" w:rsidRPr="00A06753">
              <w:rPr>
                <w:rFonts w:ascii="TimesNewRoman CE" w:hAnsi="TimesNewRoman CE" w:cs="TimesNewRoman CE"/>
                <w:szCs w:val="24"/>
              </w:rPr>
              <w:t>Čeští a světoví autoři literatury</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pro mládež</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Tr="00B6223A">
        <w:trPr>
          <w:cantSplit/>
        </w:trPr>
        <w:tc>
          <w:tcPr>
            <w:tcW w:w="4428" w:type="dxa"/>
          </w:tcPr>
          <w:p w:rsidR="00D02EE1" w:rsidRPr="00A06753" w:rsidRDefault="00D02EE1" w:rsidP="009D4077">
            <w:pPr>
              <w:pStyle w:val="tabulka-odrky"/>
              <w:numPr>
                <w:ilvl w:val="0"/>
                <w:numId w:val="162"/>
              </w:numPr>
              <w:jc w:val="left"/>
              <w:rPr>
                <w:rFonts w:ascii="TimesNewRoman,Bold" w:hAnsi="TimesNewRoman,Bold" w:cs="TimesNewRoman,Bold"/>
                <w:bCs/>
                <w:szCs w:val="24"/>
              </w:rPr>
            </w:pPr>
            <w:r w:rsidRPr="00A06753">
              <w:rPr>
                <w:rFonts w:ascii="TimesNewRoman,Bold CE" w:hAnsi="TimesNewRoman,Bold CE" w:cs="TimesNewRoman,Bold CE"/>
                <w:bCs/>
                <w:szCs w:val="24"/>
              </w:rPr>
              <w:t>uvede hlavní literární a umělecké směry, významné představitele české i světové literatury a umění</w:t>
            </w:r>
          </w:p>
          <w:p w:rsidR="00D02EE1" w:rsidRPr="00A06753" w:rsidRDefault="00D02EE1" w:rsidP="009D4077">
            <w:pPr>
              <w:pStyle w:val="tabulka-odrky"/>
              <w:numPr>
                <w:ilvl w:val="0"/>
                <w:numId w:val="162"/>
              </w:numPr>
              <w:jc w:val="left"/>
              <w:rPr>
                <w:rFonts w:ascii="TimesNewRoman,Bold" w:hAnsi="TimesNewRoman,Bold" w:cs="TimesNewRoman,Bold"/>
                <w:bCs/>
                <w:szCs w:val="24"/>
              </w:rPr>
            </w:pPr>
            <w:r w:rsidRPr="00A06753">
              <w:rPr>
                <w:rFonts w:ascii="TimesNewRoman,Bold CE" w:hAnsi="TimesNewRoman,Bold CE" w:cs="TimesNewRoman,Bold CE"/>
                <w:bCs/>
                <w:szCs w:val="24"/>
              </w:rPr>
              <w:t>vyjadřuje vlastní zážitky z konkrétního uměleckého díla</w:t>
            </w:r>
          </w:p>
          <w:p w:rsidR="00D02EE1" w:rsidRPr="00A06753" w:rsidRDefault="00D02EE1" w:rsidP="009D4077">
            <w:pPr>
              <w:pStyle w:val="tabulka-odrky"/>
              <w:numPr>
                <w:ilvl w:val="0"/>
                <w:numId w:val="162"/>
              </w:numPr>
              <w:jc w:val="left"/>
              <w:rPr>
                <w:rFonts w:ascii="TimesNewRoman,Bold" w:hAnsi="TimesNewRoman,Bold" w:cs="TimesNewRoman,Bold"/>
                <w:bCs/>
                <w:szCs w:val="24"/>
              </w:rPr>
            </w:pPr>
            <w:r w:rsidRPr="00A06753">
              <w:rPr>
                <w:rFonts w:ascii="TimesNewRoman,Bold CE" w:hAnsi="TimesNewRoman,Bold CE" w:cs="TimesNewRoman,Bold CE"/>
                <w:bCs/>
                <w:szCs w:val="24"/>
              </w:rPr>
              <w:t>najde a vyjádří hlavní myšlenku textu nebo uměleckého díla</w:t>
            </w:r>
          </w:p>
        </w:tc>
        <w:tc>
          <w:tcPr>
            <w:tcW w:w="3960" w:type="dxa"/>
          </w:tcPr>
          <w:p w:rsidR="00D02EE1" w:rsidRPr="00A06753" w:rsidRDefault="000F6203" w:rsidP="000F6203">
            <w:pPr>
              <w:pStyle w:val="tabulk-nadpis"/>
              <w:jc w:val="left"/>
              <w:rPr>
                <w:rFonts w:cs="TimesNewRoman,Bold"/>
                <w:bCs/>
                <w:szCs w:val="24"/>
              </w:rPr>
            </w:pPr>
            <w:r>
              <w:rPr>
                <w:rFonts w:ascii="TimesNewRoman,Bold CE" w:hAnsi="TimesNewRoman,Bold CE" w:cs="TimesNewRoman,Bold CE"/>
                <w:bCs/>
                <w:szCs w:val="24"/>
              </w:rPr>
              <w:t xml:space="preserve">16. </w:t>
            </w:r>
            <w:r w:rsidR="00D02EE1" w:rsidRPr="00A06753">
              <w:rPr>
                <w:rFonts w:ascii="TimesNewRoman,Bold CE" w:hAnsi="TimesNewRoman,Bold CE" w:cs="TimesNewRoman,Bold CE"/>
                <w:bCs/>
                <w:szCs w:val="24"/>
              </w:rPr>
              <w:t xml:space="preserve">Významné osobnosti české a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světové literatury a umění</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Tr="00B6223A">
        <w:trPr>
          <w:cantSplit/>
        </w:trPr>
        <w:tc>
          <w:tcPr>
            <w:tcW w:w="4428" w:type="dxa"/>
          </w:tcPr>
          <w:p w:rsidR="00D02EE1" w:rsidRPr="00A06753" w:rsidRDefault="00D02EE1" w:rsidP="009D4077">
            <w:pPr>
              <w:pStyle w:val="tabulka-odrky"/>
              <w:numPr>
                <w:ilvl w:val="0"/>
                <w:numId w:val="163"/>
              </w:numPr>
              <w:jc w:val="left"/>
              <w:rPr>
                <w:rFonts w:ascii="TimesNewRoman,Bold" w:hAnsi="TimesNewRoman,Bold" w:cs="TimesNewRoman,Bold"/>
                <w:bCs/>
                <w:szCs w:val="24"/>
              </w:rPr>
            </w:pPr>
            <w:r w:rsidRPr="00A06753">
              <w:rPr>
                <w:rFonts w:ascii="TimesNewRoman,Bold" w:hAnsi="TimesNewRoman,Bold" w:cs="TimesNewRoman,Bold"/>
                <w:bCs/>
                <w:szCs w:val="24"/>
              </w:rPr>
              <w:t xml:space="preserve">ovládá principy a normy </w:t>
            </w:r>
            <w:r w:rsidRPr="00A06753">
              <w:rPr>
                <w:rFonts w:ascii="TimesNewRoman,Bold CE" w:hAnsi="TimesNewRoman,Bold CE" w:cs="TimesNewRoman,Bold CE"/>
                <w:bCs/>
                <w:szCs w:val="24"/>
              </w:rPr>
              <w:t>společenského chování v určité situaci</w:t>
            </w:r>
          </w:p>
          <w:p w:rsidR="00D02EE1" w:rsidRPr="00A06753" w:rsidRDefault="00D02EE1" w:rsidP="009D4077">
            <w:pPr>
              <w:pStyle w:val="tabulka-odrky"/>
              <w:numPr>
                <w:ilvl w:val="0"/>
                <w:numId w:val="163"/>
              </w:numPr>
              <w:jc w:val="left"/>
              <w:rPr>
                <w:rFonts w:ascii="TimesNewRoman,Bold" w:hAnsi="TimesNewRoman,Bold" w:cs="TimesNewRoman,Bold"/>
                <w:bCs/>
                <w:szCs w:val="24"/>
              </w:rPr>
            </w:pPr>
            <w:r w:rsidRPr="00A06753">
              <w:rPr>
                <w:rFonts w:ascii="TimesNewRoman,Bold" w:hAnsi="TimesNewRoman,Bold" w:cs="TimesNewRoman,Bold"/>
                <w:bCs/>
                <w:szCs w:val="24"/>
              </w:rPr>
              <w:t>toleruje typické znaky kultur hlavních národností na našem území</w:t>
            </w:r>
          </w:p>
        </w:tc>
        <w:tc>
          <w:tcPr>
            <w:tcW w:w="3960" w:type="dxa"/>
          </w:tcPr>
          <w:p w:rsidR="00D02EE1" w:rsidRPr="00A06753" w:rsidRDefault="000F6203" w:rsidP="00142A45">
            <w:pPr>
              <w:pStyle w:val="tabulk-nadpis"/>
              <w:rPr>
                <w:rFonts w:cs="TimesNewRoman,Bold"/>
                <w:bCs/>
                <w:szCs w:val="24"/>
              </w:rPr>
            </w:pPr>
            <w:r>
              <w:rPr>
                <w:rFonts w:ascii="TimesNewRoman,Bold CE" w:hAnsi="TimesNewRoman,Bold CE" w:cs="TimesNewRoman,Bold CE"/>
                <w:bCs/>
                <w:szCs w:val="24"/>
              </w:rPr>
              <w:t xml:space="preserve">17. </w:t>
            </w:r>
            <w:r w:rsidR="00D02EE1" w:rsidRPr="00A06753">
              <w:rPr>
                <w:rFonts w:ascii="TimesNewRoman,Bold CE" w:hAnsi="TimesNewRoman,Bold CE" w:cs="TimesNewRoman,Bold CE"/>
                <w:bCs/>
                <w:szCs w:val="24"/>
              </w:rPr>
              <w:t>Společenská kultura</w:t>
            </w:r>
          </w:p>
          <w:p w:rsidR="00D02EE1" w:rsidRPr="00A06753" w:rsidRDefault="000F6203" w:rsidP="00B6223A">
            <w:pPr>
              <w:pStyle w:val="tabulka-odrky"/>
              <w:jc w:val="left"/>
              <w:rPr>
                <w:rFonts w:cs="TimesNewRoman"/>
                <w:szCs w:val="24"/>
              </w:rPr>
            </w:pPr>
            <w:r>
              <w:rPr>
                <w:rFonts w:ascii="TimesNewRoman CE" w:hAnsi="TimesNewRoman CE" w:cs="TimesNewRoman CE"/>
                <w:szCs w:val="24"/>
              </w:rPr>
              <w:t xml:space="preserve">17.1 </w:t>
            </w:r>
            <w:r w:rsidR="00D02EE1" w:rsidRPr="00A06753">
              <w:rPr>
                <w:rFonts w:ascii="TimesNewRoman CE" w:hAnsi="TimesNewRoman CE" w:cs="TimesNewRoman CE"/>
                <w:szCs w:val="24"/>
              </w:rPr>
              <w:t>Principy a normy kulturního</w:t>
            </w:r>
            <w:r>
              <w:rPr>
                <w:rFonts w:ascii="TimesNewRoman CE" w:hAnsi="TimesNewRoman CE" w:cs="TimesNewRoman CE"/>
                <w:szCs w:val="24"/>
              </w:rPr>
              <w:br/>
            </w:r>
            <w:r w:rsidR="00D02EE1" w:rsidRPr="00A06753">
              <w:rPr>
                <w:rFonts w:ascii="TimesNewRoman CE" w:hAnsi="TimesNewRoman CE" w:cs="TimesNewRoman CE"/>
                <w:szCs w:val="24"/>
              </w:rPr>
              <w:t xml:space="preserve"> </w:t>
            </w:r>
            <w:r>
              <w:rPr>
                <w:rFonts w:ascii="TimesNewRoman CE" w:hAnsi="TimesNewRoman CE" w:cs="TimesNewRoman CE"/>
                <w:szCs w:val="24"/>
              </w:rPr>
              <w:t xml:space="preserve">  </w:t>
            </w:r>
            <w:r w:rsidR="00D02EE1" w:rsidRPr="00A06753">
              <w:rPr>
                <w:rFonts w:ascii="TimesNewRoman CE" w:hAnsi="TimesNewRoman CE" w:cs="TimesNewRoman CE"/>
                <w:szCs w:val="24"/>
              </w:rPr>
              <w:t>chování, společenská výchova</w:t>
            </w:r>
          </w:p>
          <w:p w:rsidR="00D02EE1" w:rsidRPr="00A06753" w:rsidRDefault="000F6203" w:rsidP="00B6223A">
            <w:pPr>
              <w:pStyle w:val="tabulka-odrky"/>
              <w:jc w:val="left"/>
              <w:rPr>
                <w:rFonts w:cs="TimesNewRoman"/>
                <w:szCs w:val="24"/>
              </w:rPr>
            </w:pPr>
            <w:r>
              <w:rPr>
                <w:rFonts w:cs="TimesNewRoman"/>
                <w:szCs w:val="24"/>
              </w:rPr>
              <w:t xml:space="preserve">17.2 </w:t>
            </w:r>
            <w:r w:rsidR="00D02EE1" w:rsidRPr="00A06753">
              <w:rPr>
                <w:rFonts w:cs="TimesNewRoman"/>
                <w:szCs w:val="24"/>
              </w:rPr>
              <w:t xml:space="preserve">Kultura národností na našem </w:t>
            </w:r>
            <w:r>
              <w:rPr>
                <w:rFonts w:cs="TimesNewRoman"/>
                <w:szCs w:val="24"/>
              </w:rPr>
              <w:br/>
              <w:t xml:space="preserve">   </w:t>
            </w:r>
            <w:r w:rsidR="00D02EE1" w:rsidRPr="00A06753">
              <w:rPr>
                <w:rFonts w:cs="TimesNewRoman"/>
                <w:szCs w:val="24"/>
              </w:rPr>
              <w:t>území</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1</w:t>
            </w:r>
          </w:p>
        </w:tc>
      </w:tr>
    </w:tbl>
    <w:p w:rsidR="00D02EE1" w:rsidRDefault="00D02EE1" w:rsidP="00142A45"/>
    <w:p w:rsidR="00D02EE1" w:rsidRPr="006873CE" w:rsidRDefault="00D02EE1" w:rsidP="00142A45">
      <w:pPr>
        <w:jc w:val="center"/>
        <w:rPr>
          <w:b/>
          <w:bCs/>
        </w:rPr>
      </w:pPr>
      <w:r w:rsidRPr="008B16B6">
        <w:rPr>
          <w:b/>
          <w:bCs/>
        </w:rPr>
        <w:t>2. ročník – 6</w:t>
      </w:r>
      <w:r>
        <w:rPr>
          <w:b/>
          <w:bCs/>
        </w:rPr>
        <w:t>6</w:t>
      </w:r>
      <w:r w:rsidRPr="008B16B6">
        <w:rPr>
          <w:b/>
          <w:bCs/>
        </w:rPr>
        <w:t xml:space="preserve"> hodin</w:t>
      </w:r>
    </w:p>
    <w:p w:rsidR="00D02EE1" w:rsidRDefault="00D02EE1" w:rsidP="00142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rPr>
          <w:cantSplit/>
        </w:trPr>
        <w:tc>
          <w:tcPr>
            <w:tcW w:w="4428" w:type="dxa"/>
            <w:shd w:val="clear" w:color="auto" w:fill="FFFF00"/>
          </w:tcPr>
          <w:p w:rsidR="00D02EE1" w:rsidRPr="00A06753" w:rsidRDefault="00D02EE1" w:rsidP="00142A45">
            <w:pPr>
              <w:pStyle w:val="tabulk-nadpis"/>
              <w:rPr>
                <w:rFonts w:cs="TimesNewRoman,Bold"/>
                <w:bCs/>
                <w:szCs w:val="24"/>
              </w:rPr>
            </w:pPr>
            <w:r w:rsidRPr="00A06753">
              <w:rPr>
                <w:rFonts w:ascii="TimesNewRoman,Bold CE" w:hAnsi="TimesNewRoman,Bold CE" w:cs="TimesNewRoman,Bold CE"/>
                <w:bCs/>
                <w:szCs w:val="24"/>
              </w:rPr>
              <w:t>Výsledky vzdělá</w:t>
            </w:r>
            <w:r w:rsidRPr="00A06753">
              <w:rPr>
                <w:rFonts w:cs="TimesNewRoman,Bold"/>
                <w:bCs/>
                <w:szCs w:val="24"/>
              </w:rPr>
              <w:t>vání</w:t>
            </w:r>
          </w:p>
        </w:tc>
        <w:tc>
          <w:tcPr>
            <w:tcW w:w="3960" w:type="dxa"/>
            <w:shd w:val="clear" w:color="auto" w:fill="FFFF00"/>
          </w:tcPr>
          <w:p w:rsidR="00D02EE1" w:rsidRPr="00A06753" w:rsidRDefault="00D02EE1" w:rsidP="00142A45">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142A45">
            <w:pPr>
              <w:pStyle w:val="tabulk-nadpis"/>
              <w:rPr>
                <w:rFonts w:cs="TimesNewRoman,Bold"/>
                <w:bCs/>
                <w:szCs w:val="24"/>
              </w:rPr>
            </w:pPr>
            <w:r w:rsidRPr="00A06753">
              <w:rPr>
                <w:rFonts w:cs="TimesNewRoman,Bold"/>
                <w:bCs/>
                <w:szCs w:val="24"/>
              </w:rPr>
              <w:t>Hod.</w:t>
            </w:r>
          </w:p>
        </w:tc>
      </w:tr>
      <w:tr w:rsidR="00D02EE1" w:rsidTr="00B6223A">
        <w:trPr>
          <w:cantSplit/>
          <w:trHeight w:val="375"/>
        </w:trPr>
        <w:tc>
          <w:tcPr>
            <w:tcW w:w="4428" w:type="dxa"/>
          </w:tcPr>
          <w:p w:rsidR="00D02EE1" w:rsidRPr="00A06753" w:rsidRDefault="00D02EE1" w:rsidP="00B6223A">
            <w:pPr>
              <w:pStyle w:val="tabulka-odrky"/>
              <w:tabs>
                <w:tab w:val="clear" w:pos="170"/>
              </w:tabs>
              <w:ind w:left="0" w:firstLine="0"/>
              <w:rPr>
                <w:rFonts w:ascii="TimesNewRoman,Bold" w:hAnsi="TimesNewRoman,Bold" w:cs="TimesNewRoman,Bold"/>
                <w:b/>
                <w:bCs/>
                <w:szCs w:val="24"/>
              </w:rPr>
            </w:pPr>
            <w:r w:rsidRPr="00A06753">
              <w:rPr>
                <w:rFonts w:ascii="TimesNewRoman,Bold" w:hAnsi="TimesNewRoman,Bold" w:cs="TimesNewRoman,Bold"/>
                <w:b/>
                <w:bCs/>
                <w:szCs w:val="24"/>
              </w:rPr>
              <w:t>Žák:</w:t>
            </w:r>
          </w:p>
          <w:p w:rsidR="00D02EE1" w:rsidRPr="00A06753" w:rsidRDefault="00D02EE1" w:rsidP="009D4077">
            <w:pPr>
              <w:pStyle w:val="tabulka-odrky"/>
              <w:numPr>
                <w:ilvl w:val="0"/>
                <w:numId w:val="164"/>
              </w:numPr>
              <w:jc w:val="left"/>
              <w:rPr>
                <w:rFonts w:cs="TimesNewRoman"/>
                <w:szCs w:val="24"/>
              </w:rPr>
            </w:pPr>
            <w:r w:rsidRPr="00A06753">
              <w:rPr>
                <w:rFonts w:ascii="TimesNewRoman CE" w:hAnsi="TimesNewRoman CE" w:cs="TimesNewRoman CE"/>
                <w:szCs w:val="24"/>
              </w:rPr>
              <w:t>v textu určí slovní druhy</w:t>
            </w:r>
          </w:p>
          <w:p w:rsidR="00D02EE1" w:rsidRPr="00A06753" w:rsidRDefault="00D02EE1" w:rsidP="009D4077">
            <w:pPr>
              <w:pStyle w:val="tabulka-odrky"/>
              <w:numPr>
                <w:ilvl w:val="0"/>
                <w:numId w:val="164"/>
              </w:numPr>
              <w:jc w:val="left"/>
              <w:rPr>
                <w:rFonts w:cs="TimesNewRoman"/>
                <w:szCs w:val="24"/>
              </w:rPr>
            </w:pPr>
            <w:r w:rsidRPr="00A06753">
              <w:rPr>
                <w:rFonts w:cs="TimesNewRoman"/>
                <w:szCs w:val="24"/>
              </w:rPr>
              <w:t xml:space="preserve">využívá znalostí z tvarosloví ve svých písemných i mluvených projevech </w:t>
            </w:r>
          </w:p>
          <w:p w:rsidR="00D02EE1" w:rsidRPr="00A06753" w:rsidRDefault="00D02EE1" w:rsidP="009D4077">
            <w:pPr>
              <w:pStyle w:val="tabulka-odrky"/>
              <w:numPr>
                <w:ilvl w:val="0"/>
                <w:numId w:val="164"/>
              </w:numPr>
              <w:jc w:val="left"/>
              <w:rPr>
                <w:rFonts w:cs="TimesNewRoman"/>
                <w:szCs w:val="24"/>
              </w:rPr>
            </w:pPr>
            <w:r w:rsidRPr="00A06753">
              <w:rPr>
                <w:rFonts w:cs="TimesNewRoman"/>
                <w:szCs w:val="24"/>
              </w:rPr>
              <w:t>odhaluje a opravuje jazykové chyby a nedostatky</w:t>
            </w:r>
          </w:p>
        </w:tc>
        <w:tc>
          <w:tcPr>
            <w:tcW w:w="3960" w:type="dxa"/>
          </w:tcPr>
          <w:p w:rsidR="00D02EE1" w:rsidRPr="00A06753" w:rsidRDefault="00B23970" w:rsidP="00142A45">
            <w:pPr>
              <w:pStyle w:val="tabulk-nadpis"/>
              <w:rPr>
                <w:rFonts w:cs="TimesNewRoman,Bold"/>
                <w:bCs/>
                <w:szCs w:val="24"/>
              </w:rPr>
            </w:pPr>
            <w:r>
              <w:rPr>
                <w:rFonts w:cs="TimesNewRoman,Bold"/>
                <w:bCs/>
                <w:szCs w:val="24"/>
              </w:rPr>
              <w:t xml:space="preserve">1. </w:t>
            </w:r>
            <w:r w:rsidR="00D02EE1" w:rsidRPr="00A06753">
              <w:rPr>
                <w:rFonts w:cs="TimesNewRoman,Bold"/>
                <w:bCs/>
                <w:szCs w:val="24"/>
              </w:rPr>
              <w:t>Tvarosloví</w:t>
            </w:r>
          </w:p>
          <w:p w:rsidR="00D02EE1" w:rsidRPr="00A06753" w:rsidRDefault="00B23970" w:rsidP="00B6223A">
            <w:pPr>
              <w:pStyle w:val="tabulka-odrky"/>
              <w:jc w:val="left"/>
              <w:rPr>
                <w:rFonts w:cs="TimesNewRoman"/>
                <w:szCs w:val="24"/>
              </w:rPr>
            </w:pPr>
            <w:r>
              <w:rPr>
                <w:rFonts w:cs="TimesNewRoman"/>
                <w:szCs w:val="24"/>
              </w:rPr>
              <w:t xml:space="preserve">1.1 </w:t>
            </w:r>
            <w:r w:rsidR="00D02EE1" w:rsidRPr="00A06753">
              <w:rPr>
                <w:rFonts w:cs="TimesNewRoman"/>
                <w:szCs w:val="24"/>
              </w:rPr>
              <w:t>Slovní druhy ohebné a neohebné</w:t>
            </w:r>
          </w:p>
          <w:p w:rsidR="00D02EE1" w:rsidRPr="00A06753" w:rsidRDefault="00B23970" w:rsidP="00B6223A">
            <w:pPr>
              <w:pStyle w:val="tabulka-odrky"/>
              <w:jc w:val="left"/>
              <w:rPr>
                <w:rFonts w:cs="TimesNewRoman"/>
                <w:szCs w:val="24"/>
              </w:rPr>
            </w:pPr>
            <w:r>
              <w:rPr>
                <w:rFonts w:ascii="TimesNewRoman CE" w:hAnsi="TimesNewRoman CE" w:cs="TimesNewRoman CE"/>
                <w:szCs w:val="24"/>
              </w:rPr>
              <w:t xml:space="preserve">1.2 </w:t>
            </w:r>
            <w:r w:rsidR="00D02EE1" w:rsidRPr="00A06753">
              <w:rPr>
                <w:rFonts w:ascii="TimesNewRoman CE" w:hAnsi="TimesNewRoman CE" w:cs="TimesNewRoman CE"/>
                <w:szCs w:val="24"/>
              </w:rPr>
              <w:t>Pravopis slovních druhů</w:t>
            </w:r>
          </w:p>
          <w:p w:rsidR="00D02EE1" w:rsidRPr="00A06753" w:rsidRDefault="00B23970" w:rsidP="00B6223A">
            <w:pPr>
              <w:pStyle w:val="tabulka-odrky"/>
              <w:jc w:val="left"/>
              <w:rPr>
                <w:rFonts w:cs="TimesNewRoman"/>
                <w:szCs w:val="24"/>
              </w:rPr>
            </w:pPr>
            <w:r>
              <w:rPr>
                <w:rFonts w:cs="TimesNewRoman"/>
                <w:szCs w:val="24"/>
              </w:rPr>
              <w:t xml:space="preserve">1.3 </w:t>
            </w:r>
            <w:r w:rsidR="00D02EE1" w:rsidRPr="00A06753">
              <w:rPr>
                <w:rFonts w:cs="TimesNewRoman"/>
                <w:szCs w:val="24"/>
              </w:rPr>
              <w:t>Gramatické tvary a konstrukce a</w:t>
            </w:r>
            <w:r>
              <w:rPr>
                <w:rFonts w:cs="TimesNewRoman"/>
                <w:szCs w:val="24"/>
              </w:rPr>
              <w:br/>
              <w:t xml:space="preserve"> </w:t>
            </w:r>
            <w:r w:rsidR="00D02EE1" w:rsidRPr="00A06753">
              <w:rPr>
                <w:rFonts w:cs="TimesNewRoman"/>
                <w:szCs w:val="24"/>
              </w:rPr>
              <w:t xml:space="preserve"> jejich sémantické funkce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7</w:t>
            </w:r>
          </w:p>
        </w:tc>
      </w:tr>
      <w:tr w:rsidR="00D02EE1" w:rsidRPr="00B6223A" w:rsidTr="00B6223A">
        <w:trPr>
          <w:cantSplit/>
          <w:trHeight w:val="1320"/>
        </w:trPr>
        <w:tc>
          <w:tcPr>
            <w:tcW w:w="4428" w:type="dxa"/>
          </w:tcPr>
          <w:p w:rsidR="00D02EE1" w:rsidRPr="00A06753" w:rsidRDefault="00D02EE1" w:rsidP="009D4077">
            <w:pPr>
              <w:pStyle w:val="tabulka-odrky"/>
              <w:numPr>
                <w:ilvl w:val="0"/>
                <w:numId w:val="165"/>
              </w:numPr>
              <w:jc w:val="left"/>
              <w:rPr>
                <w:rFonts w:cs="TimesNewRoman"/>
                <w:szCs w:val="24"/>
              </w:rPr>
            </w:pPr>
            <w:r w:rsidRPr="00A06753">
              <w:rPr>
                <w:rFonts w:ascii="TimesNewRoman CE" w:hAnsi="TimesNewRoman CE" w:cs="TimesNewRoman CE"/>
                <w:szCs w:val="24"/>
              </w:rPr>
              <w:t>umí oslovit, naváže kontakt s posluchačem, udrží jeho pozornost</w:t>
            </w:r>
          </w:p>
          <w:p w:rsidR="00D02EE1" w:rsidRPr="00A06753" w:rsidRDefault="00D02EE1" w:rsidP="009D4077">
            <w:pPr>
              <w:pStyle w:val="tabulka-odrky"/>
              <w:numPr>
                <w:ilvl w:val="0"/>
                <w:numId w:val="165"/>
              </w:numPr>
              <w:jc w:val="left"/>
              <w:rPr>
                <w:rFonts w:cs="TimesNewRoman"/>
                <w:szCs w:val="24"/>
              </w:rPr>
            </w:pPr>
            <w:r w:rsidRPr="00A06753">
              <w:rPr>
                <w:rFonts w:ascii="TimesNewRoman CE" w:hAnsi="TimesNewRoman CE" w:cs="TimesNewRoman CE"/>
                <w:szCs w:val="24"/>
              </w:rPr>
              <w:t>vyjádří svůj postoj, vhodně argumentuje, obhajuje své stanovisko</w:t>
            </w:r>
          </w:p>
          <w:p w:rsidR="00D02EE1" w:rsidRPr="00A06753" w:rsidRDefault="00D02EE1" w:rsidP="009D4077">
            <w:pPr>
              <w:pStyle w:val="tabulka-odrky"/>
              <w:numPr>
                <w:ilvl w:val="0"/>
                <w:numId w:val="165"/>
              </w:numPr>
              <w:jc w:val="left"/>
              <w:rPr>
                <w:rFonts w:cs="TimesNewRoman"/>
                <w:szCs w:val="24"/>
              </w:rPr>
            </w:pPr>
            <w:r w:rsidRPr="00A06753">
              <w:rPr>
                <w:rFonts w:ascii="TimesNewRoman CE" w:hAnsi="TimesNewRoman CE" w:cs="TimesNewRoman CE"/>
                <w:szCs w:val="24"/>
              </w:rPr>
              <w:t>vyjadřuje se jasně a srozumitelně</w:t>
            </w:r>
          </w:p>
          <w:p w:rsidR="00D02EE1" w:rsidRPr="00A06753" w:rsidRDefault="00D02EE1" w:rsidP="009D4077">
            <w:pPr>
              <w:pStyle w:val="tabulka-odrky"/>
              <w:numPr>
                <w:ilvl w:val="0"/>
                <w:numId w:val="165"/>
              </w:numPr>
              <w:jc w:val="left"/>
              <w:rPr>
                <w:rFonts w:cs="TimesNewRoman"/>
                <w:szCs w:val="24"/>
              </w:rPr>
            </w:pPr>
            <w:r w:rsidRPr="00A06753">
              <w:rPr>
                <w:rFonts w:ascii="TimesNewRoman CE" w:hAnsi="TimesNewRoman CE" w:cs="TimesNewRoman CE"/>
                <w:szCs w:val="24"/>
              </w:rPr>
              <w:t>klade otázky a vhodně formuluje odpovědi</w:t>
            </w:r>
          </w:p>
          <w:p w:rsidR="00D02EE1" w:rsidRPr="00A06753" w:rsidRDefault="00D02EE1" w:rsidP="009D4077">
            <w:pPr>
              <w:pStyle w:val="tabulka-odrky"/>
              <w:numPr>
                <w:ilvl w:val="0"/>
                <w:numId w:val="165"/>
              </w:numPr>
              <w:jc w:val="left"/>
              <w:rPr>
                <w:rFonts w:cs="TimesNewRoman"/>
                <w:szCs w:val="24"/>
              </w:rPr>
            </w:pPr>
            <w:r w:rsidRPr="00A06753">
              <w:rPr>
                <w:rFonts w:cs="TimesNewRoman"/>
                <w:szCs w:val="24"/>
              </w:rPr>
              <w:t>chápe rozdíl mezi projevem mluveným a psaným, mezi monologem a dialogem</w:t>
            </w:r>
          </w:p>
        </w:tc>
        <w:tc>
          <w:tcPr>
            <w:tcW w:w="3960" w:type="dxa"/>
          </w:tcPr>
          <w:p w:rsidR="00D02EE1" w:rsidRPr="00A06753" w:rsidRDefault="00B23970" w:rsidP="00B23970">
            <w:pPr>
              <w:pStyle w:val="tabulka-odrky"/>
              <w:tabs>
                <w:tab w:val="clear" w:pos="170"/>
              </w:tabs>
              <w:ind w:left="0" w:firstLine="0"/>
              <w:jc w:val="left"/>
              <w:rPr>
                <w:rFonts w:ascii="TimesNewRoman,Bold" w:hAnsi="TimesNewRoman,Bold" w:cs="TimesNewRoman,Bold"/>
                <w:b/>
                <w:bCs/>
                <w:szCs w:val="24"/>
              </w:rPr>
            </w:pPr>
            <w:r>
              <w:rPr>
                <w:rFonts w:ascii="TimesNewRoman,Bold CE" w:hAnsi="TimesNewRoman,Bold CE" w:cs="TimesNewRoman,Bold CE"/>
                <w:b/>
                <w:bCs/>
                <w:szCs w:val="24"/>
              </w:rPr>
              <w:t xml:space="preserve">2. </w:t>
            </w:r>
            <w:r w:rsidR="00D02EE1" w:rsidRPr="00A06753">
              <w:rPr>
                <w:rFonts w:ascii="TimesNewRoman,Bold CE" w:hAnsi="TimesNewRoman,Bold CE" w:cs="TimesNewRoman,Bold CE"/>
                <w:b/>
                <w:bCs/>
                <w:szCs w:val="24"/>
              </w:rPr>
              <w:t>Komunikační situace a</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 xml:space="preserve"> </w:t>
            </w:r>
            <w:r>
              <w:rPr>
                <w:rFonts w:ascii="TimesNewRoman,Bold CE" w:hAnsi="TimesNewRoman,Bold CE" w:cs="TimesNewRoman,Bold CE"/>
                <w:b/>
                <w:bCs/>
                <w:szCs w:val="24"/>
              </w:rPr>
              <w:t xml:space="preserve">  </w:t>
            </w:r>
            <w:r w:rsidR="00D02EE1" w:rsidRPr="00A06753">
              <w:rPr>
                <w:rFonts w:ascii="TimesNewRoman,Bold CE" w:hAnsi="TimesNewRoman,Bold CE" w:cs="TimesNewRoman,Bold CE"/>
                <w:b/>
                <w:bCs/>
                <w:szCs w:val="24"/>
              </w:rPr>
              <w:t>komunikační strategie</w:t>
            </w:r>
          </w:p>
          <w:p w:rsidR="00D02EE1" w:rsidRPr="00A06753" w:rsidRDefault="00AC0BC6" w:rsidP="00B23970">
            <w:pPr>
              <w:pStyle w:val="tabulka-odrky"/>
              <w:jc w:val="left"/>
              <w:rPr>
                <w:rFonts w:cs="TimesNewRoman"/>
                <w:szCs w:val="24"/>
              </w:rPr>
            </w:pPr>
            <w:r>
              <w:rPr>
                <w:rFonts w:ascii="TimesNewRoman CE" w:hAnsi="TimesNewRoman CE" w:cs="TimesNewRoman CE"/>
                <w:szCs w:val="24"/>
              </w:rPr>
              <w:t xml:space="preserve">2.1 </w:t>
            </w:r>
            <w:r w:rsidR="00D02EE1" w:rsidRPr="00A06753">
              <w:rPr>
                <w:rFonts w:ascii="TimesNewRoman CE" w:hAnsi="TimesNewRoman CE" w:cs="TimesNewRoman CE"/>
                <w:szCs w:val="24"/>
              </w:rPr>
              <w:t>Účel a cíl jednání</w:t>
            </w:r>
          </w:p>
          <w:p w:rsidR="00D02EE1" w:rsidRPr="00A06753" w:rsidRDefault="00AC0BC6" w:rsidP="00B23970">
            <w:pPr>
              <w:pStyle w:val="tabulka-odrky"/>
              <w:jc w:val="left"/>
              <w:rPr>
                <w:rFonts w:cs="TimesNewRoman"/>
                <w:szCs w:val="24"/>
              </w:rPr>
            </w:pPr>
            <w:r>
              <w:rPr>
                <w:rFonts w:ascii="TimesNewRoman CE" w:hAnsi="TimesNewRoman CE" w:cs="TimesNewRoman CE"/>
                <w:szCs w:val="24"/>
              </w:rPr>
              <w:t xml:space="preserve">2.2 </w:t>
            </w:r>
            <w:r w:rsidR="00D02EE1" w:rsidRPr="00A06753">
              <w:rPr>
                <w:rFonts w:ascii="TimesNewRoman CE" w:hAnsi="TimesNewRoman CE" w:cs="TimesNewRoman CE"/>
                <w:szCs w:val="24"/>
              </w:rPr>
              <w:t>Mluvčí a adresát</w:t>
            </w:r>
          </w:p>
          <w:p w:rsidR="00D02EE1" w:rsidRPr="00A06753" w:rsidRDefault="00AC0BC6" w:rsidP="00B23970">
            <w:pPr>
              <w:pStyle w:val="tabulka-odrky"/>
              <w:jc w:val="left"/>
              <w:rPr>
                <w:rFonts w:cs="TimesNewRoman"/>
                <w:szCs w:val="24"/>
              </w:rPr>
            </w:pPr>
            <w:r>
              <w:rPr>
                <w:rFonts w:cs="TimesNewRoman"/>
                <w:szCs w:val="24"/>
              </w:rPr>
              <w:t xml:space="preserve">2.3 </w:t>
            </w:r>
            <w:r w:rsidR="00D02EE1" w:rsidRPr="00A06753">
              <w:rPr>
                <w:rFonts w:cs="TimesNewRoman"/>
                <w:szCs w:val="24"/>
              </w:rPr>
              <w:t>Monolog a dialog</w:t>
            </w:r>
          </w:p>
          <w:p w:rsidR="00D02EE1" w:rsidRPr="00A06753" w:rsidRDefault="00AC0BC6" w:rsidP="00B23970">
            <w:pPr>
              <w:pStyle w:val="tabulka-odrky"/>
              <w:jc w:val="left"/>
              <w:rPr>
                <w:rFonts w:cs="TimesNewRoman"/>
                <w:szCs w:val="24"/>
              </w:rPr>
            </w:pPr>
            <w:r>
              <w:rPr>
                <w:rFonts w:cs="TimesNewRoman"/>
                <w:szCs w:val="24"/>
              </w:rPr>
              <w:t xml:space="preserve">2.4 </w:t>
            </w:r>
            <w:r w:rsidR="00D02EE1" w:rsidRPr="00A06753">
              <w:rPr>
                <w:rFonts w:cs="TimesNewRoman"/>
                <w:szCs w:val="24"/>
              </w:rPr>
              <w:t>Psaný a mluvený projev</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4</w:t>
            </w:r>
          </w:p>
        </w:tc>
      </w:tr>
      <w:tr w:rsidR="00D02EE1" w:rsidRPr="00B6223A" w:rsidTr="00B6223A">
        <w:trPr>
          <w:cantSplit/>
        </w:trPr>
        <w:tc>
          <w:tcPr>
            <w:tcW w:w="4428" w:type="dxa"/>
          </w:tcPr>
          <w:p w:rsidR="00D02EE1" w:rsidRPr="00A06753" w:rsidRDefault="00D02EE1" w:rsidP="009D4077">
            <w:pPr>
              <w:pStyle w:val="tabulka-odrky"/>
              <w:numPr>
                <w:ilvl w:val="0"/>
                <w:numId w:val="166"/>
              </w:numPr>
              <w:jc w:val="left"/>
              <w:rPr>
                <w:rFonts w:ascii="TimesNewRoman,Bold" w:hAnsi="TimesNewRoman,Bold" w:cs="TimesNewRoman,Bold"/>
                <w:bCs/>
                <w:szCs w:val="24"/>
              </w:rPr>
            </w:pPr>
            <w:r w:rsidRPr="00A06753">
              <w:rPr>
                <w:rFonts w:ascii="TimesNewRoman,Bold" w:hAnsi="TimesNewRoman,Bold" w:cs="TimesNewRoman,Bold"/>
                <w:bCs/>
                <w:szCs w:val="24"/>
              </w:rPr>
              <w:t>posoudí kompozici textu,</w:t>
            </w:r>
            <w:r w:rsidR="00AC0BC6">
              <w:rPr>
                <w:rFonts w:ascii="TimesNewRoman,Bold" w:hAnsi="TimesNewRoman,Bold" w:cs="TimesNewRoman,Bold"/>
                <w:bCs/>
                <w:szCs w:val="24"/>
              </w:rPr>
              <w:t xml:space="preserve"> </w:t>
            </w:r>
            <w:r w:rsidRPr="00A06753">
              <w:rPr>
                <w:rFonts w:ascii="TimesNewRoman,Bold" w:hAnsi="TimesNewRoman,Bold" w:cs="TimesNewRoman,Bold"/>
                <w:bCs/>
                <w:szCs w:val="24"/>
              </w:rPr>
              <w:t>jeho slovní zásobu a skladbu</w:t>
            </w:r>
          </w:p>
          <w:p w:rsidR="00D02EE1" w:rsidRPr="00A06753" w:rsidRDefault="00D02EE1" w:rsidP="009D4077">
            <w:pPr>
              <w:pStyle w:val="tabulka-odrky"/>
              <w:numPr>
                <w:ilvl w:val="0"/>
                <w:numId w:val="166"/>
              </w:numPr>
              <w:jc w:val="left"/>
              <w:rPr>
                <w:rFonts w:ascii="TimesNewRoman,Bold" w:hAnsi="TimesNewRoman,Bold" w:cs="TimesNewRoman,Bold"/>
                <w:bCs/>
                <w:szCs w:val="24"/>
              </w:rPr>
            </w:pPr>
            <w:r w:rsidRPr="00A06753">
              <w:rPr>
                <w:rFonts w:ascii="TimesNewRoman,Bold CE" w:hAnsi="TimesNewRoman,Bold CE" w:cs="TimesNewRoman,Bold CE"/>
                <w:bCs/>
                <w:szCs w:val="24"/>
              </w:rPr>
              <w:t>rozčlení text</w:t>
            </w:r>
            <w:r w:rsidRPr="00A06753">
              <w:rPr>
                <w:rFonts w:ascii="TimesNewRoman,Bold" w:hAnsi="TimesNewRoman,Bold" w:cs="TimesNewRoman,Bold"/>
                <w:bCs/>
                <w:szCs w:val="24"/>
              </w:rPr>
              <w:t xml:space="preserve"> na odstavce</w:t>
            </w:r>
          </w:p>
          <w:p w:rsidR="00D02EE1" w:rsidRPr="00A06753" w:rsidRDefault="00D02EE1" w:rsidP="009D4077">
            <w:pPr>
              <w:pStyle w:val="tabulka-odrky"/>
              <w:numPr>
                <w:ilvl w:val="0"/>
                <w:numId w:val="166"/>
              </w:numPr>
              <w:jc w:val="left"/>
              <w:rPr>
                <w:rFonts w:ascii="TimesNewRoman,Bold" w:hAnsi="TimesNewRoman,Bold" w:cs="TimesNewRoman,Bold"/>
                <w:bCs/>
                <w:szCs w:val="24"/>
              </w:rPr>
            </w:pPr>
            <w:r w:rsidRPr="00A06753">
              <w:rPr>
                <w:rFonts w:ascii="TimesNewRoman,Bold CE" w:hAnsi="TimesNewRoman,Bold CE" w:cs="TimesNewRoman,Bold CE"/>
                <w:bCs/>
                <w:szCs w:val="24"/>
              </w:rPr>
              <w:t>rozumí obsahu textu i jeho částem</w:t>
            </w:r>
          </w:p>
          <w:p w:rsidR="00D02EE1" w:rsidRPr="00A06753" w:rsidRDefault="00D02EE1" w:rsidP="009D4077">
            <w:pPr>
              <w:pStyle w:val="tabulka-odrky"/>
              <w:numPr>
                <w:ilvl w:val="0"/>
                <w:numId w:val="166"/>
              </w:numPr>
              <w:jc w:val="left"/>
              <w:rPr>
                <w:rFonts w:ascii="TimesNewRoman,Bold" w:hAnsi="TimesNewRoman,Bold" w:cs="TimesNewRoman,Bold"/>
                <w:bCs/>
                <w:szCs w:val="24"/>
              </w:rPr>
            </w:pPr>
            <w:r w:rsidRPr="00A06753">
              <w:rPr>
                <w:rFonts w:ascii="TimesNewRoman,Bold" w:hAnsi="TimesNewRoman,Bold" w:cs="TimesNewRoman,Bold"/>
                <w:bCs/>
                <w:szCs w:val="24"/>
              </w:rPr>
              <w:t>sestaví osnovu daného textu</w:t>
            </w:r>
          </w:p>
          <w:p w:rsidR="00D02EE1" w:rsidRPr="00A06753" w:rsidRDefault="00D02EE1" w:rsidP="009D4077">
            <w:pPr>
              <w:pStyle w:val="tabulka-odrky"/>
              <w:numPr>
                <w:ilvl w:val="0"/>
                <w:numId w:val="166"/>
              </w:numPr>
              <w:jc w:val="left"/>
              <w:rPr>
                <w:rFonts w:ascii="TimesNewRoman,Bold" w:hAnsi="TimesNewRoman,Bold" w:cs="TimesNewRoman,Bold"/>
                <w:bCs/>
                <w:szCs w:val="24"/>
              </w:rPr>
            </w:pPr>
            <w:r w:rsidRPr="00A06753">
              <w:rPr>
                <w:rFonts w:ascii="TimesNewRoman,Bold CE" w:hAnsi="TimesNewRoman,Bold CE" w:cs="TimesNewRoman,Bold CE"/>
                <w:bCs/>
                <w:szCs w:val="24"/>
              </w:rPr>
              <w:t>z odborného textu pořídí výpisky nebo výtah</w:t>
            </w:r>
          </w:p>
        </w:tc>
        <w:tc>
          <w:tcPr>
            <w:tcW w:w="3960" w:type="dxa"/>
          </w:tcPr>
          <w:p w:rsidR="00D02EE1" w:rsidRPr="00A06753" w:rsidRDefault="00AC0BC6" w:rsidP="00142A45">
            <w:pPr>
              <w:pStyle w:val="tabulk-nadpis"/>
              <w:rPr>
                <w:rFonts w:cs="TimesNewRoman,Bold"/>
                <w:bCs/>
                <w:szCs w:val="24"/>
              </w:rPr>
            </w:pPr>
            <w:r>
              <w:rPr>
                <w:rFonts w:cs="TimesNewRoman,Bold"/>
                <w:bCs/>
                <w:szCs w:val="24"/>
              </w:rPr>
              <w:t xml:space="preserve">3. </w:t>
            </w:r>
            <w:r w:rsidR="00D02EE1" w:rsidRPr="00A06753">
              <w:rPr>
                <w:rFonts w:cs="TimesNewRoman,Bold"/>
                <w:bCs/>
                <w:szCs w:val="24"/>
              </w:rPr>
              <w:t>Výstavba textu</w:t>
            </w:r>
          </w:p>
          <w:p w:rsidR="00D02EE1" w:rsidRPr="00A06753" w:rsidRDefault="00AC0BC6" w:rsidP="00B6223A">
            <w:pPr>
              <w:pStyle w:val="tabulka-odrky"/>
              <w:jc w:val="left"/>
              <w:rPr>
                <w:rFonts w:cs="TimesNewRoman"/>
                <w:szCs w:val="24"/>
              </w:rPr>
            </w:pPr>
            <w:r>
              <w:rPr>
                <w:rFonts w:ascii="TimesNewRoman CE" w:hAnsi="TimesNewRoman CE" w:cs="TimesNewRoman CE"/>
                <w:szCs w:val="24"/>
              </w:rPr>
              <w:t xml:space="preserve">3.1 </w:t>
            </w:r>
            <w:r w:rsidR="00D02EE1" w:rsidRPr="00A06753">
              <w:rPr>
                <w:rFonts w:ascii="TimesNewRoman CE" w:hAnsi="TimesNewRoman CE" w:cs="TimesNewRoman CE"/>
                <w:szCs w:val="24"/>
              </w:rPr>
              <w:t>Členění textu na odstavce</w:t>
            </w:r>
          </w:p>
          <w:p w:rsidR="00D02EE1" w:rsidRPr="00A06753" w:rsidRDefault="00AC0BC6" w:rsidP="00B6223A">
            <w:pPr>
              <w:pStyle w:val="tabulka-odrky"/>
              <w:jc w:val="left"/>
              <w:rPr>
                <w:rFonts w:cs="TimesNewRoman"/>
                <w:szCs w:val="24"/>
              </w:rPr>
            </w:pPr>
            <w:r>
              <w:rPr>
                <w:rFonts w:cs="TimesNewRoman"/>
                <w:szCs w:val="24"/>
              </w:rPr>
              <w:t xml:space="preserve">3.2 </w:t>
            </w:r>
            <w:r w:rsidR="00D02EE1" w:rsidRPr="00A06753">
              <w:rPr>
                <w:rFonts w:cs="TimesNewRoman"/>
                <w:szCs w:val="24"/>
              </w:rPr>
              <w:t>Osnova, konspekt, výpisky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67"/>
              </w:numPr>
              <w:jc w:val="left"/>
              <w:rPr>
                <w:rFonts w:cs="TimesNewRoman"/>
                <w:szCs w:val="24"/>
              </w:rPr>
            </w:pPr>
            <w:r w:rsidRPr="00A06753">
              <w:rPr>
                <w:rFonts w:ascii="TimesNewRoman,Bold CE" w:hAnsi="TimesNewRoman,Bold CE" w:cs="TimesNewRoman,Bold CE"/>
                <w:bCs/>
                <w:szCs w:val="24"/>
              </w:rPr>
              <w:t xml:space="preserve">odborně se vyjadřuje o jevech svého oboru v základních útvarech </w:t>
            </w:r>
            <w:r w:rsidRPr="00A06753">
              <w:rPr>
                <w:rFonts w:ascii="TimesNewRoman,Bold" w:hAnsi="TimesNewRoman,Bold" w:cs="TimesNewRoman,Bold"/>
                <w:bCs/>
                <w:szCs w:val="24"/>
              </w:rPr>
              <w:t>odborného stylu</w:t>
            </w:r>
          </w:p>
          <w:p w:rsidR="00D02EE1" w:rsidRPr="00A06753" w:rsidRDefault="00D02EE1" w:rsidP="009D4077">
            <w:pPr>
              <w:pStyle w:val="tabulka-odrky"/>
              <w:numPr>
                <w:ilvl w:val="0"/>
                <w:numId w:val="167"/>
              </w:numPr>
              <w:jc w:val="left"/>
              <w:rPr>
                <w:rFonts w:cs="TimesNewRoman"/>
                <w:szCs w:val="24"/>
              </w:rPr>
            </w:pPr>
            <w:r w:rsidRPr="00A06753">
              <w:rPr>
                <w:rFonts w:cs="TimesNewRoman"/>
                <w:szCs w:val="24"/>
              </w:rPr>
              <w:t>charakterizuje odborný styl</w:t>
            </w:r>
          </w:p>
          <w:p w:rsidR="00D02EE1" w:rsidRPr="00A06753" w:rsidRDefault="00D02EE1" w:rsidP="009D4077">
            <w:pPr>
              <w:pStyle w:val="tabulka-odrky"/>
              <w:numPr>
                <w:ilvl w:val="0"/>
                <w:numId w:val="167"/>
              </w:numPr>
              <w:jc w:val="left"/>
              <w:rPr>
                <w:rFonts w:cs="TimesNewRoman"/>
                <w:szCs w:val="24"/>
              </w:rPr>
            </w:pPr>
            <w:r w:rsidRPr="00A06753">
              <w:rPr>
                <w:rFonts w:ascii="TimesNewRoman CE" w:hAnsi="TimesNewRoman CE" w:cs="TimesNewRoman CE"/>
                <w:szCs w:val="24"/>
              </w:rPr>
              <w:t>rozpozná rozdíl mezi popisem prostým, odborným a uměleckým</w:t>
            </w:r>
          </w:p>
          <w:p w:rsidR="00D02EE1" w:rsidRPr="00A06753" w:rsidRDefault="00D02EE1" w:rsidP="009D4077">
            <w:pPr>
              <w:pStyle w:val="tabulka-odrky"/>
              <w:numPr>
                <w:ilvl w:val="0"/>
                <w:numId w:val="167"/>
              </w:numPr>
              <w:jc w:val="left"/>
              <w:rPr>
                <w:rFonts w:cs="TimesNewRoman"/>
                <w:szCs w:val="24"/>
              </w:rPr>
            </w:pPr>
            <w:r w:rsidRPr="00A06753">
              <w:rPr>
                <w:rFonts w:cs="TimesNewRoman"/>
                <w:szCs w:val="24"/>
              </w:rPr>
              <w:t>užívá odbornou terminologii</w:t>
            </w:r>
          </w:p>
        </w:tc>
        <w:tc>
          <w:tcPr>
            <w:tcW w:w="3960" w:type="dxa"/>
          </w:tcPr>
          <w:p w:rsidR="00D02EE1" w:rsidRPr="00A06753" w:rsidRDefault="00AC0BC6" w:rsidP="00142A45">
            <w:pPr>
              <w:pStyle w:val="tabulk-nadpis"/>
              <w:rPr>
                <w:rFonts w:cs="TimesNewRoman,Bold"/>
                <w:bCs/>
                <w:szCs w:val="24"/>
              </w:rPr>
            </w:pPr>
            <w:r>
              <w:rPr>
                <w:rFonts w:cs="TimesNewRoman,Bold"/>
                <w:bCs/>
                <w:szCs w:val="24"/>
              </w:rPr>
              <w:t xml:space="preserve">4. </w:t>
            </w:r>
            <w:r w:rsidR="00D02EE1" w:rsidRPr="00A06753">
              <w:rPr>
                <w:rFonts w:cs="TimesNewRoman,Bold"/>
                <w:bCs/>
                <w:szCs w:val="24"/>
              </w:rPr>
              <w:t>Útvary odborného stylu</w:t>
            </w:r>
          </w:p>
          <w:p w:rsidR="00D02EE1" w:rsidRPr="00A06753" w:rsidRDefault="00AC0BC6" w:rsidP="00B6223A">
            <w:pPr>
              <w:pStyle w:val="tabulka-odrky"/>
              <w:jc w:val="left"/>
              <w:rPr>
                <w:rFonts w:cs="TimesNewRoman"/>
                <w:szCs w:val="24"/>
              </w:rPr>
            </w:pPr>
            <w:r>
              <w:rPr>
                <w:rFonts w:cs="TimesNewRoman"/>
                <w:szCs w:val="24"/>
              </w:rPr>
              <w:t xml:space="preserve">4.1 </w:t>
            </w:r>
            <w:r w:rsidR="00D02EE1" w:rsidRPr="00A06753">
              <w:rPr>
                <w:rFonts w:cs="TimesNewRoman"/>
                <w:szCs w:val="24"/>
              </w:rPr>
              <w:t>Odborný popis</w:t>
            </w:r>
          </w:p>
          <w:p w:rsidR="00D02EE1" w:rsidRPr="00A06753" w:rsidRDefault="00AC0BC6" w:rsidP="00B6223A">
            <w:pPr>
              <w:pStyle w:val="tabulka-odrky"/>
              <w:jc w:val="left"/>
              <w:rPr>
                <w:rFonts w:cs="TimesNewRoman"/>
                <w:szCs w:val="24"/>
              </w:rPr>
            </w:pPr>
            <w:r>
              <w:rPr>
                <w:rFonts w:cs="TimesNewRoman"/>
                <w:szCs w:val="24"/>
              </w:rPr>
              <w:t xml:space="preserve">4.2 </w:t>
            </w:r>
            <w:r w:rsidR="00D02EE1" w:rsidRPr="00A06753">
              <w:rPr>
                <w:rFonts w:cs="TimesNewRoman"/>
                <w:szCs w:val="24"/>
              </w:rPr>
              <w:t>Popis pracovního postupu</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68"/>
              </w:numPr>
              <w:jc w:val="left"/>
              <w:rPr>
                <w:rFonts w:ascii="TimesNewRoman,Bold" w:hAnsi="TimesNewRoman,Bold" w:cs="TimesNewRoman,Bold"/>
                <w:bCs/>
                <w:szCs w:val="24"/>
              </w:rPr>
            </w:pPr>
            <w:r w:rsidRPr="00A06753">
              <w:rPr>
                <w:rFonts w:ascii="TimesNewRoman,Bold CE" w:hAnsi="TimesNewRoman,Bold CE" w:cs="TimesNewRoman,Bold CE"/>
                <w:bCs/>
                <w:szCs w:val="24"/>
              </w:rPr>
              <w:t>orientuje se v novinách a časopisech</w:t>
            </w:r>
          </w:p>
          <w:p w:rsidR="00D02EE1" w:rsidRPr="00A06753" w:rsidRDefault="00D02EE1" w:rsidP="009D4077">
            <w:pPr>
              <w:pStyle w:val="tabulka-odrky"/>
              <w:numPr>
                <w:ilvl w:val="0"/>
                <w:numId w:val="168"/>
              </w:numPr>
              <w:jc w:val="left"/>
              <w:rPr>
                <w:rFonts w:ascii="TimesNewRoman,Bold" w:hAnsi="TimesNewRoman,Bold" w:cs="TimesNewRoman,Bold"/>
                <w:bCs/>
                <w:szCs w:val="24"/>
              </w:rPr>
            </w:pPr>
            <w:r w:rsidRPr="00A06753">
              <w:rPr>
                <w:rFonts w:ascii="TimesNewRoman,Bold" w:hAnsi="TimesNewRoman,Bold" w:cs="TimesNewRoman,Bold"/>
                <w:bCs/>
                <w:szCs w:val="24"/>
              </w:rPr>
              <w:t>chápe vliv médií</w:t>
            </w:r>
          </w:p>
          <w:p w:rsidR="00D02EE1" w:rsidRPr="00A06753" w:rsidRDefault="00D02EE1" w:rsidP="009D4077">
            <w:pPr>
              <w:pStyle w:val="tabulka-odrky"/>
              <w:numPr>
                <w:ilvl w:val="0"/>
                <w:numId w:val="168"/>
              </w:numPr>
              <w:jc w:val="left"/>
              <w:rPr>
                <w:rFonts w:ascii="TimesNewRoman,Bold" w:hAnsi="TimesNewRoman,Bold" w:cs="TimesNewRoman,Bold"/>
                <w:bCs/>
                <w:szCs w:val="24"/>
              </w:rPr>
            </w:pPr>
            <w:r w:rsidRPr="00A06753">
              <w:rPr>
                <w:rFonts w:ascii="TimesNewRoman,Bold" w:hAnsi="TimesNewRoman,Bold" w:cs="TimesNewRoman,Bold"/>
                <w:bCs/>
                <w:szCs w:val="24"/>
              </w:rPr>
              <w:t>rozpozná bulvár, posoudí úlohu reklamy a propagace</w:t>
            </w:r>
          </w:p>
        </w:tc>
        <w:tc>
          <w:tcPr>
            <w:tcW w:w="3960" w:type="dxa"/>
          </w:tcPr>
          <w:p w:rsidR="00D02EE1" w:rsidRPr="00A06753" w:rsidRDefault="00AC0BC6" w:rsidP="00142A45">
            <w:pPr>
              <w:pStyle w:val="tabulk-nadpis"/>
              <w:rPr>
                <w:rFonts w:cs="TimesNewRoman,Bold"/>
                <w:bCs/>
                <w:szCs w:val="24"/>
              </w:rPr>
            </w:pPr>
            <w:r>
              <w:rPr>
                <w:rFonts w:cs="TimesNewRoman,Bold"/>
                <w:bCs/>
                <w:szCs w:val="24"/>
              </w:rPr>
              <w:t xml:space="preserve">5. </w:t>
            </w:r>
            <w:r w:rsidR="00D02EE1" w:rsidRPr="00A06753">
              <w:rPr>
                <w:rFonts w:cs="TimesNewRoman,Bold"/>
                <w:bCs/>
                <w:szCs w:val="24"/>
              </w:rPr>
              <w:t>Publicistický styl, média</w:t>
            </w:r>
          </w:p>
          <w:p w:rsidR="00D02EE1" w:rsidRPr="00A06753" w:rsidRDefault="00AC0BC6" w:rsidP="00B6223A">
            <w:pPr>
              <w:pStyle w:val="tabulka-odrky"/>
              <w:jc w:val="left"/>
              <w:rPr>
                <w:rFonts w:cs="TimesNewRoman"/>
                <w:szCs w:val="24"/>
              </w:rPr>
            </w:pPr>
            <w:r>
              <w:rPr>
                <w:rFonts w:cs="TimesNewRoman"/>
                <w:szCs w:val="24"/>
              </w:rPr>
              <w:t xml:space="preserve">5.1 </w:t>
            </w:r>
            <w:r w:rsidR="00D02EE1" w:rsidRPr="00A06753">
              <w:rPr>
                <w:rFonts w:cs="TimesNewRoman"/>
                <w:szCs w:val="24"/>
              </w:rPr>
              <w:t>Aktualizované výrazy</w:t>
            </w:r>
          </w:p>
          <w:p w:rsidR="00D02EE1" w:rsidRPr="00A06753" w:rsidRDefault="00AC0BC6" w:rsidP="00B6223A">
            <w:pPr>
              <w:pStyle w:val="tabulka-odrky"/>
              <w:jc w:val="left"/>
              <w:rPr>
                <w:rFonts w:cs="TimesNewRoman"/>
                <w:szCs w:val="24"/>
              </w:rPr>
            </w:pPr>
            <w:r>
              <w:rPr>
                <w:rFonts w:cs="TimesNewRoman"/>
                <w:szCs w:val="24"/>
              </w:rPr>
              <w:t xml:space="preserve">5.2 </w:t>
            </w:r>
            <w:r w:rsidR="00D02EE1" w:rsidRPr="00A06753">
              <w:rPr>
                <w:rFonts w:cs="TimesNewRoman"/>
                <w:szCs w:val="24"/>
              </w:rPr>
              <w:t>Publicistické útvary</w:t>
            </w:r>
          </w:p>
          <w:p w:rsidR="00D02EE1" w:rsidRPr="00A06753" w:rsidRDefault="00AC0BC6" w:rsidP="00B6223A">
            <w:pPr>
              <w:pStyle w:val="tabulka-odrky"/>
              <w:jc w:val="left"/>
              <w:rPr>
                <w:rFonts w:cs="TimesNewRoman"/>
                <w:szCs w:val="24"/>
              </w:rPr>
            </w:pPr>
            <w:r>
              <w:rPr>
                <w:rFonts w:cs="TimesNewRoman"/>
                <w:szCs w:val="24"/>
              </w:rPr>
              <w:t xml:space="preserve">5.3 </w:t>
            </w:r>
            <w:r w:rsidR="00D02EE1" w:rsidRPr="00A06753">
              <w:rPr>
                <w:rFonts w:cs="TimesNewRoman"/>
                <w:szCs w:val="24"/>
              </w:rPr>
              <w:t>Média jako zdroj informací</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69"/>
              </w:numPr>
              <w:jc w:val="left"/>
              <w:rPr>
                <w:rFonts w:ascii="TimesNewRoman,Bold" w:hAnsi="TimesNewRoman,Bold" w:cs="TimesNewRoman,Bold"/>
                <w:bCs/>
                <w:szCs w:val="24"/>
              </w:rPr>
            </w:pPr>
            <w:r w:rsidRPr="00A06753">
              <w:rPr>
                <w:rFonts w:ascii="TimesNewRoman,Bold" w:hAnsi="TimesNewRoman,Bold" w:cs="TimesNewRoman,Bold"/>
                <w:bCs/>
                <w:szCs w:val="24"/>
              </w:rPr>
              <w:lastRenderedPageBreak/>
              <w:t>dovede napsat osobní dopis</w:t>
            </w:r>
          </w:p>
          <w:p w:rsidR="00D02EE1" w:rsidRPr="00A06753" w:rsidRDefault="00D02EE1" w:rsidP="009D4077">
            <w:pPr>
              <w:pStyle w:val="tabulka-odrky"/>
              <w:numPr>
                <w:ilvl w:val="0"/>
                <w:numId w:val="169"/>
              </w:numPr>
              <w:jc w:val="left"/>
              <w:rPr>
                <w:rFonts w:ascii="TimesNewRoman,Bold" w:hAnsi="TimesNewRoman,Bold" w:cs="TimesNewRoman,Bold"/>
                <w:bCs/>
                <w:szCs w:val="24"/>
              </w:rPr>
            </w:pPr>
            <w:r w:rsidRPr="00A06753">
              <w:rPr>
                <w:rFonts w:ascii="TimesNewRoman,Bold CE" w:hAnsi="TimesNewRoman,Bold CE" w:cs="TimesNewRoman,Bold CE"/>
                <w:bCs/>
                <w:szCs w:val="24"/>
              </w:rPr>
              <w:t>chápe rozdíl mezi dopisem osobním a úředním</w:t>
            </w:r>
          </w:p>
          <w:p w:rsidR="00D02EE1" w:rsidRPr="00A06753" w:rsidRDefault="00D02EE1" w:rsidP="009D4077">
            <w:pPr>
              <w:pStyle w:val="tabulka-odrky"/>
              <w:numPr>
                <w:ilvl w:val="0"/>
                <w:numId w:val="169"/>
              </w:numPr>
              <w:jc w:val="left"/>
              <w:rPr>
                <w:rFonts w:ascii="TimesNewRoman,Bold" w:hAnsi="TimesNewRoman,Bold" w:cs="TimesNewRoman,Bold"/>
                <w:bCs/>
                <w:szCs w:val="24"/>
              </w:rPr>
            </w:pPr>
            <w:r w:rsidRPr="00A06753">
              <w:rPr>
                <w:rFonts w:ascii="TimesNewRoman,Bold" w:hAnsi="TimesNewRoman,Bold" w:cs="TimesNewRoman,Bold"/>
                <w:bCs/>
                <w:szCs w:val="24"/>
              </w:rPr>
              <w:t>ovládá grafickou a formální stránku</w:t>
            </w:r>
            <w:r w:rsidRPr="00A06753">
              <w:rPr>
                <w:rFonts w:ascii="TimesNewRoman,Bold CE" w:hAnsi="TimesNewRoman,Bold CE" w:cs="TimesNewRoman,Bold CE"/>
                <w:bCs/>
                <w:szCs w:val="24"/>
              </w:rPr>
              <w:t xml:space="preserve"> úředních dopisů</w:t>
            </w:r>
          </w:p>
          <w:p w:rsidR="00D02EE1" w:rsidRPr="00A06753" w:rsidRDefault="00D02EE1" w:rsidP="009D4077">
            <w:pPr>
              <w:pStyle w:val="tabulka-odrky"/>
              <w:numPr>
                <w:ilvl w:val="0"/>
                <w:numId w:val="169"/>
              </w:numPr>
              <w:jc w:val="left"/>
              <w:rPr>
                <w:rFonts w:ascii="TimesNewRoman,Bold" w:hAnsi="TimesNewRoman,Bold" w:cs="TimesNewRoman,Bold"/>
                <w:bCs/>
                <w:szCs w:val="24"/>
              </w:rPr>
            </w:pPr>
            <w:r w:rsidRPr="00A06753">
              <w:rPr>
                <w:rFonts w:ascii="TimesNewRoman,Bold CE" w:hAnsi="TimesNewRoman,Bold CE" w:cs="TimesNewRoman,Bold CE"/>
                <w:bCs/>
                <w:szCs w:val="24"/>
              </w:rPr>
              <w:t>vytvoří jednoduchou pozvánku, blahopřání</w:t>
            </w:r>
          </w:p>
          <w:p w:rsidR="00D02EE1" w:rsidRPr="00A06753" w:rsidRDefault="00D02EE1" w:rsidP="009D4077">
            <w:pPr>
              <w:pStyle w:val="tabulka-odrky"/>
              <w:numPr>
                <w:ilvl w:val="0"/>
                <w:numId w:val="169"/>
              </w:numPr>
              <w:jc w:val="left"/>
              <w:rPr>
                <w:rFonts w:cs="TimesNewRoman"/>
                <w:szCs w:val="24"/>
              </w:rPr>
            </w:pPr>
            <w:r w:rsidRPr="00A06753">
              <w:rPr>
                <w:rFonts w:cs="TimesNewRoman"/>
                <w:szCs w:val="24"/>
              </w:rPr>
              <w:t>napíše objednávku</w:t>
            </w:r>
          </w:p>
          <w:p w:rsidR="00D02EE1" w:rsidRPr="00A06753" w:rsidRDefault="00D02EE1" w:rsidP="009D4077">
            <w:pPr>
              <w:pStyle w:val="tabulka-odrky"/>
              <w:numPr>
                <w:ilvl w:val="0"/>
                <w:numId w:val="169"/>
              </w:numPr>
              <w:jc w:val="left"/>
              <w:rPr>
                <w:rFonts w:ascii="TimesNewRoman,Bold" w:hAnsi="TimesNewRoman,Bold" w:cs="TimesNewRoman,Bold"/>
                <w:bCs/>
                <w:szCs w:val="24"/>
              </w:rPr>
            </w:pPr>
            <w:r w:rsidRPr="00A06753">
              <w:rPr>
                <w:rFonts w:ascii="TimesNewRoman,Bold CE" w:hAnsi="TimesNewRoman,Bold CE" w:cs="TimesNewRoman,Bold CE"/>
                <w:bCs/>
                <w:szCs w:val="24"/>
              </w:rPr>
              <w:t>zná moderní způsoby komunikace a ovládá je</w:t>
            </w:r>
          </w:p>
        </w:tc>
        <w:tc>
          <w:tcPr>
            <w:tcW w:w="3960" w:type="dxa"/>
          </w:tcPr>
          <w:p w:rsidR="00D02EE1" w:rsidRPr="00A06753" w:rsidRDefault="00AC0BC6" w:rsidP="00142A45">
            <w:pPr>
              <w:pStyle w:val="tabulk-nadpis"/>
              <w:rPr>
                <w:rFonts w:cs="TimesNewRoman,Bold"/>
                <w:bCs/>
                <w:szCs w:val="24"/>
              </w:rPr>
            </w:pPr>
            <w:r>
              <w:rPr>
                <w:rFonts w:ascii="TimesNewRoman,Bold CE" w:hAnsi="TimesNewRoman,Bold CE" w:cs="TimesNewRoman,Bold CE"/>
                <w:bCs/>
                <w:szCs w:val="24"/>
              </w:rPr>
              <w:t xml:space="preserve">6. </w:t>
            </w:r>
            <w:r w:rsidR="00D02EE1" w:rsidRPr="00A06753">
              <w:rPr>
                <w:rFonts w:ascii="TimesNewRoman,Bold CE" w:hAnsi="TimesNewRoman,Bold CE" w:cs="TimesNewRoman,Bold CE"/>
                <w:bCs/>
                <w:szCs w:val="24"/>
              </w:rPr>
              <w:t>Krátké informační útvary</w:t>
            </w:r>
          </w:p>
          <w:p w:rsidR="00D02EE1" w:rsidRPr="00A06753" w:rsidRDefault="00AC0BC6" w:rsidP="00B6223A">
            <w:pPr>
              <w:pStyle w:val="tabulka-odrky"/>
              <w:jc w:val="left"/>
              <w:rPr>
                <w:rFonts w:cs="TimesNewRoman"/>
                <w:szCs w:val="24"/>
              </w:rPr>
            </w:pPr>
            <w:r>
              <w:rPr>
                <w:rFonts w:cs="TimesNewRoman"/>
                <w:szCs w:val="24"/>
              </w:rPr>
              <w:t xml:space="preserve">6.1 </w:t>
            </w:r>
            <w:r w:rsidR="00D02EE1" w:rsidRPr="00A06753">
              <w:rPr>
                <w:rFonts w:cs="TimesNewRoman"/>
                <w:szCs w:val="24"/>
              </w:rPr>
              <w:t>Osobní dopis</w:t>
            </w:r>
          </w:p>
          <w:p w:rsidR="00D02EE1" w:rsidRPr="00A06753" w:rsidRDefault="00AC0BC6" w:rsidP="00B6223A">
            <w:pPr>
              <w:pStyle w:val="tabulka-odrky"/>
              <w:jc w:val="left"/>
              <w:rPr>
                <w:rFonts w:cs="TimesNewRoman"/>
                <w:szCs w:val="24"/>
              </w:rPr>
            </w:pPr>
            <w:r>
              <w:rPr>
                <w:rFonts w:ascii="TimesNewRoman CE" w:hAnsi="TimesNewRoman CE" w:cs="TimesNewRoman CE"/>
                <w:szCs w:val="24"/>
              </w:rPr>
              <w:t xml:space="preserve">6.2 </w:t>
            </w:r>
            <w:r w:rsidR="00D02EE1" w:rsidRPr="00A06753">
              <w:rPr>
                <w:rFonts w:ascii="TimesNewRoman CE" w:hAnsi="TimesNewRoman CE" w:cs="TimesNewRoman CE"/>
                <w:szCs w:val="24"/>
              </w:rPr>
              <w:t>Úřední dopis</w:t>
            </w:r>
          </w:p>
          <w:p w:rsidR="00D02EE1" w:rsidRPr="00A06753" w:rsidRDefault="00AC0BC6" w:rsidP="00B6223A">
            <w:pPr>
              <w:pStyle w:val="tabulka-odrky"/>
              <w:jc w:val="left"/>
              <w:rPr>
                <w:rFonts w:cs="TimesNewRoman"/>
                <w:szCs w:val="24"/>
              </w:rPr>
            </w:pPr>
            <w:r>
              <w:rPr>
                <w:rFonts w:ascii="TimesNewRoman CE" w:hAnsi="TimesNewRoman CE" w:cs="TimesNewRoman CE"/>
                <w:szCs w:val="24"/>
              </w:rPr>
              <w:t xml:space="preserve">6.3 </w:t>
            </w:r>
            <w:r w:rsidR="00D02EE1" w:rsidRPr="00A06753">
              <w:rPr>
                <w:rFonts w:ascii="TimesNewRoman CE" w:hAnsi="TimesNewRoman CE" w:cs="TimesNewRoman CE"/>
                <w:szCs w:val="24"/>
              </w:rPr>
              <w:t>Pozvánka, blahopřání, objednávka</w:t>
            </w:r>
          </w:p>
          <w:p w:rsidR="00D02EE1" w:rsidRPr="00A06753" w:rsidRDefault="00AC0BC6" w:rsidP="00B6223A">
            <w:pPr>
              <w:pStyle w:val="tabulka-odrky"/>
              <w:jc w:val="left"/>
              <w:rPr>
                <w:rFonts w:cs="TimesNewRoman"/>
                <w:szCs w:val="24"/>
              </w:rPr>
            </w:pPr>
            <w:r>
              <w:rPr>
                <w:rFonts w:ascii="TimesNewRoman CE" w:hAnsi="TimesNewRoman CE" w:cs="TimesNewRoman CE"/>
                <w:szCs w:val="24"/>
              </w:rPr>
              <w:t xml:space="preserve">6.4 </w:t>
            </w:r>
            <w:r w:rsidR="00D02EE1" w:rsidRPr="00A06753">
              <w:rPr>
                <w:rFonts w:ascii="TimesNewRoman CE" w:hAnsi="TimesNewRoman CE" w:cs="TimesNewRoman CE"/>
                <w:szCs w:val="24"/>
              </w:rPr>
              <w:t>Moderní způsoby komunikace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6</w:t>
            </w:r>
          </w:p>
        </w:tc>
      </w:tr>
      <w:tr w:rsidR="00D02EE1" w:rsidRPr="00B6223A" w:rsidTr="00B6223A">
        <w:trPr>
          <w:cantSplit/>
        </w:trPr>
        <w:tc>
          <w:tcPr>
            <w:tcW w:w="4428" w:type="dxa"/>
          </w:tcPr>
          <w:p w:rsidR="00D02EE1" w:rsidRPr="00A06753" w:rsidRDefault="00D02EE1" w:rsidP="009D4077">
            <w:pPr>
              <w:pStyle w:val="tabulka-odrky"/>
              <w:numPr>
                <w:ilvl w:val="0"/>
                <w:numId w:val="170"/>
              </w:numPr>
              <w:jc w:val="left"/>
              <w:rPr>
                <w:rFonts w:ascii="TimesNewRoman,Bold" w:hAnsi="TimesNewRoman,Bold" w:cs="TimesNewRoman,Bold"/>
                <w:bCs/>
                <w:szCs w:val="24"/>
              </w:rPr>
            </w:pPr>
            <w:r w:rsidRPr="00A06753">
              <w:rPr>
                <w:rFonts w:ascii="TimesNewRoman,Bold" w:hAnsi="TimesNewRoman,Bold" w:cs="TimesNewRoman,Bold"/>
                <w:bCs/>
                <w:szCs w:val="24"/>
              </w:rPr>
              <w:t xml:space="preserve">pracuje s texty a </w:t>
            </w:r>
            <w:r w:rsidRPr="00A06753">
              <w:rPr>
                <w:rFonts w:ascii="TimesNewRoman,Bold CE" w:hAnsi="TimesNewRoman,Bold CE" w:cs="TimesNewRoman,Bold CE"/>
                <w:bCs/>
                <w:szCs w:val="24"/>
              </w:rPr>
              <w:t>ukázkami různých slohových útvarů</w:t>
            </w:r>
          </w:p>
          <w:p w:rsidR="00D02EE1" w:rsidRPr="00A06753" w:rsidRDefault="00D02EE1" w:rsidP="009D4077">
            <w:pPr>
              <w:pStyle w:val="tabulka-odrky"/>
              <w:numPr>
                <w:ilvl w:val="0"/>
                <w:numId w:val="170"/>
              </w:numPr>
              <w:jc w:val="left"/>
              <w:rPr>
                <w:rFonts w:ascii="TimesNewRoman,Bold" w:hAnsi="TimesNewRoman,Bold" w:cs="TimesNewRoman,Bold"/>
                <w:bCs/>
                <w:szCs w:val="24"/>
              </w:rPr>
            </w:pPr>
            <w:r w:rsidRPr="00A06753">
              <w:rPr>
                <w:rFonts w:ascii="TimesNewRoman,Bold CE" w:hAnsi="TimesNewRoman,Bold CE" w:cs="TimesNewRoman,Bold CE"/>
                <w:bCs/>
                <w:szCs w:val="24"/>
              </w:rPr>
              <w:t>samostatně sestavuje zadaná stylistická cvičení</w:t>
            </w:r>
          </w:p>
          <w:p w:rsidR="00D02EE1" w:rsidRPr="00A06753" w:rsidRDefault="00D02EE1" w:rsidP="009D4077">
            <w:pPr>
              <w:pStyle w:val="tabulka-odrky"/>
              <w:numPr>
                <w:ilvl w:val="0"/>
                <w:numId w:val="170"/>
              </w:numPr>
              <w:jc w:val="left"/>
              <w:rPr>
                <w:rFonts w:ascii="TimesNewRoman,Bold" w:hAnsi="TimesNewRoman,Bold" w:cs="TimesNewRoman,Bold"/>
                <w:bCs/>
                <w:szCs w:val="24"/>
              </w:rPr>
            </w:pPr>
            <w:r w:rsidRPr="00A06753">
              <w:rPr>
                <w:rFonts w:ascii="TimesNewRoman,Bold" w:hAnsi="TimesNewRoman,Bold" w:cs="TimesNewRoman,Bold"/>
                <w:bCs/>
                <w:szCs w:val="24"/>
              </w:rPr>
              <w:t>ovládá a dodržuje pravopisná pravidla</w:t>
            </w:r>
          </w:p>
        </w:tc>
        <w:tc>
          <w:tcPr>
            <w:tcW w:w="3960" w:type="dxa"/>
          </w:tcPr>
          <w:p w:rsidR="00D02EE1" w:rsidRPr="00A06753" w:rsidRDefault="005E3DF4" w:rsidP="00142A45">
            <w:pPr>
              <w:pStyle w:val="tabulk-nadpis"/>
              <w:rPr>
                <w:rFonts w:cs="TimesNewRoman,Bold"/>
                <w:bCs/>
                <w:szCs w:val="24"/>
              </w:rPr>
            </w:pPr>
            <w:r>
              <w:rPr>
                <w:rFonts w:cs="TimesNewRoman,Bold"/>
                <w:bCs/>
                <w:szCs w:val="24"/>
              </w:rPr>
              <w:t xml:space="preserve">7. </w:t>
            </w:r>
            <w:r w:rsidR="00D02EE1" w:rsidRPr="00A06753">
              <w:rPr>
                <w:rFonts w:cs="TimesNewRoman,Bold"/>
                <w:bCs/>
                <w:szCs w:val="24"/>
              </w:rPr>
              <w:t>Práce s textem a ukázkami</w:t>
            </w:r>
          </w:p>
          <w:p w:rsidR="00D02EE1" w:rsidRPr="00A06753" w:rsidRDefault="005E3DF4" w:rsidP="00B6223A">
            <w:pPr>
              <w:pStyle w:val="tabulka-odrky"/>
              <w:jc w:val="left"/>
              <w:rPr>
                <w:rFonts w:cs="TimesNewRoman"/>
                <w:szCs w:val="24"/>
              </w:rPr>
            </w:pPr>
            <w:r>
              <w:rPr>
                <w:rFonts w:cs="TimesNewRoman"/>
                <w:szCs w:val="24"/>
              </w:rPr>
              <w:t xml:space="preserve">7.1 </w:t>
            </w:r>
            <w:r w:rsidR="00D02EE1" w:rsidRPr="00A06753">
              <w:rPr>
                <w:rFonts w:cs="TimesNewRoman"/>
                <w:szCs w:val="24"/>
              </w:rPr>
              <w:t>Všestranný jazykový rozbor</w:t>
            </w:r>
          </w:p>
          <w:p w:rsidR="00D02EE1" w:rsidRPr="00A06753" w:rsidRDefault="005E3DF4" w:rsidP="00B6223A">
            <w:pPr>
              <w:pStyle w:val="tabulka-odrky"/>
              <w:jc w:val="left"/>
              <w:rPr>
                <w:rFonts w:cs="TimesNewRoman"/>
                <w:szCs w:val="24"/>
              </w:rPr>
            </w:pPr>
            <w:r>
              <w:rPr>
                <w:rFonts w:ascii="TimesNewRoman CE" w:hAnsi="TimesNewRoman CE" w:cs="TimesNewRoman CE"/>
                <w:szCs w:val="24"/>
              </w:rPr>
              <w:t xml:space="preserve">7.2 </w:t>
            </w:r>
            <w:r w:rsidR="00D02EE1" w:rsidRPr="00A06753">
              <w:rPr>
                <w:rFonts w:ascii="TimesNewRoman CE" w:hAnsi="TimesNewRoman CE" w:cs="TimesNewRoman CE"/>
                <w:szCs w:val="24"/>
              </w:rPr>
              <w:t>Stylistická cvičení</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71"/>
              </w:numPr>
              <w:jc w:val="left"/>
              <w:rPr>
                <w:rFonts w:cs="TimesNewRoman"/>
                <w:szCs w:val="24"/>
              </w:rPr>
            </w:pPr>
            <w:r w:rsidRPr="00A06753">
              <w:rPr>
                <w:rFonts w:ascii="TimesNewRoman,Bold CE" w:hAnsi="TimesNewRoman,Bold CE" w:cs="TimesNewRoman,Bold CE"/>
                <w:bCs/>
                <w:szCs w:val="24"/>
              </w:rPr>
              <w:t xml:space="preserve">na různých cvičeních prohlubuje své znalosti o českém </w:t>
            </w:r>
            <w:r w:rsidRPr="00A06753">
              <w:rPr>
                <w:rFonts w:ascii="TimesNewRoman,Bold" w:hAnsi="TimesNewRoman,Bold" w:cs="TimesNewRoman,Bold"/>
                <w:bCs/>
                <w:szCs w:val="24"/>
              </w:rPr>
              <w:t>pravopisu a dovede je prakticky použít</w:t>
            </w:r>
          </w:p>
        </w:tc>
        <w:tc>
          <w:tcPr>
            <w:tcW w:w="3960" w:type="dxa"/>
          </w:tcPr>
          <w:p w:rsidR="00D02EE1" w:rsidRPr="00A06753" w:rsidRDefault="005E3DF4" w:rsidP="00142A45">
            <w:pPr>
              <w:pStyle w:val="tabulk-nadpis"/>
              <w:rPr>
                <w:rFonts w:cs="TimesNewRoman,Bold"/>
                <w:bCs/>
                <w:szCs w:val="24"/>
              </w:rPr>
            </w:pPr>
            <w:r>
              <w:rPr>
                <w:rFonts w:cs="TimesNewRoman,Bold"/>
                <w:bCs/>
                <w:szCs w:val="24"/>
              </w:rPr>
              <w:t xml:space="preserve">8. </w:t>
            </w:r>
            <w:r w:rsidR="00D02EE1" w:rsidRPr="00A06753">
              <w:rPr>
                <w:rFonts w:cs="TimesNewRoman,Bold"/>
                <w:bCs/>
                <w:szCs w:val="24"/>
              </w:rPr>
              <w:t>Opakování pravopisu</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Height w:val="375"/>
        </w:trPr>
        <w:tc>
          <w:tcPr>
            <w:tcW w:w="4428" w:type="dxa"/>
          </w:tcPr>
          <w:p w:rsidR="00D02EE1" w:rsidRPr="00A06753" w:rsidRDefault="00D02EE1" w:rsidP="009D4077">
            <w:pPr>
              <w:pStyle w:val="tabulka-odrky"/>
              <w:numPr>
                <w:ilvl w:val="0"/>
                <w:numId w:val="171"/>
              </w:numPr>
              <w:jc w:val="left"/>
              <w:rPr>
                <w:rFonts w:cs="TimesNewRoman"/>
                <w:szCs w:val="24"/>
              </w:rPr>
            </w:pPr>
            <w:r w:rsidRPr="00A06753">
              <w:rPr>
                <w:rFonts w:cs="TimesNewRoman"/>
                <w:szCs w:val="24"/>
              </w:rPr>
              <w:t>rozliší význam slov humor, satira, ironie</w:t>
            </w:r>
          </w:p>
          <w:p w:rsidR="00D02EE1" w:rsidRPr="00A06753" w:rsidRDefault="00D02EE1" w:rsidP="009D4077">
            <w:pPr>
              <w:pStyle w:val="tabulka-odrky"/>
              <w:numPr>
                <w:ilvl w:val="0"/>
                <w:numId w:val="171"/>
              </w:numPr>
              <w:jc w:val="left"/>
              <w:rPr>
                <w:rFonts w:cs="TimesNewRoman"/>
                <w:szCs w:val="24"/>
              </w:rPr>
            </w:pPr>
            <w:r w:rsidRPr="00A06753">
              <w:rPr>
                <w:rFonts w:cs="TimesNewRoman"/>
                <w:szCs w:val="24"/>
              </w:rPr>
              <w:t>chápe podstatu literární satiry</w:t>
            </w:r>
          </w:p>
          <w:p w:rsidR="00D02EE1" w:rsidRPr="00A06753" w:rsidRDefault="00D02EE1" w:rsidP="009D4077">
            <w:pPr>
              <w:pStyle w:val="tabulka-odrky"/>
              <w:numPr>
                <w:ilvl w:val="0"/>
                <w:numId w:val="171"/>
              </w:numPr>
              <w:jc w:val="left"/>
              <w:rPr>
                <w:rFonts w:cs="TimesNewRoman"/>
                <w:szCs w:val="24"/>
              </w:rPr>
            </w:pPr>
            <w:r w:rsidRPr="00A06753">
              <w:rPr>
                <w:rFonts w:ascii="TimesNewRoman CE" w:hAnsi="TimesNewRoman CE" w:cs="TimesNewRoman CE"/>
                <w:szCs w:val="24"/>
              </w:rPr>
              <w:t>pracuje s časopisy, vytvoří vlastní kreslený vtip</w:t>
            </w:r>
          </w:p>
        </w:tc>
        <w:tc>
          <w:tcPr>
            <w:tcW w:w="3960" w:type="dxa"/>
          </w:tcPr>
          <w:p w:rsidR="005E3DF4" w:rsidRDefault="005E3DF4" w:rsidP="00B6223A">
            <w:pPr>
              <w:pStyle w:val="tabulka-odrky"/>
              <w:tabs>
                <w:tab w:val="clear" w:pos="170"/>
                <w:tab w:val="left" w:pos="708"/>
              </w:tabs>
              <w:ind w:left="0" w:firstLine="0"/>
              <w:rPr>
                <w:rFonts w:ascii="TimesNewRoman,Bold CE" w:hAnsi="TimesNewRoman,Bold CE" w:cs="TimesNewRoman,Bold CE"/>
                <w:b/>
                <w:bCs/>
                <w:szCs w:val="24"/>
              </w:rPr>
            </w:pPr>
            <w:r>
              <w:rPr>
                <w:rFonts w:ascii="TimesNewRoman,Bold CE" w:hAnsi="TimesNewRoman,Bold CE" w:cs="TimesNewRoman,Bold CE"/>
                <w:b/>
                <w:bCs/>
                <w:szCs w:val="24"/>
              </w:rPr>
              <w:t xml:space="preserve">9. </w:t>
            </w:r>
            <w:r w:rsidR="00D02EE1" w:rsidRPr="00A06753">
              <w:rPr>
                <w:rFonts w:ascii="TimesNewRoman,Bold CE" w:hAnsi="TimesNewRoman,Bold CE" w:cs="TimesNewRoman,Bold CE"/>
                <w:b/>
                <w:bCs/>
                <w:szCs w:val="24"/>
              </w:rPr>
              <w:t xml:space="preserve">Humor a satira v literatuře </w:t>
            </w:r>
          </w:p>
          <w:p w:rsidR="00D02EE1" w:rsidRPr="00A06753" w:rsidRDefault="005E3DF4" w:rsidP="00B6223A">
            <w:pPr>
              <w:pStyle w:val="tabulka-odrky"/>
              <w:tabs>
                <w:tab w:val="clear" w:pos="170"/>
                <w:tab w:val="left" w:pos="708"/>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    </w:t>
            </w:r>
            <w:r w:rsidR="00D02EE1" w:rsidRPr="00A06753">
              <w:rPr>
                <w:rFonts w:ascii="TimesNewRoman,Bold CE" w:hAnsi="TimesNewRoman,Bold CE" w:cs="TimesNewRoman,Bold CE"/>
                <w:b/>
                <w:bCs/>
                <w:szCs w:val="24"/>
              </w:rPr>
              <w:t>a filmu</w:t>
            </w:r>
          </w:p>
          <w:p w:rsidR="00D02EE1" w:rsidRPr="00A06753" w:rsidRDefault="005E3DF4" w:rsidP="00B6223A">
            <w:pPr>
              <w:pStyle w:val="tabulka-odrky"/>
              <w:jc w:val="left"/>
              <w:rPr>
                <w:rFonts w:cs="TimesNewRoman"/>
                <w:szCs w:val="24"/>
              </w:rPr>
            </w:pPr>
            <w:r>
              <w:rPr>
                <w:rFonts w:cs="TimesNewRoman"/>
                <w:szCs w:val="24"/>
              </w:rPr>
              <w:t xml:space="preserve">9.1 </w:t>
            </w:r>
            <w:r w:rsidR="00D02EE1" w:rsidRPr="00A06753">
              <w:rPr>
                <w:rFonts w:cs="TimesNewRoman"/>
                <w:szCs w:val="24"/>
              </w:rPr>
              <w:t>Humor, satira, ironie</w:t>
            </w:r>
          </w:p>
          <w:p w:rsidR="00D02EE1" w:rsidRPr="00A06753" w:rsidRDefault="005E3DF4" w:rsidP="00B6223A">
            <w:pPr>
              <w:pStyle w:val="tabulka-odrky"/>
              <w:jc w:val="left"/>
              <w:rPr>
                <w:rFonts w:cs="TimesNewRoman"/>
                <w:szCs w:val="24"/>
              </w:rPr>
            </w:pPr>
            <w:r>
              <w:rPr>
                <w:rFonts w:cs="TimesNewRoman"/>
                <w:szCs w:val="24"/>
              </w:rPr>
              <w:t xml:space="preserve">9.2 </w:t>
            </w:r>
            <w:r w:rsidR="00D02EE1" w:rsidRPr="00A06753">
              <w:rPr>
                <w:rFonts w:cs="TimesNewRoman"/>
                <w:szCs w:val="24"/>
              </w:rPr>
              <w:t>Kreslené vtipy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Height w:val="1320"/>
        </w:trPr>
        <w:tc>
          <w:tcPr>
            <w:tcW w:w="4428" w:type="dxa"/>
          </w:tcPr>
          <w:p w:rsidR="00D02EE1" w:rsidRPr="00A06753" w:rsidRDefault="00D02EE1" w:rsidP="009D4077">
            <w:pPr>
              <w:pStyle w:val="tabulka-odrky"/>
              <w:numPr>
                <w:ilvl w:val="0"/>
                <w:numId w:val="172"/>
              </w:numPr>
              <w:jc w:val="left"/>
              <w:rPr>
                <w:rFonts w:cs="TimesNewRoman"/>
                <w:szCs w:val="24"/>
              </w:rPr>
            </w:pPr>
            <w:r w:rsidRPr="00A06753">
              <w:rPr>
                <w:rFonts w:ascii="TimesNewRoman CE" w:hAnsi="TimesNewRoman CE" w:cs="TimesNewRoman CE"/>
                <w:szCs w:val="24"/>
              </w:rPr>
              <w:t>chápe místo divadla v uměleckém světě i ve svém životě</w:t>
            </w:r>
          </w:p>
          <w:p w:rsidR="00D02EE1" w:rsidRPr="00A06753" w:rsidRDefault="00D02EE1" w:rsidP="009D4077">
            <w:pPr>
              <w:pStyle w:val="tabulka-odrky"/>
              <w:numPr>
                <w:ilvl w:val="0"/>
                <w:numId w:val="172"/>
              </w:numPr>
              <w:jc w:val="left"/>
              <w:rPr>
                <w:rFonts w:cs="TimesNewRoman"/>
                <w:szCs w:val="24"/>
              </w:rPr>
            </w:pPr>
            <w:r w:rsidRPr="00A06753">
              <w:rPr>
                <w:rFonts w:ascii="TimesNewRoman CE" w:hAnsi="TimesNewRoman CE" w:cs="TimesNewRoman CE"/>
                <w:szCs w:val="24"/>
              </w:rPr>
              <w:t>uplatňuje pravidla společenského chování při návštěvě divadelního představení</w:t>
            </w:r>
          </w:p>
          <w:p w:rsidR="00D02EE1" w:rsidRPr="00A06753" w:rsidRDefault="00D02EE1" w:rsidP="009D4077">
            <w:pPr>
              <w:pStyle w:val="tabulka-odrky"/>
              <w:numPr>
                <w:ilvl w:val="0"/>
                <w:numId w:val="172"/>
              </w:numPr>
              <w:jc w:val="left"/>
              <w:rPr>
                <w:rFonts w:cs="TimesNewRoman"/>
                <w:szCs w:val="24"/>
              </w:rPr>
            </w:pPr>
            <w:r w:rsidRPr="00A06753">
              <w:rPr>
                <w:rFonts w:ascii="TimesNewRoman CE" w:hAnsi="TimesNewRoman CE" w:cs="TimesNewRoman CE"/>
                <w:szCs w:val="24"/>
              </w:rPr>
              <w:t>předvede menší dramatické vystoupení nebo ukázku z určité hry</w:t>
            </w:r>
          </w:p>
          <w:p w:rsidR="00D02EE1" w:rsidRPr="00A06753" w:rsidRDefault="00D02EE1" w:rsidP="009D4077">
            <w:pPr>
              <w:pStyle w:val="tabulka-odrky"/>
              <w:numPr>
                <w:ilvl w:val="0"/>
                <w:numId w:val="172"/>
              </w:numPr>
              <w:jc w:val="left"/>
              <w:rPr>
                <w:rFonts w:cs="TimesNewRoman"/>
                <w:szCs w:val="24"/>
              </w:rPr>
            </w:pPr>
            <w:r w:rsidRPr="00A06753">
              <w:rPr>
                <w:rFonts w:cs="TimesNewRoman"/>
                <w:szCs w:val="24"/>
              </w:rPr>
              <w:t>rozliší pojmy tragédie a komedie</w:t>
            </w:r>
          </w:p>
          <w:p w:rsidR="00D02EE1" w:rsidRPr="00A06753" w:rsidRDefault="00D02EE1" w:rsidP="009D4077">
            <w:pPr>
              <w:pStyle w:val="tabulka-odrky"/>
              <w:numPr>
                <w:ilvl w:val="0"/>
                <w:numId w:val="172"/>
              </w:numPr>
              <w:jc w:val="left"/>
              <w:rPr>
                <w:rFonts w:cs="TimesNewRoman"/>
                <w:szCs w:val="24"/>
              </w:rPr>
            </w:pPr>
            <w:r w:rsidRPr="00A06753">
              <w:rPr>
                <w:rFonts w:ascii="TimesNewRoman CE" w:hAnsi="TimesNewRoman CE" w:cs="TimesNewRoman CE"/>
                <w:szCs w:val="24"/>
              </w:rPr>
              <w:t>uvede významné české i světové dramatiky</w:t>
            </w:r>
          </w:p>
        </w:tc>
        <w:tc>
          <w:tcPr>
            <w:tcW w:w="3960" w:type="dxa"/>
          </w:tcPr>
          <w:p w:rsidR="00D02EE1" w:rsidRPr="00A06753" w:rsidRDefault="005E3DF4" w:rsidP="00B6223A">
            <w:pPr>
              <w:pStyle w:val="tabulka-odrky"/>
              <w:tabs>
                <w:tab w:val="clear" w:pos="170"/>
                <w:tab w:val="left" w:pos="708"/>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10. </w:t>
            </w:r>
            <w:r w:rsidR="00D02EE1" w:rsidRPr="00A06753">
              <w:rPr>
                <w:rFonts w:ascii="TimesNewRoman,Bold CE" w:hAnsi="TimesNewRoman,Bold CE" w:cs="TimesNewRoman,Bold CE"/>
                <w:b/>
                <w:bCs/>
                <w:szCs w:val="24"/>
              </w:rPr>
              <w:t>Divadlo a dramatické umění</w:t>
            </w:r>
          </w:p>
          <w:p w:rsidR="00D02EE1" w:rsidRPr="00A06753" w:rsidRDefault="005E3DF4" w:rsidP="00B6223A">
            <w:pPr>
              <w:pStyle w:val="tabulka-odrky"/>
              <w:jc w:val="left"/>
              <w:rPr>
                <w:rFonts w:cs="TimesNewRoman"/>
                <w:szCs w:val="24"/>
              </w:rPr>
            </w:pPr>
            <w:r>
              <w:rPr>
                <w:rFonts w:cs="TimesNewRoman"/>
                <w:szCs w:val="24"/>
              </w:rPr>
              <w:t xml:space="preserve">10.1 </w:t>
            </w:r>
            <w:r w:rsidR="00D02EE1" w:rsidRPr="00A06753">
              <w:rPr>
                <w:rFonts w:cs="TimesNewRoman"/>
                <w:szCs w:val="24"/>
              </w:rPr>
              <w:t>Národní divadlo v Praze</w:t>
            </w:r>
          </w:p>
          <w:p w:rsidR="00D02EE1" w:rsidRPr="00A06753" w:rsidRDefault="005E3DF4" w:rsidP="00B6223A">
            <w:pPr>
              <w:pStyle w:val="tabulka-odrky"/>
              <w:jc w:val="left"/>
              <w:rPr>
                <w:rFonts w:cs="TimesNewRoman"/>
                <w:szCs w:val="24"/>
              </w:rPr>
            </w:pPr>
            <w:r>
              <w:rPr>
                <w:rFonts w:cs="TimesNewRoman"/>
                <w:szCs w:val="24"/>
              </w:rPr>
              <w:t xml:space="preserve">10.2 </w:t>
            </w:r>
            <w:r w:rsidR="00D02EE1" w:rsidRPr="00A06753">
              <w:rPr>
                <w:rFonts w:cs="TimesNewRoman"/>
                <w:szCs w:val="24"/>
              </w:rPr>
              <w:t>Významné divadelní instituce</w:t>
            </w:r>
            <w:r>
              <w:rPr>
                <w:rFonts w:cs="TimesNewRoman"/>
                <w:szCs w:val="24"/>
              </w:rPr>
              <w:br/>
              <w:t xml:space="preserve">   </w:t>
            </w:r>
            <w:r w:rsidR="00D02EE1" w:rsidRPr="00A06753">
              <w:rPr>
                <w:rFonts w:cs="TimesNewRoman"/>
                <w:szCs w:val="24"/>
              </w:rPr>
              <w:t xml:space="preserve"> regionu</w:t>
            </w:r>
          </w:p>
          <w:p w:rsidR="00D02EE1" w:rsidRPr="00A06753" w:rsidRDefault="005E3DF4" w:rsidP="00B6223A">
            <w:pPr>
              <w:pStyle w:val="tabulka-odrky"/>
              <w:jc w:val="left"/>
              <w:rPr>
                <w:rFonts w:cs="TimesNewRoman"/>
                <w:szCs w:val="24"/>
              </w:rPr>
            </w:pPr>
            <w:r>
              <w:rPr>
                <w:rFonts w:cs="TimesNewRoman"/>
                <w:szCs w:val="24"/>
              </w:rPr>
              <w:t xml:space="preserve">10.3 </w:t>
            </w:r>
            <w:r w:rsidR="00D02EE1" w:rsidRPr="00A06753">
              <w:rPr>
                <w:rFonts w:cs="TimesNewRoman"/>
                <w:szCs w:val="24"/>
              </w:rPr>
              <w:t>Tragédie a komedie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73"/>
              </w:numPr>
              <w:jc w:val="left"/>
              <w:rPr>
                <w:rFonts w:ascii="TimesNewRoman,Bold" w:hAnsi="TimesNewRoman,Bold" w:cs="TimesNewRoman,Bold"/>
                <w:bCs/>
                <w:szCs w:val="24"/>
              </w:rPr>
            </w:pPr>
            <w:r w:rsidRPr="00A06753">
              <w:rPr>
                <w:rFonts w:ascii="TimesNewRoman,Bold CE" w:hAnsi="TimesNewRoman,Bold CE" w:cs="TimesNewRoman,Bold CE"/>
                <w:bCs/>
                <w:szCs w:val="24"/>
              </w:rPr>
              <w:t>samostatně vyhledává zajímavé příběhy svých vrstevníků v literárních dílech a filmech</w:t>
            </w:r>
          </w:p>
          <w:p w:rsidR="00D02EE1" w:rsidRPr="00A06753" w:rsidRDefault="00D02EE1" w:rsidP="009D4077">
            <w:pPr>
              <w:pStyle w:val="tabulka-odrky"/>
              <w:numPr>
                <w:ilvl w:val="0"/>
                <w:numId w:val="173"/>
              </w:numPr>
              <w:jc w:val="left"/>
              <w:rPr>
                <w:rFonts w:ascii="TimesNewRoman,Bold" w:hAnsi="TimesNewRoman,Bold" w:cs="TimesNewRoman,Bold"/>
                <w:bCs/>
                <w:szCs w:val="24"/>
              </w:rPr>
            </w:pPr>
            <w:r w:rsidRPr="00A06753">
              <w:rPr>
                <w:rFonts w:ascii="TimesNewRoman,Bold" w:hAnsi="TimesNewRoman,Bold" w:cs="TimesNewRoman,Bold"/>
                <w:bCs/>
                <w:szCs w:val="24"/>
              </w:rPr>
              <w:t>zhodnotí životní postoj, hodnoty a chování literárního hrdiny</w:t>
            </w:r>
          </w:p>
          <w:p w:rsidR="00D02EE1" w:rsidRPr="00A06753" w:rsidRDefault="00D02EE1" w:rsidP="009D4077">
            <w:pPr>
              <w:pStyle w:val="tabulka-odrky"/>
              <w:numPr>
                <w:ilvl w:val="0"/>
                <w:numId w:val="173"/>
              </w:numPr>
              <w:jc w:val="left"/>
              <w:rPr>
                <w:rFonts w:ascii="TimesNewRoman,Bold" w:hAnsi="TimesNewRoman,Bold" w:cs="TimesNewRoman,Bold"/>
                <w:bCs/>
                <w:szCs w:val="24"/>
              </w:rPr>
            </w:pPr>
            <w:r w:rsidRPr="00A06753">
              <w:rPr>
                <w:rFonts w:ascii="TimesNewRoman,Bold CE" w:hAnsi="TimesNewRoman,Bold CE" w:cs="TimesNewRoman,Bold CE"/>
                <w:bCs/>
                <w:szCs w:val="24"/>
              </w:rPr>
              <w:t>vyjádří svůj postoj k současným problémům mládeže</w:t>
            </w:r>
          </w:p>
          <w:p w:rsidR="00D02EE1" w:rsidRPr="00A06753" w:rsidRDefault="00D02EE1" w:rsidP="009D4077">
            <w:pPr>
              <w:pStyle w:val="tabulka-odrky"/>
              <w:numPr>
                <w:ilvl w:val="0"/>
                <w:numId w:val="173"/>
              </w:numPr>
              <w:jc w:val="left"/>
              <w:rPr>
                <w:rFonts w:ascii="TimesNewRoman,Bold" w:hAnsi="TimesNewRoman,Bold" w:cs="TimesNewRoman,Bold"/>
                <w:bCs/>
                <w:szCs w:val="24"/>
              </w:rPr>
            </w:pPr>
            <w:r w:rsidRPr="00A06753">
              <w:rPr>
                <w:rFonts w:ascii="TimesNewRoman,Bold" w:hAnsi="TimesNewRoman,Bold" w:cs="TimesNewRoman,Bold"/>
                <w:bCs/>
                <w:szCs w:val="24"/>
              </w:rPr>
              <w:t>hledá své literární vzory a idoly</w:t>
            </w:r>
          </w:p>
        </w:tc>
        <w:tc>
          <w:tcPr>
            <w:tcW w:w="3960" w:type="dxa"/>
          </w:tcPr>
          <w:p w:rsidR="00D02EE1" w:rsidRPr="00A06753" w:rsidRDefault="004322F6" w:rsidP="00142A45">
            <w:pPr>
              <w:pStyle w:val="tabulk-nadpis"/>
              <w:rPr>
                <w:rFonts w:cs="TimesNewRoman,Bold"/>
                <w:bCs/>
                <w:szCs w:val="24"/>
              </w:rPr>
            </w:pPr>
            <w:r>
              <w:rPr>
                <w:rFonts w:ascii="TimesNewRoman,Bold CE" w:hAnsi="TimesNewRoman,Bold CE" w:cs="TimesNewRoman,Bold CE"/>
                <w:bCs/>
                <w:szCs w:val="24"/>
              </w:rPr>
              <w:t xml:space="preserve">11. </w:t>
            </w:r>
            <w:r w:rsidR="00D02EE1" w:rsidRPr="00A06753">
              <w:rPr>
                <w:rFonts w:ascii="TimesNewRoman,Bold CE" w:hAnsi="TimesNewRoman,Bold CE" w:cs="TimesNewRoman,Bold CE"/>
                <w:bCs/>
                <w:szCs w:val="24"/>
              </w:rPr>
              <w:t>Mladý hrdina v současné české</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i světové literatuře</w:t>
            </w:r>
          </w:p>
          <w:p w:rsidR="00D02EE1" w:rsidRPr="00A06753" w:rsidRDefault="004322F6" w:rsidP="00B6223A">
            <w:pPr>
              <w:pStyle w:val="tabulka-odrky"/>
              <w:jc w:val="left"/>
              <w:rPr>
                <w:rFonts w:cs="TimesNewRoman"/>
                <w:szCs w:val="24"/>
              </w:rPr>
            </w:pPr>
            <w:r>
              <w:rPr>
                <w:rFonts w:cs="TimesNewRoman"/>
                <w:szCs w:val="24"/>
              </w:rPr>
              <w:t xml:space="preserve">11.1 </w:t>
            </w:r>
            <w:r w:rsidR="00D02EE1" w:rsidRPr="00A06753">
              <w:rPr>
                <w:rFonts w:cs="TimesNewRoman"/>
                <w:szCs w:val="24"/>
              </w:rPr>
              <w:t>Mladý hrdina</w:t>
            </w:r>
          </w:p>
          <w:p w:rsidR="00D02EE1" w:rsidRPr="00A06753" w:rsidRDefault="004322F6" w:rsidP="00B6223A">
            <w:pPr>
              <w:pStyle w:val="tabulka-odrky"/>
              <w:jc w:val="left"/>
              <w:rPr>
                <w:rFonts w:cs="TimesNewRoman"/>
                <w:szCs w:val="24"/>
              </w:rPr>
            </w:pPr>
            <w:r>
              <w:rPr>
                <w:rFonts w:ascii="TimesNewRoman CE" w:hAnsi="TimesNewRoman CE" w:cs="TimesNewRoman CE"/>
                <w:szCs w:val="24"/>
              </w:rPr>
              <w:t xml:space="preserve">11.2 </w:t>
            </w:r>
            <w:r w:rsidR="00D02EE1" w:rsidRPr="00A06753">
              <w:rPr>
                <w:rFonts w:ascii="TimesNewRoman CE" w:hAnsi="TimesNewRoman CE" w:cs="TimesNewRoman CE"/>
                <w:szCs w:val="24"/>
              </w:rPr>
              <w:t xml:space="preserve">Příběhy o přátelství, lásce </w:t>
            </w:r>
            <w:r>
              <w:rPr>
                <w:rFonts w:ascii="TimesNewRoman CE" w:hAnsi="TimesNewRoman CE" w:cs="TimesNewRoman CE"/>
                <w:szCs w:val="24"/>
              </w:rPr>
              <w:br/>
              <w:t xml:space="preserve">    </w:t>
            </w:r>
            <w:r w:rsidR="00D02EE1" w:rsidRPr="00A06753">
              <w:rPr>
                <w:rFonts w:ascii="TimesNewRoman CE" w:hAnsi="TimesNewRoman CE" w:cs="TimesNewRoman CE"/>
                <w:szCs w:val="24"/>
              </w:rPr>
              <w:t>v literatuře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74"/>
              </w:numPr>
              <w:jc w:val="left"/>
              <w:rPr>
                <w:rFonts w:cs="TimesNewRoman"/>
                <w:szCs w:val="24"/>
              </w:rPr>
            </w:pPr>
            <w:r w:rsidRPr="00A06753">
              <w:rPr>
                <w:rFonts w:cs="TimesNewRoman"/>
                <w:szCs w:val="24"/>
              </w:rPr>
              <w:t>rozumí pojmu cestopis</w:t>
            </w:r>
          </w:p>
          <w:p w:rsidR="00D02EE1" w:rsidRPr="00A06753" w:rsidRDefault="00D02EE1" w:rsidP="009D4077">
            <w:pPr>
              <w:pStyle w:val="tabulka-odrky"/>
              <w:numPr>
                <w:ilvl w:val="0"/>
                <w:numId w:val="174"/>
              </w:numPr>
              <w:jc w:val="left"/>
              <w:rPr>
                <w:rFonts w:cs="TimesNewRoman"/>
                <w:szCs w:val="24"/>
              </w:rPr>
            </w:pPr>
            <w:r w:rsidRPr="00A06753">
              <w:rPr>
                <w:rFonts w:cs="TimesNewRoman"/>
                <w:szCs w:val="24"/>
              </w:rPr>
              <w:t xml:space="preserve">zná významné </w:t>
            </w:r>
            <w:r w:rsidRPr="00A06753">
              <w:rPr>
                <w:rFonts w:ascii="TimesNewRoman CE" w:hAnsi="TimesNewRoman CE" w:cs="TimesNewRoman CE"/>
                <w:szCs w:val="24"/>
              </w:rPr>
              <w:t>české i světové autory cestopisů</w:t>
            </w:r>
          </w:p>
        </w:tc>
        <w:tc>
          <w:tcPr>
            <w:tcW w:w="3960" w:type="dxa"/>
          </w:tcPr>
          <w:p w:rsidR="00D02EE1" w:rsidRPr="00A06753" w:rsidRDefault="0012032B" w:rsidP="00142A45">
            <w:pPr>
              <w:pStyle w:val="tabulk-nadpis"/>
              <w:rPr>
                <w:rFonts w:cs="TimesNewRoman,Bold"/>
                <w:bCs/>
                <w:szCs w:val="24"/>
              </w:rPr>
            </w:pPr>
            <w:r>
              <w:rPr>
                <w:rFonts w:cs="TimesNewRoman,Bold"/>
                <w:bCs/>
                <w:szCs w:val="24"/>
              </w:rPr>
              <w:t xml:space="preserve">12. </w:t>
            </w:r>
            <w:r w:rsidR="00D02EE1" w:rsidRPr="00A06753">
              <w:rPr>
                <w:rFonts w:cs="TimesNewRoman,Bold"/>
                <w:bCs/>
                <w:szCs w:val="24"/>
              </w:rPr>
              <w:t>Cestopisy</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12.1 </w:t>
            </w:r>
            <w:r w:rsidR="00D02EE1" w:rsidRPr="00A06753">
              <w:rPr>
                <w:rFonts w:ascii="TimesNewRoman CE" w:hAnsi="TimesNewRoman CE" w:cs="TimesNewRoman CE"/>
                <w:szCs w:val="24"/>
              </w:rPr>
              <w:t>Cestopis ve světové literatuře</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12.2 </w:t>
            </w:r>
            <w:r w:rsidR="00D02EE1" w:rsidRPr="00A06753">
              <w:rPr>
                <w:rFonts w:ascii="TimesNewRoman CE" w:hAnsi="TimesNewRoman CE" w:cs="TimesNewRoman CE"/>
                <w:szCs w:val="24"/>
              </w:rPr>
              <w:t>Čeští autoři cestopisů</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75"/>
              </w:numPr>
              <w:jc w:val="left"/>
              <w:rPr>
                <w:rFonts w:cs="TimesNewRoman"/>
                <w:szCs w:val="24"/>
              </w:rPr>
            </w:pPr>
            <w:r w:rsidRPr="00A06753">
              <w:rPr>
                <w:rFonts w:cs="TimesNewRoman"/>
                <w:szCs w:val="24"/>
              </w:rPr>
              <w:lastRenderedPageBreak/>
              <w:t>zajímá se o dobrodružnou literaturu</w:t>
            </w:r>
          </w:p>
          <w:p w:rsidR="00D02EE1" w:rsidRPr="00A06753" w:rsidRDefault="00D02EE1" w:rsidP="009D4077">
            <w:pPr>
              <w:pStyle w:val="tabulka-odrky"/>
              <w:numPr>
                <w:ilvl w:val="0"/>
                <w:numId w:val="175"/>
              </w:numPr>
              <w:jc w:val="left"/>
              <w:rPr>
                <w:rFonts w:cs="TimesNewRoman"/>
                <w:szCs w:val="24"/>
              </w:rPr>
            </w:pPr>
            <w:r w:rsidRPr="00A06753">
              <w:rPr>
                <w:rFonts w:ascii="TimesNewRoman CE" w:hAnsi="TimesNewRoman CE" w:cs="TimesNewRoman CE"/>
                <w:szCs w:val="24"/>
              </w:rPr>
              <w:t>rozumí pojmům dobrodružná literatura, detektivka</w:t>
            </w:r>
          </w:p>
          <w:p w:rsidR="00D02EE1" w:rsidRPr="00A06753" w:rsidRDefault="00D02EE1" w:rsidP="009D4077">
            <w:pPr>
              <w:pStyle w:val="tabulka-odrky"/>
              <w:numPr>
                <w:ilvl w:val="0"/>
                <w:numId w:val="175"/>
              </w:numPr>
              <w:jc w:val="left"/>
              <w:rPr>
                <w:rFonts w:cs="TimesNewRoman"/>
                <w:szCs w:val="24"/>
              </w:rPr>
            </w:pPr>
            <w:r w:rsidRPr="00A06753">
              <w:rPr>
                <w:rFonts w:ascii="TimesNewRoman CE" w:hAnsi="TimesNewRoman CE" w:cs="TimesNewRoman CE"/>
                <w:szCs w:val="24"/>
              </w:rPr>
              <w:t>na základě čtenářských i diváckých zážitků chápe kompozici detektivky</w:t>
            </w:r>
          </w:p>
        </w:tc>
        <w:tc>
          <w:tcPr>
            <w:tcW w:w="3960" w:type="dxa"/>
          </w:tcPr>
          <w:p w:rsidR="00D02EE1" w:rsidRPr="00A06753" w:rsidRDefault="0012032B" w:rsidP="00142A45">
            <w:pPr>
              <w:pStyle w:val="tabulk-nadpis"/>
              <w:rPr>
                <w:rFonts w:cs="TimesNewRoman,Bold"/>
                <w:bCs/>
                <w:szCs w:val="24"/>
              </w:rPr>
            </w:pPr>
            <w:r>
              <w:rPr>
                <w:rFonts w:cs="TimesNewRoman,Bold"/>
                <w:bCs/>
                <w:szCs w:val="24"/>
              </w:rPr>
              <w:t xml:space="preserve">13. </w:t>
            </w:r>
            <w:r w:rsidR="00D02EE1" w:rsidRPr="00A06753">
              <w:rPr>
                <w:rFonts w:cs="TimesNewRoman,Bold"/>
                <w:bCs/>
                <w:szCs w:val="24"/>
              </w:rPr>
              <w:t>Dobrodružná literatura</w:t>
            </w:r>
          </w:p>
          <w:p w:rsidR="00D02EE1" w:rsidRPr="00A06753" w:rsidRDefault="0012032B" w:rsidP="00B6223A">
            <w:pPr>
              <w:pStyle w:val="tabulka-odrky"/>
              <w:jc w:val="left"/>
              <w:rPr>
                <w:rFonts w:cs="TimesNewRoman"/>
                <w:szCs w:val="24"/>
              </w:rPr>
            </w:pPr>
            <w:r>
              <w:rPr>
                <w:rFonts w:cs="TimesNewRoman"/>
                <w:szCs w:val="24"/>
              </w:rPr>
              <w:t xml:space="preserve">13.1 </w:t>
            </w:r>
            <w:r w:rsidR="00D02EE1" w:rsidRPr="00A06753">
              <w:rPr>
                <w:rFonts w:cs="TimesNewRoman"/>
                <w:szCs w:val="24"/>
              </w:rPr>
              <w:t>Dobrodružná literatura</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13.2 </w:t>
            </w:r>
            <w:r w:rsidR="00D02EE1" w:rsidRPr="00A06753">
              <w:rPr>
                <w:rFonts w:ascii="TimesNewRoman CE" w:hAnsi="TimesNewRoman CE" w:cs="TimesNewRoman CE"/>
                <w:szCs w:val="24"/>
              </w:rPr>
              <w:t>Detektivní příběhy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76"/>
              </w:numPr>
              <w:jc w:val="left"/>
              <w:rPr>
                <w:rFonts w:ascii="TimesNewRoman,Bold" w:hAnsi="TimesNewRoman,Bold" w:cs="TimesNewRoman,Bold"/>
                <w:bCs/>
                <w:szCs w:val="24"/>
              </w:rPr>
            </w:pPr>
            <w:r w:rsidRPr="00A06753">
              <w:rPr>
                <w:rFonts w:ascii="TimesNewRoman,Bold CE" w:hAnsi="TimesNewRoman,Bold CE" w:cs="TimesNewRoman,Bold CE"/>
                <w:bCs/>
                <w:szCs w:val="24"/>
              </w:rPr>
              <w:t>rozvíjí své schopnosti uplatňovat estetické normy ve svém okolí</w:t>
            </w:r>
          </w:p>
          <w:p w:rsidR="00D02EE1" w:rsidRPr="00A06753" w:rsidRDefault="00D02EE1" w:rsidP="009D4077">
            <w:pPr>
              <w:pStyle w:val="tabulka-odrky"/>
              <w:numPr>
                <w:ilvl w:val="0"/>
                <w:numId w:val="176"/>
              </w:numPr>
              <w:jc w:val="left"/>
              <w:rPr>
                <w:rFonts w:ascii="TimesNewRoman,Bold" w:hAnsi="TimesNewRoman,Bold" w:cs="TimesNewRoman,Bold"/>
                <w:bCs/>
                <w:szCs w:val="24"/>
              </w:rPr>
            </w:pPr>
            <w:r w:rsidRPr="00A06753">
              <w:rPr>
                <w:rFonts w:ascii="TimesNewRoman,Bold CE" w:hAnsi="TimesNewRoman,Bold CE" w:cs="TimesNewRoman,Bold CE"/>
                <w:bCs/>
                <w:szCs w:val="24"/>
              </w:rPr>
              <w:t>aktivně využívá volného času</w:t>
            </w:r>
          </w:p>
          <w:p w:rsidR="00D02EE1" w:rsidRPr="00A06753" w:rsidRDefault="00D02EE1" w:rsidP="009D4077">
            <w:pPr>
              <w:pStyle w:val="tabulka-odrky"/>
              <w:numPr>
                <w:ilvl w:val="0"/>
                <w:numId w:val="176"/>
              </w:numPr>
              <w:jc w:val="left"/>
              <w:rPr>
                <w:rFonts w:ascii="TimesNewRoman,Bold" w:hAnsi="TimesNewRoman,Bold" w:cs="TimesNewRoman,Bold"/>
                <w:bCs/>
                <w:szCs w:val="24"/>
              </w:rPr>
            </w:pPr>
            <w:r w:rsidRPr="00A06753">
              <w:rPr>
                <w:rFonts w:ascii="TimesNewRoman,Bold CE" w:hAnsi="TimesNewRoman,Bold CE" w:cs="TimesNewRoman,Bold CE"/>
                <w:bCs/>
                <w:szCs w:val="24"/>
              </w:rPr>
              <w:t>seznamuje se s životním stylem dřívějších generací</w:t>
            </w:r>
          </w:p>
        </w:tc>
        <w:tc>
          <w:tcPr>
            <w:tcW w:w="3960" w:type="dxa"/>
          </w:tcPr>
          <w:p w:rsidR="00D02EE1" w:rsidRPr="00A06753" w:rsidRDefault="0012032B" w:rsidP="00142A45">
            <w:pPr>
              <w:pStyle w:val="tabulk-nadpis"/>
              <w:rPr>
                <w:rFonts w:cs="TimesNewRoman,Bold"/>
                <w:bCs/>
                <w:szCs w:val="24"/>
              </w:rPr>
            </w:pPr>
            <w:r>
              <w:rPr>
                <w:rFonts w:cs="TimesNewRoman,Bold"/>
                <w:bCs/>
                <w:szCs w:val="24"/>
              </w:rPr>
              <w:t xml:space="preserve">14. </w:t>
            </w:r>
            <w:r w:rsidR="00D02EE1" w:rsidRPr="00A06753">
              <w:rPr>
                <w:rFonts w:cs="TimesNewRoman,Bold"/>
                <w:bCs/>
                <w:szCs w:val="24"/>
              </w:rPr>
              <w:t>Životní styl</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14.1 </w:t>
            </w:r>
            <w:r w:rsidR="00D02EE1" w:rsidRPr="00A06753">
              <w:rPr>
                <w:rFonts w:ascii="TimesNewRoman CE" w:hAnsi="TimesNewRoman CE" w:cs="TimesNewRoman CE"/>
                <w:szCs w:val="24"/>
              </w:rPr>
              <w:t xml:space="preserve">Kultura, životní prostředí, volný </w:t>
            </w:r>
            <w:r>
              <w:rPr>
                <w:rFonts w:ascii="TimesNewRoman CE" w:hAnsi="TimesNewRoman CE" w:cs="TimesNewRoman CE"/>
                <w:szCs w:val="24"/>
              </w:rPr>
              <w:br/>
              <w:t xml:space="preserve">    </w:t>
            </w:r>
            <w:r w:rsidR="00D02EE1" w:rsidRPr="00A06753">
              <w:rPr>
                <w:rFonts w:ascii="TimesNewRoman CE" w:hAnsi="TimesNewRoman CE" w:cs="TimesNewRoman CE"/>
                <w:szCs w:val="24"/>
              </w:rPr>
              <w:t>čas</w:t>
            </w:r>
          </w:p>
          <w:p w:rsidR="00D02EE1" w:rsidRPr="00A06753" w:rsidRDefault="0012032B" w:rsidP="00B6223A">
            <w:pPr>
              <w:pStyle w:val="tabulka-odrky"/>
              <w:jc w:val="left"/>
              <w:rPr>
                <w:rFonts w:cs="TimesNewRoman"/>
                <w:szCs w:val="24"/>
              </w:rPr>
            </w:pPr>
            <w:r>
              <w:rPr>
                <w:rFonts w:cs="TimesNewRoman"/>
                <w:szCs w:val="24"/>
              </w:rPr>
              <w:t xml:space="preserve">14.2 </w:t>
            </w:r>
            <w:r w:rsidR="00D02EE1" w:rsidRPr="00A06753">
              <w:rPr>
                <w:rFonts w:cs="TimesNewRoman"/>
                <w:szCs w:val="24"/>
              </w:rPr>
              <w:t>Kultura odívání, kultura bydlení</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14.3 </w:t>
            </w:r>
            <w:r w:rsidR="00D02EE1" w:rsidRPr="00A06753">
              <w:rPr>
                <w:rFonts w:ascii="TimesNewRoman CE" w:hAnsi="TimesNewRoman CE" w:cs="TimesNewRoman CE"/>
                <w:szCs w:val="24"/>
              </w:rPr>
              <w:t xml:space="preserve">Funkce reklamy a propagačních </w:t>
            </w:r>
            <w:r>
              <w:rPr>
                <w:rFonts w:ascii="TimesNewRoman CE" w:hAnsi="TimesNewRoman CE" w:cs="TimesNewRoman CE"/>
                <w:szCs w:val="24"/>
              </w:rPr>
              <w:br/>
              <w:t xml:space="preserve">    </w:t>
            </w:r>
            <w:r w:rsidR="00D02EE1" w:rsidRPr="00A06753">
              <w:rPr>
                <w:rFonts w:ascii="TimesNewRoman CE" w:hAnsi="TimesNewRoman CE" w:cs="TimesNewRoman CE"/>
                <w:szCs w:val="24"/>
              </w:rPr>
              <w:t>prostředků a jejich vliv na životní</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styl</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2</w:t>
            </w:r>
          </w:p>
        </w:tc>
      </w:tr>
      <w:tr w:rsidR="00D02EE1" w:rsidRPr="00B6223A" w:rsidTr="00B6223A">
        <w:trPr>
          <w:cantSplit/>
        </w:trPr>
        <w:tc>
          <w:tcPr>
            <w:tcW w:w="4428" w:type="dxa"/>
          </w:tcPr>
          <w:p w:rsidR="00D02EE1" w:rsidRPr="00A06753" w:rsidRDefault="00D02EE1" w:rsidP="009D4077">
            <w:pPr>
              <w:pStyle w:val="tabulka-odrky"/>
              <w:numPr>
                <w:ilvl w:val="0"/>
                <w:numId w:val="177"/>
              </w:numPr>
              <w:jc w:val="left"/>
              <w:rPr>
                <w:rFonts w:ascii="TimesNewRoman,Bold" w:hAnsi="TimesNewRoman,Bold" w:cs="TimesNewRoman,Bold"/>
                <w:bCs/>
                <w:szCs w:val="24"/>
              </w:rPr>
            </w:pPr>
            <w:r w:rsidRPr="00A06753">
              <w:rPr>
                <w:rFonts w:ascii="TimesNewRoman,Bold CE" w:hAnsi="TimesNewRoman,Bold CE" w:cs="TimesNewRoman,Bold CE"/>
                <w:bCs/>
                <w:szCs w:val="24"/>
              </w:rPr>
              <w:t>vyjmenuje a stručně charakterizuje umělecké slohy</w:t>
            </w:r>
          </w:p>
          <w:p w:rsidR="00D02EE1" w:rsidRPr="00A06753" w:rsidRDefault="00D02EE1" w:rsidP="009D4077">
            <w:pPr>
              <w:pStyle w:val="tabulka-odrky"/>
              <w:numPr>
                <w:ilvl w:val="0"/>
                <w:numId w:val="177"/>
              </w:numPr>
              <w:jc w:val="left"/>
              <w:rPr>
                <w:rFonts w:ascii="TimesNewRoman,Bold" w:hAnsi="TimesNewRoman,Bold" w:cs="TimesNewRoman,Bold"/>
                <w:bCs/>
                <w:szCs w:val="24"/>
              </w:rPr>
            </w:pPr>
            <w:r w:rsidRPr="00A06753">
              <w:rPr>
                <w:rFonts w:ascii="TimesNewRoman,Bold" w:hAnsi="TimesNewRoman,Bold" w:cs="TimesNewRoman,Bold"/>
                <w:bCs/>
                <w:szCs w:val="24"/>
              </w:rPr>
              <w:t>pozná slavná výtvarná a architektonická díla</w:t>
            </w:r>
          </w:p>
          <w:p w:rsidR="00D02EE1" w:rsidRPr="00A06753" w:rsidRDefault="00D02EE1" w:rsidP="009D4077">
            <w:pPr>
              <w:pStyle w:val="tabulka-odrky"/>
              <w:numPr>
                <w:ilvl w:val="0"/>
                <w:numId w:val="177"/>
              </w:numPr>
              <w:jc w:val="left"/>
              <w:rPr>
                <w:rFonts w:ascii="TimesNewRoman,Bold" w:hAnsi="TimesNewRoman,Bold" w:cs="TimesNewRoman,Bold"/>
                <w:bCs/>
                <w:szCs w:val="24"/>
              </w:rPr>
            </w:pPr>
            <w:r w:rsidRPr="00A06753">
              <w:rPr>
                <w:rFonts w:ascii="TimesNewRoman,Bold CE" w:hAnsi="TimesNewRoman,Bold CE" w:cs="TimesNewRoman,Bold CE"/>
                <w:bCs/>
                <w:szCs w:val="24"/>
              </w:rPr>
              <w:t>uvede významné české i světové výtvarné umě</w:t>
            </w:r>
            <w:r w:rsidRPr="00A06753">
              <w:rPr>
                <w:rFonts w:ascii="TimesNewRoman,Bold" w:hAnsi="TimesNewRoman,Bold" w:cs="TimesNewRoman,Bold"/>
                <w:bCs/>
                <w:szCs w:val="24"/>
              </w:rPr>
              <w:t>lce</w:t>
            </w:r>
          </w:p>
        </w:tc>
        <w:tc>
          <w:tcPr>
            <w:tcW w:w="3960" w:type="dxa"/>
          </w:tcPr>
          <w:p w:rsidR="00D02EE1" w:rsidRPr="00A06753" w:rsidRDefault="0012032B" w:rsidP="00142A45">
            <w:pPr>
              <w:pStyle w:val="tabulk-nadpis"/>
              <w:rPr>
                <w:rFonts w:cs="TimesNewRoman,Bold"/>
                <w:bCs/>
                <w:szCs w:val="24"/>
              </w:rPr>
            </w:pPr>
            <w:r>
              <w:rPr>
                <w:rFonts w:ascii="TimesNewRoman,Bold CE" w:hAnsi="TimesNewRoman,Bold CE" w:cs="TimesNewRoman,Bold CE"/>
                <w:bCs/>
                <w:szCs w:val="24"/>
              </w:rPr>
              <w:t xml:space="preserve">15. </w:t>
            </w:r>
            <w:r w:rsidR="00D02EE1" w:rsidRPr="00A06753">
              <w:rPr>
                <w:rFonts w:ascii="TimesNewRoman,Bold CE" w:hAnsi="TimesNewRoman,Bold CE" w:cs="TimesNewRoman,Bold CE"/>
                <w:bCs/>
                <w:szCs w:val="24"/>
              </w:rPr>
              <w:t>Výtvarné umění a architektura</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15.1 </w:t>
            </w:r>
            <w:r w:rsidR="00D02EE1" w:rsidRPr="00A06753">
              <w:rPr>
                <w:rFonts w:ascii="TimesNewRoman CE" w:hAnsi="TimesNewRoman CE" w:cs="TimesNewRoman CE"/>
                <w:szCs w:val="24"/>
              </w:rPr>
              <w:t>Umělecké slohy</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15.2 </w:t>
            </w:r>
            <w:r w:rsidR="00D02EE1" w:rsidRPr="00A06753">
              <w:rPr>
                <w:rFonts w:ascii="TimesNewRoman CE" w:hAnsi="TimesNewRoman CE" w:cs="TimesNewRoman CE"/>
                <w:szCs w:val="24"/>
              </w:rPr>
              <w:t xml:space="preserve">Významné památky českého i </w:t>
            </w:r>
            <w:r>
              <w:rPr>
                <w:rFonts w:ascii="TimesNewRoman CE" w:hAnsi="TimesNewRoman CE" w:cs="TimesNewRoman CE"/>
                <w:szCs w:val="24"/>
              </w:rPr>
              <w:br/>
              <w:t xml:space="preserve">    </w:t>
            </w:r>
            <w:r w:rsidR="00D02EE1" w:rsidRPr="00A06753">
              <w:rPr>
                <w:rFonts w:ascii="TimesNewRoman CE" w:hAnsi="TimesNewRoman CE" w:cs="TimesNewRoman CE"/>
                <w:szCs w:val="24"/>
              </w:rPr>
              <w:t>světového výtvarného umění</w:t>
            </w:r>
          </w:p>
          <w:p w:rsidR="00D02EE1" w:rsidRPr="00A06753" w:rsidRDefault="0012032B" w:rsidP="00B6223A">
            <w:pPr>
              <w:pStyle w:val="tabulka-odrky"/>
              <w:jc w:val="left"/>
              <w:rPr>
                <w:rFonts w:cs="TimesNewRoman"/>
                <w:szCs w:val="24"/>
              </w:rPr>
            </w:pPr>
            <w:r>
              <w:rPr>
                <w:rFonts w:cs="TimesNewRoman"/>
                <w:szCs w:val="24"/>
              </w:rPr>
              <w:t xml:space="preserve">15.3 </w:t>
            </w:r>
            <w:r w:rsidR="00D02EE1" w:rsidRPr="00A06753">
              <w:rPr>
                <w:rFonts w:cs="TimesNewRoman"/>
                <w:szCs w:val="24"/>
              </w:rPr>
              <w:t xml:space="preserve">Ochrana a využívání kulturních </w:t>
            </w:r>
            <w:r>
              <w:rPr>
                <w:rFonts w:cs="TimesNewRoman"/>
                <w:szCs w:val="24"/>
              </w:rPr>
              <w:br/>
              <w:t xml:space="preserve">    </w:t>
            </w:r>
            <w:r w:rsidR="00D02EE1" w:rsidRPr="00A06753">
              <w:rPr>
                <w:rFonts w:cs="TimesNewRoman"/>
                <w:szCs w:val="24"/>
              </w:rPr>
              <w:t>hodnot</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15.4 </w:t>
            </w:r>
            <w:r w:rsidR="00D02EE1" w:rsidRPr="00A06753">
              <w:rPr>
                <w:rFonts w:ascii="TimesNewRoman CE" w:hAnsi="TimesNewRoman CE" w:cs="TimesNewRoman CE"/>
                <w:szCs w:val="24"/>
              </w:rPr>
              <w:t xml:space="preserve">Estetické a funkční normy při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tvorbě a výrobě předmětů </w:t>
            </w:r>
            <w:r>
              <w:rPr>
                <w:rFonts w:ascii="TimesNewRoman CE" w:hAnsi="TimesNewRoman CE" w:cs="TimesNewRoman CE"/>
                <w:szCs w:val="24"/>
              </w:rPr>
              <w:br/>
              <w:t xml:space="preserve">    </w:t>
            </w:r>
            <w:r w:rsidR="00D02EE1" w:rsidRPr="00A06753">
              <w:rPr>
                <w:rFonts w:ascii="TimesNewRoman CE" w:hAnsi="TimesNewRoman CE" w:cs="TimesNewRoman CE"/>
                <w:szCs w:val="24"/>
              </w:rPr>
              <w:t>používaných v běžném životě</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4</w:t>
            </w:r>
          </w:p>
        </w:tc>
      </w:tr>
      <w:tr w:rsidR="00D02EE1" w:rsidRPr="00B6223A" w:rsidTr="00B6223A">
        <w:trPr>
          <w:cantSplit/>
        </w:trPr>
        <w:tc>
          <w:tcPr>
            <w:tcW w:w="4428" w:type="dxa"/>
          </w:tcPr>
          <w:p w:rsidR="00D02EE1" w:rsidRPr="00A06753" w:rsidRDefault="00D02EE1" w:rsidP="009D4077">
            <w:pPr>
              <w:pStyle w:val="tabulka-odrky"/>
              <w:numPr>
                <w:ilvl w:val="0"/>
                <w:numId w:val="178"/>
              </w:numPr>
              <w:jc w:val="left"/>
              <w:rPr>
                <w:rFonts w:ascii="TimesNewRoman,Bold" w:hAnsi="TimesNewRoman,Bold" w:cs="TimesNewRoman,Bold"/>
                <w:bCs/>
                <w:szCs w:val="24"/>
              </w:rPr>
            </w:pPr>
            <w:r w:rsidRPr="00A06753">
              <w:rPr>
                <w:rFonts w:ascii="TimesNewRoman,Bold CE" w:hAnsi="TimesNewRoman,Bold CE" w:cs="TimesNewRoman,Bold CE"/>
                <w:bCs/>
                <w:szCs w:val="24"/>
              </w:rPr>
              <w:t xml:space="preserve">shromažďuje informace pro </w:t>
            </w:r>
            <w:r w:rsidRPr="00A06753">
              <w:rPr>
                <w:rFonts w:ascii="TimesNewRoman,Bold" w:hAnsi="TimesNewRoman,Bold" w:cs="TimesNewRoman,Bold"/>
                <w:bCs/>
                <w:szCs w:val="24"/>
              </w:rPr>
              <w:t>samostatné vystoupení</w:t>
            </w:r>
          </w:p>
          <w:p w:rsidR="00D02EE1" w:rsidRPr="00A06753" w:rsidRDefault="00D02EE1" w:rsidP="009D4077">
            <w:pPr>
              <w:pStyle w:val="tabulka-odrky"/>
              <w:numPr>
                <w:ilvl w:val="0"/>
                <w:numId w:val="178"/>
              </w:numPr>
              <w:jc w:val="left"/>
              <w:rPr>
                <w:rFonts w:ascii="TimesNewRoman,Bold" w:hAnsi="TimesNewRoman,Bold" w:cs="TimesNewRoman,Bold"/>
                <w:bCs/>
                <w:szCs w:val="24"/>
              </w:rPr>
            </w:pPr>
            <w:r w:rsidRPr="00A06753">
              <w:rPr>
                <w:rFonts w:ascii="TimesNewRoman,Bold CE" w:hAnsi="TimesNewRoman,Bold CE" w:cs="TimesNewRoman,Bold CE"/>
                <w:bCs/>
                <w:szCs w:val="24"/>
              </w:rPr>
              <w:t>přednese svůj referát</w:t>
            </w:r>
          </w:p>
          <w:p w:rsidR="00D02EE1" w:rsidRPr="00A06753" w:rsidRDefault="00D02EE1" w:rsidP="009D4077">
            <w:pPr>
              <w:pStyle w:val="tabulka-odrky"/>
              <w:numPr>
                <w:ilvl w:val="0"/>
                <w:numId w:val="178"/>
              </w:numPr>
              <w:jc w:val="left"/>
              <w:rPr>
                <w:rFonts w:ascii="TimesNewRoman,Bold" w:hAnsi="TimesNewRoman,Bold" w:cs="TimesNewRoman,Bold"/>
                <w:bCs/>
                <w:szCs w:val="24"/>
              </w:rPr>
            </w:pPr>
            <w:r w:rsidRPr="00A06753">
              <w:rPr>
                <w:rFonts w:ascii="TimesNewRoman,Bold" w:hAnsi="TimesNewRoman,Bold" w:cs="TimesNewRoman,Bold"/>
                <w:bCs/>
                <w:szCs w:val="24"/>
              </w:rPr>
              <w:t>pracuje s textem, umí ho reprodukovat</w:t>
            </w:r>
          </w:p>
        </w:tc>
        <w:tc>
          <w:tcPr>
            <w:tcW w:w="3960" w:type="dxa"/>
          </w:tcPr>
          <w:p w:rsidR="00D02EE1" w:rsidRPr="00A06753" w:rsidRDefault="0012032B" w:rsidP="00B6223A">
            <w:pPr>
              <w:pStyle w:val="tabulk-nadpis"/>
              <w:jc w:val="left"/>
              <w:rPr>
                <w:rFonts w:cs="TimesNewRoman,Bold"/>
                <w:bCs/>
                <w:szCs w:val="24"/>
              </w:rPr>
            </w:pPr>
            <w:r>
              <w:rPr>
                <w:rFonts w:ascii="TimesNewRoman,Bold CE" w:hAnsi="TimesNewRoman,Bold CE" w:cs="TimesNewRoman,Bold CE"/>
                <w:bCs/>
                <w:szCs w:val="24"/>
              </w:rPr>
              <w:t xml:space="preserve">16. </w:t>
            </w:r>
            <w:r w:rsidR="00D02EE1" w:rsidRPr="00A06753">
              <w:rPr>
                <w:rFonts w:ascii="TimesNewRoman,Bold CE" w:hAnsi="TimesNewRoman,Bold CE" w:cs="TimesNewRoman,Bold CE"/>
                <w:bCs/>
                <w:szCs w:val="24"/>
              </w:rPr>
              <w:t xml:space="preserve">Vybrané kapitoly z umění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a literatury</w:t>
            </w:r>
          </w:p>
          <w:p w:rsidR="00D02EE1" w:rsidRPr="00A06753" w:rsidRDefault="0012032B" w:rsidP="00B6223A">
            <w:pPr>
              <w:pStyle w:val="tabulka-odrky"/>
              <w:jc w:val="left"/>
              <w:rPr>
                <w:rFonts w:cs="TimesNewRoman"/>
                <w:szCs w:val="24"/>
              </w:rPr>
            </w:pPr>
            <w:r>
              <w:rPr>
                <w:rFonts w:ascii="TimesNewRoman CE" w:hAnsi="TimesNewRoman CE" w:cs="TimesNewRoman CE"/>
                <w:szCs w:val="24"/>
              </w:rPr>
              <w:t xml:space="preserve">16.1 </w:t>
            </w:r>
            <w:r w:rsidR="00D02EE1" w:rsidRPr="00A06753">
              <w:rPr>
                <w:rFonts w:ascii="TimesNewRoman CE" w:hAnsi="TimesNewRoman CE" w:cs="TimesNewRoman CE"/>
                <w:szCs w:val="24"/>
              </w:rPr>
              <w:t>Významní autoři dle výběru žáků</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bl>
    <w:p w:rsidR="00D02EE1" w:rsidRDefault="00D02EE1" w:rsidP="00142A45"/>
    <w:p w:rsidR="00D02EE1" w:rsidRDefault="00D02EE1" w:rsidP="0012032B">
      <w:pPr>
        <w:ind w:firstLine="0"/>
      </w:pPr>
    </w:p>
    <w:p w:rsidR="0012032B" w:rsidRDefault="0012032B" w:rsidP="00142A45">
      <w:pPr>
        <w:jc w:val="center"/>
        <w:rPr>
          <w:b/>
          <w:bCs/>
        </w:rPr>
      </w:pPr>
    </w:p>
    <w:p w:rsidR="00D02EE1" w:rsidRPr="001B14C1" w:rsidRDefault="00D02EE1" w:rsidP="00142A45">
      <w:pPr>
        <w:jc w:val="center"/>
        <w:rPr>
          <w:b/>
          <w:bCs/>
        </w:rPr>
      </w:pPr>
      <w:r w:rsidRPr="00FF73A6">
        <w:rPr>
          <w:b/>
          <w:bCs/>
        </w:rPr>
        <w:t xml:space="preserve">3. ročník – </w:t>
      </w:r>
      <w:r>
        <w:rPr>
          <w:b/>
          <w:bCs/>
        </w:rPr>
        <w:t>60</w:t>
      </w:r>
      <w:r w:rsidRPr="00FF73A6">
        <w:rPr>
          <w:b/>
          <w:bCs/>
        </w:rPr>
        <w:t xml:space="preserve"> hodin</w:t>
      </w:r>
    </w:p>
    <w:p w:rsidR="00D02EE1" w:rsidRDefault="00D02EE1" w:rsidP="00142A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rPr>
          <w:cantSplit/>
        </w:trPr>
        <w:tc>
          <w:tcPr>
            <w:tcW w:w="4428" w:type="dxa"/>
            <w:shd w:val="clear" w:color="auto" w:fill="FFFF00"/>
          </w:tcPr>
          <w:p w:rsidR="00D02EE1" w:rsidRPr="00A06753" w:rsidRDefault="00D02EE1" w:rsidP="00142A45">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142A45">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142A45">
            <w:pPr>
              <w:pStyle w:val="tabulk-nadpis"/>
              <w:rPr>
                <w:rFonts w:cs="TimesNewRoman,Bold"/>
                <w:bCs/>
                <w:szCs w:val="24"/>
              </w:rPr>
            </w:pPr>
            <w:r w:rsidRPr="00A06753">
              <w:rPr>
                <w:rFonts w:cs="TimesNewRoman,Bold"/>
                <w:bCs/>
                <w:szCs w:val="24"/>
              </w:rPr>
              <w:t>Hod.</w:t>
            </w:r>
          </w:p>
        </w:tc>
      </w:tr>
      <w:tr w:rsidR="00D02EE1" w:rsidTr="00B6223A">
        <w:trPr>
          <w:cantSplit/>
          <w:trHeight w:val="375"/>
        </w:trPr>
        <w:tc>
          <w:tcPr>
            <w:tcW w:w="4428" w:type="dxa"/>
          </w:tcPr>
          <w:p w:rsidR="00D02EE1" w:rsidRPr="00A06753" w:rsidRDefault="00D02EE1" w:rsidP="00B6223A">
            <w:pPr>
              <w:pStyle w:val="tabulka-odrky"/>
              <w:tabs>
                <w:tab w:val="clear" w:pos="170"/>
              </w:tabs>
              <w:ind w:left="0" w:firstLine="0"/>
              <w:rPr>
                <w:rFonts w:ascii="TimesNewRoman,Bold" w:hAnsi="TimesNewRoman,Bold" w:cs="TimesNewRoman,Bold"/>
                <w:b/>
                <w:bCs/>
                <w:szCs w:val="24"/>
              </w:rPr>
            </w:pPr>
            <w:r w:rsidRPr="00A06753">
              <w:rPr>
                <w:rFonts w:ascii="TimesNewRoman,Bold" w:hAnsi="TimesNewRoman,Bold" w:cs="TimesNewRoman,Bold"/>
                <w:b/>
                <w:bCs/>
                <w:szCs w:val="24"/>
              </w:rPr>
              <w:t>Žák:</w:t>
            </w:r>
          </w:p>
          <w:p w:rsidR="00D02EE1" w:rsidRPr="00A06753" w:rsidRDefault="00D02EE1" w:rsidP="009D4077">
            <w:pPr>
              <w:pStyle w:val="tabulka-odrky"/>
              <w:numPr>
                <w:ilvl w:val="0"/>
                <w:numId w:val="179"/>
              </w:numPr>
              <w:jc w:val="left"/>
              <w:rPr>
                <w:rFonts w:cs="TimesNewRoman"/>
                <w:szCs w:val="24"/>
              </w:rPr>
            </w:pPr>
            <w:r w:rsidRPr="00A06753">
              <w:rPr>
                <w:rFonts w:cs="TimesNewRoman"/>
                <w:szCs w:val="24"/>
              </w:rPr>
              <w:t xml:space="preserve">ovládá normy a principy </w:t>
            </w:r>
            <w:r w:rsidRPr="00A06753">
              <w:rPr>
                <w:rFonts w:ascii="TimesNewRoman CE" w:hAnsi="TimesNewRoman CE" w:cs="TimesNewRoman CE"/>
                <w:szCs w:val="24"/>
              </w:rPr>
              <w:t>kulturního vyjadřování a vystupování</w:t>
            </w:r>
          </w:p>
          <w:p w:rsidR="00D02EE1" w:rsidRPr="00A06753" w:rsidRDefault="00D02EE1" w:rsidP="009D4077">
            <w:pPr>
              <w:pStyle w:val="tabulka-odrky"/>
              <w:numPr>
                <w:ilvl w:val="0"/>
                <w:numId w:val="179"/>
              </w:numPr>
              <w:jc w:val="left"/>
              <w:rPr>
                <w:rFonts w:cs="TimesNewRoman"/>
                <w:szCs w:val="24"/>
              </w:rPr>
            </w:pPr>
            <w:r w:rsidRPr="00A06753">
              <w:rPr>
                <w:rFonts w:ascii="TimesNewRoman CE" w:hAnsi="TimesNewRoman CE" w:cs="TimesNewRoman CE"/>
                <w:szCs w:val="24"/>
              </w:rPr>
              <w:t>uplatní své vědomosti a dovednosti při přípravě a prezentaci mluvního cvičení</w:t>
            </w:r>
          </w:p>
          <w:p w:rsidR="00D02EE1" w:rsidRPr="00A06753" w:rsidRDefault="00D02EE1" w:rsidP="009D4077">
            <w:pPr>
              <w:pStyle w:val="tabulka-odrky"/>
              <w:numPr>
                <w:ilvl w:val="0"/>
                <w:numId w:val="179"/>
              </w:numPr>
              <w:jc w:val="left"/>
              <w:rPr>
                <w:rFonts w:cs="TimesNewRoman"/>
                <w:szCs w:val="24"/>
              </w:rPr>
            </w:pPr>
            <w:r w:rsidRPr="00A06753">
              <w:rPr>
                <w:rFonts w:ascii="TimesNewRoman CE" w:hAnsi="TimesNewRoman CE" w:cs="TimesNewRoman CE"/>
                <w:szCs w:val="24"/>
              </w:rPr>
              <w:t>vyjadřuje se jasně a srozumitelně</w:t>
            </w:r>
          </w:p>
          <w:p w:rsidR="00D02EE1" w:rsidRPr="00A06753" w:rsidRDefault="00D02EE1" w:rsidP="009D4077">
            <w:pPr>
              <w:pStyle w:val="tabulka-odrky"/>
              <w:numPr>
                <w:ilvl w:val="0"/>
                <w:numId w:val="179"/>
              </w:numPr>
              <w:jc w:val="left"/>
              <w:rPr>
                <w:rFonts w:cs="TimesNewRoman"/>
                <w:szCs w:val="24"/>
              </w:rPr>
            </w:pPr>
            <w:r w:rsidRPr="00A06753">
              <w:rPr>
                <w:rFonts w:ascii="TimesNewRoman CE" w:hAnsi="TimesNewRoman CE" w:cs="TimesNewRoman CE"/>
                <w:szCs w:val="24"/>
              </w:rPr>
              <w:t>dovede pracovat samostatně i v týmu</w:t>
            </w:r>
          </w:p>
        </w:tc>
        <w:tc>
          <w:tcPr>
            <w:tcW w:w="3960" w:type="dxa"/>
          </w:tcPr>
          <w:p w:rsidR="00D02EE1" w:rsidRPr="00A06753" w:rsidRDefault="00B664BD" w:rsidP="00B6223A">
            <w:pPr>
              <w:pStyle w:val="tabulka-odrky"/>
              <w:tabs>
                <w:tab w:val="clear" w:pos="170"/>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1. </w:t>
            </w:r>
            <w:r w:rsidR="00D02EE1" w:rsidRPr="00A06753">
              <w:rPr>
                <w:rFonts w:ascii="TimesNewRoman,Bold CE" w:hAnsi="TimesNewRoman,Bold CE" w:cs="TimesNewRoman,Bold CE"/>
                <w:b/>
                <w:bCs/>
                <w:szCs w:val="24"/>
              </w:rPr>
              <w:t>Jazyková a řečová kultura</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1.1 </w:t>
            </w:r>
            <w:r w:rsidR="00D02EE1" w:rsidRPr="00A06753">
              <w:rPr>
                <w:rFonts w:ascii="TimesNewRoman CE" w:hAnsi="TimesNewRoman CE" w:cs="TimesNewRoman CE"/>
                <w:szCs w:val="24"/>
              </w:rPr>
              <w:t>Jazyková a řečová kultura</w:t>
            </w:r>
          </w:p>
          <w:p w:rsidR="00D02EE1" w:rsidRPr="00A06753" w:rsidRDefault="00B664BD" w:rsidP="00B6223A">
            <w:pPr>
              <w:pStyle w:val="tabulka-odrky"/>
              <w:jc w:val="left"/>
              <w:rPr>
                <w:rFonts w:cs="TimesNewRoman"/>
                <w:szCs w:val="24"/>
              </w:rPr>
            </w:pPr>
            <w:r>
              <w:rPr>
                <w:rFonts w:cs="TimesNewRoman"/>
                <w:szCs w:val="24"/>
              </w:rPr>
              <w:t xml:space="preserve">1.2 </w:t>
            </w:r>
            <w:r w:rsidR="00D02EE1" w:rsidRPr="00A06753">
              <w:rPr>
                <w:rFonts w:cs="TimesNewRoman"/>
                <w:szCs w:val="24"/>
              </w:rPr>
              <w:t>Kultura osobního projevu</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1.3 </w:t>
            </w:r>
            <w:r w:rsidR="00D02EE1" w:rsidRPr="00A06753">
              <w:rPr>
                <w:rFonts w:ascii="TimesNewRoman CE" w:hAnsi="TimesNewRoman CE" w:cs="TimesNewRoman CE"/>
                <w:szCs w:val="24"/>
              </w:rPr>
              <w:t xml:space="preserve">Samostatná vystoupení žáků </w:t>
            </w:r>
            <w:r>
              <w:rPr>
                <w:rFonts w:ascii="TimesNewRoman CE" w:hAnsi="TimesNewRoman CE" w:cs="TimesNewRoman CE"/>
                <w:szCs w:val="24"/>
              </w:rPr>
              <w:br/>
              <w:t xml:space="preserve">  </w:t>
            </w:r>
            <w:r w:rsidR="00D02EE1" w:rsidRPr="00A06753">
              <w:rPr>
                <w:rFonts w:ascii="TimesNewRoman CE" w:hAnsi="TimesNewRoman CE" w:cs="TimesNewRoman CE"/>
                <w:szCs w:val="24"/>
              </w:rPr>
              <w:t>– průběžně</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6</w:t>
            </w:r>
          </w:p>
        </w:tc>
      </w:tr>
      <w:tr w:rsidR="00D02EE1" w:rsidRPr="00B6223A" w:rsidTr="00B6223A">
        <w:trPr>
          <w:cantSplit/>
          <w:trHeight w:val="1320"/>
        </w:trPr>
        <w:tc>
          <w:tcPr>
            <w:tcW w:w="4428" w:type="dxa"/>
          </w:tcPr>
          <w:p w:rsidR="00D02EE1" w:rsidRPr="00A06753" w:rsidRDefault="00D02EE1" w:rsidP="009D4077">
            <w:pPr>
              <w:pStyle w:val="tabulka-odrky"/>
              <w:numPr>
                <w:ilvl w:val="0"/>
                <w:numId w:val="180"/>
              </w:numPr>
              <w:jc w:val="left"/>
              <w:rPr>
                <w:rFonts w:cs="TimesNewRoman"/>
                <w:szCs w:val="24"/>
              </w:rPr>
            </w:pPr>
            <w:r w:rsidRPr="00A06753">
              <w:rPr>
                <w:rFonts w:ascii="TimesNewRoman CE" w:hAnsi="TimesNewRoman CE" w:cs="TimesNewRoman CE"/>
                <w:szCs w:val="24"/>
              </w:rPr>
              <w:t>samostatně stylizuje veřejný projev</w:t>
            </w:r>
          </w:p>
          <w:p w:rsidR="00D02EE1" w:rsidRPr="00A06753" w:rsidRDefault="00D02EE1" w:rsidP="009D4077">
            <w:pPr>
              <w:pStyle w:val="tabulka-odrky"/>
              <w:numPr>
                <w:ilvl w:val="0"/>
                <w:numId w:val="180"/>
              </w:numPr>
              <w:jc w:val="left"/>
              <w:rPr>
                <w:rFonts w:cs="TimesNewRoman"/>
                <w:szCs w:val="24"/>
              </w:rPr>
            </w:pPr>
            <w:r w:rsidRPr="00A06753">
              <w:rPr>
                <w:rFonts w:ascii="TimesNewRoman CE" w:hAnsi="TimesNewRoman CE" w:cs="TimesNewRoman CE"/>
                <w:szCs w:val="24"/>
              </w:rPr>
              <w:t>užívá spisovné prostředky jazyka</w:t>
            </w:r>
          </w:p>
          <w:p w:rsidR="00D02EE1" w:rsidRPr="00A06753" w:rsidRDefault="00D02EE1" w:rsidP="009D4077">
            <w:pPr>
              <w:pStyle w:val="tabulka-odrky"/>
              <w:numPr>
                <w:ilvl w:val="0"/>
                <w:numId w:val="180"/>
              </w:numPr>
              <w:jc w:val="left"/>
              <w:rPr>
                <w:rFonts w:cs="TimesNewRoman"/>
                <w:szCs w:val="24"/>
              </w:rPr>
            </w:pPr>
            <w:r w:rsidRPr="00A06753">
              <w:rPr>
                <w:rFonts w:ascii="TimesNewRoman CE" w:hAnsi="TimesNewRoman CE" w:cs="TimesNewRoman CE"/>
                <w:szCs w:val="24"/>
              </w:rPr>
              <w:t>dbá na zvukovou stránku svého projevu, klade důraz na přednes i vystupování</w:t>
            </w:r>
          </w:p>
          <w:p w:rsidR="00D02EE1" w:rsidRPr="00A06753" w:rsidRDefault="00D02EE1" w:rsidP="009D4077">
            <w:pPr>
              <w:pStyle w:val="tabulka-odrky"/>
              <w:numPr>
                <w:ilvl w:val="0"/>
                <w:numId w:val="180"/>
              </w:numPr>
              <w:jc w:val="left"/>
              <w:rPr>
                <w:rFonts w:cs="TimesNewRoman"/>
                <w:szCs w:val="24"/>
              </w:rPr>
            </w:pPr>
            <w:r w:rsidRPr="00A06753">
              <w:rPr>
                <w:rFonts w:ascii="TimesNewRoman CE" w:hAnsi="TimesNewRoman CE" w:cs="TimesNewRoman CE"/>
                <w:szCs w:val="24"/>
              </w:rPr>
              <w:t>vyjadřuje se jasně a srozumitelně</w:t>
            </w:r>
          </w:p>
          <w:p w:rsidR="00D02EE1" w:rsidRPr="00A06753" w:rsidRDefault="00D02EE1" w:rsidP="009D4077">
            <w:pPr>
              <w:pStyle w:val="tabulka-odrky"/>
              <w:numPr>
                <w:ilvl w:val="0"/>
                <w:numId w:val="180"/>
              </w:numPr>
              <w:jc w:val="left"/>
              <w:rPr>
                <w:rFonts w:cs="TimesNewRoman"/>
                <w:szCs w:val="24"/>
              </w:rPr>
            </w:pPr>
            <w:r w:rsidRPr="00A06753">
              <w:rPr>
                <w:rFonts w:cs="TimesNewRoman"/>
                <w:szCs w:val="24"/>
              </w:rPr>
              <w:t>je schopen sebeprezentace</w:t>
            </w:r>
          </w:p>
        </w:tc>
        <w:tc>
          <w:tcPr>
            <w:tcW w:w="3960" w:type="dxa"/>
          </w:tcPr>
          <w:p w:rsidR="00D02EE1" w:rsidRPr="00A06753" w:rsidRDefault="00B664BD" w:rsidP="00B6223A">
            <w:pPr>
              <w:pStyle w:val="tabulka-odrky"/>
              <w:tabs>
                <w:tab w:val="clear" w:pos="170"/>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2. </w:t>
            </w:r>
            <w:r w:rsidR="00D02EE1" w:rsidRPr="00A06753">
              <w:rPr>
                <w:rFonts w:ascii="TimesNewRoman,Bold CE" w:hAnsi="TimesNewRoman,Bold CE" w:cs="TimesNewRoman,Bold CE"/>
                <w:b/>
                <w:bCs/>
                <w:szCs w:val="24"/>
              </w:rPr>
              <w:t>Řečnické projevy</w:t>
            </w:r>
          </w:p>
          <w:p w:rsidR="00D02EE1" w:rsidRPr="00A06753" w:rsidRDefault="00B664BD" w:rsidP="00B6223A">
            <w:pPr>
              <w:pStyle w:val="tabulka-odrky"/>
              <w:jc w:val="left"/>
              <w:rPr>
                <w:rFonts w:cs="TimesNewRoman"/>
                <w:szCs w:val="24"/>
              </w:rPr>
            </w:pPr>
            <w:r>
              <w:rPr>
                <w:rFonts w:cs="TimesNewRoman"/>
                <w:szCs w:val="24"/>
              </w:rPr>
              <w:t xml:space="preserve">2.1 </w:t>
            </w:r>
            <w:r w:rsidR="00D02EE1" w:rsidRPr="00A06753">
              <w:rPr>
                <w:rFonts w:cs="TimesNewRoman"/>
                <w:szCs w:val="24"/>
              </w:rPr>
              <w:t>Zásady mluveného projevu</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2.2 </w:t>
            </w:r>
            <w:r w:rsidR="00D02EE1" w:rsidRPr="00A06753">
              <w:rPr>
                <w:rFonts w:ascii="TimesNewRoman CE" w:hAnsi="TimesNewRoman CE" w:cs="TimesNewRoman CE"/>
                <w:szCs w:val="24"/>
              </w:rPr>
              <w:t>Samostatné projevy žáků</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81"/>
              </w:numPr>
              <w:jc w:val="left"/>
              <w:rPr>
                <w:rFonts w:ascii="TimesNewRoman,Bold" w:hAnsi="TimesNewRoman,Bold" w:cs="TimesNewRoman,Bold"/>
                <w:bCs/>
                <w:szCs w:val="24"/>
              </w:rPr>
            </w:pPr>
            <w:r w:rsidRPr="00A06753">
              <w:rPr>
                <w:rFonts w:ascii="TimesNewRoman,Bold CE" w:hAnsi="TimesNewRoman,Bold CE" w:cs="TimesNewRoman,Bold CE"/>
                <w:bCs/>
                <w:szCs w:val="24"/>
              </w:rPr>
              <w:lastRenderedPageBreak/>
              <w:t>orientuje se ve výstavbě textu</w:t>
            </w:r>
          </w:p>
          <w:p w:rsidR="00D02EE1" w:rsidRPr="00A06753" w:rsidRDefault="00D02EE1" w:rsidP="009D4077">
            <w:pPr>
              <w:pStyle w:val="tabulka-odrky"/>
              <w:numPr>
                <w:ilvl w:val="0"/>
                <w:numId w:val="181"/>
              </w:numPr>
              <w:jc w:val="left"/>
              <w:rPr>
                <w:rFonts w:ascii="TimesNewRoman,Bold" w:hAnsi="TimesNewRoman,Bold" w:cs="TimesNewRoman,Bold"/>
                <w:bCs/>
                <w:szCs w:val="24"/>
              </w:rPr>
            </w:pPr>
            <w:r w:rsidRPr="00A06753">
              <w:rPr>
                <w:rFonts w:ascii="TimesNewRoman,Bold CE" w:hAnsi="TimesNewRoman,Bold CE" w:cs="TimesNewRoman,Bold CE"/>
                <w:bCs/>
                <w:szCs w:val="24"/>
              </w:rPr>
              <w:t>rozpozná větu jednoduchou a souvětí</w:t>
            </w:r>
          </w:p>
          <w:p w:rsidR="00D02EE1" w:rsidRPr="00A06753" w:rsidRDefault="00D02EE1" w:rsidP="009D4077">
            <w:pPr>
              <w:pStyle w:val="tabulka-odrky"/>
              <w:numPr>
                <w:ilvl w:val="0"/>
                <w:numId w:val="181"/>
              </w:numPr>
              <w:jc w:val="left"/>
              <w:rPr>
                <w:rFonts w:ascii="TimesNewRoman,Bold" w:hAnsi="TimesNewRoman,Bold" w:cs="TimesNewRoman,Bold"/>
                <w:bCs/>
                <w:szCs w:val="24"/>
              </w:rPr>
            </w:pPr>
            <w:r w:rsidRPr="00A06753">
              <w:rPr>
                <w:rFonts w:ascii="TimesNewRoman,Bold CE" w:hAnsi="TimesNewRoman,Bold CE" w:cs="TimesNewRoman,Bold CE"/>
                <w:bCs/>
                <w:szCs w:val="24"/>
              </w:rPr>
              <w:t>určí větné členy základní a rozvíjející</w:t>
            </w:r>
          </w:p>
          <w:p w:rsidR="00D02EE1" w:rsidRPr="00A06753" w:rsidRDefault="00D02EE1" w:rsidP="009D4077">
            <w:pPr>
              <w:pStyle w:val="tabulka-odrky"/>
              <w:numPr>
                <w:ilvl w:val="0"/>
                <w:numId w:val="181"/>
              </w:numPr>
              <w:jc w:val="left"/>
              <w:rPr>
                <w:rFonts w:ascii="TimesNewRoman,Bold" w:hAnsi="TimesNewRoman,Bold" w:cs="TimesNewRoman,Bold"/>
                <w:bCs/>
                <w:szCs w:val="24"/>
              </w:rPr>
            </w:pPr>
            <w:r w:rsidRPr="00A06753">
              <w:rPr>
                <w:rFonts w:ascii="TimesNewRoman,Bold CE" w:hAnsi="TimesNewRoman,Bold CE" w:cs="TimesNewRoman,Bold CE"/>
                <w:bCs/>
                <w:szCs w:val="24"/>
              </w:rPr>
              <w:t>v souvětí rozezná větu hlavní a větu vedlejší</w:t>
            </w:r>
          </w:p>
          <w:p w:rsidR="00D02EE1" w:rsidRPr="00A06753" w:rsidRDefault="00D02EE1" w:rsidP="009D4077">
            <w:pPr>
              <w:pStyle w:val="tabulka-odrky"/>
              <w:numPr>
                <w:ilvl w:val="0"/>
                <w:numId w:val="181"/>
              </w:numPr>
              <w:jc w:val="left"/>
              <w:rPr>
                <w:rFonts w:ascii="TimesNewRoman,Bold" w:hAnsi="TimesNewRoman,Bold" w:cs="TimesNewRoman,Bold"/>
                <w:bCs/>
                <w:szCs w:val="24"/>
              </w:rPr>
            </w:pPr>
            <w:r w:rsidRPr="00A06753">
              <w:rPr>
                <w:rFonts w:ascii="TimesNewRoman,Bold CE" w:hAnsi="TimesNewRoman,Bold CE" w:cs="TimesNewRoman,Bold CE"/>
                <w:bCs/>
                <w:szCs w:val="24"/>
              </w:rPr>
              <w:t>využívá znalostí skladby při psaní interpunkčních znamének</w:t>
            </w:r>
          </w:p>
        </w:tc>
        <w:tc>
          <w:tcPr>
            <w:tcW w:w="3960" w:type="dxa"/>
          </w:tcPr>
          <w:p w:rsidR="00D02EE1" w:rsidRPr="00A06753" w:rsidRDefault="00B664BD" w:rsidP="00142A45">
            <w:pPr>
              <w:pStyle w:val="tabulk-nadpis"/>
              <w:rPr>
                <w:rFonts w:cs="TimesNewRoman,Bold"/>
                <w:bCs/>
                <w:szCs w:val="24"/>
              </w:rPr>
            </w:pPr>
            <w:r>
              <w:rPr>
                <w:rFonts w:cs="TimesNewRoman,Bold"/>
                <w:bCs/>
                <w:szCs w:val="24"/>
              </w:rPr>
              <w:t xml:space="preserve">3. </w:t>
            </w:r>
            <w:r w:rsidR="00D02EE1" w:rsidRPr="00A06753">
              <w:rPr>
                <w:rFonts w:cs="TimesNewRoman,Bold"/>
                <w:bCs/>
                <w:szCs w:val="24"/>
              </w:rPr>
              <w:t>Skladba</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3.1 </w:t>
            </w:r>
            <w:r w:rsidR="00D02EE1" w:rsidRPr="00A06753">
              <w:rPr>
                <w:rFonts w:ascii="TimesNewRoman CE" w:hAnsi="TimesNewRoman CE" w:cs="TimesNewRoman CE"/>
                <w:szCs w:val="24"/>
              </w:rPr>
              <w:t>Věta jednoduchá</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3.2 </w:t>
            </w:r>
            <w:r w:rsidR="00D02EE1" w:rsidRPr="00A06753">
              <w:rPr>
                <w:rFonts w:ascii="TimesNewRoman CE" w:hAnsi="TimesNewRoman CE" w:cs="TimesNewRoman CE"/>
                <w:szCs w:val="24"/>
              </w:rPr>
              <w:t>Souvětí</w:t>
            </w:r>
          </w:p>
          <w:p w:rsidR="00D02EE1" w:rsidRPr="00A06753" w:rsidRDefault="00B664BD" w:rsidP="00B6223A">
            <w:pPr>
              <w:pStyle w:val="tabulka-odrky"/>
              <w:jc w:val="left"/>
              <w:rPr>
                <w:rFonts w:cs="TimesNewRoman"/>
                <w:szCs w:val="24"/>
              </w:rPr>
            </w:pPr>
            <w:r>
              <w:rPr>
                <w:rFonts w:cs="TimesNewRoman"/>
                <w:szCs w:val="24"/>
              </w:rPr>
              <w:t xml:space="preserve">3.3 </w:t>
            </w:r>
            <w:r w:rsidR="00D02EE1" w:rsidRPr="00A06753">
              <w:rPr>
                <w:rFonts w:cs="TimesNewRoman"/>
                <w:szCs w:val="24"/>
              </w:rPr>
              <w:t>Stavba a tvorba komunikátu</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8</w:t>
            </w:r>
          </w:p>
        </w:tc>
      </w:tr>
      <w:tr w:rsidR="00D02EE1" w:rsidRPr="00B6223A" w:rsidTr="00B6223A">
        <w:trPr>
          <w:cantSplit/>
        </w:trPr>
        <w:tc>
          <w:tcPr>
            <w:tcW w:w="4428" w:type="dxa"/>
          </w:tcPr>
          <w:p w:rsidR="00D02EE1" w:rsidRPr="00A06753" w:rsidRDefault="00D02EE1" w:rsidP="009D4077">
            <w:pPr>
              <w:pStyle w:val="tabulka-odrky"/>
              <w:numPr>
                <w:ilvl w:val="0"/>
                <w:numId w:val="182"/>
              </w:numPr>
              <w:jc w:val="left"/>
              <w:rPr>
                <w:rFonts w:cs="TimesNewRoman"/>
                <w:szCs w:val="24"/>
              </w:rPr>
            </w:pPr>
            <w:r w:rsidRPr="00A06753">
              <w:rPr>
                <w:rFonts w:ascii="TimesNewRoman CE" w:hAnsi="TimesNewRoman CE" w:cs="TimesNewRoman CE"/>
                <w:szCs w:val="24"/>
              </w:rPr>
              <w:t>samostatně sestaví strukturovaný životopis</w:t>
            </w:r>
          </w:p>
          <w:p w:rsidR="00D02EE1" w:rsidRPr="00A06753" w:rsidRDefault="00D02EE1" w:rsidP="009D4077">
            <w:pPr>
              <w:pStyle w:val="tabulka-odrky"/>
              <w:numPr>
                <w:ilvl w:val="0"/>
                <w:numId w:val="182"/>
              </w:numPr>
              <w:jc w:val="left"/>
              <w:rPr>
                <w:rFonts w:cs="TimesNewRoman"/>
                <w:szCs w:val="24"/>
              </w:rPr>
            </w:pPr>
            <w:r w:rsidRPr="00A06753">
              <w:rPr>
                <w:rFonts w:cs="TimesNewRoman"/>
                <w:szCs w:val="24"/>
              </w:rPr>
              <w:t>napíše žádost</w:t>
            </w:r>
          </w:p>
          <w:p w:rsidR="00D02EE1" w:rsidRPr="00A06753" w:rsidRDefault="00D02EE1" w:rsidP="009D4077">
            <w:pPr>
              <w:pStyle w:val="tabulka-odrky"/>
              <w:numPr>
                <w:ilvl w:val="0"/>
                <w:numId w:val="182"/>
              </w:numPr>
              <w:jc w:val="left"/>
              <w:rPr>
                <w:rFonts w:cs="TimesNewRoman"/>
                <w:szCs w:val="24"/>
              </w:rPr>
            </w:pPr>
            <w:r w:rsidRPr="00A06753">
              <w:rPr>
                <w:rFonts w:ascii="TimesNewRoman CE" w:hAnsi="TimesNewRoman CE" w:cs="TimesNewRoman CE"/>
                <w:szCs w:val="24"/>
              </w:rPr>
              <w:t>vyjadřuje se věcně, výstižně a jazykově správně</w:t>
            </w:r>
          </w:p>
          <w:p w:rsidR="00D02EE1" w:rsidRPr="00A06753" w:rsidRDefault="00D02EE1" w:rsidP="009D4077">
            <w:pPr>
              <w:pStyle w:val="tabulka-odrky"/>
              <w:numPr>
                <w:ilvl w:val="0"/>
                <w:numId w:val="182"/>
              </w:numPr>
              <w:jc w:val="left"/>
              <w:rPr>
                <w:rFonts w:cs="TimesNewRoman"/>
                <w:szCs w:val="24"/>
              </w:rPr>
            </w:pPr>
            <w:r w:rsidRPr="00A06753">
              <w:rPr>
                <w:rFonts w:ascii="TimesNewRoman CE" w:hAnsi="TimesNewRoman CE" w:cs="TimesNewRoman CE"/>
                <w:szCs w:val="24"/>
              </w:rPr>
              <w:t xml:space="preserve">ovládá grafickou a formální stránku útvarů </w:t>
            </w:r>
            <w:r w:rsidRPr="00A06753">
              <w:rPr>
                <w:rFonts w:cs="TimesNewRoman"/>
                <w:szCs w:val="24"/>
              </w:rPr>
              <w:t>administrativního stylu</w:t>
            </w:r>
          </w:p>
        </w:tc>
        <w:tc>
          <w:tcPr>
            <w:tcW w:w="3960" w:type="dxa"/>
          </w:tcPr>
          <w:p w:rsidR="00D02EE1" w:rsidRPr="00A06753" w:rsidRDefault="00B664BD" w:rsidP="00142A45">
            <w:pPr>
              <w:pStyle w:val="tabulk-nadpis"/>
              <w:rPr>
                <w:rFonts w:cs="TimesNewRoman,Bold"/>
                <w:bCs/>
                <w:szCs w:val="24"/>
              </w:rPr>
            </w:pPr>
            <w:r>
              <w:rPr>
                <w:rFonts w:cs="TimesNewRoman,Bold"/>
                <w:bCs/>
                <w:szCs w:val="24"/>
              </w:rPr>
              <w:t xml:space="preserve">4. </w:t>
            </w:r>
            <w:r w:rsidR="00D02EE1" w:rsidRPr="00A06753">
              <w:rPr>
                <w:rFonts w:cs="TimesNewRoman,Bold"/>
                <w:bCs/>
                <w:szCs w:val="24"/>
              </w:rPr>
              <w:t>Útvary administrativního stylu</w:t>
            </w:r>
          </w:p>
          <w:p w:rsidR="00D02EE1" w:rsidRPr="00A06753" w:rsidRDefault="00B664BD" w:rsidP="00B6223A">
            <w:pPr>
              <w:pStyle w:val="tabulka-odrky"/>
              <w:jc w:val="left"/>
              <w:rPr>
                <w:rFonts w:cs="TimesNewRoman"/>
                <w:szCs w:val="24"/>
              </w:rPr>
            </w:pPr>
            <w:r>
              <w:rPr>
                <w:rFonts w:cs="TimesNewRoman"/>
                <w:szCs w:val="24"/>
              </w:rPr>
              <w:t xml:space="preserve">4.1 </w:t>
            </w:r>
            <w:r w:rsidR="00D02EE1" w:rsidRPr="00A06753">
              <w:rPr>
                <w:rFonts w:cs="TimesNewRoman"/>
                <w:szCs w:val="24"/>
              </w:rPr>
              <w:t>Životopis</w:t>
            </w:r>
          </w:p>
          <w:p w:rsidR="00D02EE1" w:rsidRPr="00A06753" w:rsidRDefault="00B664BD" w:rsidP="00B6223A">
            <w:pPr>
              <w:pStyle w:val="tabulka-odrky"/>
              <w:jc w:val="left"/>
              <w:rPr>
                <w:rFonts w:cs="TimesNewRoman"/>
                <w:szCs w:val="24"/>
              </w:rPr>
            </w:pPr>
            <w:r>
              <w:rPr>
                <w:rFonts w:cs="TimesNewRoman"/>
                <w:szCs w:val="24"/>
              </w:rPr>
              <w:t xml:space="preserve">4.2 </w:t>
            </w:r>
            <w:r w:rsidR="00D02EE1" w:rsidRPr="00A06753">
              <w:rPr>
                <w:rFonts w:cs="TimesNewRoman"/>
                <w:szCs w:val="24"/>
              </w:rPr>
              <w:t>Žádost</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4.3 </w:t>
            </w:r>
            <w:r w:rsidR="00D02EE1" w:rsidRPr="00A06753">
              <w:rPr>
                <w:rFonts w:ascii="TimesNewRoman CE" w:hAnsi="TimesNewRoman CE" w:cs="TimesNewRoman CE"/>
                <w:szCs w:val="24"/>
              </w:rPr>
              <w:t xml:space="preserve">Grafická a formální stránka </w:t>
            </w:r>
            <w:r>
              <w:rPr>
                <w:rFonts w:ascii="TimesNewRoman CE" w:hAnsi="TimesNewRoman CE" w:cs="TimesNewRoman CE"/>
                <w:szCs w:val="24"/>
              </w:rPr>
              <w:br/>
              <w:t xml:space="preserve">  </w:t>
            </w:r>
            <w:r w:rsidR="00D02EE1" w:rsidRPr="00A06753">
              <w:rPr>
                <w:rFonts w:ascii="TimesNewRoman CE" w:hAnsi="TimesNewRoman CE" w:cs="TimesNewRoman CE"/>
                <w:szCs w:val="24"/>
              </w:rPr>
              <w:t>administrativních projevů</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4</w:t>
            </w:r>
          </w:p>
        </w:tc>
      </w:tr>
      <w:tr w:rsidR="00D02EE1" w:rsidRPr="00B6223A" w:rsidTr="00B6223A">
        <w:trPr>
          <w:cantSplit/>
        </w:trPr>
        <w:tc>
          <w:tcPr>
            <w:tcW w:w="4428" w:type="dxa"/>
          </w:tcPr>
          <w:p w:rsidR="00D02EE1" w:rsidRPr="00A06753" w:rsidRDefault="00D02EE1" w:rsidP="009D4077">
            <w:pPr>
              <w:pStyle w:val="tabulka-odrky"/>
              <w:numPr>
                <w:ilvl w:val="0"/>
                <w:numId w:val="183"/>
              </w:numPr>
              <w:jc w:val="left"/>
              <w:rPr>
                <w:rFonts w:ascii="TimesNewRoman,Bold" w:hAnsi="TimesNewRoman,Bold" w:cs="TimesNewRoman,Bold"/>
                <w:bCs/>
                <w:szCs w:val="24"/>
              </w:rPr>
            </w:pPr>
            <w:r w:rsidRPr="00A06753">
              <w:rPr>
                <w:rFonts w:ascii="TimesNewRoman,Bold" w:hAnsi="TimesNewRoman,Bold" w:cs="TimesNewRoman,Bold"/>
                <w:bCs/>
                <w:szCs w:val="24"/>
              </w:rPr>
              <w:t>shromáždí informace k výkladu na zadané nebo zvolené téma</w:t>
            </w:r>
          </w:p>
          <w:p w:rsidR="00D02EE1" w:rsidRPr="00A06753" w:rsidRDefault="00D02EE1" w:rsidP="009D4077">
            <w:pPr>
              <w:pStyle w:val="tabulka-odrky"/>
              <w:numPr>
                <w:ilvl w:val="0"/>
                <w:numId w:val="183"/>
              </w:numPr>
              <w:jc w:val="left"/>
              <w:rPr>
                <w:rFonts w:ascii="TimesNewRoman,Bold" w:hAnsi="TimesNewRoman,Bold" w:cs="TimesNewRoman,Bold"/>
                <w:bCs/>
                <w:szCs w:val="24"/>
              </w:rPr>
            </w:pPr>
            <w:r w:rsidRPr="00A06753">
              <w:rPr>
                <w:rFonts w:ascii="TimesNewRoman,Bold CE" w:hAnsi="TimesNewRoman,Bold CE" w:cs="TimesNewRoman,Bold CE"/>
                <w:bCs/>
                <w:szCs w:val="24"/>
              </w:rPr>
              <w:t>napíše odborný referát, vyhledá k němu potřebné informace</w:t>
            </w:r>
          </w:p>
          <w:p w:rsidR="00D02EE1" w:rsidRPr="00A06753" w:rsidRDefault="00D02EE1" w:rsidP="009D4077">
            <w:pPr>
              <w:pStyle w:val="tabulka-odrky"/>
              <w:numPr>
                <w:ilvl w:val="0"/>
                <w:numId w:val="183"/>
              </w:numPr>
              <w:jc w:val="left"/>
              <w:rPr>
                <w:rFonts w:ascii="TimesNewRoman,Bold" w:hAnsi="TimesNewRoman,Bold" w:cs="TimesNewRoman,Bold"/>
                <w:bCs/>
                <w:szCs w:val="24"/>
              </w:rPr>
            </w:pPr>
            <w:r w:rsidRPr="00A06753">
              <w:rPr>
                <w:rFonts w:ascii="TimesNewRoman,Bold CE" w:hAnsi="TimesNewRoman,Bold CE" w:cs="TimesNewRoman,Bold CE"/>
                <w:bCs/>
                <w:szCs w:val="24"/>
              </w:rPr>
              <w:t>připraví ú</w:t>
            </w:r>
            <w:r w:rsidRPr="00A06753">
              <w:rPr>
                <w:rFonts w:ascii="TimesNewRoman,Bold" w:hAnsi="TimesNewRoman,Bold" w:cs="TimesNewRoman,Bold"/>
                <w:bCs/>
                <w:szCs w:val="24"/>
              </w:rPr>
              <w:t>vahu na dané téma</w:t>
            </w:r>
          </w:p>
          <w:p w:rsidR="00D02EE1" w:rsidRPr="00A06753" w:rsidRDefault="00D02EE1" w:rsidP="009D4077">
            <w:pPr>
              <w:pStyle w:val="tabulka-odrky"/>
              <w:numPr>
                <w:ilvl w:val="0"/>
                <w:numId w:val="183"/>
              </w:numPr>
              <w:jc w:val="left"/>
              <w:rPr>
                <w:rFonts w:ascii="TimesNewRoman,Bold" w:hAnsi="TimesNewRoman,Bold" w:cs="TimesNewRoman,Bold"/>
                <w:bCs/>
                <w:szCs w:val="24"/>
              </w:rPr>
            </w:pPr>
            <w:r w:rsidRPr="00A06753">
              <w:rPr>
                <w:rFonts w:ascii="TimesNewRoman,Bold" w:hAnsi="TimesNewRoman,Bold" w:cs="TimesNewRoman,Bold"/>
                <w:bCs/>
                <w:szCs w:val="24"/>
              </w:rPr>
              <w:t>chápe rozdíl mezi referátem a úvahou</w:t>
            </w:r>
          </w:p>
          <w:p w:rsidR="00D02EE1" w:rsidRPr="00A06753" w:rsidRDefault="00D02EE1" w:rsidP="009D4077">
            <w:pPr>
              <w:pStyle w:val="tabulka-odrky"/>
              <w:numPr>
                <w:ilvl w:val="0"/>
                <w:numId w:val="183"/>
              </w:numPr>
              <w:jc w:val="left"/>
              <w:rPr>
                <w:rFonts w:ascii="TimesNewRoman,Bold" w:hAnsi="TimesNewRoman,Bold" w:cs="TimesNewRoman,Bold"/>
                <w:bCs/>
                <w:szCs w:val="24"/>
              </w:rPr>
            </w:pPr>
            <w:r w:rsidRPr="00A06753">
              <w:rPr>
                <w:rFonts w:ascii="TimesNewRoman,Bold" w:hAnsi="TimesNewRoman,Bold" w:cs="TimesNewRoman,Bold"/>
                <w:bCs/>
                <w:szCs w:val="24"/>
              </w:rPr>
              <w:t>dokáže zhodnotit získávané informace</w:t>
            </w:r>
          </w:p>
        </w:tc>
        <w:tc>
          <w:tcPr>
            <w:tcW w:w="3960" w:type="dxa"/>
          </w:tcPr>
          <w:p w:rsidR="00D02EE1" w:rsidRPr="00A06753" w:rsidRDefault="00B664BD" w:rsidP="00142A45">
            <w:pPr>
              <w:pStyle w:val="tabulk-nadpis"/>
              <w:rPr>
                <w:rFonts w:cs="TimesNewRoman,Bold"/>
                <w:bCs/>
                <w:szCs w:val="24"/>
              </w:rPr>
            </w:pPr>
            <w:r>
              <w:rPr>
                <w:rFonts w:cs="TimesNewRoman,Bold"/>
                <w:bCs/>
                <w:szCs w:val="24"/>
              </w:rPr>
              <w:t xml:space="preserve">5. </w:t>
            </w:r>
            <w:r w:rsidR="00D02EE1" w:rsidRPr="00A06753">
              <w:rPr>
                <w:rFonts w:cs="TimesNewRoman,Bold"/>
                <w:bCs/>
                <w:szCs w:val="24"/>
              </w:rPr>
              <w:t>Výklad, referát, úvaha</w:t>
            </w:r>
          </w:p>
          <w:p w:rsidR="00D02EE1" w:rsidRPr="00A06753" w:rsidRDefault="00B664BD" w:rsidP="00B6223A">
            <w:pPr>
              <w:pStyle w:val="tabulka-odrky"/>
              <w:jc w:val="left"/>
              <w:rPr>
                <w:rFonts w:cs="TimesNewRoman"/>
                <w:szCs w:val="24"/>
              </w:rPr>
            </w:pPr>
            <w:r>
              <w:rPr>
                <w:rFonts w:cs="TimesNewRoman"/>
                <w:szCs w:val="24"/>
              </w:rPr>
              <w:t xml:space="preserve">5.1 </w:t>
            </w:r>
            <w:r w:rsidR="00D02EE1" w:rsidRPr="00A06753">
              <w:rPr>
                <w:rFonts w:cs="TimesNewRoman"/>
                <w:szCs w:val="24"/>
              </w:rPr>
              <w:t>Odborný výklad</w:t>
            </w:r>
          </w:p>
          <w:p w:rsidR="00D02EE1" w:rsidRPr="00A06753" w:rsidRDefault="00B664BD" w:rsidP="00B6223A">
            <w:pPr>
              <w:pStyle w:val="tabulka-odrky"/>
              <w:jc w:val="left"/>
              <w:rPr>
                <w:rFonts w:cs="TimesNewRoman"/>
                <w:szCs w:val="24"/>
              </w:rPr>
            </w:pPr>
            <w:r>
              <w:rPr>
                <w:rFonts w:cs="TimesNewRoman"/>
                <w:szCs w:val="24"/>
              </w:rPr>
              <w:t xml:space="preserve">5.2 </w:t>
            </w:r>
            <w:r w:rsidR="00D02EE1" w:rsidRPr="00A06753">
              <w:rPr>
                <w:rFonts w:cs="TimesNewRoman"/>
                <w:szCs w:val="24"/>
              </w:rPr>
              <w:t>Odborný referát</w:t>
            </w:r>
          </w:p>
          <w:p w:rsidR="00D02EE1" w:rsidRPr="00A06753" w:rsidRDefault="00B664BD" w:rsidP="00B6223A">
            <w:pPr>
              <w:pStyle w:val="tabulka-odrky"/>
              <w:jc w:val="left"/>
              <w:rPr>
                <w:rFonts w:cs="TimesNewRoman"/>
                <w:szCs w:val="24"/>
              </w:rPr>
            </w:pPr>
            <w:r>
              <w:rPr>
                <w:rFonts w:cs="TimesNewRoman"/>
                <w:szCs w:val="24"/>
              </w:rPr>
              <w:t xml:space="preserve">5.3 </w:t>
            </w:r>
            <w:r w:rsidR="00D02EE1" w:rsidRPr="00A06753">
              <w:rPr>
                <w:rFonts w:cs="TimesNewRoman"/>
                <w:szCs w:val="24"/>
              </w:rPr>
              <w:t>Úvaha a kritika</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8</w:t>
            </w:r>
          </w:p>
        </w:tc>
      </w:tr>
      <w:tr w:rsidR="00D02EE1" w:rsidRPr="00B6223A" w:rsidTr="00B6223A">
        <w:trPr>
          <w:cantSplit/>
        </w:trPr>
        <w:tc>
          <w:tcPr>
            <w:tcW w:w="4428" w:type="dxa"/>
          </w:tcPr>
          <w:p w:rsidR="00D02EE1" w:rsidRPr="00A06753" w:rsidRDefault="00D02EE1" w:rsidP="009D4077">
            <w:pPr>
              <w:pStyle w:val="tabulka-odrky"/>
              <w:numPr>
                <w:ilvl w:val="0"/>
                <w:numId w:val="184"/>
              </w:numPr>
              <w:jc w:val="left"/>
              <w:rPr>
                <w:rFonts w:ascii="TimesNewRoman,Bold" w:hAnsi="TimesNewRoman,Bold" w:cs="TimesNewRoman,Bold"/>
                <w:bCs/>
                <w:szCs w:val="24"/>
              </w:rPr>
            </w:pPr>
            <w:r w:rsidRPr="00A06753">
              <w:rPr>
                <w:rFonts w:ascii="TimesNewRoman,Bold CE" w:hAnsi="TimesNewRoman,Bold CE" w:cs="TimesNewRoman,Bold CE"/>
                <w:bCs/>
                <w:szCs w:val="24"/>
              </w:rPr>
              <w:t>je schopen uplatnit všechny své poznatky při konkrétních komunikačních situacích, ovládá pravopis českého jazyka</w:t>
            </w:r>
          </w:p>
        </w:tc>
        <w:tc>
          <w:tcPr>
            <w:tcW w:w="3960" w:type="dxa"/>
          </w:tcPr>
          <w:p w:rsidR="00D02EE1" w:rsidRPr="00A06753" w:rsidRDefault="00B664BD" w:rsidP="00142A45">
            <w:pPr>
              <w:pStyle w:val="tabulk-nadpis"/>
              <w:rPr>
                <w:rFonts w:cs="TimesNewRoman,Bold"/>
                <w:bCs/>
                <w:szCs w:val="24"/>
              </w:rPr>
            </w:pPr>
            <w:r>
              <w:rPr>
                <w:rFonts w:ascii="TimesNewRoman,Bold CE" w:hAnsi="TimesNewRoman,Bold CE" w:cs="TimesNewRoman,Bold CE"/>
                <w:bCs/>
                <w:szCs w:val="24"/>
              </w:rPr>
              <w:t xml:space="preserve">6. </w:t>
            </w:r>
            <w:r w:rsidR="00D02EE1" w:rsidRPr="00A06753">
              <w:rPr>
                <w:rFonts w:ascii="TimesNewRoman,Bold CE" w:hAnsi="TimesNewRoman,Bold CE" w:cs="TimesNewRoman,Bold CE"/>
                <w:bCs/>
                <w:szCs w:val="24"/>
              </w:rPr>
              <w:t>Závěrečné opakování</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6.1 </w:t>
            </w:r>
            <w:r w:rsidR="00D02EE1" w:rsidRPr="00A06753">
              <w:rPr>
                <w:rFonts w:ascii="TimesNewRoman CE" w:hAnsi="TimesNewRoman CE" w:cs="TimesNewRoman CE"/>
                <w:szCs w:val="24"/>
              </w:rPr>
              <w:t>Samostatné práce žáků</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6.2 </w:t>
            </w:r>
            <w:r w:rsidR="00D02EE1" w:rsidRPr="00A06753">
              <w:rPr>
                <w:rFonts w:ascii="TimesNewRoman CE" w:hAnsi="TimesNewRoman CE" w:cs="TimesNewRoman CE"/>
                <w:szCs w:val="24"/>
              </w:rPr>
              <w:t>Projevy připravené i nepřipravené</w:t>
            </w:r>
          </w:p>
          <w:p w:rsidR="00D02EE1" w:rsidRPr="00A06753" w:rsidRDefault="00B664BD" w:rsidP="00B6223A">
            <w:pPr>
              <w:pStyle w:val="tabulka-odrky"/>
              <w:jc w:val="left"/>
              <w:rPr>
                <w:rFonts w:cs="TimesNewRoman"/>
                <w:szCs w:val="24"/>
              </w:rPr>
            </w:pPr>
            <w:r>
              <w:rPr>
                <w:rFonts w:cs="TimesNewRoman"/>
                <w:szCs w:val="24"/>
              </w:rPr>
              <w:t xml:space="preserve">6.3 </w:t>
            </w:r>
            <w:r w:rsidR="00D02EE1" w:rsidRPr="00A06753">
              <w:rPr>
                <w:rFonts w:cs="TimesNewRoman"/>
                <w:szCs w:val="24"/>
              </w:rPr>
              <w:t>Projevy psané a mluvené</w:t>
            </w:r>
          </w:p>
          <w:p w:rsidR="00D02EE1" w:rsidRPr="00A06753" w:rsidRDefault="00B664BD" w:rsidP="00B6223A">
            <w:pPr>
              <w:pStyle w:val="tabulka-odrky"/>
              <w:jc w:val="left"/>
              <w:rPr>
                <w:rFonts w:cs="TimesNewRoman"/>
                <w:szCs w:val="24"/>
              </w:rPr>
            </w:pPr>
            <w:r>
              <w:rPr>
                <w:rFonts w:cs="TimesNewRoman"/>
                <w:szCs w:val="24"/>
              </w:rPr>
              <w:t xml:space="preserve">6.4 </w:t>
            </w:r>
            <w:r w:rsidR="00D02EE1" w:rsidRPr="00A06753">
              <w:rPr>
                <w:rFonts w:cs="TimesNewRoman"/>
                <w:szCs w:val="24"/>
              </w:rPr>
              <w:t>Opakování pravopisu</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6</w:t>
            </w:r>
          </w:p>
        </w:tc>
      </w:tr>
      <w:tr w:rsidR="00D02EE1" w:rsidRPr="00B6223A" w:rsidTr="00B6223A">
        <w:trPr>
          <w:cantSplit/>
        </w:trPr>
        <w:tc>
          <w:tcPr>
            <w:tcW w:w="4428" w:type="dxa"/>
          </w:tcPr>
          <w:p w:rsidR="00D02EE1" w:rsidRPr="00A06753" w:rsidRDefault="00D02EE1" w:rsidP="009D4077">
            <w:pPr>
              <w:pStyle w:val="tabulka-odrky"/>
              <w:numPr>
                <w:ilvl w:val="0"/>
                <w:numId w:val="184"/>
              </w:numPr>
              <w:jc w:val="left"/>
              <w:rPr>
                <w:rFonts w:cs="TimesNewRoman"/>
                <w:szCs w:val="24"/>
              </w:rPr>
            </w:pPr>
            <w:r w:rsidRPr="00A06753">
              <w:rPr>
                <w:rFonts w:ascii="TimesNewRoman CE" w:hAnsi="TimesNewRoman CE" w:cs="TimesNewRoman CE"/>
                <w:szCs w:val="24"/>
              </w:rPr>
              <w:t>orientuje se v historii českého i světového filmu</w:t>
            </w:r>
          </w:p>
          <w:p w:rsidR="00D02EE1" w:rsidRPr="00A06753" w:rsidRDefault="00D02EE1" w:rsidP="009D4077">
            <w:pPr>
              <w:pStyle w:val="tabulka-odrky"/>
              <w:numPr>
                <w:ilvl w:val="0"/>
                <w:numId w:val="184"/>
              </w:numPr>
              <w:jc w:val="left"/>
              <w:rPr>
                <w:rFonts w:cs="TimesNewRoman"/>
                <w:szCs w:val="24"/>
              </w:rPr>
            </w:pPr>
            <w:r w:rsidRPr="00A06753">
              <w:rPr>
                <w:rFonts w:cs="TimesNewRoman"/>
                <w:szCs w:val="24"/>
              </w:rPr>
              <w:t>sleduje informace o slavných a nových filmech</w:t>
            </w:r>
          </w:p>
          <w:p w:rsidR="00D02EE1" w:rsidRPr="00A06753" w:rsidRDefault="00D02EE1" w:rsidP="009D4077">
            <w:pPr>
              <w:pStyle w:val="tabulka-odrky"/>
              <w:numPr>
                <w:ilvl w:val="0"/>
                <w:numId w:val="184"/>
              </w:numPr>
              <w:jc w:val="left"/>
              <w:rPr>
                <w:rFonts w:cs="TimesNewRoman"/>
                <w:szCs w:val="24"/>
              </w:rPr>
            </w:pPr>
            <w:r w:rsidRPr="00A06753">
              <w:rPr>
                <w:rFonts w:cs="TimesNewRoman"/>
                <w:szCs w:val="24"/>
              </w:rPr>
              <w:t xml:space="preserve">dovede </w:t>
            </w:r>
            <w:r w:rsidRPr="00A06753">
              <w:rPr>
                <w:rFonts w:ascii="TimesNewRoman CE" w:hAnsi="TimesNewRoman CE" w:cs="TimesNewRoman CE"/>
                <w:szCs w:val="24"/>
              </w:rPr>
              <w:t>vyjádřit vlastní prožitek z filmu</w:t>
            </w:r>
          </w:p>
          <w:p w:rsidR="00D02EE1" w:rsidRPr="00A06753" w:rsidRDefault="00D02EE1" w:rsidP="009D4077">
            <w:pPr>
              <w:pStyle w:val="tabulka-odrky"/>
              <w:numPr>
                <w:ilvl w:val="0"/>
                <w:numId w:val="184"/>
              </w:numPr>
              <w:jc w:val="left"/>
              <w:rPr>
                <w:rFonts w:cs="TimesNewRoman"/>
                <w:szCs w:val="24"/>
              </w:rPr>
            </w:pPr>
            <w:r w:rsidRPr="00A06753">
              <w:rPr>
                <w:rFonts w:ascii="TimesNewRoman CE" w:hAnsi="TimesNewRoman CE" w:cs="TimesNewRoman CE"/>
                <w:szCs w:val="24"/>
              </w:rPr>
              <w:t>při návštěvě kina uplatňuje normy společenského chování</w:t>
            </w:r>
          </w:p>
          <w:p w:rsidR="00D02EE1" w:rsidRPr="00A06753" w:rsidRDefault="00D02EE1" w:rsidP="009D4077">
            <w:pPr>
              <w:pStyle w:val="tabulka-odrky"/>
              <w:numPr>
                <w:ilvl w:val="0"/>
                <w:numId w:val="184"/>
              </w:numPr>
              <w:jc w:val="left"/>
              <w:rPr>
                <w:rFonts w:cs="TimesNewRoman"/>
                <w:szCs w:val="24"/>
              </w:rPr>
            </w:pPr>
            <w:r w:rsidRPr="00A06753">
              <w:rPr>
                <w:rFonts w:ascii="TimesNewRoman CE" w:hAnsi="TimesNewRoman CE" w:cs="TimesNewRoman CE"/>
                <w:szCs w:val="24"/>
              </w:rPr>
              <w:t>uvědomuje si vliv masových médií</w:t>
            </w:r>
          </w:p>
        </w:tc>
        <w:tc>
          <w:tcPr>
            <w:tcW w:w="3960" w:type="dxa"/>
          </w:tcPr>
          <w:p w:rsidR="00D02EE1" w:rsidRPr="00A06753" w:rsidRDefault="00B664BD" w:rsidP="00B6223A">
            <w:pPr>
              <w:pStyle w:val="tabulka-odrky"/>
              <w:tabs>
                <w:tab w:val="clear" w:pos="170"/>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7. </w:t>
            </w:r>
            <w:r w:rsidR="00D02EE1" w:rsidRPr="00A06753">
              <w:rPr>
                <w:rFonts w:ascii="TimesNewRoman,Bold CE" w:hAnsi="TimesNewRoman,Bold CE" w:cs="TimesNewRoman,Bold CE"/>
                <w:b/>
                <w:bCs/>
                <w:szCs w:val="24"/>
              </w:rPr>
              <w:t>Filmové umění</w:t>
            </w:r>
          </w:p>
          <w:p w:rsidR="00D02EE1" w:rsidRPr="00A06753" w:rsidRDefault="00B664BD" w:rsidP="00B6223A">
            <w:pPr>
              <w:pStyle w:val="tabulka-odrky"/>
              <w:jc w:val="left"/>
              <w:rPr>
                <w:rFonts w:cs="TimesNewRoman"/>
                <w:szCs w:val="24"/>
              </w:rPr>
            </w:pPr>
            <w:r>
              <w:rPr>
                <w:rFonts w:cs="TimesNewRoman"/>
                <w:szCs w:val="24"/>
              </w:rPr>
              <w:t xml:space="preserve">7.1 </w:t>
            </w:r>
            <w:r w:rsidR="00D02EE1" w:rsidRPr="00A06753">
              <w:rPr>
                <w:rFonts w:cs="TimesNewRoman"/>
                <w:szCs w:val="24"/>
              </w:rPr>
              <w:t>Historie filmu</w:t>
            </w:r>
          </w:p>
          <w:p w:rsidR="00D02EE1" w:rsidRPr="00A06753" w:rsidRDefault="00B664BD" w:rsidP="00B6223A">
            <w:pPr>
              <w:pStyle w:val="tabulka-odrky"/>
              <w:jc w:val="left"/>
              <w:rPr>
                <w:rFonts w:cs="TimesNewRoman"/>
                <w:szCs w:val="24"/>
              </w:rPr>
            </w:pPr>
            <w:r>
              <w:rPr>
                <w:rFonts w:cs="TimesNewRoman"/>
                <w:szCs w:val="24"/>
              </w:rPr>
              <w:t xml:space="preserve">7.2 </w:t>
            </w:r>
            <w:r w:rsidR="00D02EE1" w:rsidRPr="00A06753">
              <w:rPr>
                <w:rFonts w:cs="TimesNewRoman"/>
                <w:szCs w:val="24"/>
              </w:rPr>
              <w:t>Film, televize, internet</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7.3 </w:t>
            </w:r>
            <w:r w:rsidR="00D02EE1" w:rsidRPr="00A06753">
              <w:rPr>
                <w:rFonts w:ascii="TimesNewRoman CE" w:hAnsi="TimesNewRoman CE" w:cs="TimesNewRoman CE"/>
                <w:szCs w:val="24"/>
              </w:rPr>
              <w:t xml:space="preserve">Nejslavnější české filmy, režiséři, </w:t>
            </w:r>
            <w:r>
              <w:rPr>
                <w:rFonts w:ascii="TimesNewRoman CE" w:hAnsi="TimesNewRoman CE" w:cs="TimesNewRoman CE"/>
                <w:szCs w:val="24"/>
              </w:rPr>
              <w:br/>
              <w:t xml:space="preserve">  </w:t>
            </w:r>
            <w:r w:rsidR="00D02EE1" w:rsidRPr="00A06753">
              <w:rPr>
                <w:rFonts w:ascii="TimesNewRoman CE" w:hAnsi="TimesNewRoman CE" w:cs="TimesNewRoman CE"/>
                <w:szCs w:val="24"/>
              </w:rPr>
              <w:t>herci</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7.4 </w:t>
            </w:r>
            <w:r w:rsidR="00D02EE1" w:rsidRPr="00A06753">
              <w:rPr>
                <w:rFonts w:ascii="TimesNewRoman CE" w:hAnsi="TimesNewRoman CE" w:cs="TimesNewRoman CE"/>
                <w:szCs w:val="24"/>
              </w:rPr>
              <w:t>Současná filmová produkce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85"/>
              </w:numPr>
              <w:jc w:val="left"/>
              <w:rPr>
                <w:rFonts w:cs="TimesNewRoman"/>
                <w:szCs w:val="24"/>
              </w:rPr>
            </w:pPr>
            <w:r w:rsidRPr="00A06753">
              <w:rPr>
                <w:rFonts w:cs="TimesNewRoman"/>
                <w:szCs w:val="24"/>
              </w:rPr>
              <w:t xml:space="preserve">má </w:t>
            </w:r>
            <w:r w:rsidRPr="00A06753">
              <w:rPr>
                <w:rFonts w:ascii="TimesNewRoman CE" w:hAnsi="TimesNewRoman CE" w:cs="TimesNewRoman CE"/>
                <w:szCs w:val="24"/>
              </w:rPr>
              <w:t>přehled o významných meznících české i světové historie</w:t>
            </w:r>
          </w:p>
          <w:p w:rsidR="00D02EE1" w:rsidRPr="00A06753" w:rsidRDefault="00D02EE1" w:rsidP="009D4077">
            <w:pPr>
              <w:pStyle w:val="tabulka-odrky"/>
              <w:numPr>
                <w:ilvl w:val="0"/>
                <w:numId w:val="185"/>
              </w:numPr>
              <w:jc w:val="left"/>
              <w:rPr>
                <w:rFonts w:cs="TimesNewRoman"/>
                <w:szCs w:val="24"/>
              </w:rPr>
            </w:pPr>
            <w:r w:rsidRPr="00A06753">
              <w:rPr>
                <w:rFonts w:ascii="TimesNewRoman CE" w:hAnsi="TimesNewRoman CE" w:cs="TimesNewRoman CE"/>
                <w:szCs w:val="24"/>
              </w:rPr>
              <w:t>chápe umění a literaturu jako obraz dané historické epochy</w:t>
            </w:r>
          </w:p>
          <w:p w:rsidR="00D02EE1" w:rsidRPr="00A06753" w:rsidRDefault="00D02EE1" w:rsidP="009D4077">
            <w:pPr>
              <w:pStyle w:val="tabulka-odrky"/>
              <w:numPr>
                <w:ilvl w:val="0"/>
                <w:numId w:val="185"/>
              </w:numPr>
              <w:jc w:val="left"/>
              <w:rPr>
                <w:rFonts w:cs="TimesNewRoman"/>
                <w:szCs w:val="24"/>
              </w:rPr>
            </w:pPr>
            <w:r w:rsidRPr="00A06753">
              <w:rPr>
                <w:rFonts w:ascii="TimesNewRoman CE" w:hAnsi="TimesNewRoman CE" w:cs="TimesNewRoman CE"/>
                <w:szCs w:val="24"/>
              </w:rPr>
              <w:t>uvědomuje si význam slov hrdinství, vlastenectví</w:t>
            </w:r>
          </w:p>
          <w:p w:rsidR="00D02EE1" w:rsidRPr="00A06753" w:rsidRDefault="00D02EE1" w:rsidP="009D4077">
            <w:pPr>
              <w:pStyle w:val="tabulka-odrky"/>
              <w:numPr>
                <w:ilvl w:val="0"/>
                <w:numId w:val="185"/>
              </w:numPr>
              <w:jc w:val="left"/>
              <w:rPr>
                <w:rFonts w:cs="TimesNewRoman"/>
                <w:szCs w:val="24"/>
              </w:rPr>
            </w:pPr>
            <w:r w:rsidRPr="00A06753">
              <w:rPr>
                <w:rFonts w:cs="TimesNewRoman"/>
                <w:szCs w:val="24"/>
              </w:rPr>
              <w:t>uznává demokratické hodnoty</w:t>
            </w:r>
          </w:p>
          <w:p w:rsidR="00D02EE1" w:rsidRPr="00A06753" w:rsidRDefault="00D02EE1" w:rsidP="009D4077">
            <w:pPr>
              <w:pStyle w:val="tabulka-odrky"/>
              <w:numPr>
                <w:ilvl w:val="0"/>
                <w:numId w:val="185"/>
              </w:numPr>
              <w:jc w:val="left"/>
              <w:rPr>
                <w:rFonts w:cs="TimesNewRoman"/>
                <w:szCs w:val="24"/>
              </w:rPr>
            </w:pPr>
            <w:r w:rsidRPr="00A06753">
              <w:rPr>
                <w:rFonts w:ascii="TimesNewRoman CE" w:hAnsi="TimesNewRoman CE" w:cs="TimesNewRoman CE"/>
                <w:szCs w:val="24"/>
              </w:rPr>
              <w:t>je veden k úctě a toleranci</w:t>
            </w:r>
          </w:p>
        </w:tc>
        <w:tc>
          <w:tcPr>
            <w:tcW w:w="3960" w:type="dxa"/>
          </w:tcPr>
          <w:p w:rsidR="00D02EE1" w:rsidRPr="00A06753" w:rsidRDefault="00B664BD" w:rsidP="00B6223A">
            <w:pPr>
              <w:pStyle w:val="tabulka-odrky"/>
              <w:tabs>
                <w:tab w:val="clear" w:pos="170"/>
              </w:tabs>
              <w:ind w:left="0" w:firstLine="0"/>
              <w:rPr>
                <w:rFonts w:ascii="TimesNewRoman,Bold" w:hAnsi="TimesNewRoman,Bold" w:cs="TimesNewRoman,Bold"/>
                <w:b/>
                <w:bCs/>
                <w:szCs w:val="24"/>
              </w:rPr>
            </w:pPr>
            <w:r>
              <w:rPr>
                <w:rFonts w:ascii="TimesNewRoman,Bold CE" w:hAnsi="TimesNewRoman,Bold CE" w:cs="TimesNewRoman,Bold CE"/>
                <w:b/>
                <w:bCs/>
                <w:szCs w:val="24"/>
              </w:rPr>
              <w:t xml:space="preserve">8. </w:t>
            </w:r>
            <w:r w:rsidR="00D02EE1" w:rsidRPr="00A06753">
              <w:rPr>
                <w:rFonts w:ascii="TimesNewRoman,Bold CE" w:hAnsi="TimesNewRoman,Bold CE" w:cs="TimesNewRoman,Bold CE"/>
                <w:b/>
                <w:bCs/>
                <w:szCs w:val="24"/>
              </w:rPr>
              <w:t>Historické události v literatuře</w:t>
            </w:r>
          </w:p>
          <w:p w:rsidR="00D02EE1" w:rsidRPr="00A06753" w:rsidRDefault="00B664BD" w:rsidP="00B6223A">
            <w:pPr>
              <w:pStyle w:val="tabulka-odrky"/>
              <w:jc w:val="left"/>
              <w:rPr>
                <w:rFonts w:cs="TimesNewRoman"/>
                <w:szCs w:val="24"/>
              </w:rPr>
            </w:pPr>
            <w:r>
              <w:rPr>
                <w:rFonts w:cs="TimesNewRoman"/>
                <w:szCs w:val="24"/>
              </w:rPr>
              <w:t xml:space="preserve">8.1 </w:t>
            </w:r>
            <w:r w:rsidR="00D02EE1" w:rsidRPr="00A06753">
              <w:rPr>
                <w:rFonts w:cs="TimesNewRoman"/>
                <w:szCs w:val="24"/>
              </w:rPr>
              <w:t>Odr</w:t>
            </w:r>
            <w:r w:rsidR="00D02EE1" w:rsidRPr="00A06753">
              <w:rPr>
                <w:rFonts w:ascii="TimesNewRoman CE" w:hAnsi="TimesNewRoman CE" w:cs="TimesNewRoman CE"/>
                <w:szCs w:val="24"/>
              </w:rPr>
              <w:t xml:space="preserve">az historických událostí </w:t>
            </w:r>
            <w:r>
              <w:rPr>
                <w:rFonts w:ascii="TimesNewRoman CE" w:hAnsi="TimesNewRoman CE" w:cs="TimesNewRoman CE"/>
                <w:szCs w:val="24"/>
              </w:rPr>
              <w:br/>
              <w:t xml:space="preserve">  </w:t>
            </w:r>
            <w:r w:rsidR="00D02EE1" w:rsidRPr="00A06753">
              <w:rPr>
                <w:rFonts w:ascii="TimesNewRoman CE" w:hAnsi="TimesNewRoman CE" w:cs="TimesNewRoman CE"/>
                <w:szCs w:val="24"/>
              </w:rPr>
              <w:t>v umění, téma války v umění</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8.2 </w:t>
            </w:r>
            <w:r w:rsidR="00D02EE1" w:rsidRPr="00A06753">
              <w:rPr>
                <w:rFonts w:ascii="TimesNewRoman CE" w:hAnsi="TimesNewRoman CE" w:cs="TimesNewRoman CE"/>
                <w:szCs w:val="24"/>
              </w:rPr>
              <w:t>Literatura v boji proti diktatuře</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5</w:t>
            </w:r>
          </w:p>
        </w:tc>
      </w:tr>
      <w:tr w:rsidR="00D02EE1" w:rsidRPr="00B6223A" w:rsidTr="00B6223A">
        <w:trPr>
          <w:cantSplit/>
        </w:trPr>
        <w:tc>
          <w:tcPr>
            <w:tcW w:w="4428" w:type="dxa"/>
          </w:tcPr>
          <w:p w:rsidR="00D02EE1" w:rsidRPr="00A06753" w:rsidRDefault="00D02EE1" w:rsidP="009D4077">
            <w:pPr>
              <w:pStyle w:val="tabulka-odrky"/>
              <w:numPr>
                <w:ilvl w:val="0"/>
                <w:numId w:val="186"/>
              </w:numPr>
              <w:jc w:val="left"/>
              <w:rPr>
                <w:rFonts w:ascii="TimesNewRoman,Bold" w:hAnsi="TimesNewRoman,Bold" w:cs="TimesNewRoman,Bold"/>
                <w:bCs/>
                <w:szCs w:val="24"/>
              </w:rPr>
            </w:pPr>
            <w:r w:rsidRPr="00A06753">
              <w:rPr>
                <w:rFonts w:ascii="TimesNewRoman,Bold CE" w:hAnsi="TimesNewRoman,Bold CE" w:cs="TimesNewRoman,Bold CE"/>
                <w:bCs/>
                <w:szCs w:val="24"/>
              </w:rPr>
              <w:lastRenderedPageBreak/>
              <w:t>chápe hudbu jako druh umění</w:t>
            </w:r>
          </w:p>
          <w:p w:rsidR="00D02EE1" w:rsidRPr="00A06753" w:rsidRDefault="00D02EE1" w:rsidP="009D4077">
            <w:pPr>
              <w:pStyle w:val="tabulka-odrky"/>
              <w:numPr>
                <w:ilvl w:val="0"/>
                <w:numId w:val="186"/>
              </w:numPr>
              <w:jc w:val="left"/>
              <w:rPr>
                <w:rFonts w:ascii="TimesNewRoman,Bold" w:hAnsi="TimesNewRoman,Bold" w:cs="TimesNewRoman,Bold"/>
                <w:bCs/>
                <w:szCs w:val="24"/>
              </w:rPr>
            </w:pPr>
            <w:r w:rsidRPr="00A06753">
              <w:rPr>
                <w:rFonts w:ascii="TimesNewRoman,Bold CE" w:hAnsi="TimesNewRoman,Bold CE" w:cs="TimesNewRoman,Bold CE"/>
                <w:bCs/>
                <w:szCs w:val="24"/>
              </w:rPr>
              <w:t>sleduje texty písní, vnímá význam těchto textů</w:t>
            </w:r>
          </w:p>
          <w:p w:rsidR="00D02EE1" w:rsidRPr="00A06753" w:rsidRDefault="00D02EE1" w:rsidP="009D4077">
            <w:pPr>
              <w:pStyle w:val="tabulka-odrky"/>
              <w:numPr>
                <w:ilvl w:val="0"/>
                <w:numId w:val="186"/>
              </w:numPr>
              <w:jc w:val="left"/>
              <w:rPr>
                <w:rFonts w:ascii="TimesNewRoman,Bold" w:hAnsi="TimesNewRoman,Bold" w:cs="TimesNewRoman,Bold"/>
                <w:bCs/>
                <w:szCs w:val="24"/>
              </w:rPr>
            </w:pPr>
            <w:r w:rsidRPr="00A06753">
              <w:rPr>
                <w:rFonts w:ascii="TimesNewRoman,Bold" w:hAnsi="TimesNewRoman,Bold" w:cs="TimesNewRoman,Bold"/>
                <w:bCs/>
                <w:szCs w:val="24"/>
              </w:rPr>
              <w:t>chápe hudbu jako zdroj zábavy i poznání</w:t>
            </w:r>
          </w:p>
          <w:p w:rsidR="00D02EE1" w:rsidRPr="00A06753" w:rsidRDefault="00D02EE1" w:rsidP="009D4077">
            <w:pPr>
              <w:pStyle w:val="tabulka-odrky"/>
              <w:numPr>
                <w:ilvl w:val="0"/>
                <w:numId w:val="186"/>
              </w:numPr>
              <w:jc w:val="left"/>
              <w:rPr>
                <w:rFonts w:ascii="TimesNewRoman,Bold" w:hAnsi="TimesNewRoman,Bold" w:cs="TimesNewRoman,Bold"/>
                <w:bCs/>
                <w:szCs w:val="24"/>
              </w:rPr>
            </w:pPr>
            <w:r w:rsidRPr="00A06753">
              <w:rPr>
                <w:rFonts w:ascii="TimesNewRoman,Bold CE" w:hAnsi="TimesNewRoman,Bold CE" w:cs="TimesNewRoman,Bold CE"/>
                <w:bCs/>
                <w:szCs w:val="24"/>
              </w:rPr>
              <w:t xml:space="preserve">prostřednictvím ukázek se seznamuje s různými </w:t>
            </w:r>
            <w:r w:rsidRPr="00A06753">
              <w:rPr>
                <w:rFonts w:ascii="TimesNewRoman,Bold" w:hAnsi="TimesNewRoman,Bold" w:cs="TimesNewRoman,Bold"/>
                <w:bCs/>
                <w:szCs w:val="24"/>
              </w:rPr>
              <w:t>hudebními styly a významnými skladateli</w:t>
            </w:r>
          </w:p>
          <w:p w:rsidR="00D02EE1" w:rsidRPr="00A06753" w:rsidRDefault="00D02EE1" w:rsidP="009D4077">
            <w:pPr>
              <w:pStyle w:val="tabulka-odrky"/>
              <w:numPr>
                <w:ilvl w:val="0"/>
                <w:numId w:val="186"/>
              </w:numPr>
              <w:jc w:val="left"/>
              <w:rPr>
                <w:rFonts w:ascii="TimesNewRoman,Bold" w:hAnsi="TimesNewRoman,Bold" w:cs="TimesNewRoman,Bold"/>
                <w:bCs/>
                <w:szCs w:val="24"/>
              </w:rPr>
            </w:pPr>
            <w:r w:rsidRPr="00A06753">
              <w:rPr>
                <w:rFonts w:ascii="TimesNewRoman,Bold CE" w:hAnsi="TimesNewRoman,Bold CE" w:cs="TimesNewRoman,Bold CE"/>
                <w:bCs/>
                <w:szCs w:val="24"/>
              </w:rPr>
              <w:t>orientuje se v moderní hudbě</w:t>
            </w:r>
          </w:p>
          <w:p w:rsidR="00D02EE1" w:rsidRPr="00A06753" w:rsidRDefault="00D02EE1" w:rsidP="009D4077">
            <w:pPr>
              <w:pStyle w:val="tabulka-odrky"/>
              <w:numPr>
                <w:ilvl w:val="0"/>
                <w:numId w:val="186"/>
              </w:numPr>
              <w:jc w:val="left"/>
              <w:rPr>
                <w:rFonts w:ascii="TimesNewRoman,Bold" w:hAnsi="TimesNewRoman,Bold" w:cs="TimesNewRoman,Bold"/>
                <w:bCs/>
                <w:szCs w:val="24"/>
              </w:rPr>
            </w:pPr>
            <w:r w:rsidRPr="00A06753">
              <w:rPr>
                <w:rFonts w:ascii="TimesNewRoman,Bold CE" w:hAnsi="TimesNewRoman,Bold CE" w:cs="TimesNewRoman,Bold CE"/>
                <w:bCs/>
                <w:szCs w:val="24"/>
              </w:rPr>
              <w:t>vyjádří vlastní zážitek z poslechu hudby</w:t>
            </w:r>
          </w:p>
        </w:tc>
        <w:tc>
          <w:tcPr>
            <w:tcW w:w="3960" w:type="dxa"/>
          </w:tcPr>
          <w:p w:rsidR="00D02EE1" w:rsidRPr="00A06753" w:rsidRDefault="00B664BD" w:rsidP="00142A45">
            <w:pPr>
              <w:pStyle w:val="tabulk-nadpis"/>
              <w:rPr>
                <w:rFonts w:cs="TimesNewRoman,Bold"/>
                <w:bCs/>
                <w:szCs w:val="24"/>
              </w:rPr>
            </w:pPr>
            <w:r>
              <w:rPr>
                <w:rFonts w:ascii="TimesNewRoman,Bold CE" w:hAnsi="TimesNewRoman,Bold CE" w:cs="TimesNewRoman,Bold CE"/>
                <w:bCs/>
                <w:szCs w:val="24"/>
              </w:rPr>
              <w:t xml:space="preserve">9. </w:t>
            </w:r>
            <w:r w:rsidR="00D02EE1" w:rsidRPr="00A06753">
              <w:rPr>
                <w:rFonts w:ascii="TimesNewRoman,Bold CE" w:hAnsi="TimesNewRoman,Bold CE" w:cs="TimesNewRoman,Bold CE"/>
                <w:bCs/>
                <w:szCs w:val="24"/>
              </w:rPr>
              <w:t>Hudební umění</w:t>
            </w:r>
          </w:p>
          <w:p w:rsidR="00D02EE1" w:rsidRPr="00A06753" w:rsidRDefault="00B664BD" w:rsidP="00B6223A">
            <w:pPr>
              <w:pStyle w:val="tabulka-odrky"/>
              <w:jc w:val="left"/>
              <w:rPr>
                <w:rFonts w:cs="TimesNewRoman"/>
                <w:szCs w:val="24"/>
              </w:rPr>
            </w:pPr>
            <w:r>
              <w:rPr>
                <w:rFonts w:cs="TimesNewRoman"/>
                <w:szCs w:val="24"/>
              </w:rPr>
              <w:t xml:space="preserve">9.1 </w:t>
            </w:r>
            <w:r w:rsidR="00D02EE1" w:rsidRPr="00A06753">
              <w:rPr>
                <w:rFonts w:cs="TimesNewRoman"/>
                <w:szCs w:val="24"/>
              </w:rPr>
              <w:t xml:space="preserve">Hudba a poezie, hudba a divadlo, </w:t>
            </w:r>
            <w:r>
              <w:rPr>
                <w:rFonts w:cs="TimesNewRoman"/>
                <w:szCs w:val="24"/>
              </w:rPr>
              <w:br/>
              <w:t xml:space="preserve">  </w:t>
            </w:r>
            <w:r w:rsidR="00D02EE1" w:rsidRPr="00A06753">
              <w:rPr>
                <w:rFonts w:cs="TimesNewRoman"/>
                <w:szCs w:val="24"/>
              </w:rPr>
              <w:t>hudba a film</w:t>
            </w:r>
          </w:p>
          <w:p w:rsidR="00D02EE1" w:rsidRPr="00A06753" w:rsidRDefault="00B664BD" w:rsidP="00B6223A">
            <w:pPr>
              <w:pStyle w:val="tabulka-odrky"/>
              <w:jc w:val="left"/>
              <w:rPr>
                <w:rFonts w:cs="TimesNewRoman"/>
                <w:szCs w:val="24"/>
              </w:rPr>
            </w:pPr>
            <w:r>
              <w:rPr>
                <w:rFonts w:ascii="TimesNewRoman CE" w:hAnsi="TimesNewRoman CE" w:cs="TimesNewRoman CE"/>
                <w:szCs w:val="24"/>
              </w:rPr>
              <w:t xml:space="preserve">9.2 </w:t>
            </w:r>
            <w:r w:rsidR="00D02EE1" w:rsidRPr="00A06753">
              <w:rPr>
                <w:rFonts w:ascii="TimesNewRoman CE" w:hAnsi="TimesNewRoman CE" w:cs="TimesNewRoman CE"/>
                <w:szCs w:val="24"/>
              </w:rPr>
              <w:t>Hudba v historii a v současnosti</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3</w:t>
            </w:r>
          </w:p>
        </w:tc>
      </w:tr>
      <w:tr w:rsidR="00D02EE1" w:rsidRPr="00B6223A" w:rsidTr="00B6223A">
        <w:trPr>
          <w:cantSplit/>
        </w:trPr>
        <w:tc>
          <w:tcPr>
            <w:tcW w:w="4428" w:type="dxa"/>
          </w:tcPr>
          <w:p w:rsidR="00D02EE1" w:rsidRPr="00A06753" w:rsidRDefault="00D02EE1" w:rsidP="009D4077">
            <w:pPr>
              <w:pStyle w:val="tabulka-odrky"/>
              <w:numPr>
                <w:ilvl w:val="0"/>
                <w:numId w:val="187"/>
              </w:numPr>
              <w:jc w:val="left"/>
              <w:rPr>
                <w:rFonts w:cs="TimesNewRoman"/>
                <w:szCs w:val="24"/>
              </w:rPr>
            </w:pPr>
            <w:r w:rsidRPr="00A06753">
              <w:rPr>
                <w:rFonts w:ascii="TimesNewRoman CE" w:hAnsi="TimesNewRoman CE" w:cs="TimesNewRoman CE"/>
                <w:szCs w:val="24"/>
              </w:rPr>
              <w:t>rozumí pojmům fantasy, sci-fi, horor</w:t>
            </w:r>
          </w:p>
          <w:p w:rsidR="00D02EE1" w:rsidRPr="00A06753" w:rsidRDefault="00D02EE1" w:rsidP="009D4077">
            <w:pPr>
              <w:pStyle w:val="tabulka-odrky"/>
              <w:numPr>
                <w:ilvl w:val="0"/>
                <w:numId w:val="187"/>
              </w:numPr>
              <w:jc w:val="left"/>
              <w:rPr>
                <w:rFonts w:cs="TimesNewRoman"/>
                <w:szCs w:val="24"/>
              </w:rPr>
            </w:pPr>
            <w:r w:rsidRPr="00A06753">
              <w:rPr>
                <w:rFonts w:cs="TimesNewRoman"/>
                <w:szCs w:val="24"/>
              </w:rPr>
              <w:t>uvede hlavní</w:t>
            </w:r>
            <w:r w:rsidRPr="00A06753">
              <w:rPr>
                <w:rFonts w:ascii="TimesNewRoman CE" w:hAnsi="TimesNewRoman CE" w:cs="TimesNewRoman CE"/>
                <w:szCs w:val="24"/>
              </w:rPr>
              <w:t xml:space="preserve"> představitele světové i domácí literatury žánru fantasy, sci-fi, horor</w:t>
            </w:r>
          </w:p>
        </w:tc>
        <w:tc>
          <w:tcPr>
            <w:tcW w:w="3960" w:type="dxa"/>
          </w:tcPr>
          <w:p w:rsidR="00D02EE1" w:rsidRPr="00A06753" w:rsidRDefault="00B664BD" w:rsidP="00142A45">
            <w:pPr>
              <w:pStyle w:val="tabulk-nadpis"/>
              <w:rPr>
                <w:rFonts w:cs="TimesNewRoman,Bold"/>
                <w:bCs/>
                <w:szCs w:val="24"/>
              </w:rPr>
            </w:pPr>
            <w:r>
              <w:rPr>
                <w:rFonts w:cs="TimesNewRoman,Bold"/>
                <w:bCs/>
                <w:szCs w:val="24"/>
              </w:rPr>
              <w:t xml:space="preserve">10. </w:t>
            </w:r>
            <w:r w:rsidR="00D02EE1" w:rsidRPr="00A06753">
              <w:rPr>
                <w:rFonts w:cs="TimesNewRoman,Bold"/>
                <w:bCs/>
                <w:szCs w:val="24"/>
              </w:rPr>
              <w:t>Fantastická literatura</w:t>
            </w:r>
          </w:p>
          <w:p w:rsidR="00D02EE1" w:rsidRPr="00A06753" w:rsidRDefault="00B664BD" w:rsidP="00B6223A">
            <w:pPr>
              <w:pStyle w:val="tabulka-odrky"/>
              <w:jc w:val="left"/>
              <w:rPr>
                <w:rFonts w:cs="TimesNewRoman"/>
                <w:szCs w:val="24"/>
              </w:rPr>
            </w:pPr>
            <w:r>
              <w:rPr>
                <w:rFonts w:cs="TimesNewRoman"/>
                <w:szCs w:val="24"/>
              </w:rPr>
              <w:t xml:space="preserve">10.1 </w:t>
            </w:r>
            <w:r w:rsidR="00D02EE1" w:rsidRPr="00A06753">
              <w:rPr>
                <w:rFonts w:cs="TimesNewRoman"/>
                <w:szCs w:val="24"/>
              </w:rPr>
              <w:t>Literatura fantastická</w:t>
            </w:r>
          </w:p>
          <w:p w:rsidR="00D02EE1" w:rsidRPr="00A06753" w:rsidRDefault="00B664BD" w:rsidP="00B6223A">
            <w:pPr>
              <w:pStyle w:val="tabulka-odrky"/>
              <w:jc w:val="left"/>
              <w:rPr>
                <w:rFonts w:cs="TimesNewRoman"/>
                <w:szCs w:val="24"/>
              </w:rPr>
            </w:pPr>
            <w:r>
              <w:rPr>
                <w:rFonts w:cs="TimesNewRoman"/>
                <w:szCs w:val="24"/>
              </w:rPr>
              <w:t xml:space="preserve">10.2 </w:t>
            </w:r>
            <w:r w:rsidR="00D02EE1" w:rsidRPr="00A06753">
              <w:rPr>
                <w:rFonts w:cs="TimesNewRoman"/>
                <w:szCs w:val="24"/>
              </w:rPr>
              <w:t>Literatura sci-fi, hororové žánry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4</w:t>
            </w:r>
          </w:p>
        </w:tc>
      </w:tr>
      <w:tr w:rsidR="00D02EE1" w:rsidRPr="00B6223A" w:rsidTr="00B6223A">
        <w:trPr>
          <w:cantSplit/>
        </w:trPr>
        <w:tc>
          <w:tcPr>
            <w:tcW w:w="4428" w:type="dxa"/>
          </w:tcPr>
          <w:p w:rsidR="00D02EE1" w:rsidRPr="00A06753" w:rsidRDefault="00D02EE1" w:rsidP="009D4077">
            <w:pPr>
              <w:pStyle w:val="tabulka-odrky"/>
              <w:numPr>
                <w:ilvl w:val="0"/>
                <w:numId w:val="188"/>
              </w:numPr>
              <w:jc w:val="left"/>
              <w:rPr>
                <w:rFonts w:ascii="TimesNewRoman,Bold" w:hAnsi="TimesNewRoman,Bold" w:cs="TimesNewRoman,Bold"/>
                <w:bCs/>
                <w:szCs w:val="24"/>
              </w:rPr>
            </w:pPr>
            <w:r w:rsidRPr="00A06753">
              <w:rPr>
                <w:rFonts w:ascii="TimesNewRoman,Bold CE" w:hAnsi="TimesNewRoman,Bold CE" w:cs="TimesNewRoman,Bold CE"/>
                <w:bCs/>
                <w:szCs w:val="24"/>
              </w:rPr>
              <w:t>pracuje se zadanými i zvolenými texty autorů české a světové literatury</w:t>
            </w:r>
          </w:p>
          <w:p w:rsidR="00D02EE1" w:rsidRPr="00A06753" w:rsidRDefault="00D02EE1" w:rsidP="009D4077">
            <w:pPr>
              <w:pStyle w:val="tabulka-odrky"/>
              <w:numPr>
                <w:ilvl w:val="0"/>
                <w:numId w:val="188"/>
              </w:numPr>
              <w:jc w:val="left"/>
              <w:rPr>
                <w:rFonts w:ascii="TimesNewRoman,Bold" w:hAnsi="TimesNewRoman,Bold" w:cs="TimesNewRoman,Bold"/>
                <w:bCs/>
                <w:szCs w:val="24"/>
              </w:rPr>
            </w:pPr>
            <w:r w:rsidRPr="00A06753">
              <w:rPr>
                <w:rFonts w:ascii="TimesNewRoman,Bold CE" w:hAnsi="TimesNewRoman,Bold CE" w:cs="TimesNewRoman,Bold CE"/>
                <w:bCs/>
                <w:szCs w:val="24"/>
              </w:rPr>
              <w:t>samostatně připraví a přednese práci na zadané téma</w:t>
            </w:r>
          </w:p>
          <w:p w:rsidR="00D02EE1" w:rsidRPr="00A06753" w:rsidRDefault="00D02EE1" w:rsidP="009D4077">
            <w:pPr>
              <w:pStyle w:val="tabulka-odrky"/>
              <w:numPr>
                <w:ilvl w:val="0"/>
                <w:numId w:val="188"/>
              </w:numPr>
              <w:jc w:val="left"/>
              <w:rPr>
                <w:rFonts w:ascii="TimesNewRoman,Bold" w:hAnsi="TimesNewRoman,Bold" w:cs="TimesNewRoman,Bold"/>
                <w:bCs/>
                <w:szCs w:val="24"/>
              </w:rPr>
            </w:pPr>
            <w:r w:rsidRPr="00A06753">
              <w:rPr>
                <w:rFonts w:ascii="TimesNewRoman,Bold CE" w:hAnsi="TimesNewRoman,Bold CE" w:cs="TimesNewRoman,Bold CE"/>
                <w:bCs/>
                <w:szCs w:val="24"/>
              </w:rPr>
              <w:t>je veden k tvořivé práci</w:t>
            </w:r>
          </w:p>
        </w:tc>
        <w:tc>
          <w:tcPr>
            <w:tcW w:w="3960" w:type="dxa"/>
          </w:tcPr>
          <w:p w:rsidR="00D02EE1" w:rsidRPr="00A06753" w:rsidRDefault="00B664BD" w:rsidP="00B6223A">
            <w:pPr>
              <w:pStyle w:val="tabulk-nadpis"/>
              <w:jc w:val="left"/>
              <w:rPr>
                <w:rFonts w:cs="TimesNewRoman,Bold"/>
                <w:bCs/>
                <w:szCs w:val="24"/>
              </w:rPr>
            </w:pPr>
            <w:r>
              <w:rPr>
                <w:rFonts w:ascii="TimesNewRoman,Bold CE" w:hAnsi="TimesNewRoman,Bold CE" w:cs="TimesNewRoman,Bold CE"/>
                <w:bCs/>
                <w:szCs w:val="24"/>
              </w:rPr>
              <w:t xml:space="preserve">11. </w:t>
            </w:r>
            <w:r w:rsidR="00D02EE1" w:rsidRPr="00A06753">
              <w:rPr>
                <w:rFonts w:ascii="TimesNewRoman,Bold CE" w:hAnsi="TimesNewRoman,Bold CE" w:cs="TimesNewRoman,Bold CE"/>
                <w:bCs/>
                <w:szCs w:val="24"/>
              </w:rPr>
              <w:t xml:space="preserve">Souhrnné opakování z dějin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literatury a umění – aplikace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poznatků při práci s texty</w:t>
            </w:r>
          </w:p>
        </w:tc>
        <w:tc>
          <w:tcPr>
            <w:tcW w:w="824" w:type="dxa"/>
          </w:tcPr>
          <w:p w:rsidR="00D02EE1" w:rsidRPr="00A06753" w:rsidRDefault="00D02EE1" w:rsidP="00142A45">
            <w:pPr>
              <w:pStyle w:val="tabulk-nadpis"/>
              <w:rPr>
                <w:rFonts w:cs="TimesNewRoman,Bold"/>
                <w:bCs/>
                <w:szCs w:val="24"/>
              </w:rPr>
            </w:pPr>
            <w:r w:rsidRPr="00A06753">
              <w:rPr>
                <w:rFonts w:cs="TimesNewRoman,Bold"/>
                <w:bCs/>
                <w:szCs w:val="24"/>
              </w:rPr>
              <w:t>6</w:t>
            </w:r>
          </w:p>
        </w:tc>
      </w:tr>
    </w:tbl>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3F7B69" w:rsidRDefault="003F7B69" w:rsidP="005214DD">
      <w:pPr>
        <w:pStyle w:val="ZhlavVP"/>
      </w:pPr>
    </w:p>
    <w:p w:rsidR="00D02EE1" w:rsidRDefault="00D02EE1" w:rsidP="005214DD">
      <w:pPr>
        <w:pStyle w:val="ZhlavVP"/>
      </w:pPr>
      <w:r>
        <w:lastRenderedPageBreak/>
        <w:t>Učební osnova</w:t>
      </w:r>
    </w:p>
    <w:p w:rsidR="00D02EE1" w:rsidRDefault="00D02EE1" w:rsidP="005214DD">
      <w:pPr>
        <w:pStyle w:val="ZhlavVP"/>
      </w:pPr>
      <w:r>
        <w:rPr>
          <w:b w:val="0"/>
        </w:rPr>
        <w:t>Vyučovací předmět:</w:t>
      </w:r>
      <w:r>
        <w:t xml:space="preserve"> Anglický jazyk</w:t>
      </w:r>
    </w:p>
    <w:p w:rsidR="00D02EE1" w:rsidRDefault="00D02EE1" w:rsidP="005214DD">
      <w:pPr>
        <w:pStyle w:val="ZhlavVP"/>
      </w:pPr>
      <w:r>
        <w:rPr>
          <w:b w:val="0"/>
        </w:rPr>
        <w:t>Obor vzdělání:</w:t>
      </w:r>
      <w:r>
        <w:t xml:space="preserve"> 33 – 56 – H/01 Truhlář</w:t>
      </w:r>
    </w:p>
    <w:p w:rsidR="00D02EE1" w:rsidRDefault="00D02EE1" w:rsidP="005214DD">
      <w:pPr>
        <w:pStyle w:val="ZhlavVP"/>
      </w:pPr>
      <w:r>
        <w:rPr>
          <w:b w:val="0"/>
        </w:rPr>
        <w:t>Délka a forma vzdělávání:</w:t>
      </w:r>
      <w:r>
        <w:t xml:space="preserve"> 3 roky, denní forma</w:t>
      </w:r>
    </w:p>
    <w:p w:rsidR="00D02EE1" w:rsidRDefault="00D02EE1" w:rsidP="005214DD">
      <w:pPr>
        <w:pStyle w:val="ZhlavVP"/>
      </w:pPr>
      <w:r>
        <w:rPr>
          <w:b w:val="0"/>
        </w:rPr>
        <w:t>Celkový počet hodin:</w:t>
      </w:r>
      <w:r>
        <w:t xml:space="preserve"> 192</w:t>
      </w:r>
    </w:p>
    <w:p w:rsidR="00D02EE1" w:rsidRDefault="00D02EE1" w:rsidP="005214DD">
      <w:pPr>
        <w:pStyle w:val="ZhlavVP"/>
      </w:pPr>
      <w:r>
        <w:rPr>
          <w:b w:val="0"/>
        </w:rPr>
        <w:t>Platnost:</w:t>
      </w:r>
      <w:r>
        <w:t xml:space="preserve"> od 1. 9. 2009</w:t>
      </w:r>
    </w:p>
    <w:p w:rsidR="00D02EE1" w:rsidRDefault="00D02EE1" w:rsidP="005214DD">
      <w:pPr>
        <w:pStyle w:val="Nadpis1"/>
        <w:tabs>
          <w:tab w:val="left" w:pos="-454"/>
          <w:tab w:val="num" w:pos="0"/>
        </w:tabs>
        <w:suppressAutoHyphens/>
        <w:ind w:left="-454"/>
      </w:pPr>
      <w:r>
        <w:t xml:space="preserve">     Pojetí vyučovacího předmětu</w:t>
      </w:r>
    </w:p>
    <w:p w:rsidR="00D02EE1" w:rsidRDefault="00D02EE1" w:rsidP="005214DD">
      <w:pPr>
        <w:pStyle w:val="Nadpis2"/>
        <w:numPr>
          <w:ilvl w:val="1"/>
          <w:numId w:val="0"/>
        </w:numPr>
        <w:tabs>
          <w:tab w:val="left" w:pos="0"/>
        </w:tabs>
        <w:suppressAutoHyphens/>
      </w:pPr>
      <w:r>
        <w:t>Obecné cíle</w:t>
      </w:r>
    </w:p>
    <w:p w:rsidR="00D02EE1" w:rsidRPr="00B23099" w:rsidRDefault="00D02EE1" w:rsidP="004D02CF">
      <w:pPr>
        <w:numPr>
          <w:ilvl w:val="0"/>
          <w:numId w:val="2"/>
        </w:numPr>
        <w:suppressAutoHyphens/>
      </w:pPr>
      <w:r w:rsidRPr="00B23099">
        <w:t>komunikovat v rámci základních témat, vyměňovat názory a informace týkající se známých témat všeobecných i odborných v projevech mluvených i psaných, volit vhodné komunikační strategie a jazykové prostředky</w:t>
      </w:r>
    </w:p>
    <w:p w:rsidR="00D02EE1" w:rsidRPr="00B23099" w:rsidRDefault="00D02EE1" w:rsidP="004D02CF">
      <w:pPr>
        <w:numPr>
          <w:ilvl w:val="0"/>
          <w:numId w:val="2"/>
        </w:numPr>
        <w:suppressAutoHyphens/>
      </w:pPr>
      <w:r w:rsidRPr="00B23099">
        <w:t>vyjadřovat srozumitelně hlavní myšlenky</w:t>
      </w:r>
    </w:p>
    <w:p w:rsidR="00D02EE1" w:rsidRPr="00B23099" w:rsidRDefault="00D02EE1" w:rsidP="004D02CF">
      <w:pPr>
        <w:numPr>
          <w:ilvl w:val="0"/>
          <w:numId w:val="2"/>
        </w:numPr>
        <w:suppressAutoHyphens/>
      </w:pPr>
      <w:r w:rsidRPr="00B23099">
        <w:t>efektivně pracovat s cizojazyčným textem včetně jednoduššího odborného textu</w:t>
      </w:r>
    </w:p>
    <w:p w:rsidR="00D02EE1" w:rsidRPr="00B23099" w:rsidRDefault="00D02EE1" w:rsidP="004D02CF">
      <w:pPr>
        <w:numPr>
          <w:ilvl w:val="0"/>
          <w:numId w:val="2"/>
        </w:numPr>
        <w:suppressAutoHyphens/>
      </w:pPr>
      <w:r w:rsidRPr="00B23099">
        <w:t>využívat text jako zdroj poznání i jako prostředku ke zkvalitňování svých jazykových znalostí</w:t>
      </w:r>
    </w:p>
    <w:p w:rsidR="00D02EE1" w:rsidRPr="00B23099" w:rsidRDefault="00D02EE1" w:rsidP="004D02CF">
      <w:pPr>
        <w:numPr>
          <w:ilvl w:val="0"/>
          <w:numId w:val="2"/>
        </w:numPr>
        <w:suppressAutoHyphens/>
      </w:pPr>
      <w:r w:rsidRPr="00B23099">
        <w:t>získávat informace o světě, zvláště o zemích studovaného jazyka a získané poznatky využívat ke komunikaci</w:t>
      </w:r>
    </w:p>
    <w:p w:rsidR="00D02EE1" w:rsidRDefault="00D02EE1" w:rsidP="004D02CF">
      <w:pPr>
        <w:numPr>
          <w:ilvl w:val="0"/>
          <w:numId w:val="2"/>
        </w:numPr>
        <w:suppressAutoHyphens/>
      </w:pPr>
      <w:r>
        <w:t>porozumět jednodušším projevům z běžného života i společenské praxe</w:t>
      </w:r>
    </w:p>
    <w:p w:rsidR="00D02EE1" w:rsidRDefault="00D02EE1" w:rsidP="004D02CF">
      <w:pPr>
        <w:numPr>
          <w:ilvl w:val="0"/>
          <w:numId w:val="2"/>
        </w:numPr>
        <w:suppressAutoHyphens/>
      </w:pPr>
      <w:r>
        <w:t>umět pracovat s anglickým textem z oblasti každodenního života i odborné praxe</w:t>
      </w:r>
    </w:p>
    <w:p w:rsidR="00D02EE1" w:rsidRDefault="00D02EE1" w:rsidP="004D02CF">
      <w:pPr>
        <w:numPr>
          <w:ilvl w:val="0"/>
          <w:numId w:val="2"/>
        </w:numPr>
        <w:suppressAutoHyphens/>
      </w:pPr>
      <w:r>
        <w:t>využívat vědomosti a dovednosti získané ve výuce mateřského jazyka při studiu anglického jazyka</w:t>
      </w:r>
    </w:p>
    <w:p w:rsidR="00D02EE1" w:rsidRDefault="00D02EE1" w:rsidP="004D02CF">
      <w:pPr>
        <w:numPr>
          <w:ilvl w:val="0"/>
          <w:numId w:val="2"/>
        </w:numPr>
        <w:suppressAutoHyphens/>
      </w:pPr>
      <w:r>
        <w:t>umět se písemně vyjádřit k základním životním situacím</w:t>
      </w:r>
    </w:p>
    <w:p w:rsidR="00D02EE1" w:rsidRPr="001609EE" w:rsidRDefault="00D02EE1" w:rsidP="004D02CF">
      <w:pPr>
        <w:numPr>
          <w:ilvl w:val="0"/>
          <w:numId w:val="2"/>
        </w:numPr>
        <w:suppressAutoHyphens/>
      </w:pPr>
      <w:r>
        <w:t xml:space="preserve">získávat informace o vybraných anglicky mluvících zemích, získané poznatky využívat ke </w:t>
      </w:r>
      <w:r w:rsidRPr="001609EE">
        <w:t>komunikaci</w:t>
      </w:r>
    </w:p>
    <w:p w:rsidR="00D02EE1" w:rsidRPr="001609EE" w:rsidRDefault="00D02EE1" w:rsidP="004D02CF">
      <w:pPr>
        <w:numPr>
          <w:ilvl w:val="0"/>
          <w:numId w:val="2"/>
        </w:numPr>
        <w:suppressAutoHyphens/>
      </w:pPr>
      <w:r w:rsidRPr="00B23099">
        <w:t>pracovat se slovníky, jazykovými aj. příručkami, popř. i s dalšími zdroji informací v cizím jazyce včetně internetu, využívat práce s těmito informačními zdroji ke studiu jazyka i k prohlubování svých všeobecných vědomostí a dovedností</w:t>
      </w:r>
      <w:r>
        <w:t xml:space="preserve">, </w:t>
      </w:r>
      <w:r w:rsidRPr="001609EE">
        <w:t>naučit se efektivně zvládnout cizí jazyk na úrovni A2+</w:t>
      </w:r>
    </w:p>
    <w:p w:rsidR="00D02EE1" w:rsidRPr="00B23099" w:rsidRDefault="00D02EE1" w:rsidP="004D02CF">
      <w:pPr>
        <w:numPr>
          <w:ilvl w:val="0"/>
          <w:numId w:val="2"/>
        </w:numPr>
        <w:suppressAutoHyphens/>
      </w:pPr>
      <w:r w:rsidRPr="001609EE">
        <w:t>chápat a respektovat tradice a kulturní hodnoty jiných národů</w:t>
      </w:r>
      <w:r>
        <w:t>,</w:t>
      </w:r>
      <w:r w:rsidRPr="001609EE">
        <w:t xml:space="preserve"> </w:t>
      </w:r>
      <w:r w:rsidRPr="00B23099">
        <w:t>jazykových oblastí a ve vztahu k představitelům jiných kultur se projevovat v souladu se zásadami demokracie</w:t>
      </w:r>
    </w:p>
    <w:p w:rsidR="00D02EE1" w:rsidRDefault="00D02EE1" w:rsidP="005214DD">
      <w:pPr>
        <w:pStyle w:val="Nadpis2"/>
        <w:ind w:firstLine="0"/>
      </w:pPr>
      <w:r>
        <w:t>Charakteristika učiva</w:t>
      </w:r>
    </w:p>
    <w:p w:rsidR="00D02EE1" w:rsidRDefault="00D02EE1" w:rsidP="004D02CF">
      <w:pPr>
        <w:numPr>
          <w:ilvl w:val="1"/>
          <w:numId w:val="3"/>
        </w:numPr>
        <w:suppressAutoHyphens/>
      </w:pPr>
      <w:r>
        <w:t>učivo navazuje na výuku předmětu cizí jazyk na základní škole</w:t>
      </w:r>
    </w:p>
    <w:p w:rsidR="00D02EE1" w:rsidRDefault="00D02EE1" w:rsidP="004D02CF">
      <w:pPr>
        <w:numPr>
          <w:ilvl w:val="1"/>
          <w:numId w:val="3"/>
        </w:numPr>
        <w:suppressAutoHyphens/>
      </w:pPr>
      <w:r>
        <w:t>doplňuje a rozvíjí slovní zásobu, výslovnost, gramatiku, pravopis</w:t>
      </w:r>
    </w:p>
    <w:p w:rsidR="00D02EE1" w:rsidRDefault="00D02EE1" w:rsidP="004D02CF">
      <w:pPr>
        <w:numPr>
          <w:ilvl w:val="1"/>
          <w:numId w:val="3"/>
        </w:numPr>
        <w:suppressAutoHyphens/>
      </w:pPr>
      <w:r>
        <w:t>učivo upevňuje a rozvíjí základní produktivní dovednosti formou ústní interakce a písemného vyjádření k běžným společenským tématům</w:t>
      </w:r>
    </w:p>
    <w:p w:rsidR="00D02EE1" w:rsidRDefault="00D02EE1" w:rsidP="004D02CF">
      <w:pPr>
        <w:numPr>
          <w:ilvl w:val="1"/>
          <w:numId w:val="3"/>
        </w:numPr>
        <w:suppressAutoHyphens/>
      </w:pPr>
      <w:r>
        <w:t>učivo upevňuje a rozvíjí i základní receptivní dovednosti – porozumění slyšenému a čtenému projevu</w:t>
      </w:r>
    </w:p>
    <w:p w:rsidR="00D02EE1" w:rsidRDefault="00D02EE1" w:rsidP="004D02CF">
      <w:pPr>
        <w:numPr>
          <w:ilvl w:val="1"/>
          <w:numId w:val="4"/>
        </w:numPr>
        <w:suppressAutoHyphens/>
      </w:pPr>
      <w:r>
        <w:t>součástí učiva je odborná terminologie a odborné texty</w:t>
      </w:r>
    </w:p>
    <w:p w:rsidR="00D02EE1" w:rsidRDefault="00D02EE1" w:rsidP="004D02CF">
      <w:pPr>
        <w:numPr>
          <w:ilvl w:val="1"/>
          <w:numId w:val="5"/>
        </w:numPr>
        <w:suppressAutoHyphens/>
      </w:pPr>
      <w:r>
        <w:t>učivo obsahuje reálie vybraných zemí</w:t>
      </w:r>
    </w:p>
    <w:p w:rsidR="00D02EE1" w:rsidRDefault="00D02EE1" w:rsidP="005214DD">
      <w:pPr>
        <w:pStyle w:val="Nadpis2"/>
        <w:ind w:firstLine="0"/>
      </w:pPr>
      <w:r>
        <w:t>Pojetí výuky</w:t>
      </w:r>
    </w:p>
    <w:p w:rsidR="00D02EE1" w:rsidRDefault="00D02EE1" w:rsidP="004D02CF">
      <w:pPr>
        <w:numPr>
          <w:ilvl w:val="2"/>
          <w:numId w:val="6"/>
        </w:numPr>
        <w:suppressAutoHyphens/>
      </w:pPr>
      <w:r>
        <w:t>základ tvoří práce s učebnicí, kde se střídají činnosti produktivní a receptivní</w:t>
      </w:r>
    </w:p>
    <w:p w:rsidR="00D02EE1" w:rsidRDefault="00D02EE1" w:rsidP="004D02CF">
      <w:pPr>
        <w:numPr>
          <w:ilvl w:val="2"/>
          <w:numId w:val="6"/>
        </w:numPr>
        <w:suppressAutoHyphens/>
      </w:pPr>
      <w:r>
        <w:t>žák si pod vedením učitele osvojuje novou slovní zásobu a nové gramatické jevy a upevňuje již získané znalosti</w:t>
      </w:r>
    </w:p>
    <w:p w:rsidR="00D02EE1" w:rsidRDefault="00D02EE1" w:rsidP="004D02CF">
      <w:pPr>
        <w:numPr>
          <w:ilvl w:val="2"/>
          <w:numId w:val="6"/>
        </w:numPr>
        <w:suppressAutoHyphens/>
      </w:pPr>
      <w:r>
        <w:lastRenderedPageBreak/>
        <w:t>pravidelnou součástí výuky jsou poslechová cvičení</w:t>
      </w:r>
    </w:p>
    <w:p w:rsidR="00D02EE1" w:rsidRDefault="00D02EE1" w:rsidP="004D02CF">
      <w:pPr>
        <w:numPr>
          <w:ilvl w:val="2"/>
          <w:numId w:val="6"/>
        </w:numPr>
        <w:suppressAutoHyphens/>
      </w:pPr>
      <w:r>
        <w:t>kromě jazykových základů si žáci osvojují odbornou terminologii a orientují se v odborných textech</w:t>
      </w:r>
    </w:p>
    <w:p w:rsidR="00D02EE1" w:rsidRDefault="00D02EE1" w:rsidP="004D02CF">
      <w:pPr>
        <w:numPr>
          <w:ilvl w:val="2"/>
          <w:numId w:val="6"/>
        </w:numPr>
        <w:suppressAutoHyphens/>
      </w:pPr>
      <w:r>
        <w:t>výuka je doplňována dalšími audiovizuálními programy, zejména počítačovými programy, internetem</w:t>
      </w:r>
    </w:p>
    <w:p w:rsidR="00D02EE1" w:rsidRDefault="00D02EE1" w:rsidP="005214DD">
      <w:pPr>
        <w:pStyle w:val="Nadpis2"/>
        <w:numPr>
          <w:ilvl w:val="1"/>
          <w:numId w:val="0"/>
        </w:numPr>
        <w:tabs>
          <w:tab w:val="left" w:pos="0"/>
        </w:tabs>
        <w:suppressAutoHyphens/>
      </w:pPr>
      <w:r>
        <w:t>Hodnocení výsledků žáků</w:t>
      </w:r>
    </w:p>
    <w:p w:rsidR="00D02EE1" w:rsidRDefault="00D02EE1" w:rsidP="004D02CF">
      <w:pPr>
        <w:numPr>
          <w:ilvl w:val="0"/>
          <w:numId w:val="7"/>
        </w:numPr>
        <w:tabs>
          <w:tab w:val="left" w:pos="426"/>
        </w:tabs>
        <w:suppressAutoHyphens/>
      </w:pPr>
      <w:r>
        <w:t>hodnotí se jednak průběžně jak produktivní, tak receptivní dovednosti</w:t>
      </w:r>
    </w:p>
    <w:p w:rsidR="00D02EE1" w:rsidRDefault="00D02EE1" w:rsidP="004D02CF">
      <w:pPr>
        <w:numPr>
          <w:ilvl w:val="0"/>
          <w:numId w:val="7"/>
        </w:numPr>
        <w:tabs>
          <w:tab w:val="left" w:pos="426"/>
        </w:tabs>
        <w:suppressAutoHyphens/>
      </w:pPr>
      <w:r>
        <w:t>hodnocení zvládnutí gramatických struktur je jen dílčí krok k výše uvedeným cílům</w:t>
      </w:r>
    </w:p>
    <w:p w:rsidR="00D02EE1" w:rsidRDefault="00D02EE1" w:rsidP="004D02CF">
      <w:pPr>
        <w:numPr>
          <w:ilvl w:val="0"/>
          <w:numId w:val="7"/>
        </w:numPr>
        <w:tabs>
          <w:tab w:val="left" w:pos="426"/>
        </w:tabs>
        <w:suppressAutoHyphens/>
      </w:pPr>
      <w:r>
        <w:t>hodnotí se zvládnutí jednotlivých částí lekce, pak celé lekce, následuje za pololetí souhrnné opakování, žák je veden k sebehodnocení</w:t>
      </w:r>
    </w:p>
    <w:p w:rsidR="00D02EE1" w:rsidRDefault="00D02EE1" w:rsidP="004D02CF">
      <w:pPr>
        <w:numPr>
          <w:ilvl w:val="0"/>
          <w:numId w:val="7"/>
        </w:numPr>
        <w:tabs>
          <w:tab w:val="left" w:pos="426"/>
        </w:tabs>
        <w:suppressAutoHyphens/>
      </w:pPr>
      <w:r>
        <w:t>žák je hodnocen v těchto oblastech – gramatika, práce s textem, ústní projev, slovní zásoba, obsahové a jazykové zvládnutí tematických okruhů, aktivita v hodinách, poslech</w:t>
      </w:r>
    </w:p>
    <w:p w:rsidR="00D02EE1" w:rsidRDefault="00D02EE1" w:rsidP="005214DD">
      <w:pPr>
        <w:pStyle w:val="Nadpis2"/>
        <w:ind w:firstLine="0"/>
      </w:pPr>
      <w:r>
        <w:t>Přínos předmětu k rozvoji klíčových kompetencí a průřezových témat</w:t>
      </w:r>
    </w:p>
    <w:p w:rsidR="00D02EE1" w:rsidRDefault="00D02EE1" w:rsidP="004D02CF">
      <w:pPr>
        <w:numPr>
          <w:ilvl w:val="0"/>
          <w:numId w:val="8"/>
        </w:numPr>
        <w:tabs>
          <w:tab w:val="left" w:pos="426"/>
        </w:tabs>
        <w:suppressAutoHyphens/>
      </w:pPr>
      <w:r>
        <w:t>vzdělávání v anglickém jazyce napomáhá k rozvíjení komunikativních schopností</w:t>
      </w:r>
    </w:p>
    <w:p w:rsidR="00D02EE1" w:rsidRDefault="00D02EE1" w:rsidP="004D02CF">
      <w:pPr>
        <w:numPr>
          <w:ilvl w:val="0"/>
          <w:numId w:val="8"/>
        </w:numPr>
        <w:tabs>
          <w:tab w:val="left" w:pos="426"/>
        </w:tabs>
        <w:suppressAutoHyphens/>
      </w:pPr>
      <w:r>
        <w:t>poznávání anglického jazyka je podstatným nástrojem poznání mateřského jazyka prostřednictvím řeči poznání sebe sama, rozvíjí se personální kompetence</w:t>
      </w:r>
    </w:p>
    <w:p w:rsidR="00D02EE1" w:rsidRDefault="00D02EE1" w:rsidP="004D02CF">
      <w:pPr>
        <w:numPr>
          <w:ilvl w:val="0"/>
          <w:numId w:val="8"/>
        </w:numPr>
        <w:tabs>
          <w:tab w:val="left" w:pos="426"/>
        </w:tabs>
        <w:suppressAutoHyphens/>
      </w:pPr>
      <w:r>
        <w:t>jazykové prostředky jsou efektivně doplňovány moderními informačními a komunikačními technologiemi</w:t>
      </w:r>
    </w:p>
    <w:p w:rsidR="00D02EE1" w:rsidRDefault="00D02EE1" w:rsidP="004D02CF">
      <w:pPr>
        <w:numPr>
          <w:ilvl w:val="0"/>
          <w:numId w:val="8"/>
        </w:numPr>
        <w:tabs>
          <w:tab w:val="left" w:pos="426"/>
        </w:tabs>
        <w:suppressAutoHyphens/>
      </w:pPr>
      <w:r>
        <w:t>předmět se vztahuje kromě informačních technologií zejména k odborným předmětům</w:t>
      </w:r>
    </w:p>
    <w:p w:rsidR="00D02EE1" w:rsidRDefault="00D02EE1" w:rsidP="004D02CF">
      <w:pPr>
        <w:numPr>
          <w:ilvl w:val="0"/>
          <w:numId w:val="8"/>
        </w:numPr>
        <w:tabs>
          <w:tab w:val="left" w:pos="426"/>
        </w:tabs>
        <w:suppressAutoHyphens/>
      </w:pPr>
      <w:r>
        <w:t>poznávání hodnot jiných zemí a jejich srovnání s vlastním státem zvyšuje i občanské kompetence</w:t>
      </w:r>
    </w:p>
    <w:p w:rsidR="00D02EE1" w:rsidRDefault="00D02EE1" w:rsidP="004D02CF">
      <w:pPr>
        <w:numPr>
          <w:ilvl w:val="0"/>
          <w:numId w:val="8"/>
        </w:numPr>
        <w:tabs>
          <w:tab w:val="left" w:pos="426"/>
        </w:tabs>
        <w:suppressAutoHyphens/>
      </w:pPr>
      <w:r>
        <w:t>součástí jazykové přípravy je i téma člověka ve světě práce, jazykové schopnosti zvyšují šanci při uplatnění na trhu práce</w:t>
      </w:r>
    </w:p>
    <w:p w:rsidR="00D02EE1" w:rsidRDefault="00D02EE1" w:rsidP="004D02CF">
      <w:pPr>
        <w:numPr>
          <w:ilvl w:val="0"/>
          <w:numId w:val="8"/>
        </w:numPr>
        <w:tabs>
          <w:tab w:val="left" w:pos="426"/>
        </w:tabs>
        <w:suppressAutoHyphens/>
      </w:pPr>
      <w:r>
        <w:t>významné téma je zdravý životní způsob jako příkaz pro současnost moderního člověka</w:t>
      </w:r>
    </w:p>
    <w:p w:rsidR="00D02EE1" w:rsidRDefault="00D02EE1" w:rsidP="005214DD">
      <w:pPr>
        <w:ind w:firstLine="0"/>
        <w:rPr>
          <w:b/>
        </w:rPr>
      </w:pPr>
    </w:p>
    <w:p w:rsidR="00D02EE1" w:rsidRDefault="00D02EE1" w:rsidP="005214DD">
      <w:pPr>
        <w:ind w:firstLine="0"/>
        <w:rPr>
          <w:b/>
        </w:rPr>
      </w:pPr>
    </w:p>
    <w:p w:rsidR="005B21AE" w:rsidRDefault="005B21AE" w:rsidP="005B21AE">
      <w:pPr>
        <w:pStyle w:val="Nadpis1"/>
      </w:pPr>
      <w:r w:rsidRPr="00E65B46">
        <w:t>Rozpis učiva a výsledků vzdělávání</w:t>
      </w:r>
    </w:p>
    <w:p w:rsidR="00D02EE1" w:rsidRDefault="00D02EE1" w:rsidP="005214DD">
      <w:pPr>
        <w:rPr>
          <w:b/>
        </w:rPr>
      </w:pPr>
    </w:p>
    <w:p w:rsidR="00D02EE1" w:rsidRDefault="00D02EE1" w:rsidP="009D4077">
      <w:pPr>
        <w:numPr>
          <w:ilvl w:val="0"/>
          <w:numId w:val="17"/>
        </w:numPr>
        <w:suppressAutoHyphens/>
        <w:jc w:val="center"/>
        <w:rPr>
          <w:b/>
        </w:rPr>
      </w:pPr>
      <w:r>
        <w:rPr>
          <w:b/>
        </w:rPr>
        <w:t>ročník – 66</w:t>
      </w:r>
      <w:r w:rsidR="005007E8">
        <w:rPr>
          <w:b/>
        </w:rPr>
        <w:t xml:space="preserve"> </w:t>
      </w:r>
      <w:r>
        <w:rPr>
          <w:b/>
        </w:rPr>
        <w:t>hodin</w:t>
      </w:r>
    </w:p>
    <w:p w:rsidR="00D02EE1" w:rsidRDefault="00D02EE1" w:rsidP="005214DD">
      <w:pPr>
        <w:ind w:firstLine="0"/>
        <w:rPr>
          <w:b/>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3"/>
        <w:gridCol w:w="3969"/>
        <w:gridCol w:w="881"/>
      </w:tblGrid>
      <w:tr w:rsidR="00D02EE1" w:rsidRPr="00267802">
        <w:tc>
          <w:tcPr>
            <w:tcW w:w="4253" w:type="dxa"/>
            <w:shd w:val="clear" w:color="auto" w:fill="FFFF00"/>
          </w:tcPr>
          <w:p w:rsidR="00D02EE1" w:rsidRPr="00267802" w:rsidRDefault="00D02EE1" w:rsidP="005214DD">
            <w:pPr>
              <w:ind w:firstLine="0"/>
              <w:rPr>
                <w:b/>
              </w:rPr>
            </w:pPr>
            <w:r w:rsidRPr="00267802">
              <w:rPr>
                <w:b/>
              </w:rPr>
              <w:t>Výsledky vzdělávání</w:t>
            </w:r>
          </w:p>
        </w:tc>
        <w:tc>
          <w:tcPr>
            <w:tcW w:w="3969" w:type="dxa"/>
            <w:shd w:val="clear" w:color="auto" w:fill="FFFF00"/>
          </w:tcPr>
          <w:p w:rsidR="00D02EE1" w:rsidRPr="00267802" w:rsidRDefault="00D02EE1" w:rsidP="005214DD">
            <w:pPr>
              <w:ind w:firstLine="0"/>
              <w:rPr>
                <w:b/>
              </w:rPr>
            </w:pPr>
            <w:r w:rsidRPr="00267802">
              <w:rPr>
                <w:b/>
              </w:rPr>
              <w:t>Učivo</w:t>
            </w:r>
          </w:p>
        </w:tc>
        <w:tc>
          <w:tcPr>
            <w:tcW w:w="881" w:type="dxa"/>
            <w:shd w:val="clear" w:color="auto" w:fill="FFFF00"/>
          </w:tcPr>
          <w:p w:rsidR="00D02EE1" w:rsidRPr="00267802" w:rsidRDefault="00D02EE1" w:rsidP="005214DD">
            <w:pPr>
              <w:ind w:firstLine="0"/>
              <w:rPr>
                <w:b/>
              </w:rPr>
            </w:pPr>
            <w:r w:rsidRPr="00267802">
              <w:rPr>
                <w:b/>
              </w:rPr>
              <w:t>Hod.</w:t>
            </w:r>
          </w:p>
        </w:tc>
      </w:tr>
      <w:tr w:rsidR="00D02EE1" w:rsidRPr="00267802">
        <w:tc>
          <w:tcPr>
            <w:tcW w:w="4253" w:type="dxa"/>
          </w:tcPr>
          <w:p w:rsidR="00D02EE1" w:rsidRPr="003B4FEE" w:rsidRDefault="00D02EE1" w:rsidP="005214DD">
            <w:pPr>
              <w:pStyle w:val="tabulka-odrazky"/>
              <w:numPr>
                <w:ilvl w:val="0"/>
                <w:numId w:val="0"/>
              </w:numPr>
              <w:tabs>
                <w:tab w:val="left" w:pos="548"/>
                <w:tab w:val="left" w:pos="706"/>
              </w:tabs>
              <w:ind w:left="170" w:hanging="170"/>
              <w:rPr>
                <w:color w:val="auto"/>
              </w:rPr>
            </w:pPr>
            <w:r w:rsidRPr="003B4FEE">
              <w:rPr>
                <w:b/>
                <w:color w:val="auto"/>
              </w:rPr>
              <w:t>Žák:</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rozumí přiměřeným souvislým projevům a krátkým rozhovorům rodilých mluvčích pronášených zřetelně spisovným jazykem i s obsahem několika snadno odhadnutelných výrazů</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odhaduje význam neznámých výrazů podle kontextu a způsobu tvoření</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čte s porozuměním věcně i jazykově přiměřené texty včetně jednoduchých textů odborných, orientuje se v textu, v textu nalezne důležité informace, hlavní i vedlejší myšlenky</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lastRenderedPageBreak/>
              <w:t>vhodně používá překladové i jiné slovníky v tištěné i elektronické podobě a umí přeložit přiměřený text</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reaguje komunikativně správně v běžných životních situacích a v jednoduchých pracovních situacích v rozsahu aktivně osvojených jazykových prostředků, dokáže si vyžádat a podat jednoduchou informaci, sdělit své stanovisko</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požádá o vysvětlení neznámého výrazu, o zopakování dotazu či sdělení nebo zpomalení tempa řeči</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vyjádří, jak se cítí, dokáže rozsáhleji popsat místo, lidi nebo zážitky ze svého prostředí</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zaznamená písemně hlavní myšlenky a informace z vyslechnutého nebo přečteného textu, samostatně, popř. s pomocí slovníku a jiných jazykových příruček, zformuluje vlastní myšlenky ve formě krátkého sdělení, jednoduchého popisu, vyprávění, osobního dopisu a odpovědi na dopis, pozdravů, blahopřání</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 New Roman" w:hAnsi="Times New Roman" w:cs="Times New Roman"/>
                <w:color w:val="auto"/>
              </w:rPr>
              <w:t>rozlišuje základní zvukové prostředky daného jazyka, vyslovuje co nejblíže přirozené výslovnosti</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 New Roman" w:hAnsi="Times New Roman" w:cs="Times New Roman"/>
                <w:color w:val="auto"/>
              </w:rPr>
              <w:t>vhodně aplikuje slovní zásobu včetně vybrané frazeologie v rozsahu daných komunikačních situací a tematických okruhů a vybranou základní odbornou slovní zásobu ze svého oboru</w:t>
            </w:r>
          </w:p>
          <w:p w:rsidR="00D02EE1" w:rsidRPr="00B23099" w:rsidRDefault="00D02EE1" w:rsidP="009D4077">
            <w:pPr>
              <w:pStyle w:val="tabulka-odrazky"/>
              <w:numPr>
                <w:ilvl w:val="0"/>
                <w:numId w:val="10"/>
              </w:numPr>
              <w:tabs>
                <w:tab w:val="left" w:pos="548"/>
                <w:tab w:val="left" w:pos="706"/>
              </w:tabs>
              <w:rPr>
                <w:rFonts w:ascii="Times New Roman" w:hAnsi="Times New Roman" w:cs="Times New Roman"/>
                <w:color w:val="auto"/>
              </w:rPr>
            </w:pPr>
            <w:r w:rsidRPr="00B23099">
              <w:rPr>
                <w:rFonts w:ascii="Times New Roman" w:hAnsi="Times New Roman" w:cs="Times New Roman"/>
                <w:color w:val="auto"/>
              </w:rPr>
              <w:t>vhodně uplatňuje základní způsoby tvoření slov daného jazyka a využívá je pro porozumění textu i ve vlastním projevu</w:t>
            </w:r>
          </w:p>
          <w:p w:rsidR="00D02EE1" w:rsidRPr="00B23099" w:rsidRDefault="00D02EE1" w:rsidP="009D4077">
            <w:pPr>
              <w:pStyle w:val="tabulka-odrazky"/>
              <w:numPr>
                <w:ilvl w:val="0"/>
                <w:numId w:val="10"/>
              </w:numPr>
              <w:tabs>
                <w:tab w:val="left" w:pos="548"/>
                <w:tab w:val="left" w:pos="706"/>
              </w:tabs>
              <w:rPr>
                <w:rFonts w:ascii="Times New Roman" w:hAnsi="Times New Roman" w:cs="Times New Roman"/>
                <w:color w:val="auto"/>
              </w:rPr>
            </w:pPr>
            <w:r w:rsidRPr="00B23099">
              <w:rPr>
                <w:rFonts w:ascii="Times New Roman" w:hAnsi="Times New Roman" w:cs="Times New Roman"/>
                <w:color w:val="auto"/>
              </w:rPr>
              <w:t>uplatňuje v písemném projevu správnou grafickou podobu jazyka, dodržuje základní pravopisné normy</w:t>
            </w:r>
          </w:p>
          <w:p w:rsidR="00D02EE1" w:rsidRPr="00B23099" w:rsidRDefault="00D02EE1" w:rsidP="009D4077">
            <w:pPr>
              <w:pStyle w:val="tabulka-odrazky"/>
              <w:numPr>
                <w:ilvl w:val="0"/>
                <w:numId w:val="10"/>
              </w:numPr>
              <w:tabs>
                <w:tab w:val="left" w:pos="548"/>
                <w:tab w:val="left" w:pos="706"/>
              </w:tabs>
              <w:rPr>
                <w:rFonts w:ascii="Times New Roman" w:hAnsi="Times New Roman" w:cs="Times New Roman"/>
                <w:color w:val="auto"/>
              </w:rPr>
            </w:pPr>
            <w:r w:rsidRPr="00B23099">
              <w:rPr>
                <w:rFonts w:ascii="Times New Roman" w:hAnsi="Times New Roman" w:cs="Times New Roman"/>
                <w:color w:val="auto"/>
              </w:rPr>
              <w:t xml:space="preserve">používá běžné gramatické prostředky a vzorce v rámci snadno předvídatelných situací </w:t>
            </w: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b/>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 New Roman" w:hAnsi="Times New Roman" w:cs="Times New Roman"/>
                <w:color w:val="auto"/>
              </w:rPr>
              <w:t>vyjadřuje se ústně i písemně ke stanoveným tématům, pohotově a vhodně řeší každodenní snadno předvídatelné řečové situace i jednoduché a typické situace týkající se pracovní činnosti</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Default="00D02EE1" w:rsidP="005214DD">
            <w:pPr>
              <w:pStyle w:val="tabulka-odrazky"/>
              <w:numPr>
                <w:ilvl w:val="0"/>
                <w:numId w:val="0"/>
              </w:numPr>
              <w:tabs>
                <w:tab w:val="left" w:pos="548"/>
                <w:tab w:val="left" w:pos="706"/>
              </w:tabs>
              <w:rPr>
                <w:color w:val="auto"/>
                <w:sz w:val="28"/>
                <w:szCs w:val="28"/>
              </w:rPr>
            </w:pPr>
          </w:p>
          <w:p w:rsidR="00A834FD" w:rsidRDefault="00A834FD" w:rsidP="005214DD">
            <w:pPr>
              <w:pStyle w:val="tabulka-odrazky"/>
              <w:numPr>
                <w:ilvl w:val="0"/>
                <w:numId w:val="0"/>
              </w:numPr>
              <w:tabs>
                <w:tab w:val="left" w:pos="548"/>
                <w:tab w:val="left" w:pos="706"/>
              </w:tabs>
              <w:rPr>
                <w:color w:val="auto"/>
                <w:sz w:val="28"/>
                <w:szCs w:val="28"/>
              </w:rPr>
            </w:pPr>
          </w:p>
          <w:p w:rsidR="00A834FD" w:rsidRPr="00B23099" w:rsidRDefault="00A834FD" w:rsidP="005214DD">
            <w:pPr>
              <w:pStyle w:val="tabulka-odrazky"/>
              <w:numPr>
                <w:ilvl w:val="0"/>
                <w:numId w:val="0"/>
              </w:numPr>
              <w:tabs>
                <w:tab w:val="left" w:pos="548"/>
                <w:tab w:val="left" w:pos="706"/>
              </w:tabs>
              <w:rPr>
                <w:color w:val="auto"/>
                <w:sz w:val="28"/>
                <w:szCs w:val="28"/>
              </w:rPr>
            </w:pPr>
          </w:p>
          <w:p w:rsidR="00D02EE1" w:rsidRPr="00B23099" w:rsidRDefault="00D02EE1" w:rsidP="009D4077">
            <w:pPr>
              <w:pStyle w:val="tabulka-odrazky"/>
              <w:numPr>
                <w:ilvl w:val="0"/>
                <w:numId w:val="10"/>
              </w:numPr>
              <w:tabs>
                <w:tab w:val="left" w:pos="548"/>
                <w:tab w:val="left" w:pos="706"/>
              </w:tabs>
              <w:rPr>
                <w:b/>
                <w:color w:val="auto"/>
              </w:rPr>
            </w:pPr>
            <w:r w:rsidRPr="00B23099">
              <w:rPr>
                <w:rFonts w:ascii="Times New Roman" w:hAnsi="Times New Roman" w:cs="Times New Roman"/>
                <w:color w:val="auto"/>
              </w:rPr>
              <w:t>má faktické znalosti především o základních geografických, demografických, hospodářských, politických, kulturních faktorech zemí dané jazykové oblasti včetně vybraných poznatků z oboru, a to v porovnání s reáliemi mateřské země a jazyka zná základní společenské zvyklosti a sociokulturní specifika zemí daného jazyka ve srovnání se zvyklostmi v České republice</w:t>
            </w:r>
            <w:r w:rsidRPr="00B23099">
              <w:rPr>
                <w:b/>
                <w:color w:val="auto"/>
              </w:rPr>
              <w:t xml:space="preserve">, </w:t>
            </w:r>
            <w:r w:rsidRPr="00B23099">
              <w:rPr>
                <w:rFonts w:ascii="Times New Roman" w:hAnsi="Times New Roman" w:cs="Times New Roman"/>
                <w:color w:val="auto"/>
              </w:rPr>
              <w:t>uplatňuje je vhodně v komunikaci a při řešení problémů i v jiných vyučovacích předmětech</w:t>
            </w:r>
          </w:p>
          <w:p w:rsidR="00D02EE1" w:rsidRDefault="00D02EE1" w:rsidP="005214DD">
            <w:pPr>
              <w:pStyle w:val="tabulka-odrazky"/>
              <w:numPr>
                <w:ilvl w:val="0"/>
                <w:numId w:val="0"/>
              </w:numPr>
              <w:tabs>
                <w:tab w:val="left" w:pos="548"/>
                <w:tab w:val="left" w:pos="706"/>
              </w:tabs>
              <w:rPr>
                <w:b/>
                <w:color w:val="auto"/>
              </w:rPr>
            </w:pPr>
          </w:p>
          <w:p w:rsidR="00A834FD" w:rsidRDefault="00A834FD" w:rsidP="005214DD">
            <w:pPr>
              <w:pStyle w:val="tabulka-odrazky"/>
              <w:numPr>
                <w:ilvl w:val="0"/>
                <w:numId w:val="0"/>
              </w:numPr>
              <w:tabs>
                <w:tab w:val="left" w:pos="548"/>
                <w:tab w:val="left" w:pos="706"/>
              </w:tabs>
              <w:rPr>
                <w:b/>
                <w:color w:val="auto"/>
              </w:rPr>
            </w:pPr>
          </w:p>
          <w:p w:rsidR="00A834FD" w:rsidRDefault="00A834FD" w:rsidP="005214DD">
            <w:pPr>
              <w:pStyle w:val="tabulka-odrazky"/>
              <w:numPr>
                <w:ilvl w:val="0"/>
                <w:numId w:val="0"/>
              </w:numPr>
              <w:tabs>
                <w:tab w:val="left" w:pos="548"/>
                <w:tab w:val="left" w:pos="706"/>
              </w:tabs>
              <w:rPr>
                <w:b/>
                <w:color w:val="auto"/>
              </w:rPr>
            </w:pPr>
          </w:p>
          <w:p w:rsidR="00A834FD" w:rsidRDefault="00A834FD" w:rsidP="005214DD">
            <w:pPr>
              <w:pStyle w:val="tabulka-odrazky"/>
              <w:numPr>
                <w:ilvl w:val="0"/>
                <w:numId w:val="0"/>
              </w:numPr>
              <w:tabs>
                <w:tab w:val="left" w:pos="548"/>
                <w:tab w:val="left" w:pos="706"/>
              </w:tabs>
              <w:rPr>
                <w:b/>
                <w:color w:val="auto"/>
              </w:rPr>
            </w:pPr>
          </w:p>
          <w:p w:rsidR="00A834FD" w:rsidRPr="00B23099" w:rsidRDefault="00A834FD" w:rsidP="005214DD">
            <w:pPr>
              <w:pStyle w:val="tabulka-odrazky"/>
              <w:numPr>
                <w:ilvl w:val="0"/>
                <w:numId w:val="0"/>
              </w:numPr>
              <w:tabs>
                <w:tab w:val="left" w:pos="548"/>
                <w:tab w:val="left" w:pos="706"/>
              </w:tabs>
              <w:rPr>
                <w:b/>
                <w:color w:val="auto"/>
              </w:rPr>
            </w:pP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lastRenderedPageBreak/>
              <w:t>zvládá časování slovesa „být“</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používá správně zájmena, základní pravidla použití členů</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zná tvoření množného čísla u podstatných jmen</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dovede správně užít předložky místa</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zvládá časování slovesa „mít“, použití v kladných, záporných větách, v otázkách, v krátkých odpovědích</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 xml:space="preserve">používá správně zájmena „nějaký“ </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používá správně řadové číslovky</w:t>
            </w:r>
            <w:r w:rsidRPr="00B23099">
              <w:rPr>
                <w:color w:val="auto"/>
              </w:rPr>
              <w:t xml:space="preserve"> – datum</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dovede vyjádřit pádové vztahy</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zvládá pravidla větné skladby anglického jazyka</w:t>
            </w:r>
          </w:p>
          <w:p w:rsidR="00D02EE1" w:rsidRPr="00B23099" w:rsidRDefault="00D02EE1" w:rsidP="009D4077">
            <w:pPr>
              <w:pStyle w:val="tabulka-odrazky"/>
              <w:numPr>
                <w:ilvl w:val="0"/>
                <w:numId w:val="10"/>
              </w:numPr>
              <w:tabs>
                <w:tab w:val="left" w:pos="548"/>
                <w:tab w:val="left" w:pos="706"/>
              </w:tabs>
              <w:rPr>
                <w:color w:val="auto"/>
              </w:rPr>
            </w:pPr>
            <w:r w:rsidRPr="00B23099">
              <w:rPr>
                <w:color w:val="auto"/>
              </w:rPr>
              <w:t>dovede využít tázací zájmena v otázkách</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 xml:space="preserve">dovede správně použít časové předložky </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zvládá pravidla tvoření 2. a 3. stupně přídavných jmen</w:t>
            </w:r>
          </w:p>
          <w:p w:rsidR="00D02EE1" w:rsidRPr="00B23099" w:rsidRDefault="00D02EE1" w:rsidP="009D4077">
            <w:pPr>
              <w:pStyle w:val="tabulka-odrazky"/>
              <w:numPr>
                <w:ilvl w:val="0"/>
                <w:numId w:val="10"/>
              </w:numPr>
              <w:tabs>
                <w:tab w:val="left" w:pos="548"/>
                <w:tab w:val="left" w:pos="706"/>
              </w:tabs>
              <w:rPr>
                <w:color w:val="auto"/>
              </w:rPr>
            </w:pPr>
            <w:r w:rsidRPr="00B23099">
              <w:rPr>
                <w:rFonts w:ascii="TimesNewRoman CE" w:hAnsi="TimesNewRoman CE" w:cs="TimesNewRoman CE"/>
                <w:color w:val="auto"/>
              </w:rPr>
              <w:t>dovede vyjádřit rozkaz, zákaz</w:t>
            </w: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9D4077">
            <w:pPr>
              <w:pStyle w:val="tabulka-odrazky"/>
              <w:numPr>
                <w:ilvl w:val="0"/>
                <w:numId w:val="12"/>
              </w:numPr>
              <w:tabs>
                <w:tab w:val="left" w:pos="548"/>
                <w:tab w:val="left" w:pos="706"/>
              </w:tabs>
              <w:rPr>
                <w:color w:val="auto"/>
              </w:rPr>
            </w:pPr>
            <w:r w:rsidRPr="00B23099">
              <w:rPr>
                <w:color w:val="auto"/>
              </w:rPr>
              <w:t>p</w:t>
            </w:r>
            <w:r w:rsidRPr="00B23099">
              <w:rPr>
                <w:rFonts w:ascii="TimesNewRoman CE" w:hAnsi="TimesNewRoman CE" w:cs="TimesNewRoman CE"/>
                <w:color w:val="auto"/>
              </w:rPr>
              <w:t>ředstaví se a podá základní informace o sobě</w:t>
            </w:r>
          </w:p>
          <w:p w:rsidR="00D02EE1" w:rsidRPr="00B23099" w:rsidRDefault="00D02EE1" w:rsidP="009D4077">
            <w:pPr>
              <w:pStyle w:val="tabulka-odrazky"/>
              <w:numPr>
                <w:ilvl w:val="0"/>
                <w:numId w:val="11"/>
              </w:numPr>
              <w:tabs>
                <w:tab w:val="left" w:pos="548"/>
                <w:tab w:val="left" w:pos="706"/>
              </w:tabs>
              <w:rPr>
                <w:color w:val="auto"/>
              </w:rPr>
            </w:pPr>
            <w:r w:rsidRPr="00B23099">
              <w:rPr>
                <w:color w:val="auto"/>
              </w:rPr>
              <w:t>zvládá základní pozdravy a omluvy</w:t>
            </w:r>
          </w:p>
          <w:p w:rsidR="00D02EE1" w:rsidRPr="00B23099" w:rsidRDefault="00D02EE1" w:rsidP="009D4077">
            <w:pPr>
              <w:pStyle w:val="tabulka-odrazky"/>
              <w:numPr>
                <w:ilvl w:val="0"/>
                <w:numId w:val="11"/>
              </w:numPr>
              <w:tabs>
                <w:tab w:val="left" w:pos="548"/>
                <w:tab w:val="left" w:pos="706"/>
              </w:tabs>
              <w:rPr>
                <w:color w:val="auto"/>
              </w:rPr>
            </w:pPr>
            <w:r w:rsidRPr="00B23099">
              <w:rPr>
                <w:rFonts w:ascii="TimesNewRoman CE" w:hAnsi="TimesNewRoman CE" w:cs="TimesNewRoman CE"/>
                <w:color w:val="auto"/>
              </w:rPr>
              <w:t>přečte email adresu, vyplní formulář</w:t>
            </w:r>
          </w:p>
          <w:p w:rsidR="00D02EE1" w:rsidRPr="00B23099" w:rsidRDefault="00D02EE1" w:rsidP="005214DD">
            <w:pPr>
              <w:pStyle w:val="tabulka-odrazky"/>
              <w:numPr>
                <w:ilvl w:val="0"/>
                <w:numId w:val="0"/>
              </w:numPr>
              <w:tabs>
                <w:tab w:val="left" w:pos="548"/>
                <w:tab w:val="left" w:pos="706"/>
              </w:tabs>
              <w:rPr>
                <w:color w:val="auto"/>
              </w:rPr>
            </w:pPr>
          </w:p>
          <w:p w:rsidR="00D02EE1" w:rsidRDefault="00D02EE1" w:rsidP="005214DD">
            <w:pPr>
              <w:pStyle w:val="tabulka-odrazky"/>
              <w:numPr>
                <w:ilvl w:val="0"/>
                <w:numId w:val="0"/>
              </w:numPr>
              <w:tabs>
                <w:tab w:val="left" w:pos="548"/>
                <w:tab w:val="left" w:pos="706"/>
              </w:tabs>
              <w:rPr>
                <w:color w:val="auto"/>
              </w:rPr>
            </w:pPr>
          </w:p>
          <w:p w:rsidR="006D7E21" w:rsidRPr="00B23099" w:rsidRDefault="006D7E21" w:rsidP="005214DD">
            <w:pPr>
              <w:pStyle w:val="tabulka-odrazky"/>
              <w:numPr>
                <w:ilvl w:val="0"/>
                <w:numId w:val="0"/>
              </w:numPr>
              <w:tabs>
                <w:tab w:val="left" w:pos="548"/>
                <w:tab w:val="left" w:pos="706"/>
              </w:tabs>
              <w:rPr>
                <w:color w:val="auto"/>
              </w:rPr>
            </w:pPr>
          </w:p>
          <w:p w:rsidR="00D02EE1" w:rsidRPr="00B23099" w:rsidRDefault="00D02EE1" w:rsidP="009D4077">
            <w:pPr>
              <w:pStyle w:val="tabulka-odrazky"/>
              <w:numPr>
                <w:ilvl w:val="1"/>
                <w:numId w:val="11"/>
              </w:numPr>
              <w:tabs>
                <w:tab w:val="left" w:pos="548"/>
                <w:tab w:val="left" w:pos="706"/>
              </w:tabs>
              <w:rPr>
                <w:color w:val="auto"/>
              </w:rPr>
            </w:pPr>
            <w:r w:rsidRPr="00B23099">
              <w:rPr>
                <w:rFonts w:ascii="TimesNewRoman CE" w:hAnsi="TimesNewRoman CE" w:cs="TimesNewRoman CE"/>
                <w:color w:val="auto"/>
              </w:rPr>
              <w:t>dokáže nazvat některé profese, dovede říci, proč si vybral svůj obor</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sz w:val="28"/>
                <w:szCs w:val="28"/>
              </w:rPr>
            </w:pPr>
          </w:p>
          <w:p w:rsidR="00D02EE1" w:rsidRPr="00B23099" w:rsidRDefault="00D02EE1" w:rsidP="009D4077">
            <w:pPr>
              <w:pStyle w:val="tabulka-odrazky"/>
              <w:numPr>
                <w:ilvl w:val="2"/>
                <w:numId w:val="11"/>
              </w:numPr>
              <w:tabs>
                <w:tab w:val="left" w:pos="548"/>
                <w:tab w:val="left" w:pos="706"/>
              </w:tabs>
              <w:rPr>
                <w:color w:val="auto"/>
              </w:rPr>
            </w:pPr>
            <w:r w:rsidRPr="00B23099">
              <w:rPr>
                <w:rFonts w:ascii="TimesNewRoman CE" w:hAnsi="TimesNewRoman CE" w:cs="TimesNewRoman CE"/>
                <w:color w:val="auto"/>
              </w:rPr>
              <w:t>popíše dům, byt, okolí a vybavení</w:t>
            </w:r>
          </w:p>
          <w:p w:rsidR="00D02EE1" w:rsidRPr="00B23099" w:rsidRDefault="00D02EE1" w:rsidP="009D4077">
            <w:pPr>
              <w:pStyle w:val="tabulka-odrazky"/>
              <w:numPr>
                <w:ilvl w:val="2"/>
                <w:numId w:val="11"/>
              </w:numPr>
              <w:tabs>
                <w:tab w:val="left" w:pos="548"/>
                <w:tab w:val="left" w:pos="706"/>
              </w:tabs>
              <w:rPr>
                <w:color w:val="auto"/>
              </w:rPr>
            </w:pPr>
            <w:r w:rsidRPr="00B23099">
              <w:rPr>
                <w:color w:val="auto"/>
              </w:rPr>
              <w:t>diskutuje o problematice bydlení</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9D4077">
            <w:pPr>
              <w:pStyle w:val="tabulka-odrazky"/>
              <w:numPr>
                <w:ilvl w:val="3"/>
                <w:numId w:val="11"/>
              </w:numPr>
              <w:tabs>
                <w:tab w:val="left" w:pos="548"/>
                <w:tab w:val="left" w:pos="706"/>
              </w:tabs>
              <w:rPr>
                <w:color w:val="auto"/>
              </w:rPr>
            </w:pPr>
            <w:r w:rsidRPr="00B23099">
              <w:rPr>
                <w:rFonts w:ascii="TimesNewRoman CE" w:hAnsi="TimesNewRoman CE" w:cs="TimesNewRoman CE"/>
                <w:color w:val="auto"/>
              </w:rPr>
              <w:t>popíše život v rodině, vztahy mezi členy rodiny</w:t>
            </w:r>
          </w:p>
          <w:p w:rsidR="00D02EE1" w:rsidRPr="00B23099" w:rsidRDefault="00D02EE1" w:rsidP="009D4077">
            <w:pPr>
              <w:pStyle w:val="tabulka-odrazky"/>
              <w:numPr>
                <w:ilvl w:val="3"/>
                <w:numId w:val="11"/>
              </w:numPr>
              <w:tabs>
                <w:tab w:val="left" w:pos="548"/>
                <w:tab w:val="left" w:pos="706"/>
              </w:tabs>
              <w:rPr>
                <w:color w:val="auto"/>
              </w:rPr>
            </w:pPr>
            <w:r w:rsidRPr="00B23099">
              <w:rPr>
                <w:rFonts w:ascii="TimesNewRoman CE" w:hAnsi="TimesNewRoman CE" w:cs="TimesNewRoman CE"/>
                <w:color w:val="auto"/>
              </w:rPr>
              <w:t>dovede vytvořit rodinný strom rodiny</w:t>
            </w:r>
          </w:p>
          <w:p w:rsidR="00D02EE1" w:rsidRPr="00B23099" w:rsidRDefault="00D02EE1" w:rsidP="009D4077">
            <w:pPr>
              <w:pStyle w:val="tabulka-odrazky"/>
              <w:numPr>
                <w:ilvl w:val="3"/>
                <w:numId w:val="11"/>
              </w:numPr>
              <w:tabs>
                <w:tab w:val="left" w:pos="548"/>
                <w:tab w:val="left" w:pos="706"/>
              </w:tabs>
              <w:rPr>
                <w:color w:val="auto"/>
              </w:rPr>
            </w:pPr>
            <w:r w:rsidRPr="00B23099">
              <w:rPr>
                <w:rFonts w:ascii="TimesNewRoman CE" w:hAnsi="TimesNewRoman CE" w:cs="TimesNewRoman CE"/>
                <w:color w:val="auto"/>
              </w:rPr>
              <w:t>dovede vyjádřit, jak kdo vypadá</w:t>
            </w:r>
          </w:p>
          <w:p w:rsidR="00D02EE1" w:rsidRPr="00B23099" w:rsidRDefault="00D02EE1" w:rsidP="009D4077">
            <w:pPr>
              <w:pStyle w:val="tabulka-odrazky"/>
              <w:numPr>
                <w:ilvl w:val="3"/>
                <w:numId w:val="11"/>
              </w:numPr>
              <w:tabs>
                <w:tab w:val="clear" w:pos="170"/>
                <w:tab w:val="left" w:pos="176"/>
                <w:tab w:val="left" w:pos="548"/>
                <w:tab w:val="left" w:pos="706"/>
              </w:tabs>
              <w:rPr>
                <w:color w:val="auto"/>
              </w:rPr>
            </w:pPr>
            <w:r w:rsidRPr="00B23099">
              <w:rPr>
                <w:color w:val="auto"/>
              </w:rPr>
              <w:t>diskutuje o lidských vlastnostech</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9D4077">
            <w:pPr>
              <w:pStyle w:val="tabulka-odrazky"/>
              <w:numPr>
                <w:ilvl w:val="3"/>
                <w:numId w:val="11"/>
              </w:numPr>
              <w:tabs>
                <w:tab w:val="clear" w:pos="170"/>
                <w:tab w:val="left" w:pos="176"/>
                <w:tab w:val="left" w:pos="548"/>
                <w:tab w:val="left" w:pos="706"/>
              </w:tabs>
              <w:rPr>
                <w:color w:val="auto"/>
              </w:rPr>
            </w:pPr>
            <w:r w:rsidRPr="00B23099">
              <w:rPr>
                <w:color w:val="auto"/>
              </w:rPr>
              <w:t>orientuje se v terminologii v daných oblastech</w:t>
            </w:r>
          </w:p>
          <w:p w:rsidR="00D02EE1" w:rsidRPr="00B23099" w:rsidRDefault="00D02EE1" w:rsidP="009D4077">
            <w:pPr>
              <w:numPr>
                <w:ilvl w:val="5"/>
                <w:numId w:val="13"/>
              </w:numPr>
              <w:suppressAutoHyphens/>
              <w:autoSpaceDE w:val="0"/>
              <w:snapToGrid w:val="0"/>
              <w:jc w:val="left"/>
              <w:rPr>
                <w:rFonts w:ascii="TimesNewRoman" w:hAnsi="TimesNewRoman" w:cs="TimesNewRoman"/>
              </w:rPr>
            </w:pPr>
            <w:r w:rsidRPr="00B23099">
              <w:lastRenderedPageBreak/>
              <w:t>dovede říci, jaký film se mu líbí nebo nelíbí</w:t>
            </w:r>
          </w:p>
          <w:p w:rsidR="00D02EE1" w:rsidRPr="00B23099" w:rsidRDefault="00D02EE1" w:rsidP="009D4077">
            <w:pPr>
              <w:numPr>
                <w:ilvl w:val="5"/>
                <w:numId w:val="13"/>
              </w:numPr>
              <w:suppressAutoHyphens/>
              <w:autoSpaceDE w:val="0"/>
              <w:snapToGrid w:val="0"/>
              <w:jc w:val="left"/>
              <w:rPr>
                <w:rFonts w:ascii="TimesNewRoman" w:hAnsi="TimesNewRoman" w:cs="TimesNewRoman"/>
              </w:rPr>
            </w:pPr>
            <w:r w:rsidRPr="00B23099">
              <w:rPr>
                <w:rFonts w:ascii="TimesNewRoman" w:hAnsi="TimesNewRoman" w:cs="TimesNewRoman"/>
              </w:rPr>
              <w:t>vyhledává informace o známých osobnostech z oblasti kinematografie</w:t>
            </w:r>
          </w:p>
          <w:p w:rsidR="00D02EE1" w:rsidRPr="00B23099" w:rsidRDefault="00D02EE1" w:rsidP="005214DD">
            <w:pPr>
              <w:autoSpaceDE w:val="0"/>
              <w:snapToGrid w:val="0"/>
              <w:ind w:firstLine="0"/>
              <w:jc w:val="left"/>
              <w:rPr>
                <w:rFonts w:ascii="TimesNewRoman" w:hAnsi="TimesNewRoman" w:cs="TimesNewRoman"/>
              </w:rPr>
            </w:pPr>
          </w:p>
          <w:p w:rsidR="00D02EE1" w:rsidRPr="00B23099" w:rsidRDefault="00D02EE1" w:rsidP="005214DD">
            <w:pPr>
              <w:autoSpaceDE w:val="0"/>
              <w:snapToGrid w:val="0"/>
              <w:ind w:firstLine="0"/>
              <w:jc w:val="left"/>
              <w:rPr>
                <w:rFonts w:ascii="TimesNewRoman" w:hAnsi="TimesNewRoman" w:cs="TimesNewRoman"/>
              </w:rPr>
            </w:pPr>
          </w:p>
          <w:p w:rsidR="00D02EE1" w:rsidRPr="00B23099" w:rsidRDefault="00D02EE1" w:rsidP="009D4077">
            <w:pPr>
              <w:numPr>
                <w:ilvl w:val="5"/>
                <w:numId w:val="13"/>
              </w:numPr>
              <w:suppressAutoHyphens/>
              <w:autoSpaceDE w:val="0"/>
              <w:snapToGrid w:val="0"/>
              <w:jc w:val="left"/>
              <w:rPr>
                <w:rFonts w:ascii="TimesNewRoman" w:hAnsi="TimesNewRoman" w:cs="TimesNewRoman"/>
              </w:rPr>
            </w:pPr>
            <w:r w:rsidRPr="00B23099">
              <w:rPr>
                <w:rFonts w:ascii="TimesNewRoman" w:hAnsi="TimesNewRoman" w:cs="TimesNewRoman"/>
              </w:rPr>
              <w:t>osvojí si v daném rozsahu základní slovní zásobu</w:t>
            </w:r>
          </w:p>
          <w:p w:rsidR="00D02EE1" w:rsidRPr="00B23099" w:rsidRDefault="00D02EE1" w:rsidP="009D4077">
            <w:pPr>
              <w:numPr>
                <w:ilvl w:val="6"/>
                <w:numId w:val="13"/>
              </w:numPr>
              <w:suppressAutoHyphens/>
              <w:autoSpaceDE w:val="0"/>
              <w:snapToGrid w:val="0"/>
              <w:jc w:val="left"/>
              <w:rPr>
                <w:rFonts w:ascii="TimesNewRoman" w:hAnsi="TimesNewRoman" w:cs="TimesNewRoman"/>
              </w:rPr>
            </w:pPr>
            <w:r w:rsidRPr="00B23099">
              <w:rPr>
                <w:rFonts w:ascii="TimesNewRoman CE" w:hAnsi="TimesNewRoman CE" w:cs="TimesNewRoman CE"/>
              </w:rPr>
              <w:t>zvládá hovořit o svých prázdninách</w:t>
            </w:r>
          </w:p>
          <w:p w:rsidR="00D02EE1" w:rsidRPr="00B23099" w:rsidRDefault="00D02EE1" w:rsidP="009D4077">
            <w:pPr>
              <w:pStyle w:val="tabulka-odrazky"/>
              <w:numPr>
                <w:ilvl w:val="3"/>
                <w:numId w:val="11"/>
              </w:numPr>
              <w:tabs>
                <w:tab w:val="clear" w:pos="170"/>
                <w:tab w:val="left" w:pos="176"/>
                <w:tab w:val="left" w:pos="548"/>
                <w:tab w:val="left" w:pos="706"/>
              </w:tabs>
              <w:rPr>
                <w:color w:val="auto"/>
              </w:rPr>
            </w:pPr>
            <w:r w:rsidRPr="00B23099">
              <w:rPr>
                <w:rFonts w:ascii="TimesNewRoman CE" w:hAnsi="TimesNewRoman CE" w:cs="TimesNewRoman CE"/>
                <w:color w:val="auto"/>
              </w:rPr>
              <w:t>zvládá vyjmenovat dopravní prostředky</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9D4077">
            <w:pPr>
              <w:pStyle w:val="tabulka-odrazky"/>
              <w:numPr>
                <w:ilvl w:val="3"/>
                <w:numId w:val="11"/>
              </w:numPr>
              <w:tabs>
                <w:tab w:val="clear" w:pos="170"/>
                <w:tab w:val="left" w:pos="176"/>
                <w:tab w:val="left" w:pos="548"/>
                <w:tab w:val="left" w:pos="706"/>
              </w:tabs>
              <w:rPr>
                <w:color w:val="auto"/>
              </w:rPr>
            </w:pPr>
            <w:r w:rsidRPr="00B23099">
              <w:rPr>
                <w:color w:val="auto"/>
              </w:rPr>
              <w:t>orientuje se v geografii</w:t>
            </w:r>
          </w:p>
          <w:p w:rsidR="00D02EE1" w:rsidRPr="00B23099" w:rsidRDefault="00D02EE1" w:rsidP="009D4077">
            <w:pPr>
              <w:pStyle w:val="tabulka-odrazky"/>
              <w:numPr>
                <w:ilvl w:val="3"/>
                <w:numId w:val="11"/>
              </w:numPr>
              <w:tabs>
                <w:tab w:val="clear" w:pos="170"/>
                <w:tab w:val="left" w:pos="176"/>
                <w:tab w:val="left" w:pos="548"/>
                <w:tab w:val="left" w:pos="706"/>
              </w:tabs>
              <w:rPr>
                <w:color w:val="auto"/>
              </w:rPr>
            </w:pPr>
            <w:r w:rsidRPr="00B23099">
              <w:rPr>
                <w:color w:val="auto"/>
              </w:rPr>
              <w:t>dokáže vyjmenovat státy EU, jejich hla</w:t>
            </w:r>
            <w:r w:rsidRPr="00B23099">
              <w:rPr>
                <w:rFonts w:ascii="TimesNewRoman CE" w:hAnsi="TimesNewRoman CE" w:cs="TimesNewRoman CE"/>
                <w:color w:val="auto"/>
              </w:rPr>
              <w:t>vní města</w:t>
            </w: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5214DD">
            <w:pPr>
              <w:pStyle w:val="tabulka-odrazky"/>
              <w:numPr>
                <w:ilvl w:val="0"/>
                <w:numId w:val="0"/>
              </w:numPr>
              <w:tabs>
                <w:tab w:val="left" w:pos="548"/>
                <w:tab w:val="left" w:pos="706"/>
              </w:tabs>
              <w:rPr>
                <w:color w:val="auto"/>
              </w:rPr>
            </w:pPr>
          </w:p>
          <w:p w:rsidR="00D02EE1" w:rsidRPr="00B23099" w:rsidRDefault="00D02EE1" w:rsidP="009D4077">
            <w:pPr>
              <w:numPr>
                <w:ilvl w:val="6"/>
                <w:numId w:val="13"/>
              </w:numPr>
              <w:tabs>
                <w:tab w:val="clear" w:pos="170"/>
                <w:tab w:val="left" w:pos="176"/>
              </w:tabs>
              <w:suppressAutoHyphens/>
              <w:autoSpaceDE w:val="0"/>
              <w:snapToGrid w:val="0"/>
              <w:jc w:val="left"/>
              <w:rPr>
                <w:rFonts w:ascii="TimesNewRoman" w:hAnsi="TimesNewRoman" w:cs="TimesNewRoman"/>
              </w:rPr>
            </w:pPr>
            <w:r w:rsidRPr="00B23099">
              <w:rPr>
                <w:rFonts w:ascii="TimesNewRoman" w:hAnsi="TimesNewRoman" w:cs="TimesNewRoman"/>
              </w:rPr>
              <w:t>osvojí si základní odbornou slovní zásobu</w:t>
            </w:r>
          </w:p>
          <w:p w:rsidR="00D02EE1" w:rsidRPr="00B23099" w:rsidRDefault="00D02EE1" w:rsidP="009D4077">
            <w:pPr>
              <w:numPr>
                <w:ilvl w:val="6"/>
                <w:numId w:val="13"/>
              </w:numPr>
              <w:tabs>
                <w:tab w:val="clear" w:pos="170"/>
                <w:tab w:val="left" w:pos="176"/>
              </w:tabs>
              <w:suppressAutoHyphens/>
              <w:autoSpaceDE w:val="0"/>
              <w:snapToGrid w:val="0"/>
              <w:jc w:val="left"/>
              <w:rPr>
                <w:rFonts w:ascii="TimesNewRoman" w:hAnsi="TimesNewRoman" w:cs="TimesNewRoman"/>
              </w:rPr>
            </w:pPr>
            <w:r w:rsidRPr="00B23099">
              <w:rPr>
                <w:rFonts w:ascii="TimesNewRoman" w:hAnsi="TimesNewRoman" w:cs="TimesNewRoman"/>
              </w:rPr>
              <w:t>dovede se orientovat v odborném textu, používá slovník</w:t>
            </w:r>
          </w:p>
        </w:tc>
        <w:tc>
          <w:tcPr>
            <w:tcW w:w="3969" w:type="dxa"/>
          </w:tcPr>
          <w:p w:rsidR="00D02EE1" w:rsidRPr="00076360" w:rsidRDefault="009D26BA" w:rsidP="00A834FD">
            <w:pPr>
              <w:pStyle w:val="tabulka-odrazky"/>
              <w:numPr>
                <w:ilvl w:val="0"/>
                <w:numId w:val="0"/>
              </w:numPr>
              <w:rPr>
                <w:rFonts w:ascii="Times New Roman" w:hAnsi="Times New Roman" w:cs="Times New Roman"/>
                <w:b/>
                <w:bCs/>
                <w:color w:val="auto"/>
              </w:rPr>
            </w:pPr>
            <w:r w:rsidRPr="00076360">
              <w:rPr>
                <w:rFonts w:ascii="Times New Roman" w:hAnsi="Times New Roman" w:cs="Times New Roman"/>
                <w:b/>
                <w:bCs/>
                <w:color w:val="auto"/>
              </w:rPr>
              <w:lastRenderedPageBreak/>
              <w:t xml:space="preserve">1. </w:t>
            </w:r>
            <w:r w:rsidR="00D02EE1" w:rsidRPr="00076360">
              <w:rPr>
                <w:rFonts w:ascii="Times New Roman" w:hAnsi="Times New Roman" w:cs="Times New Roman"/>
                <w:b/>
                <w:bCs/>
                <w:color w:val="auto"/>
              </w:rPr>
              <w:t>Řečové dovednosti</w:t>
            </w:r>
          </w:p>
          <w:p w:rsidR="00D02EE1" w:rsidRPr="00076360" w:rsidRDefault="009D26BA" w:rsidP="00A834FD">
            <w:pPr>
              <w:pStyle w:val="tabulka-odrazky"/>
              <w:numPr>
                <w:ilvl w:val="0"/>
                <w:numId w:val="0"/>
              </w:numPr>
              <w:ind w:left="170" w:hanging="170"/>
              <w:rPr>
                <w:color w:val="auto"/>
              </w:rPr>
            </w:pPr>
            <w:r w:rsidRPr="00076360">
              <w:rPr>
                <w:rFonts w:ascii="Times New Roman" w:hAnsi="Times New Roman" w:cs="Times New Roman"/>
                <w:color w:val="auto"/>
              </w:rPr>
              <w:t>1.1 R</w:t>
            </w:r>
            <w:r w:rsidR="00D02EE1" w:rsidRPr="00076360">
              <w:rPr>
                <w:rFonts w:ascii="Times New Roman" w:hAnsi="Times New Roman" w:cs="Times New Roman"/>
                <w:color w:val="auto"/>
              </w:rPr>
              <w:t xml:space="preserve">eceptivní řečová dovednost </w:t>
            </w:r>
            <w:r w:rsidR="00A834FD" w:rsidRPr="00076360">
              <w:rPr>
                <w:rFonts w:ascii="Times New Roman" w:hAnsi="Times New Roman" w:cs="Times New Roman"/>
                <w:color w:val="auto"/>
              </w:rPr>
              <w:br/>
              <w:t xml:space="preserve">   </w:t>
            </w:r>
            <w:r w:rsidR="00D02EE1" w:rsidRPr="00076360">
              <w:rPr>
                <w:rFonts w:ascii="Times New Roman" w:hAnsi="Times New Roman" w:cs="Times New Roman"/>
                <w:color w:val="auto"/>
              </w:rPr>
              <w:t>sluchová = poslech s</w:t>
            </w:r>
            <w:r w:rsidR="00A834FD" w:rsidRPr="00076360">
              <w:rPr>
                <w:rFonts w:ascii="Times New Roman" w:hAnsi="Times New Roman" w:cs="Times New Roman"/>
                <w:color w:val="auto"/>
              </w:rPr>
              <w:t> </w:t>
            </w:r>
            <w:r w:rsidR="00D02EE1" w:rsidRPr="00076360">
              <w:rPr>
                <w:rFonts w:ascii="Times New Roman" w:hAnsi="Times New Roman" w:cs="Times New Roman"/>
                <w:color w:val="auto"/>
              </w:rPr>
              <w:t>porozuměním</w:t>
            </w:r>
            <w:r w:rsidR="00A834FD"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monologických i dialogických</w:t>
            </w:r>
            <w:r w:rsidR="00A834FD"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projevů</w:t>
            </w:r>
          </w:p>
          <w:p w:rsidR="00D02EE1" w:rsidRPr="00076360" w:rsidRDefault="00A834FD" w:rsidP="00A834FD">
            <w:pPr>
              <w:pStyle w:val="tabulka-odrazky"/>
              <w:numPr>
                <w:ilvl w:val="0"/>
                <w:numId w:val="0"/>
              </w:numPr>
              <w:rPr>
                <w:color w:val="auto"/>
              </w:rPr>
            </w:pPr>
            <w:r w:rsidRPr="00076360">
              <w:rPr>
                <w:rFonts w:ascii="Times New Roman" w:hAnsi="Times New Roman" w:cs="Times New Roman"/>
                <w:color w:val="auto"/>
              </w:rPr>
              <w:t>1.2 R</w:t>
            </w:r>
            <w:r w:rsidR="00D02EE1" w:rsidRPr="00076360">
              <w:rPr>
                <w:rFonts w:ascii="Times New Roman" w:hAnsi="Times New Roman" w:cs="Times New Roman"/>
                <w:color w:val="auto"/>
              </w:rPr>
              <w:t>eceptivní řečová dovednost</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zraková = čtení a práce s</w:t>
            </w:r>
            <w:r w:rsidRPr="00076360">
              <w:rPr>
                <w:rFonts w:ascii="Times New Roman" w:hAnsi="Times New Roman" w:cs="Times New Roman"/>
                <w:color w:val="auto"/>
              </w:rPr>
              <w:t> </w:t>
            </w:r>
            <w:r w:rsidR="00D02EE1" w:rsidRPr="00076360">
              <w:rPr>
                <w:rFonts w:ascii="Times New Roman" w:hAnsi="Times New Roman" w:cs="Times New Roman"/>
                <w:color w:val="auto"/>
              </w:rPr>
              <w:t>textem</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včetně odborného</w:t>
            </w:r>
          </w:p>
          <w:p w:rsidR="00D02EE1" w:rsidRPr="00076360" w:rsidRDefault="00A834FD" w:rsidP="00A834FD">
            <w:pPr>
              <w:pStyle w:val="tabulka-odrazky"/>
              <w:numPr>
                <w:ilvl w:val="0"/>
                <w:numId w:val="0"/>
              </w:numPr>
              <w:rPr>
                <w:color w:val="auto"/>
              </w:rPr>
            </w:pPr>
            <w:r w:rsidRPr="00076360">
              <w:rPr>
                <w:rFonts w:ascii="Times New Roman" w:hAnsi="Times New Roman" w:cs="Times New Roman"/>
                <w:color w:val="auto"/>
              </w:rPr>
              <w:t>1.3 P</w:t>
            </w:r>
            <w:r w:rsidR="00D02EE1" w:rsidRPr="00076360">
              <w:rPr>
                <w:rFonts w:ascii="Times New Roman" w:hAnsi="Times New Roman" w:cs="Times New Roman"/>
                <w:color w:val="auto"/>
              </w:rPr>
              <w:t xml:space="preserve">roduktivní řečová dovednost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ústní = mluvení zaměřené situačně</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i tematicky</w:t>
            </w:r>
          </w:p>
          <w:p w:rsidR="00D02EE1" w:rsidRPr="00076360" w:rsidRDefault="00A834FD" w:rsidP="00A834FD">
            <w:pPr>
              <w:pStyle w:val="tabulka-odrazky"/>
              <w:numPr>
                <w:ilvl w:val="0"/>
                <w:numId w:val="0"/>
              </w:numPr>
              <w:rPr>
                <w:color w:val="auto"/>
              </w:rPr>
            </w:pPr>
            <w:r w:rsidRPr="00076360">
              <w:rPr>
                <w:rFonts w:ascii="Times New Roman" w:hAnsi="Times New Roman" w:cs="Times New Roman"/>
                <w:color w:val="auto"/>
              </w:rPr>
              <w:t>1.4 P</w:t>
            </w:r>
            <w:r w:rsidR="00D02EE1" w:rsidRPr="00076360">
              <w:rPr>
                <w:rFonts w:ascii="Times New Roman" w:hAnsi="Times New Roman" w:cs="Times New Roman"/>
                <w:color w:val="auto"/>
              </w:rPr>
              <w:t xml:space="preserve">roduktivní řečová dovednost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písemná = zpracování textu v</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podobě reprodukce, osnovy, </w:t>
            </w:r>
            <w:r w:rsidRPr="00076360">
              <w:rPr>
                <w:rFonts w:ascii="Times New Roman" w:hAnsi="Times New Roman" w:cs="Times New Roman"/>
                <w:color w:val="auto"/>
              </w:rPr>
              <w:t xml:space="preserve"> </w:t>
            </w:r>
            <w:r w:rsidRPr="00076360">
              <w:rPr>
                <w:rFonts w:ascii="Times New Roman" w:hAnsi="Times New Roman" w:cs="Times New Roman"/>
                <w:color w:val="auto"/>
              </w:rPr>
              <w:br/>
            </w:r>
            <w:r w:rsidRPr="00076360">
              <w:rPr>
                <w:rFonts w:ascii="Times New Roman" w:hAnsi="Times New Roman" w:cs="Times New Roman"/>
                <w:color w:val="auto"/>
              </w:rPr>
              <w:lastRenderedPageBreak/>
              <w:t xml:space="preserve">      </w:t>
            </w:r>
            <w:r w:rsidR="00D02EE1" w:rsidRPr="00076360">
              <w:rPr>
                <w:rFonts w:ascii="Times New Roman" w:hAnsi="Times New Roman" w:cs="Times New Roman"/>
                <w:color w:val="auto"/>
              </w:rPr>
              <w:t>výpisků, anotací, apod.</w:t>
            </w:r>
          </w:p>
          <w:p w:rsidR="00D02EE1" w:rsidRPr="00076360" w:rsidRDefault="00A834FD" w:rsidP="00A834FD">
            <w:pPr>
              <w:pStyle w:val="tabulka-odrazky"/>
              <w:numPr>
                <w:ilvl w:val="0"/>
                <w:numId w:val="0"/>
              </w:numPr>
              <w:ind w:left="170" w:hanging="170"/>
              <w:rPr>
                <w:color w:val="auto"/>
              </w:rPr>
            </w:pPr>
            <w:r w:rsidRPr="00076360">
              <w:rPr>
                <w:rFonts w:ascii="Times New Roman" w:hAnsi="Times New Roman" w:cs="Times New Roman"/>
                <w:color w:val="auto"/>
              </w:rPr>
              <w:t>1.5 J</w:t>
            </w:r>
            <w:r w:rsidR="00D02EE1" w:rsidRPr="00076360">
              <w:rPr>
                <w:rFonts w:ascii="Times New Roman" w:hAnsi="Times New Roman" w:cs="Times New Roman"/>
                <w:color w:val="auto"/>
              </w:rPr>
              <w:t>ednoduchý překlad - interaktivní</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w:t>
            </w:r>
            <w:r w:rsidRPr="00076360">
              <w:rPr>
                <w:rFonts w:ascii="Times New Roman" w:hAnsi="Times New Roman" w:cs="Times New Roman"/>
                <w:color w:val="auto"/>
              </w:rPr>
              <w:t xml:space="preserve"> </w:t>
            </w:r>
            <w:r w:rsidR="00D02EE1" w:rsidRPr="00076360">
              <w:rPr>
                <w:rFonts w:ascii="Times New Roman" w:hAnsi="Times New Roman" w:cs="Times New Roman"/>
                <w:color w:val="auto"/>
              </w:rPr>
              <w:t xml:space="preserve">řečové dovednosti = střídání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receptivních a produktivních</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činností</w:t>
            </w:r>
          </w:p>
          <w:p w:rsidR="00D02EE1" w:rsidRPr="00076360" w:rsidRDefault="00A834FD" w:rsidP="00A834FD">
            <w:pPr>
              <w:pStyle w:val="tabulka-odrazky"/>
              <w:numPr>
                <w:ilvl w:val="0"/>
                <w:numId w:val="0"/>
              </w:numPr>
              <w:ind w:left="34"/>
              <w:rPr>
                <w:color w:val="auto"/>
              </w:rPr>
            </w:pPr>
            <w:r w:rsidRPr="00076360">
              <w:rPr>
                <w:rFonts w:ascii="Times New Roman" w:hAnsi="Times New Roman" w:cs="Times New Roman"/>
                <w:color w:val="auto"/>
              </w:rPr>
              <w:t>1.6 I</w:t>
            </w:r>
            <w:r w:rsidR="00D02EE1" w:rsidRPr="00076360">
              <w:rPr>
                <w:rFonts w:ascii="Times New Roman" w:hAnsi="Times New Roman" w:cs="Times New Roman"/>
                <w:color w:val="auto"/>
              </w:rPr>
              <w:t>nterakce ústní - interakce písemná</w:t>
            </w: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A834FD" w:rsidP="00A834FD">
            <w:pPr>
              <w:pStyle w:val="tabulka-odrazky"/>
              <w:numPr>
                <w:ilvl w:val="0"/>
                <w:numId w:val="0"/>
              </w:numPr>
              <w:rPr>
                <w:rFonts w:ascii="Times New Roman" w:hAnsi="Times New Roman" w:cs="Times New Roman"/>
                <w:b/>
                <w:bCs/>
                <w:color w:val="auto"/>
              </w:rPr>
            </w:pPr>
            <w:r w:rsidRPr="00076360">
              <w:rPr>
                <w:rFonts w:ascii="Times New Roman" w:hAnsi="Times New Roman" w:cs="Times New Roman"/>
                <w:b/>
                <w:bCs/>
                <w:color w:val="auto"/>
              </w:rPr>
              <w:t xml:space="preserve">2. </w:t>
            </w:r>
            <w:r w:rsidR="00D02EE1" w:rsidRPr="00076360">
              <w:rPr>
                <w:rFonts w:ascii="Times New Roman" w:hAnsi="Times New Roman" w:cs="Times New Roman"/>
                <w:b/>
                <w:bCs/>
                <w:color w:val="auto"/>
              </w:rPr>
              <w:t>Jazykové prostředky</w:t>
            </w:r>
          </w:p>
          <w:p w:rsidR="00D02EE1" w:rsidRPr="00076360" w:rsidRDefault="00A834FD" w:rsidP="00A834FD">
            <w:pPr>
              <w:pStyle w:val="tabulka-odrazky"/>
              <w:numPr>
                <w:ilvl w:val="0"/>
                <w:numId w:val="0"/>
              </w:numPr>
              <w:rPr>
                <w:color w:val="auto"/>
              </w:rPr>
            </w:pPr>
            <w:r w:rsidRPr="00076360">
              <w:rPr>
                <w:rFonts w:ascii="Times New Roman" w:hAnsi="Times New Roman" w:cs="Times New Roman"/>
                <w:color w:val="auto"/>
              </w:rPr>
              <w:t>2.1 V</w:t>
            </w:r>
            <w:r w:rsidR="00D02EE1" w:rsidRPr="00076360">
              <w:rPr>
                <w:rFonts w:ascii="Times New Roman" w:hAnsi="Times New Roman" w:cs="Times New Roman"/>
                <w:color w:val="auto"/>
              </w:rPr>
              <w:t xml:space="preserve">ýslovnost (zvukové prostředky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jazyka)</w:t>
            </w:r>
          </w:p>
          <w:p w:rsidR="00D02EE1" w:rsidRPr="00076360" w:rsidRDefault="00A834FD" w:rsidP="00A834FD">
            <w:pPr>
              <w:pStyle w:val="tabulka-odrazky"/>
              <w:numPr>
                <w:ilvl w:val="0"/>
                <w:numId w:val="0"/>
              </w:numPr>
              <w:rPr>
                <w:color w:val="auto"/>
              </w:rPr>
            </w:pPr>
            <w:r w:rsidRPr="00076360">
              <w:rPr>
                <w:rFonts w:ascii="Times New Roman" w:hAnsi="Times New Roman" w:cs="Times New Roman"/>
                <w:color w:val="auto"/>
              </w:rPr>
              <w:t>2.2 S</w:t>
            </w:r>
            <w:r w:rsidR="00D02EE1" w:rsidRPr="00076360">
              <w:rPr>
                <w:rFonts w:ascii="Times New Roman" w:hAnsi="Times New Roman" w:cs="Times New Roman"/>
                <w:color w:val="auto"/>
              </w:rPr>
              <w:t>lovní zásoba a její tvoření</w:t>
            </w:r>
          </w:p>
          <w:p w:rsidR="00D02EE1" w:rsidRPr="00076360" w:rsidRDefault="00A834FD" w:rsidP="00A834FD">
            <w:pPr>
              <w:pStyle w:val="tabulka-odrazky"/>
              <w:numPr>
                <w:ilvl w:val="0"/>
                <w:numId w:val="0"/>
              </w:numPr>
              <w:ind w:left="34"/>
              <w:rPr>
                <w:color w:val="auto"/>
              </w:rPr>
            </w:pPr>
            <w:r w:rsidRPr="00076360">
              <w:rPr>
                <w:rFonts w:ascii="Times New Roman" w:hAnsi="Times New Roman" w:cs="Times New Roman"/>
                <w:color w:val="auto"/>
              </w:rPr>
              <w:t>2.3 G</w:t>
            </w:r>
            <w:r w:rsidR="00D02EE1" w:rsidRPr="00076360">
              <w:rPr>
                <w:rFonts w:ascii="Times New Roman" w:hAnsi="Times New Roman" w:cs="Times New Roman"/>
                <w:color w:val="auto"/>
              </w:rPr>
              <w:t>ramatika (tvarosloví a větná</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skladba) grafická podoba jazyka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a pravopis</w:t>
            </w: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ind w:left="170" w:hanging="170"/>
              <w:rPr>
                <w:b/>
                <w:color w:val="auto"/>
              </w:rPr>
            </w:pPr>
          </w:p>
          <w:p w:rsidR="00D02EE1" w:rsidRPr="00076360" w:rsidRDefault="00D02EE1" w:rsidP="00A834FD">
            <w:pPr>
              <w:pStyle w:val="tabulka-odrazky"/>
              <w:numPr>
                <w:ilvl w:val="0"/>
                <w:numId w:val="0"/>
              </w:numPr>
              <w:ind w:left="170" w:hanging="170"/>
              <w:rPr>
                <w:b/>
                <w:color w:val="auto"/>
              </w:rPr>
            </w:pPr>
          </w:p>
          <w:p w:rsidR="00D02EE1" w:rsidRPr="00076360" w:rsidRDefault="00A834FD" w:rsidP="00A834FD">
            <w:pPr>
              <w:pStyle w:val="tabulka-odrazky"/>
              <w:numPr>
                <w:ilvl w:val="0"/>
                <w:numId w:val="0"/>
              </w:numPr>
              <w:rPr>
                <w:b/>
                <w:color w:val="auto"/>
              </w:rPr>
            </w:pPr>
            <w:r w:rsidRPr="00076360">
              <w:rPr>
                <w:b/>
                <w:color w:val="auto"/>
              </w:rPr>
              <w:lastRenderedPageBreak/>
              <w:t xml:space="preserve">3. </w:t>
            </w:r>
            <w:r w:rsidR="00D02EE1" w:rsidRPr="00076360">
              <w:rPr>
                <w:b/>
                <w:color w:val="auto"/>
              </w:rPr>
              <w:t>Tematické okruhy</w:t>
            </w:r>
          </w:p>
          <w:p w:rsidR="00D02EE1" w:rsidRPr="00076360" w:rsidRDefault="00A834FD" w:rsidP="00A834FD">
            <w:pPr>
              <w:pStyle w:val="tabulka-odrazky"/>
              <w:numPr>
                <w:ilvl w:val="0"/>
                <w:numId w:val="0"/>
              </w:numPr>
              <w:rPr>
                <w:b/>
                <w:color w:val="auto"/>
              </w:rPr>
            </w:pPr>
            <w:r w:rsidRPr="00076360">
              <w:rPr>
                <w:rFonts w:ascii="Times New Roman" w:hAnsi="Times New Roman" w:cs="Times New Roman"/>
                <w:color w:val="auto"/>
              </w:rPr>
              <w:t>3.1 O</w:t>
            </w:r>
            <w:r w:rsidR="00D02EE1" w:rsidRPr="00076360">
              <w:rPr>
                <w:rFonts w:ascii="Times New Roman" w:hAnsi="Times New Roman" w:cs="Times New Roman"/>
                <w:color w:val="auto"/>
              </w:rPr>
              <w:t xml:space="preserve">sobní údaje a životopis, dům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a domov, volný čas a zábava, jídlo</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a nápoje, služby, cestování, péče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o zdraví, každodenní život,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nakupování, vzdělání, Česká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republika, země dané jazykové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oblasti</w:t>
            </w:r>
          </w:p>
          <w:p w:rsidR="00D02EE1" w:rsidRPr="00076360" w:rsidRDefault="00A834FD" w:rsidP="00A834FD">
            <w:pPr>
              <w:pStyle w:val="tabulka-odrazky"/>
              <w:numPr>
                <w:ilvl w:val="0"/>
                <w:numId w:val="0"/>
              </w:numPr>
              <w:rPr>
                <w:b/>
                <w:color w:val="auto"/>
              </w:rPr>
            </w:pPr>
            <w:r w:rsidRPr="00076360">
              <w:rPr>
                <w:rFonts w:ascii="Times New Roman" w:hAnsi="Times New Roman" w:cs="Times New Roman"/>
                <w:color w:val="auto"/>
              </w:rPr>
              <w:t>3.2 P</w:t>
            </w:r>
            <w:r w:rsidR="00D02EE1" w:rsidRPr="00076360">
              <w:rPr>
                <w:rFonts w:ascii="Times New Roman" w:hAnsi="Times New Roman" w:cs="Times New Roman"/>
                <w:color w:val="auto"/>
              </w:rPr>
              <w:t xml:space="preserve">ráce a zaměstnání aj. </w:t>
            </w:r>
          </w:p>
          <w:p w:rsidR="00D02EE1" w:rsidRPr="00076360" w:rsidRDefault="00A834FD" w:rsidP="00A834FD">
            <w:pPr>
              <w:pStyle w:val="tabulka-odrazky"/>
              <w:numPr>
                <w:ilvl w:val="0"/>
                <w:numId w:val="0"/>
              </w:numPr>
              <w:rPr>
                <w:b/>
                <w:color w:val="auto"/>
              </w:rPr>
            </w:pPr>
            <w:r w:rsidRPr="00076360">
              <w:rPr>
                <w:rFonts w:ascii="Times New Roman" w:hAnsi="Times New Roman" w:cs="Times New Roman"/>
                <w:color w:val="auto"/>
              </w:rPr>
              <w:t>3.3 K</w:t>
            </w:r>
            <w:r w:rsidR="00D02EE1" w:rsidRPr="00076360">
              <w:rPr>
                <w:rFonts w:ascii="Times New Roman" w:hAnsi="Times New Roman" w:cs="Times New Roman"/>
                <w:color w:val="auto"/>
              </w:rPr>
              <w:t xml:space="preserve">omunikační situace: získávání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a poskytování informací v</w:t>
            </w:r>
            <w:r w:rsidRPr="00076360">
              <w:rPr>
                <w:rFonts w:ascii="Times New Roman" w:hAnsi="Times New Roman" w:cs="Times New Roman"/>
                <w:color w:val="auto"/>
              </w:rPr>
              <w:t> </w:t>
            </w:r>
            <w:r w:rsidR="00D02EE1" w:rsidRPr="00076360">
              <w:rPr>
                <w:rFonts w:ascii="Times New Roman" w:hAnsi="Times New Roman" w:cs="Times New Roman"/>
                <w:color w:val="auto"/>
              </w:rPr>
              <w:t>oblasti</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osobní, veřejné, vzdělávací a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pracovní – nakupování jízdenek a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vstupenek, zboží, občerstvení,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uvedení do společnosti,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objednávka v restauraci, sjednání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schůzky, jednání s budoucím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zaměstnavatelem, informování se</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na služby, objednávka služby,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dotazy v informačním středisku a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na ulici v neznámém městě,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oficiální nebo obchodní dopis,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vzkaz, blahopřání apod.</w:t>
            </w:r>
          </w:p>
          <w:p w:rsidR="00D02EE1" w:rsidRPr="00076360" w:rsidRDefault="00A834FD" w:rsidP="00A834FD">
            <w:pPr>
              <w:pStyle w:val="tabulka-odrazky"/>
              <w:numPr>
                <w:ilvl w:val="0"/>
                <w:numId w:val="0"/>
              </w:numPr>
              <w:ind w:left="34"/>
              <w:rPr>
                <w:b/>
                <w:color w:val="auto"/>
              </w:rPr>
            </w:pPr>
            <w:r w:rsidRPr="00076360">
              <w:rPr>
                <w:rFonts w:ascii="Times New Roman" w:hAnsi="Times New Roman" w:cs="Times New Roman"/>
                <w:color w:val="auto"/>
              </w:rPr>
              <w:t>3.4 J</w:t>
            </w:r>
            <w:r w:rsidR="00D02EE1" w:rsidRPr="00076360">
              <w:rPr>
                <w:rFonts w:ascii="Times New Roman" w:hAnsi="Times New Roman" w:cs="Times New Roman"/>
                <w:color w:val="auto"/>
              </w:rPr>
              <w:t>azykové funkce: obraty k</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zahájení a ukončení komunikace</w:t>
            </w:r>
          </w:p>
          <w:p w:rsidR="00D02EE1" w:rsidRPr="00076360" w:rsidRDefault="00A834FD" w:rsidP="00A834FD">
            <w:pPr>
              <w:pStyle w:val="tabulka-odrazky"/>
              <w:numPr>
                <w:ilvl w:val="0"/>
                <w:numId w:val="0"/>
              </w:numPr>
              <w:rPr>
                <w:b/>
                <w:color w:val="auto"/>
              </w:rPr>
            </w:pPr>
            <w:r w:rsidRPr="00076360">
              <w:rPr>
                <w:rFonts w:ascii="Times New Roman" w:hAnsi="Times New Roman" w:cs="Times New Roman"/>
                <w:color w:val="auto"/>
              </w:rPr>
              <w:t>3.5 P</w:t>
            </w:r>
            <w:r w:rsidR="00D02EE1" w:rsidRPr="00076360">
              <w:rPr>
                <w:rFonts w:ascii="Times New Roman" w:hAnsi="Times New Roman" w:cs="Times New Roman"/>
                <w:color w:val="auto"/>
              </w:rPr>
              <w:t xml:space="preserve">ozdrav, prosba, žádost,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poděkování, vyjádření souhlasu,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nesouhlasu, odmítnutí, zklamání,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naděje, obavy, projevu radosti</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apod.</w:t>
            </w:r>
          </w:p>
          <w:p w:rsidR="00D02EE1" w:rsidRPr="00076360" w:rsidRDefault="00D02EE1" w:rsidP="00A834FD">
            <w:pPr>
              <w:pStyle w:val="tabulka-odrazky"/>
              <w:numPr>
                <w:ilvl w:val="0"/>
                <w:numId w:val="0"/>
              </w:numPr>
              <w:rPr>
                <w:b/>
                <w:color w:val="auto"/>
              </w:rPr>
            </w:pPr>
          </w:p>
          <w:p w:rsidR="00D02EE1" w:rsidRPr="00076360" w:rsidRDefault="00A834FD" w:rsidP="00A834FD">
            <w:pPr>
              <w:pStyle w:val="tabulka-odrazky"/>
              <w:numPr>
                <w:ilvl w:val="0"/>
                <w:numId w:val="0"/>
              </w:numPr>
              <w:rPr>
                <w:b/>
                <w:color w:val="auto"/>
              </w:rPr>
            </w:pPr>
            <w:r w:rsidRPr="00076360">
              <w:rPr>
                <w:rFonts w:ascii="Times New Roman" w:hAnsi="Times New Roman" w:cs="Times New Roman"/>
                <w:b/>
                <w:bCs/>
                <w:color w:val="auto"/>
              </w:rPr>
              <w:t xml:space="preserve">4. </w:t>
            </w:r>
            <w:r w:rsidR="00D02EE1" w:rsidRPr="00076360">
              <w:rPr>
                <w:rFonts w:ascii="Times New Roman" w:hAnsi="Times New Roman" w:cs="Times New Roman"/>
                <w:b/>
                <w:bCs/>
                <w:color w:val="auto"/>
              </w:rPr>
              <w:t xml:space="preserve">Poznatky o zemích studovaného </w:t>
            </w:r>
            <w:r w:rsidRPr="00076360">
              <w:rPr>
                <w:rFonts w:ascii="Times New Roman" w:hAnsi="Times New Roman" w:cs="Times New Roman"/>
                <w:b/>
                <w:bCs/>
                <w:color w:val="auto"/>
              </w:rPr>
              <w:br/>
              <w:t xml:space="preserve">    </w:t>
            </w:r>
            <w:r w:rsidR="00D02EE1" w:rsidRPr="00076360">
              <w:rPr>
                <w:rFonts w:ascii="Times New Roman" w:hAnsi="Times New Roman" w:cs="Times New Roman"/>
                <w:b/>
                <w:bCs/>
                <w:color w:val="auto"/>
              </w:rPr>
              <w:t>jazyka</w:t>
            </w:r>
            <w:r w:rsidR="00D02EE1" w:rsidRPr="00076360">
              <w:rPr>
                <w:rFonts w:ascii="Times New Roman" w:hAnsi="Times New Roman" w:cs="Times New Roman"/>
                <w:color w:val="auto"/>
              </w:rPr>
              <w:t xml:space="preserve"> </w:t>
            </w:r>
          </w:p>
          <w:p w:rsidR="00D02EE1" w:rsidRPr="00076360" w:rsidRDefault="00A834FD" w:rsidP="00A834FD">
            <w:pPr>
              <w:pStyle w:val="tabulka-odrazky"/>
              <w:numPr>
                <w:ilvl w:val="0"/>
                <w:numId w:val="0"/>
              </w:numPr>
              <w:rPr>
                <w:rFonts w:ascii="Times New Roman" w:hAnsi="Times New Roman" w:cs="Times New Roman"/>
                <w:color w:val="auto"/>
              </w:rPr>
            </w:pPr>
            <w:r w:rsidRPr="00076360">
              <w:rPr>
                <w:rFonts w:ascii="Times New Roman" w:hAnsi="Times New Roman" w:cs="Times New Roman"/>
                <w:color w:val="auto"/>
              </w:rPr>
              <w:t>4.1 V</w:t>
            </w:r>
            <w:r w:rsidR="00D02EE1" w:rsidRPr="00076360">
              <w:rPr>
                <w:rFonts w:ascii="Times New Roman" w:hAnsi="Times New Roman" w:cs="Times New Roman"/>
                <w:color w:val="auto"/>
              </w:rPr>
              <w:t>ybrané poznatky všeobecného i</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odborného charakteru k</w:t>
            </w:r>
            <w:r w:rsidRPr="00076360">
              <w:rPr>
                <w:rFonts w:ascii="Times New Roman" w:hAnsi="Times New Roman" w:cs="Times New Roman"/>
                <w:color w:val="auto"/>
              </w:rPr>
              <w:t> </w:t>
            </w:r>
            <w:r w:rsidR="00D02EE1" w:rsidRPr="00076360">
              <w:rPr>
                <w:rFonts w:ascii="Times New Roman" w:hAnsi="Times New Roman" w:cs="Times New Roman"/>
                <w:color w:val="auto"/>
              </w:rPr>
              <w:t>poznání</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země (zemí) příslušné jazykové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oblasti, její (jejich) kultury (včetně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umění a literatury), tradic a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společenských zvyklostí</w:t>
            </w:r>
          </w:p>
          <w:p w:rsidR="00D02EE1" w:rsidRPr="00076360" w:rsidRDefault="00A834FD" w:rsidP="00A834FD">
            <w:pPr>
              <w:pStyle w:val="tabulka-odrazky"/>
              <w:numPr>
                <w:ilvl w:val="0"/>
                <w:numId w:val="0"/>
              </w:numPr>
              <w:rPr>
                <w:color w:val="auto"/>
              </w:rPr>
            </w:pPr>
            <w:r w:rsidRPr="00076360">
              <w:rPr>
                <w:rFonts w:ascii="Times New Roman" w:hAnsi="Times New Roman" w:cs="Times New Roman"/>
                <w:color w:val="auto"/>
              </w:rPr>
              <w:t>4.2 I</w:t>
            </w:r>
            <w:r w:rsidR="00D02EE1" w:rsidRPr="00076360">
              <w:rPr>
                <w:rFonts w:ascii="Times New Roman" w:hAnsi="Times New Roman" w:cs="Times New Roman"/>
                <w:color w:val="auto"/>
              </w:rPr>
              <w:t>nformace ze sociokulturního</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prostředí příslušných jazykových </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oblastí v kontextu znalostí o České</w:t>
            </w:r>
            <w:r w:rsidRPr="00076360">
              <w:rPr>
                <w:rFonts w:ascii="Times New Roman" w:hAnsi="Times New Roman" w:cs="Times New Roman"/>
                <w:color w:val="auto"/>
              </w:rPr>
              <w:br/>
              <w:t xml:space="preserve">     </w:t>
            </w:r>
            <w:r w:rsidR="00D02EE1" w:rsidRPr="00076360">
              <w:rPr>
                <w:rFonts w:ascii="Times New Roman" w:hAnsi="Times New Roman" w:cs="Times New Roman"/>
                <w:color w:val="auto"/>
              </w:rPr>
              <w:t xml:space="preserve"> republice</w:t>
            </w:r>
          </w:p>
          <w:p w:rsidR="00D02EE1" w:rsidRPr="00076360" w:rsidRDefault="00D02EE1" w:rsidP="00A834FD">
            <w:pPr>
              <w:pStyle w:val="tabulka-odrazky"/>
              <w:numPr>
                <w:ilvl w:val="0"/>
                <w:numId w:val="0"/>
              </w:numPr>
              <w:rPr>
                <w:rFonts w:ascii="Times New Roman" w:hAnsi="Times New Roman" w:cs="Times New Roman"/>
                <w:color w:val="auto"/>
              </w:rPr>
            </w:pPr>
          </w:p>
          <w:p w:rsidR="00D02EE1" w:rsidRPr="00076360" w:rsidRDefault="00D02EE1" w:rsidP="00A834FD">
            <w:pPr>
              <w:pStyle w:val="tabulka-odrazky"/>
              <w:numPr>
                <w:ilvl w:val="0"/>
                <w:numId w:val="0"/>
              </w:numPr>
              <w:rPr>
                <w:rFonts w:ascii="Times New Roman" w:hAnsi="Times New Roman" w:cs="Times New Roman"/>
                <w:color w:val="auto"/>
              </w:rPr>
            </w:pPr>
          </w:p>
          <w:p w:rsidR="00D02EE1" w:rsidRPr="00076360" w:rsidRDefault="00D02EE1" w:rsidP="00A834FD">
            <w:pPr>
              <w:pStyle w:val="tabulka-odrazky"/>
              <w:numPr>
                <w:ilvl w:val="0"/>
                <w:numId w:val="0"/>
              </w:numPr>
              <w:rPr>
                <w:rFonts w:ascii="Times New Roman" w:hAnsi="Times New Roman" w:cs="Times New Roman"/>
                <w:color w:val="auto"/>
              </w:rPr>
            </w:pPr>
          </w:p>
          <w:p w:rsidR="00D02EE1" w:rsidRPr="00076360" w:rsidRDefault="00D02EE1" w:rsidP="00A834FD">
            <w:pPr>
              <w:pStyle w:val="tabulka-odrazky"/>
              <w:numPr>
                <w:ilvl w:val="0"/>
                <w:numId w:val="0"/>
              </w:numPr>
              <w:rPr>
                <w:color w:val="auto"/>
              </w:rPr>
            </w:pPr>
          </w:p>
          <w:p w:rsidR="00A834FD" w:rsidRPr="00076360" w:rsidRDefault="00A834FD" w:rsidP="00A834FD">
            <w:pPr>
              <w:pStyle w:val="tabulka-odrazky"/>
              <w:numPr>
                <w:ilvl w:val="0"/>
                <w:numId w:val="0"/>
              </w:numPr>
              <w:rPr>
                <w:color w:val="auto"/>
              </w:rPr>
            </w:pPr>
          </w:p>
          <w:p w:rsidR="00A834FD" w:rsidRPr="00076360" w:rsidRDefault="00A834FD" w:rsidP="00A834FD">
            <w:pPr>
              <w:pStyle w:val="tabulka-odrazky"/>
              <w:numPr>
                <w:ilvl w:val="0"/>
                <w:numId w:val="0"/>
              </w:numPr>
              <w:rPr>
                <w:color w:val="auto"/>
              </w:rPr>
            </w:pPr>
          </w:p>
          <w:p w:rsidR="005007E8" w:rsidRPr="00076360" w:rsidRDefault="005007E8" w:rsidP="00A834FD">
            <w:pPr>
              <w:pStyle w:val="tabulka-odrazky"/>
              <w:numPr>
                <w:ilvl w:val="0"/>
                <w:numId w:val="0"/>
              </w:numPr>
              <w:rPr>
                <w:color w:val="auto"/>
              </w:rPr>
            </w:pPr>
          </w:p>
          <w:p w:rsidR="00D02EE1" w:rsidRPr="00076360" w:rsidRDefault="00076360" w:rsidP="00076360">
            <w:pPr>
              <w:pStyle w:val="tabulka-odrazky"/>
              <w:numPr>
                <w:ilvl w:val="0"/>
                <w:numId w:val="0"/>
              </w:numPr>
              <w:ind w:left="170" w:hanging="170"/>
              <w:rPr>
                <w:b/>
                <w:color w:val="auto"/>
              </w:rPr>
            </w:pPr>
            <w:r w:rsidRPr="00076360">
              <w:rPr>
                <w:b/>
                <w:color w:val="auto"/>
              </w:rPr>
              <w:lastRenderedPageBreak/>
              <w:t xml:space="preserve">5. </w:t>
            </w:r>
            <w:r w:rsidR="00D02EE1" w:rsidRPr="00076360">
              <w:rPr>
                <w:b/>
                <w:color w:val="auto"/>
              </w:rPr>
              <w:t>Mluvnice - opakování</w:t>
            </w:r>
          </w:p>
          <w:p w:rsidR="00D02EE1" w:rsidRPr="00076360" w:rsidRDefault="00076360" w:rsidP="00076360">
            <w:pPr>
              <w:pStyle w:val="tabulka-odrazky"/>
              <w:numPr>
                <w:ilvl w:val="0"/>
                <w:numId w:val="0"/>
              </w:numPr>
              <w:ind w:left="34"/>
              <w:rPr>
                <w:color w:val="auto"/>
              </w:rPr>
            </w:pPr>
            <w:r>
              <w:rPr>
                <w:rFonts w:ascii="TimesNewRoman CE" w:hAnsi="TimesNewRoman CE" w:cs="TimesNewRoman CE"/>
                <w:color w:val="auto"/>
              </w:rPr>
              <w:t>5.1 P</w:t>
            </w:r>
            <w:r w:rsidR="00D02EE1" w:rsidRPr="00076360">
              <w:rPr>
                <w:rFonts w:ascii="TimesNewRoman CE" w:hAnsi="TimesNewRoman CE" w:cs="TimesNewRoman CE"/>
                <w:color w:val="auto"/>
              </w:rPr>
              <w:t>řítomný čas prostý a průběhový</w:t>
            </w:r>
          </w:p>
          <w:p w:rsidR="00D02EE1" w:rsidRPr="00076360" w:rsidRDefault="00076360" w:rsidP="00076360">
            <w:pPr>
              <w:pStyle w:val="tabulka-odrazky"/>
              <w:numPr>
                <w:ilvl w:val="0"/>
                <w:numId w:val="0"/>
              </w:numPr>
              <w:rPr>
                <w:color w:val="auto"/>
              </w:rPr>
            </w:pPr>
            <w:r>
              <w:rPr>
                <w:rFonts w:ascii="TimesNewRoman CE" w:hAnsi="TimesNewRoman CE" w:cs="TimesNewRoman CE"/>
                <w:color w:val="auto"/>
              </w:rPr>
              <w:t>5.2 Č</w:t>
            </w:r>
            <w:r w:rsidR="00D02EE1" w:rsidRPr="00076360">
              <w:rPr>
                <w:rFonts w:ascii="TimesNewRoman CE" w:hAnsi="TimesNewRoman CE" w:cs="TimesNewRoman CE"/>
                <w:color w:val="auto"/>
              </w:rPr>
              <w:t>íslovky základní</w:t>
            </w:r>
          </w:p>
          <w:p w:rsidR="00D02EE1" w:rsidRPr="00076360" w:rsidRDefault="00076360" w:rsidP="00076360">
            <w:pPr>
              <w:pStyle w:val="tabulka-odrazky"/>
              <w:numPr>
                <w:ilvl w:val="0"/>
                <w:numId w:val="0"/>
              </w:numPr>
              <w:rPr>
                <w:color w:val="auto"/>
              </w:rPr>
            </w:pPr>
            <w:r>
              <w:rPr>
                <w:rFonts w:ascii="TimesNewRoman CE" w:hAnsi="TimesNewRoman CE" w:cs="TimesNewRoman CE"/>
                <w:color w:val="auto"/>
              </w:rPr>
              <w:t>5.3 P</w:t>
            </w:r>
            <w:r w:rsidR="00D02EE1" w:rsidRPr="00076360">
              <w:rPr>
                <w:rFonts w:ascii="TimesNewRoman CE" w:hAnsi="TimesNewRoman CE" w:cs="TimesNewRoman CE"/>
                <w:color w:val="auto"/>
              </w:rPr>
              <w:t>řítomný čas slovesa „být“</w:t>
            </w:r>
          </w:p>
          <w:p w:rsidR="00D02EE1" w:rsidRPr="00076360" w:rsidRDefault="00076360" w:rsidP="00076360">
            <w:pPr>
              <w:pStyle w:val="tabulka-odrazky"/>
              <w:numPr>
                <w:ilvl w:val="0"/>
                <w:numId w:val="0"/>
              </w:numPr>
              <w:ind w:left="34"/>
              <w:rPr>
                <w:color w:val="auto"/>
              </w:rPr>
            </w:pPr>
            <w:r>
              <w:rPr>
                <w:rFonts w:ascii="TimesNewRoman CE" w:hAnsi="TimesNewRoman CE" w:cs="TimesNewRoman CE"/>
                <w:color w:val="auto"/>
              </w:rPr>
              <w:t>5.4 T</w:t>
            </w:r>
            <w:r w:rsidR="00D02EE1" w:rsidRPr="00076360">
              <w:rPr>
                <w:rFonts w:ascii="TimesNewRoman CE" w:hAnsi="TimesNewRoman CE" w:cs="TimesNewRoman CE"/>
                <w:color w:val="auto"/>
              </w:rPr>
              <w:t>ázací dovětek u slovesa „to be“</w:t>
            </w:r>
          </w:p>
          <w:p w:rsidR="00D02EE1" w:rsidRPr="00076360" w:rsidRDefault="00076360" w:rsidP="006D7E21">
            <w:pPr>
              <w:pStyle w:val="tabulka-odrazky"/>
              <w:numPr>
                <w:ilvl w:val="0"/>
                <w:numId w:val="0"/>
              </w:numPr>
              <w:rPr>
                <w:color w:val="auto"/>
              </w:rPr>
            </w:pPr>
            <w:r>
              <w:rPr>
                <w:rFonts w:ascii="TimesNewRoman CE" w:hAnsi="TimesNewRoman CE" w:cs="TimesNewRoman CE"/>
                <w:color w:val="auto"/>
              </w:rPr>
              <w:t>5.5 O</w:t>
            </w:r>
            <w:r w:rsidR="00D02EE1" w:rsidRPr="00076360">
              <w:rPr>
                <w:rFonts w:ascii="TimesNewRoman CE" w:hAnsi="TimesNewRoman CE" w:cs="TimesNewRoman CE"/>
                <w:color w:val="auto"/>
              </w:rPr>
              <w:t>sobní a přivlastňovací zájmena</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5.6 U</w:t>
            </w:r>
            <w:r w:rsidR="00D02EE1" w:rsidRPr="00076360">
              <w:rPr>
                <w:rFonts w:ascii="TimesNewRoman CE" w:hAnsi="TimesNewRoman CE" w:cs="TimesNewRoman CE"/>
                <w:color w:val="auto"/>
              </w:rPr>
              <w:t>rčitý a neurčitý člen</w:t>
            </w:r>
          </w:p>
          <w:p w:rsidR="00D02EE1" w:rsidRPr="00076360" w:rsidRDefault="006D7E21" w:rsidP="006D7E21">
            <w:pPr>
              <w:pStyle w:val="tabulka-odrazky"/>
              <w:numPr>
                <w:ilvl w:val="0"/>
                <w:numId w:val="0"/>
              </w:numPr>
              <w:ind w:left="34"/>
              <w:rPr>
                <w:color w:val="auto"/>
              </w:rPr>
            </w:pPr>
            <w:r>
              <w:rPr>
                <w:rFonts w:ascii="TimesNewRoman CE" w:hAnsi="TimesNewRoman CE" w:cs="TimesNewRoman CE"/>
                <w:color w:val="auto"/>
              </w:rPr>
              <w:t>5.7 U</w:t>
            </w:r>
            <w:r w:rsidR="00D02EE1" w:rsidRPr="00076360">
              <w:rPr>
                <w:rFonts w:ascii="TimesNewRoman CE" w:hAnsi="TimesNewRoman CE" w:cs="TimesNewRoman CE"/>
                <w:color w:val="auto"/>
              </w:rPr>
              <w:t xml:space="preserve">kazovací zájmena pro jednotné </w:t>
            </w:r>
            <w:r>
              <w:rPr>
                <w:rFonts w:ascii="TimesNewRoman CE" w:hAnsi="TimesNewRoman CE" w:cs="TimesNewRoman CE"/>
                <w:color w:val="auto"/>
              </w:rPr>
              <w:br/>
              <w:t xml:space="preserve">      </w:t>
            </w:r>
            <w:r w:rsidR="00D02EE1" w:rsidRPr="00076360">
              <w:rPr>
                <w:rFonts w:ascii="TimesNewRoman CE" w:hAnsi="TimesNewRoman CE" w:cs="TimesNewRoman CE"/>
                <w:color w:val="auto"/>
              </w:rPr>
              <w:t>a množné číslo</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5.8 J</w:t>
            </w:r>
            <w:r w:rsidR="00D02EE1" w:rsidRPr="00076360">
              <w:rPr>
                <w:rFonts w:ascii="TimesNewRoman CE" w:hAnsi="TimesNewRoman CE" w:cs="TimesNewRoman CE"/>
                <w:color w:val="auto"/>
              </w:rPr>
              <w:t xml:space="preserve">ednotné a množné číslo </w:t>
            </w:r>
            <w:r>
              <w:rPr>
                <w:rFonts w:ascii="TimesNewRoman CE" w:hAnsi="TimesNewRoman CE" w:cs="TimesNewRoman CE"/>
                <w:color w:val="auto"/>
              </w:rPr>
              <w:br/>
              <w:t xml:space="preserve">      </w:t>
            </w:r>
            <w:r w:rsidR="00D02EE1" w:rsidRPr="00076360">
              <w:rPr>
                <w:rFonts w:ascii="TimesNewRoman CE" w:hAnsi="TimesNewRoman CE" w:cs="TimesNewRoman CE"/>
                <w:color w:val="auto"/>
              </w:rPr>
              <w:t>podstatných jmen</w:t>
            </w:r>
          </w:p>
          <w:p w:rsidR="00D02EE1" w:rsidRPr="00076360" w:rsidRDefault="006D7E21" w:rsidP="006D7E21">
            <w:pPr>
              <w:pStyle w:val="tabulka-odrazky"/>
              <w:numPr>
                <w:ilvl w:val="0"/>
                <w:numId w:val="0"/>
              </w:numPr>
              <w:rPr>
                <w:b/>
                <w:color w:val="auto"/>
              </w:rPr>
            </w:pPr>
            <w:r>
              <w:rPr>
                <w:color w:val="auto"/>
              </w:rPr>
              <w:t>5.9 N</w:t>
            </w:r>
            <w:r w:rsidR="00D02EE1" w:rsidRPr="00076360">
              <w:rPr>
                <w:color w:val="auto"/>
              </w:rPr>
              <w:t>epravidelné množ</w:t>
            </w:r>
            <w:r w:rsidR="00D02EE1" w:rsidRPr="00076360">
              <w:rPr>
                <w:rFonts w:ascii="TimesNewRoman CE" w:hAnsi="TimesNewRoman CE" w:cs="TimesNewRoman CE"/>
                <w:color w:val="auto"/>
              </w:rPr>
              <w:t xml:space="preserve">né číslo </w:t>
            </w:r>
            <w:r>
              <w:rPr>
                <w:rFonts w:ascii="TimesNewRoman CE" w:hAnsi="TimesNewRoman CE" w:cs="TimesNewRoman CE"/>
                <w:color w:val="auto"/>
              </w:rPr>
              <w:br/>
              <w:t xml:space="preserve">      </w:t>
            </w:r>
            <w:r w:rsidR="00D02EE1" w:rsidRPr="00076360">
              <w:rPr>
                <w:rFonts w:ascii="TimesNewRoman CE" w:hAnsi="TimesNewRoman CE" w:cs="TimesNewRoman CE"/>
                <w:color w:val="auto"/>
              </w:rPr>
              <w:t>u podstatných jmen</w:t>
            </w:r>
          </w:p>
          <w:p w:rsidR="00D02EE1" w:rsidRPr="00076360" w:rsidRDefault="006D7E21" w:rsidP="006D7E21">
            <w:pPr>
              <w:pStyle w:val="tabulka-odrazky"/>
              <w:numPr>
                <w:ilvl w:val="0"/>
                <w:numId w:val="0"/>
              </w:numPr>
              <w:rPr>
                <w:b/>
                <w:color w:val="auto"/>
              </w:rPr>
            </w:pPr>
            <w:r>
              <w:rPr>
                <w:rFonts w:ascii="TimesNewRoman CE" w:hAnsi="TimesNewRoman CE" w:cs="TimesNewRoman CE"/>
                <w:color w:val="auto"/>
              </w:rPr>
              <w:t>5.10 P</w:t>
            </w:r>
            <w:r w:rsidR="00D02EE1" w:rsidRPr="00076360">
              <w:rPr>
                <w:rFonts w:ascii="TimesNewRoman CE" w:hAnsi="TimesNewRoman CE" w:cs="TimesNewRoman CE"/>
                <w:color w:val="auto"/>
              </w:rPr>
              <w:t>ředložky místa</w:t>
            </w:r>
          </w:p>
          <w:p w:rsidR="00D02EE1" w:rsidRPr="00076360" w:rsidRDefault="006D7E21" w:rsidP="006D7E21">
            <w:pPr>
              <w:pStyle w:val="tabulka-odrazky"/>
              <w:numPr>
                <w:ilvl w:val="0"/>
                <w:numId w:val="0"/>
              </w:numPr>
              <w:ind w:left="34"/>
              <w:rPr>
                <w:color w:val="auto"/>
              </w:rPr>
            </w:pPr>
            <w:r>
              <w:rPr>
                <w:rFonts w:ascii="TimesNewRoman CE" w:hAnsi="TimesNewRoman CE" w:cs="TimesNewRoman CE"/>
                <w:color w:val="auto"/>
              </w:rPr>
              <w:t>5.11 S</w:t>
            </w:r>
            <w:r w:rsidR="00D02EE1" w:rsidRPr="00076360">
              <w:rPr>
                <w:rFonts w:ascii="TimesNewRoman CE" w:hAnsi="TimesNewRoman CE" w:cs="TimesNewRoman CE"/>
                <w:color w:val="auto"/>
              </w:rPr>
              <w:t xml:space="preserve">loveso „mít“ v přítomném čase </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5.12 Ř</w:t>
            </w:r>
            <w:r w:rsidR="00D02EE1" w:rsidRPr="00076360">
              <w:rPr>
                <w:rFonts w:ascii="TimesNewRoman CE" w:hAnsi="TimesNewRoman CE" w:cs="TimesNewRoman CE"/>
                <w:color w:val="auto"/>
              </w:rPr>
              <w:t>adové číslovky</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5.13 P</w:t>
            </w:r>
            <w:r w:rsidR="00D02EE1" w:rsidRPr="00076360">
              <w:rPr>
                <w:rFonts w:ascii="TimesNewRoman CE" w:hAnsi="TimesNewRoman CE" w:cs="TimesNewRoman CE"/>
                <w:color w:val="auto"/>
              </w:rPr>
              <w:t>řivlastňovací pád</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5.14 S</w:t>
            </w:r>
            <w:r w:rsidR="00D02EE1" w:rsidRPr="00076360">
              <w:rPr>
                <w:rFonts w:ascii="TimesNewRoman CE" w:hAnsi="TimesNewRoman CE" w:cs="TimesNewRoman CE"/>
                <w:color w:val="auto"/>
              </w:rPr>
              <w:t>lovosled anglické věty</w:t>
            </w:r>
          </w:p>
          <w:p w:rsidR="00D02EE1" w:rsidRPr="00076360" w:rsidRDefault="006D7E21" w:rsidP="006D7E21">
            <w:pPr>
              <w:pStyle w:val="tabulka-odrazky"/>
              <w:numPr>
                <w:ilvl w:val="0"/>
                <w:numId w:val="0"/>
              </w:numPr>
              <w:ind w:left="34"/>
              <w:rPr>
                <w:color w:val="auto"/>
              </w:rPr>
            </w:pPr>
            <w:r>
              <w:rPr>
                <w:color w:val="auto"/>
              </w:rPr>
              <w:t>5.15 Z</w:t>
            </w:r>
            <w:r w:rsidR="00D02EE1" w:rsidRPr="00076360">
              <w:rPr>
                <w:color w:val="auto"/>
              </w:rPr>
              <w:t xml:space="preserve">ájmena tázací </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5.16 P</w:t>
            </w:r>
            <w:r w:rsidR="00D02EE1" w:rsidRPr="00076360">
              <w:rPr>
                <w:rFonts w:ascii="TimesNewRoman CE" w:hAnsi="TimesNewRoman CE" w:cs="TimesNewRoman CE"/>
                <w:color w:val="auto"/>
              </w:rPr>
              <w:t>ředložky času – „ in, at, on“</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5.17 R</w:t>
            </w:r>
            <w:r w:rsidR="00D02EE1" w:rsidRPr="00076360">
              <w:rPr>
                <w:rFonts w:ascii="TimesNewRoman CE" w:hAnsi="TimesNewRoman CE" w:cs="TimesNewRoman CE"/>
                <w:color w:val="auto"/>
              </w:rPr>
              <w:t>ozkazovací způsob</w:t>
            </w: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ind w:left="170" w:hanging="170"/>
              <w:rPr>
                <w:b/>
                <w:color w:val="auto"/>
              </w:rPr>
            </w:pPr>
          </w:p>
          <w:p w:rsidR="00D02EE1" w:rsidRPr="00076360" w:rsidRDefault="006D7E21" w:rsidP="006D7E21">
            <w:pPr>
              <w:pStyle w:val="tabulka-odrazky"/>
              <w:numPr>
                <w:ilvl w:val="0"/>
                <w:numId w:val="0"/>
              </w:numPr>
              <w:ind w:left="34"/>
              <w:rPr>
                <w:b/>
                <w:color w:val="auto"/>
              </w:rPr>
            </w:pPr>
            <w:r>
              <w:rPr>
                <w:rFonts w:ascii="TimesNewRoman CE" w:hAnsi="TimesNewRoman CE" w:cs="TimesNewRoman CE"/>
                <w:b/>
                <w:color w:val="auto"/>
              </w:rPr>
              <w:t xml:space="preserve">6. </w:t>
            </w:r>
            <w:r w:rsidR="00D02EE1" w:rsidRPr="00076360">
              <w:rPr>
                <w:rFonts w:ascii="TimesNewRoman CE" w:hAnsi="TimesNewRoman CE" w:cs="TimesNewRoman CE"/>
                <w:b/>
                <w:color w:val="auto"/>
              </w:rPr>
              <w:t xml:space="preserve">Představování a komunikace </w:t>
            </w:r>
            <w:r>
              <w:rPr>
                <w:rFonts w:ascii="TimesNewRoman CE" w:hAnsi="TimesNewRoman CE" w:cs="TimesNewRoman CE"/>
                <w:b/>
                <w:color w:val="auto"/>
              </w:rPr>
              <w:br/>
              <w:t xml:space="preserve">     </w:t>
            </w:r>
            <w:r w:rsidR="00D02EE1" w:rsidRPr="00076360">
              <w:rPr>
                <w:rFonts w:ascii="TimesNewRoman CE" w:hAnsi="TimesNewRoman CE" w:cs="TimesNewRoman CE"/>
                <w:b/>
                <w:color w:val="auto"/>
              </w:rPr>
              <w:t>mezi lidmi</w:t>
            </w:r>
          </w:p>
          <w:p w:rsidR="00D02EE1" w:rsidRPr="00076360" w:rsidRDefault="006D7E21" w:rsidP="006D7E21">
            <w:pPr>
              <w:pStyle w:val="tabulka-odrazky"/>
              <w:numPr>
                <w:ilvl w:val="0"/>
                <w:numId w:val="0"/>
              </w:numPr>
              <w:ind w:left="34"/>
              <w:rPr>
                <w:color w:val="auto"/>
              </w:rPr>
            </w:pPr>
            <w:r>
              <w:rPr>
                <w:rFonts w:ascii="TimesNewRoman CE" w:hAnsi="TimesNewRoman CE" w:cs="TimesNewRoman CE"/>
                <w:color w:val="auto"/>
              </w:rPr>
              <w:t>6.1 S</w:t>
            </w:r>
            <w:r w:rsidR="00D02EE1" w:rsidRPr="00076360">
              <w:rPr>
                <w:rFonts w:ascii="TimesNewRoman CE" w:hAnsi="TimesNewRoman CE" w:cs="TimesNewRoman CE"/>
                <w:color w:val="auto"/>
              </w:rPr>
              <w:t xml:space="preserve">dělení </w:t>
            </w:r>
            <w:r w:rsidR="00D02EE1" w:rsidRPr="00076360">
              <w:rPr>
                <w:color w:val="auto"/>
              </w:rPr>
              <w:t>osobních dat</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6.2 Z</w:t>
            </w:r>
            <w:r w:rsidR="00D02EE1" w:rsidRPr="00076360">
              <w:rPr>
                <w:rFonts w:ascii="TimesNewRoman CE" w:hAnsi="TimesNewRoman CE" w:cs="TimesNewRoman CE"/>
                <w:color w:val="auto"/>
              </w:rPr>
              <w:t xml:space="preserve">ákladní společenské fráze – </w:t>
            </w:r>
            <w:r>
              <w:rPr>
                <w:rFonts w:ascii="TimesNewRoman CE" w:hAnsi="TimesNewRoman CE" w:cs="TimesNewRoman CE"/>
                <w:color w:val="auto"/>
              </w:rPr>
              <w:br/>
              <w:t xml:space="preserve">      </w:t>
            </w:r>
            <w:r w:rsidR="00D02EE1" w:rsidRPr="00076360">
              <w:rPr>
                <w:rFonts w:ascii="TimesNewRoman CE" w:hAnsi="TimesNewRoman CE" w:cs="TimesNewRoman CE"/>
                <w:color w:val="auto"/>
              </w:rPr>
              <w:t>pozdravy, představování, omluvy</w:t>
            </w:r>
          </w:p>
          <w:p w:rsidR="00D02EE1" w:rsidRPr="00076360" w:rsidRDefault="006D7E21" w:rsidP="006D7E21">
            <w:pPr>
              <w:pStyle w:val="tabulka-odrazky"/>
              <w:numPr>
                <w:ilvl w:val="0"/>
                <w:numId w:val="0"/>
              </w:numPr>
              <w:rPr>
                <w:color w:val="auto"/>
              </w:rPr>
            </w:pPr>
            <w:r>
              <w:rPr>
                <w:rFonts w:ascii="TimesNewRoman CE" w:hAnsi="TimesNewRoman CE" w:cs="TimesNewRoman CE"/>
                <w:color w:val="auto"/>
              </w:rPr>
              <w:t>6.3 S</w:t>
            </w:r>
            <w:r w:rsidR="00D02EE1" w:rsidRPr="00076360">
              <w:rPr>
                <w:rFonts w:ascii="TimesNewRoman CE" w:hAnsi="TimesNewRoman CE" w:cs="TimesNewRoman CE"/>
                <w:color w:val="auto"/>
              </w:rPr>
              <w:t>eznamování přes Internet</w:t>
            </w:r>
          </w:p>
          <w:p w:rsidR="00D02EE1" w:rsidRPr="00076360" w:rsidRDefault="00D02EE1" w:rsidP="00A834FD">
            <w:pPr>
              <w:pStyle w:val="tabulka-odrazky"/>
              <w:numPr>
                <w:ilvl w:val="0"/>
                <w:numId w:val="0"/>
              </w:numPr>
              <w:ind w:left="170" w:hanging="170"/>
              <w:rPr>
                <w:color w:val="auto"/>
              </w:rPr>
            </w:pPr>
          </w:p>
          <w:p w:rsidR="00D02EE1" w:rsidRPr="00076360" w:rsidRDefault="006D7E21" w:rsidP="00A834FD">
            <w:pPr>
              <w:pStyle w:val="tabulka-odrazky"/>
              <w:numPr>
                <w:ilvl w:val="0"/>
                <w:numId w:val="0"/>
              </w:numPr>
              <w:ind w:left="170" w:hanging="170"/>
              <w:rPr>
                <w:b/>
                <w:color w:val="auto"/>
              </w:rPr>
            </w:pPr>
            <w:r>
              <w:rPr>
                <w:rFonts w:ascii="TimesNewRoman CE" w:hAnsi="TimesNewRoman CE" w:cs="TimesNewRoman CE"/>
                <w:b/>
                <w:color w:val="auto"/>
              </w:rPr>
              <w:t xml:space="preserve">7. </w:t>
            </w:r>
            <w:r w:rsidR="00D02EE1" w:rsidRPr="00076360">
              <w:rPr>
                <w:rFonts w:ascii="TimesNewRoman CE" w:hAnsi="TimesNewRoman CE" w:cs="TimesNewRoman CE"/>
                <w:b/>
                <w:color w:val="auto"/>
              </w:rPr>
              <w:t>Zaměstnání – profese</w:t>
            </w:r>
          </w:p>
          <w:p w:rsidR="00D02EE1" w:rsidRPr="00076360" w:rsidRDefault="00D86891" w:rsidP="00D86891">
            <w:pPr>
              <w:pStyle w:val="tabulka-odrazky"/>
              <w:numPr>
                <w:ilvl w:val="0"/>
                <w:numId w:val="0"/>
              </w:numPr>
              <w:rPr>
                <w:color w:val="auto"/>
              </w:rPr>
            </w:pPr>
            <w:r>
              <w:rPr>
                <w:rFonts w:ascii="TimesNewRoman CE" w:hAnsi="TimesNewRoman CE" w:cs="TimesNewRoman CE"/>
                <w:color w:val="auto"/>
              </w:rPr>
              <w:t>7.1 T</w:t>
            </w:r>
            <w:r w:rsidR="00D02EE1" w:rsidRPr="00076360">
              <w:rPr>
                <w:rFonts w:ascii="TimesNewRoman CE" w:hAnsi="TimesNewRoman CE" w:cs="TimesNewRoman CE"/>
                <w:color w:val="auto"/>
              </w:rPr>
              <w:t>ypy zaměstnání</w:t>
            </w:r>
          </w:p>
          <w:p w:rsidR="00D02EE1" w:rsidRPr="00076360" w:rsidRDefault="00D86891" w:rsidP="00D86891">
            <w:pPr>
              <w:pStyle w:val="tabulka-odrazky"/>
              <w:numPr>
                <w:ilvl w:val="0"/>
                <w:numId w:val="0"/>
              </w:numPr>
              <w:rPr>
                <w:color w:val="auto"/>
              </w:rPr>
            </w:pPr>
            <w:r>
              <w:rPr>
                <w:rFonts w:ascii="TimesNewRoman CE" w:hAnsi="TimesNewRoman CE" w:cs="TimesNewRoman CE"/>
                <w:color w:val="auto"/>
              </w:rPr>
              <w:t>7.2 Z</w:t>
            </w:r>
            <w:r w:rsidR="00D02EE1" w:rsidRPr="00076360">
              <w:rPr>
                <w:rFonts w:ascii="TimesNewRoman CE" w:hAnsi="TimesNewRoman CE" w:cs="TimesNewRoman CE"/>
                <w:color w:val="auto"/>
              </w:rPr>
              <w:t>aměstnání rodičů, příbuzných</w:t>
            </w:r>
          </w:p>
          <w:p w:rsidR="00D02EE1" w:rsidRPr="00076360" w:rsidRDefault="00D02EE1" w:rsidP="00A834FD">
            <w:pPr>
              <w:pStyle w:val="tabulka-odrazky"/>
              <w:numPr>
                <w:ilvl w:val="0"/>
                <w:numId w:val="0"/>
              </w:numPr>
              <w:rPr>
                <w:color w:val="auto"/>
              </w:rPr>
            </w:pPr>
          </w:p>
          <w:p w:rsidR="00D02EE1" w:rsidRPr="00076360" w:rsidRDefault="00D86891" w:rsidP="00A834FD">
            <w:pPr>
              <w:pStyle w:val="tabulka-odrazky"/>
              <w:numPr>
                <w:ilvl w:val="0"/>
                <w:numId w:val="0"/>
              </w:numPr>
              <w:rPr>
                <w:b/>
                <w:color w:val="auto"/>
              </w:rPr>
            </w:pPr>
            <w:r>
              <w:rPr>
                <w:b/>
                <w:color w:val="auto"/>
              </w:rPr>
              <w:t xml:space="preserve">8. </w:t>
            </w:r>
            <w:r w:rsidR="00D02EE1" w:rsidRPr="00076360">
              <w:rPr>
                <w:b/>
                <w:color w:val="auto"/>
              </w:rPr>
              <w:t>Bydlení</w:t>
            </w:r>
          </w:p>
          <w:p w:rsidR="00D02EE1" w:rsidRPr="00076360" w:rsidRDefault="00D86891" w:rsidP="00D86891">
            <w:pPr>
              <w:pStyle w:val="tabulka-odrazky"/>
              <w:numPr>
                <w:ilvl w:val="0"/>
                <w:numId w:val="0"/>
              </w:numPr>
              <w:rPr>
                <w:b/>
                <w:color w:val="auto"/>
              </w:rPr>
            </w:pPr>
            <w:r>
              <w:rPr>
                <w:color w:val="auto"/>
              </w:rPr>
              <w:t>8.1 P</w:t>
            </w:r>
            <w:r w:rsidR="00D02EE1" w:rsidRPr="00076360">
              <w:rPr>
                <w:color w:val="auto"/>
              </w:rPr>
              <w:t>opis bytu, domu a jeho okolí</w:t>
            </w:r>
          </w:p>
          <w:p w:rsidR="00D02EE1" w:rsidRPr="00076360" w:rsidRDefault="00D86891" w:rsidP="00D86891">
            <w:pPr>
              <w:pStyle w:val="tabulka-odrazky"/>
              <w:numPr>
                <w:ilvl w:val="0"/>
                <w:numId w:val="0"/>
              </w:numPr>
              <w:rPr>
                <w:color w:val="auto"/>
              </w:rPr>
            </w:pPr>
            <w:r>
              <w:rPr>
                <w:rFonts w:ascii="TimesNewRoman CE" w:hAnsi="TimesNewRoman CE" w:cs="TimesNewRoman CE"/>
                <w:color w:val="auto"/>
              </w:rPr>
              <w:t>8.2 Z</w:t>
            </w:r>
            <w:r w:rsidR="00D02EE1" w:rsidRPr="00076360">
              <w:rPr>
                <w:rFonts w:ascii="TimesNewRoman CE" w:hAnsi="TimesNewRoman CE" w:cs="TimesNewRoman CE"/>
                <w:color w:val="auto"/>
              </w:rPr>
              <w:t>ařízení domu a bytu</w:t>
            </w:r>
          </w:p>
          <w:p w:rsidR="00D02EE1" w:rsidRPr="00076360" w:rsidRDefault="00D86891" w:rsidP="00D86891">
            <w:pPr>
              <w:pStyle w:val="tabulka-odrazky"/>
              <w:numPr>
                <w:ilvl w:val="0"/>
                <w:numId w:val="0"/>
              </w:numPr>
              <w:rPr>
                <w:color w:val="auto"/>
              </w:rPr>
            </w:pPr>
            <w:r>
              <w:rPr>
                <w:color w:val="auto"/>
              </w:rPr>
              <w:t>8.3 T</w:t>
            </w:r>
            <w:r w:rsidR="00D02EE1" w:rsidRPr="00076360">
              <w:rPr>
                <w:color w:val="auto"/>
              </w:rPr>
              <w:t>ypy bydlení</w:t>
            </w:r>
          </w:p>
          <w:p w:rsidR="00D02EE1" w:rsidRPr="00076360" w:rsidRDefault="00D02EE1" w:rsidP="00A834FD">
            <w:pPr>
              <w:pStyle w:val="tabulka-odrazky"/>
              <w:numPr>
                <w:ilvl w:val="0"/>
                <w:numId w:val="0"/>
              </w:numPr>
              <w:rPr>
                <w:color w:val="auto"/>
              </w:rPr>
            </w:pPr>
          </w:p>
          <w:p w:rsidR="00D02EE1" w:rsidRPr="00076360" w:rsidRDefault="00D86891" w:rsidP="00A834FD">
            <w:pPr>
              <w:pStyle w:val="tabulka-odrazky"/>
              <w:numPr>
                <w:ilvl w:val="0"/>
                <w:numId w:val="0"/>
              </w:numPr>
              <w:rPr>
                <w:b/>
                <w:color w:val="auto"/>
              </w:rPr>
            </w:pPr>
            <w:r>
              <w:rPr>
                <w:b/>
                <w:color w:val="auto"/>
              </w:rPr>
              <w:t xml:space="preserve">9. </w:t>
            </w:r>
            <w:r w:rsidR="00D02EE1" w:rsidRPr="00076360">
              <w:rPr>
                <w:b/>
                <w:color w:val="auto"/>
              </w:rPr>
              <w:t>Rodina</w:t>
            </w:r>
          </w:p>
          <w:p w:rsidR="00D02EE1" w:rsidRPr="00076360" w:rsidRDefault="00D86891" w:rsidP="00D86891">
            <w:pPr>
              <w:pStyle w:val="tabulka-odrazky"/>
              <w:numPr>
                <w:ilvl w:val="0"/>
                <w:numId w:val="0"/>
              </w:numPr>
              <w:rPr>
                <w:color w:val="auto"/>
              </w:rPr>
            </w:pPr>
            <w:r>
              <w:rPr>
                <w:rFonts w:ascii="TimesNewRoman CE" w:hAnsi="TimesNewRoman CE" w:cs="TimesNewRoman CE"/>
                <w:color w:val="auto"/>
              </w:rPr>
              <w:t>9.1 C</w:t>
            </w:r>
            <w:r w:rsidR="00D02EE1" w:rsidRPr="00076360">
              <w:rPr>
                <w:rFonts w:ascii="TimesNewRoman CE" w:hAnsi="TimesNewRoman CE" w:cs="TimesNewRoman CE"/>
                <w:color w:val="auto"/>
              </w:rPr>
              <w:t>harakteristika členů rodiny</w:t>
            </w:r>
          </w:p>
          <w:p w:rsidR="00D02EE1" w:rsidRPr="00076360" w:rsidRDefault="00D86891" w:rsidP="00D86891">
            <w:pPr>
              <w:pStyle w:val="tabulka-odrazky"/>
              <w:numPr>
                <w:ilvl w:val="0"/>
                <w:numId w:val="0"/>
              </w:numPr>
              <w:rPr>
                <w:color w:val="auto"/>
              </w:rPr>
            </w:pPr>
            <w:r>
              <w:rPr>
                <w:color w:val="auto"/>
              </w:rPr>
              <w:t>9.2 R</w:t>
            </w:r>
            <w:r w:rsidR="00D02EE1" w:rsidRPr="00076360">
              <w:rPr>
                <w:color w:val="auto"/>
              </w:rPr>
              <w:t>odinný strom</w:t>
            </w:r>
          </w:p>
          <w:p w:rsidR="00D02EE1" w:rsidRPr="00076360" w:rsidRDefault="00D86891" w:rsidP="00D86891">
            <w:pPr>
              <w:pStyle w:val="tabulka-odrazky"/>
              <w:numPr>
                <w:ilvl w:val="0"/>
                <w:numId w:val="0"/>
              </w:numPr>
              <w:ind w:left="170" w:hanging="170"/>
              <w:rPr>
                <w:color w:val="auto"/>
              </w:rPr>
            </w:pPr>
            <w:r>
              <w:rPr>
                <w:color w:val="auto"/>
              </w:rPr>
              <w:t>9.3 P</w:t>
            </w:r>
            <w:r w:rsidR="00D02EE1" w:rsidRPr="00076360">
              <w:rPr>
                <w:color w:val="auto"/>
              </w:rPr>
              <w:t>opis lidí</w:t>
            </w:r>
          </w:p>
          <w:p w:rsidR="00D02EE1" w:rsidRPr="00076360" w:rsidRDefault="00D86891" w:rsidP="00D86891">
            <w:pPr>
              <w:pStyle w:val="tabulka-odrazky"/>
              <w:numPr>
                <w:ilvl w:val="0"/>
                <w:numId w:val="0"/>
              </w:numPr>
              <w:ind w:left="170" w:hanging="170"/>
              <w:rPr>
                <w:color w:val="auto"/>
              </w:rPr>
            </w:pPr>
            <w:r>
              <w:rPr>
                <w:color w:val="auto"/>
              </w:rPr>
              <w:t>9.4 L</w:t>
            </w:r>
            <w:r w:rsidR="00D02EE1" w:rsidRPr="00076360">
              <w:rPr>
                <w:color w:val="auto"/>
              </w:rPr>
              <w:t>idské vlastnosti</w:t>
            </w:r>
          </w:p>
          <w:p w:rsidR="00D02EE1" w:rsidRPr="00076360" w:rsidRDefault="00D02EE1" w:rsidP="00A834FD">
            <w:pPr>
              <w:pStyle w:val="tabulka-odrazky"/>
              <w:numPr>
                <w:ilvl w:val="0"/>
                <w:numId w:val="0"/>
              </w:numPr>
              <w:rPr>
                <w:color w:val="auto"/>
              </w:rPr>
            </w:pPr>
          </w:p>
          <w:p w:rsidR="00D02EE1" w:rsidRPr="00076360" w:rsidRDefault="00D02EE1" w:rsidP="00A834FD">
            <w:pPr>
              <w:pStyle w:val="tabulka-odrazky"/>
              <w:numPr>
                <w:ilvl w:val="0"/>
                <w:numId w:val="0"/>
              </w:numPr>
              <w:rPr>
                <w:color w:val="auto"/>
              </w:rPr>
            </w:pPr>
          </w:p>
          <w:p w:rsidR="005007E8" w:rsidRPr="00076360" w:rsidRDefault="005007E8" w:rsidP="00A834FD">
            <w:pPr>
              <w:pStyle w:val="tabulka-odrazky"/>
              <w:numPr>
                <w:ilvl w:val="0"/>
                <w:numId w:val="0"/>
              </w:numPr>
              <w:rPr>
                <w:color w:val="auto"/>
              </w:rPr>
            </w:pPr>
          </w:p>
          <w:p w:rsidR="00D02EE1" w:rsidRPr="00076360" w:rsidRDefault="00D86891" w:rsidP="00A834FD">
            <w:pPr>
              <w:pStyle w:val="tabulka-odrazky"/>
              <w:numPr>
                <w:ilvl w:val="0"/>
                <w:numId w:val="0"/>
              </w:numPr>
              <w:rPr>
                <w:b/>
                <w:color w:val="auto"/>
              </w:rPr>
            </w:pPr>
            <w:r>
              <w:rPr>
                <w:b/>
                <w:color w:val="auto"/>
              </w:rPr>
              <w:t xml:space="preserve">10. </w:t>
            </w:r>
            <w:r w:rsidR="00D02EE1" w:rsidRPr="00076360">
              <w:rPr>
                <w:b/>
                <w:color w:val="auto"/>
              </w:rPr>
              <w:t>Kulturní život</w:t>
            </w:r>
          </w:p>
          <w:p w:rsidR="00D02EE1" w:rsidRPr="00076360" w:rsidRDefault="00D86891" w:rsidP="00D86891">
            <w:pPr>
              <w:pStyle w:val="tabulka-odrazky"/>
              <w:numPr>
                <w:ilvl w:val="0"/>
                <w:numId w:val="0"/>
              </w:numPr>
              <w:rPr>
                <w:color w:val="auto"/>
              </w:rPr>
            </w:pPr>
            <w:r>
              <w:rPr>
                <w:rFonts w:ascii="TimesNewRoman CE" w:hAnsi="TimesNewRoman CE" w:cs="TimesNewRoman CE"/>
                <w:color w:val="auto"/>
              </w:rPr>
              <w:t>10.1 Č</w:t>
            </w:r>
            <w:r w:rsidR="00D02EE1" w:rsidRPr="00076360">
              <w:rPr>
                <w:rFonts w:ascii="TimesNewRoman CE" w:hAnsi="TimesNewRoman CE" w:cs="TimesNewRoman CE"/>
                <w:color w:val="auto"/>
              </w:rPr>
              <w:t>etba – knihy, noviny, časopisy</w:t>
            </w:r>
          </w:p>
          <w:p w:rsidR="00D02EE1" w:rsidRPr="00076360" w:rsidRDefault="00D86891" w:rsidP="00D86891">
            <w:pPr>
              <w:pStyle w:val="tabulka-odrazky"/>
              <w:numPr>
                <w:ilvl w:val="0"/>
                <w:numId w:val="0"/>
              </w:numPr>
              <w:rPr>
                <w:color w:val="auto"/>
              </w:rPr>
            </w:pPr>
            <w:r>
              <w:rPr>
                <w:color w:val="auto"/>
              </w:rPr>
              <w:lastRenderedPageBreak/>
              <w:t>10.2 F</w:t>
            </w:r>
            <w:r w:rsidR="00D02EE1" w:rsidRPr="00076360">
              <w:rPr>
                <w:color w:val="auto"/>
              </w:rPr>
              <w:t>ilmy</w:t>
            </w:r>
          </w:p>
          <w:p w:rsidR="00D02EE1" w:rsidRPr="00076360" w:rsidRDefault="00D86891" w:rsidP="00D86891">
            <w:pPr>
              <w:pStyle w:val="tabulka-odrazky"/>
              <w:numPr>
                <w:ilvl w:val="0"/>
                <w:numId w:val="0"/>
              </w:numPr>
              <w:rPr>
                <w:b/>
                <w:color w:val="auto"/>
              </w:rPr>
            </w:pPr>
            <w:r>
              <w:rPr>
                <w:color w:val="auto"/>
              </w:rPr>
              <w:t>10.3 Z</w:t>
            </w:r>
            <w:r w:rsidR="00D02EE1" w:rsidRPr="00076360">
              <w:rPr>
                <w:color w:val="auto"/>
              </w:rPr>
              <w:t>námé filmové osobnosti</w:t>
            </w:r>
            <w:r w:rsidR="00D02EE1" w:rsidRPr="00076360">
              <w:rPr>
                <w:b/>
                <w:color w:val="auto"/>
              </w:rPr>
              <w:t xml:space="preserve"> </w:t>
            </w:r>
          </w:p>
          <w:p w:rsidR="00D02EE1" w:rsidRPr="00076360" w:rsidRDefault="00D02EE1" w:rsidP="00A834FD">
            <w:pPr>
              <w:pStyle w:val="tabulka-odrazky"/>
              <w:numPr>
                <w:ilvl w:val="0"/>
                <w:numId w:val="0"/>
              </w:numPr>
              <w:rPr>
                <w:b/>
                <w:color w:val="auto"/>
              </w:rPr>
            </w:pPr>
          </w:p>
          <w:p w:rsidR="00D02EE1" w:rsidRPr="00076360" w:rsidRDefault="00D02EE1" w:rsidP="00A834FD">
            <w:pPr>
              <w:pStyle w:val="tabulka-odrazky"/>
              <w:numPr>
                <w:ilvl w:val="0"/>
                <w:numId w:val="0"/>
              </w:numPr>
              <w:rPr>
                <w:b/>
                <w:color w:val="auto"/>
              </w:rPr>
            </w:pPr>
          </w:p>
          <w:p w:rsidR="00D02EE1" w:rsidRPr="00076360" w:rsidRDefault="00D02EE1" w:rsidP="00A834FD">
            <w:pPr>
              <w:pStyle w:val="tabulka-odrazky"/>
              <w:numPr>
                <w:ilvl w:val="0"/>
                <w:numId w:val="0"/>
              </w:numPr>
              <w:rPr>
                <w:b/>
                <w:color w:val="auto"/>
              </w:rPr>
            </w:pPr>
          </w:p>
          <w:p w:rsidR="00D02EE1" w:rsidRPr="00076360" w:rsidRDefault="00D02EE1" w:rsidP="00A834FD">
            <w:pPr>
              <w:pStyle w:val="tabulka-odrazky"/>
              <w:numPr>
                <w:ilvl w:val="0"/>
                <w:numId w:val="0"/>
              </w:numPr>
              <w:rPr>
                <w:b/>
                <w:color w:val="auto"/>
              </w:rPr>
            </w:pPr>
          </w:p>
          <w:p w:rsidR="00D02EE1" w:rsidRPr="00076360" w:rsidRDefault="00D86891" w:rsidP="00A834FD">
            <w:pPr>
              <w:pStyle w:val="tabulka-odrazky"/>
              <w:numPr>
                <w:ilvl w:val="0"/>
                <w:numId w:val="0"/>
              </w:numPr>
              <w:rPr>
                <w:b/>
                <w:color w:val="auto"/>
              </w:rPr>
            </w:pPr>
            <w:r>
              <w:rPr>
                <w:b/>
                <w:color w:val="auto"/>
              </w:rPr>
              <w:t xml:space="preserve">11. </w:t>
            </w:r>
            <w:r w:rsidR="00D02EE1" w:rsidRPr="00076360">
              <w:rPr>
                <w:b/>
                <w:color w:val="auto"/>
              </w:rPr>
              <w:t>Dovolená, prázdniny</w:t>
            </w:r>
          </w:p>
          <w:p w:rsidR="00D02EE1" w:rsidRPr="00076360" w:rsidRDefault="00D86891" w:rsidP="00D86891">
            <w:pPr>
              <w:pStyle w:val="tabulka-odrazky"/>
              <w:numPr>
                <w:ilvl w:val="0"/>
                <w:numId w:val="0"/>
              </w:numPr>
              <w:ind w:left="34"/>
              <w:rPr>
                <w:color w:val="auto"/>
              </w:rPr>
            </w:pPr>
            <w:r>
              <w:rPr>
                <w:color w:val="auto"/>
              </w:rPr>
              <w:t>11.1 I</w:t>
            </w:r>
            <w:r w:rsidR="00D02EE1" w:rsidRPr="00076360">
              <w:rPr>
                <w:color w:val="auto"/>
              </w:rPr>
              <w:t>deální prázdniny</w:t>
            </w:r>
          </w:p>
          <w:p w:rsidR="00D02EE1" w:rsidRPr="00076360" w:rsidRDefault="00D86891" w:rsidP="00D86891">
            <w:pPr>
              <w:pStyle w:val="tabulka-odrazky"/>
              <w:numPr>
                <w:ilvl w:val="0"/>
                <w:numId w:val="0"/>
              </w:numPr>
              <w:rPr>
                <w:color w:val="auto"/>
              </w:rPr>
            </w:pPr>
            <w:r>
              <w:rPr>
                <w:rFonts w:ascii="TimesNewRoman CE" w:hAnsi="TimesNewRoman CE" w:cs="TimesNewRoman CE"/>
                <w:color w:val="auto"/>
              </w:rPr>
              <w:t>11.2 D</w:t>
            </w:r>
            <w:r w:rsidR="00D02EE1" w:rsidRPr="00076360">
              <w:rPr>
                <w:rFonts w:ascii="TimesNewRoman CE" w:hAnsi="TimesNewRoman CE" w:cs="TimesNewRoman CE"/>
                <w:color w:val="auto"/>
              </w:rPr>
              <w:t>ovolená v zahraničí</w:t>
            </w:r>
          </w:p>
          <w:p w:rsidR="00D02EE1" w:rsidRPr="00076360" w:rsidRDefault="00D86891" w:rsidP="00D86891">
            <w:pPr>
              <w:pStyle w:val="tabulka-odrazky"/>
              <w:numPr>
                <w:ilvl w:val="0"/>
                <w:numId w:val="0"/>
              </w:numPr>
              <w:ind w:left="34"/>
              <w:rPr>
                <w:color w:val="auto"/>
              </w:rPr>
            </w:pPr>
            <w:r>
              <w:rPr>
                <w:color w:val="auto"/>
              </w:rPr>
              <w:t>11.3 C</w:t>
            </w:r>
            <w:r w:rsidR="00D02EE1" w:rsidRPr="00076360">
              <w:rPr>
                <w:color w:val="auto"/>
              </w:rPr>
              <w:t>estování</w:t>
            </w:r>
          </w:p>
          <w:p w:rsidR="00D02EE1" w:rsidRPr="00076360" w:rsidRDefault="00D02EE1" w:rsidP="00A834FD">
            <w:pPr>
              <w:pStyle w:val="tabulka-odrazky"/>
              <w:numPr>
                <w:ilvl w:val="0"/>
                <w:numId w:val="0"/>
              </w:numPr>
              <w:ind w:left="170" w:hanging="170"/>
              <w:rPr>
                <w:color w:val="auto"/>
              </w:rPr>
            </w:pPr>
          </w:p>
          <w:p w:rsidR="00D02EE1" w:rsidRPr="00076360" w:rsidRDefault="00D02EE1" w:rsidP="00A834FD">
            <w:pPr>
              <w:pStyle w:val="tabulka-odrazky"/>
              <w:numPr>
                <w:ilvl w:val="0"/>
                <w:numId w:val="0"/>
              </w:numPr>
              <w:ind w:left="170" w:hanging="170"/>
              <w:rPr>
                <w:color w:val="auto"/>
              </w:rPr>
            </w:pPr>
          </w:p>
          <w:p w:rsidR="00D02EE1" w:rsidRPr="00076360" w:rsidRDefault="0057563D" w:rsidP="00A834FD">
            <w:pPr>
              <w:pStyle w:val="tabulka-odrazky"/>
              <w:numPr>
                <w:ilvl w:val="0"/>
                <w:numId w:val="0"/>
              </w:numPr>
              <w:rPr>
                <w:b/>
                <w:color w:val="auto"/>
              </w:rPr>
            </w:pPr>
            <w:r>
              <w:rPr>
                <w:b/>
                <w:color w:val="auto"/>
              </w:rPr>
              <w:t xml:space="preserve">12. </w:t>
            </w:r>
            <w:r w:rsidR="00D02EE1" w:rsidRPr="00076360">
              <w:rPr>
                <w:b/>
                <w:color w:val="auto"/>
              </w:rPr>
              <w:t>Reálie</w:t>
            </w:r>
          </w:p>
          <w:p w:rsidR="00D02EE1" w:rsidRPr="00076360" w:rsidRDefault="0057563D" w:rsidP="0057563D">
            <w:pPr>
              <w:pStyle w:val="tabulka-odrazky"/>
              <w:numPr>
                <w:ilvl w:val="0"/>
                <w:numId w:val="0"/>
              </w:numPr>
              <w:rPr>
                <w:color w:val="auto"/>
              </w:rPr>
            </w:pPr>
            <w:r>
              <w:rPr>
                <w:rFonts w:ascii="TimesNewRoman CE" w:hAnsi="TimesNewRoman CE" w:cs="TimesNewRoman CE"/>
                <w:color w:val="auto"/>
              </w:rPr>
              <w:t xml:space="preserve">12.1 </w:t>
            </w:r>
            <w:r w:rsidR="00D02EE1" w:rsidRPr="00076360">
              <w:rPr>
                <w:rFonts w:ascii="TimesNewRoman CE" w:hAnsi="TimesNewRoman CE" w:cs="TimesNewRoman CE"/>
                <w:color w:val="auto"/>
              </w:rPr>
              <w:t>Evropa a svět</w:t>
            </w:r>
          </w:p>
          <w:p w:rsidR="00D02EE1" w:rsidRPr="00076360" w:rsidRDefault="0057563D" w:rsidP="0057563D">
            <w:pPr>
              <w:pStyle w:val="tabulka-odrazky"/>
              <w:numPr>
                <w:ilvl w:val="0"/>
                <w:numId w:val="0"/>
              </w:numPr>
              <w:rPr>
                <w:color w:val="auto"/>
              </w:rPr>
            </w:pPr>
            <w:r>
              <w:rPr>
                <w:color w:val="auto"/>
              </w:rPr>
              <w:t xml:space="preserve">12.2 </w:t>
            </w:r>
            <w:r w:rsidR="00D02EE1" w:rsidRPr="00076360">
              <w:rPr>
                <w:color w:val="auto"/>
              </w:rPr>
              <w:t>Evropské</w:t>
            </w:r>
            <w:r w:rsidR="00D02EE1" w:rsidRPr="00076360">
              <w:rPr>
                <w:rFonts w:ascii="TimesNewRoman CE" w:hAnsi="TimesNewRoman CE" w:cs="TimesNewRoman CE"/>
                <w:color w:val="auto"/>
              </w:rPr>
              <w:t xml:space="preserve"> státy, národnosti, hlavní</w:t>
            </w:r>
            <w:r>
              <w:rPr>
                <w:rFonts w:ascii="TimesNewRoman CE" w:hAnsi="TimesNewRoman CE" w:cs="TimesNewRoman CE"/>
                <w:color w:val="auto"/>
              </w:rPr>
              <w:br/>
              <w:t xml:space="preserve">       </w:t>
            </w:r>
            <w:r w:rsidR="00D02EE1" w:rsidRPr="00076360">
              <w:rPr>
                <w:rFonts w:ascii="TimesNewRoman CE" w:hAnsi="TimesNewRoman CE" w:cs="TimesNewRoman CE"/>
                <w:color w:val="auto"/>
              </w:rPr>
              <w:t xml:space="preserve"> města</w:t>
            </w:r>
          </w:p>
          <w:p w:rsidR="00D02EE1" w:rsidRPr="00076360" w:rsidRDefault="00D02EE1" w:rsidP="00A834FD">
            <w:pPr>
              <w:pStyle w:val="tabulka-odrazky"/>
              <w:numPr>
                <w:ilvl w:val="0"/>
                <w:numId w:val="0"/>
              </w:numPr>
              <w:rPr>
                <w:color w:val="auto"/>
              </w:rPr>
            </w:pPr>
          </w:p>
          <w:p w:rsidR="00D02EE1" w:rsidRPr="00076360" w:rsidRDefault="0057563D" w:rsidP="00A834FD">
            <w:pPr>
              <w:pStyle w:val="tabulka-odrazky"/>
              <w:numPr>
                <w:ilvl w:val="0"/>
                <w:numId w:val="0"/>
              </w:numPr>
              <w:rPr>
                <w:b/>
                <w:color w:val="auto"/>
              </w:rPr>
            </w:pPr>
            <w:r>
              <w:rPr>
                <w:b/>
                <w:color w:val="auto"/>
              </w:rPr>
              <w:t xml:space="preserve">13. </w:t>
            </w:r>
            <w:r w:rsidR="00D02EE1" w:rsidRPr="00076360">
              <w:rPr>
                <w:b/>
                <w:color w:val="auto"/>
              </w:rPr>
              <w:t>Odborná terminologie</w:t>
            </w:r>
          </w:p>
          <w:p w:rsidR="00D02EE1" w:rsidRPr="00076360" w:rsidRDefault="0057563D" w:rsidP="0057563D">
            <w:pPr>
              <w:pStyle w:val="tabulka-odrazky"/>
              <w:numPr>
                <w:ilvl w:val="0"/>
                <w:numId w:val="0"/>
              </w:numPr>
              <w:rPr>
                <w:color w:val="auto"/>
              </w:rPr>
            </w:pPr>
            <w:r>
              <w:rPr>
                <w:color w:val="auto"/>
              </w:rPr>
              <w:t>13.1 O</w:t>
            </w:r>
            <w:r w:rsidR="00D02EE1" w:rsidRPr="00076360">
              <w:rPr>
                <w:color w:val="auto"/>
              </w:rPr>
              <w:t>dborná slovní zásoba</w:t>
            </w:r>
          </w:p>
          <w:p w:rsidR="00D02EE1" w:rsidRPr="00076360" w:rsidRDefault="0057563D" w:rsidP="0057563D">
            <w:pPr>
              <w:pStyle w:val="tabulka-odrazky"/>
              <w:numPr>
                <w:ilvl w:val="0"/>
                <w:numId w:val="0"/>
              </w:numPr>
              <w:rPr>
                <w:color w:val="auto"/>
              </w:rPr>
            </w:pPr>
            <w:r>
              <w:rPr>
                <w:color w:val="auto"/>
              </w:rPr>
              <w:t>13.2 O</w:t>
            </w:r>
            <w:r w:rsidR="00D02EE1" w:rsidRPr="00076360">
              <w:rPr>
                <w:color w:val="auto"/>
              </w:rPr>
              <w:t>dborné texty</w:t>
            </w:r>
          </w:p>
        </w:tc>
        <w:tc>
          <w:tcPr>
            <w:tcW w:w="881" w:type="dxa"/>
          </w:tcPr>
          <w:p w:rsidR="00D02EE1" w:rsidRPr="00A06753" w:rsidRDefault="00D02EE1" w:rsidP="006D7E21">
            <w:pPr>
              <w:pStyle w:val="tabulk-nadpis"/>
              <w:snapToGrid w:val="0"/>
              <w:jc w:val="center"/>
              <w:rPr>
                <w:rFonts w:cs="TimesNewRoman,Bold"/>
                <w:bCs/>
                <w:szCs w:val="24"/>
              </w:rPr>
            </w:pPr>
            <w:r w:rsidRPr="00A06753">
              <w:rPr>
                <w:rFonts w:cs="TimesNewRoman,Bold"/>
                <w:bCs/>
                <w:szCs w:val="24"/>
              </w:rPr>
              <w:lastRenderedPageBreak/>
              <w:t>28</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6D7E21" w:rsidRDefault="006D7E21" w:rsidP="006D7E21">
            <w:pPr>
              <w:pStyle w:val="tabulk-nadpis"/>
              <w:snapToGrid w:val="0"/>
              <w:jc w:val="center"/>
              <w:rPr>
                <w:rFonts w:cs="TimesNewRoman,Bold"/>
                <w:bCs/>
                <w:sz w:val="36"/>
                <w:szCs w:val="36"/>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6</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 w:val="28"/>
                <w:szCs w:val="28"/>
              </w:rPr>
            </w:pPr>
          </w:p>
          <w:p w:rsidR="00D02EE1" w:rsidRPr="00A06753" w:rsidRDefault="00D02EE1" w:rsidP="006D7E21">
            <w:pPr>
              <w:pStyle w:val="tabulk-nadpis"/>
              <w:snapToGrid w:val="0"/>
              <w:jc w:val="center"/>
              <w:rPr>
                <w:rFonts w:cs="TimesNewRoman,Bold"/>
                <w:bCs/>
                <w:sz w:val="28"/>
                <w:szCs w:val="28"/>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 w:val="36"/>
                <w:szCs w:val="36"/>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6</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p>
          <w:p w:rsidR="00D02EE1" w:rsidRPr="00A06753" w:rsidRDefault="00D02EE1" w:rsidP="006D7E21">
            <w:pPr>
              <w:pStyle w:val="tabulk-nadpis"/>
              <w:snapToGrid w:val="0"/>
              <w:jc w:val="center"/>
              <w:rPr>
                <w:rFonts w:cs="TimesNewRoman,Bold"/>
                <w:bCs/>
                <w:szCs w:val="24"/>
              </w:rPr>
            </w:pPr>
            <w:r w:rsidRPr="00A06753">
              <w:rPr>
                <w:rFonts w:cs="TimesNewRoman,Bold"/>
                <w:bCs/>
                <w:szCs w:val="24"/>
              </w:rPr>
              <w:t>6</w:t>
            </w:r>
          </w:p>
          <w:p w:rsidR="00D02EE1" w:rsidRPr="00A06753" w:rsidRDefault="00D02EE1" w:rsidP="006D7E21">
            <w:pPr>
              <w:pStyle w:val="tabulk-nadpis"/>
              <w:snapToGrid w:val="0"/>
              <w:jc w:val="center"/>
              <w:rPr>
                <w:rFonts w:cs="TimesNewRoman,Bold"/>
                <w:bCs/>
                <w:szCs w:val="24"/>
              </w:rPr>
            </w:pPr>
          </w:p>
        </w:tc>
      </w:tr>
    </w:tbl>
    <w:p w:rsidR="00D02EE1" w:rsidRDefault="00D02EE1" w:rsidP="005214DD">
      <w:pPr>
        <w:ind w:firstLine="0"/>
        <w:rPr>
          <w:b/>
        </w:rPr>
      </w:pPr>
    </w:p>
    <w:p w:rsidR="005007E8" w:rsidRDefault="005007E8" w:rsidP="005214DD">
      <w:pPr>
        <w:ind w:firstLine="0"/>
        <w:rPr>
          <w:b/>
        </w:rPr>
      </w:pPr>
    </w:p>
    <w:p w:rsidR="00D02EE1" w:rsidRDefault="00D02EE1" w:rsidP="005007E8">
      <w:pPr>
        <w:ind w:firstLine="0"/>
        <w:jc w:val="center"/>
        <w:rPr>
          <w:b/>
        </w:rPr>
      </w:pPr>
      <w:r>
        <w:rPr>
          <w:b/>
        </w:rPr>
        <w:t>2. ročník – 66 hodin</w:t>
      </w:r>
    </w:p>
    <w:p w:rsidR="00D02EE1" w:rsidRDefault="00D02EE1" w:rsidP="005214DD">
      <w:pPr>
        <w:ind w:firstLine="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0"/>
        <w:gridCol w:w="3960"/>
        <w:gridCol w:w="822"/>
      </w:tblGrid>
      <w:tr w:rsidR="00D02EE1">
        <w:tc>
          <w:tcPr>
            <w:tcW w:w="4290" w:type="dxa"/>
            <w:shd w:val="clear" w:color="auto" w:fill="FFFF00"/>
          </w:tcPr>
          <w:p w:rsidR="00D02EE1" w:rsidRPr="00A06753" w:rsidRDefault="00D02EE1" w:rsidP="005214DD">
            <w:pPr>
              <w:pStyle w:val="tabulk-nadpis"/>
              <w:snapToGrid w:val="0"/>
              <w:jc w:val="left"/>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5214DD">
            <w:pPr>
              <w:pStyle w:val="tabulk-nadpis"/>
              <w:snapToGrid w:val="0"/>
              <w:jc w:val="left"/>
              <w:rPr>
                <w:rFonts w:cs="TimesNewRoman,Bold"/>
                <w:bCs/>
                <w:szCs w:val="24"/>
              </w:rPr>
            </w:pPr>
            <w:r w:rsidRPr="00A06753">
              <w:rPr>
                <w:rFonts w:ascii="TimesNewRoman,Bold CE" w:hAnsi="TimesNewRoman,Bold CE" w:cs="TimesNewRoman,Bold CE"/>
                <w:bCs/>
                <w:szCs w:val="24"/>
              </w:rPr>
              <w:t>Učivo</w:t>
            </w:r>
          </w:p>
        </w:tc>
        <w:tc>
          <w:tcPr>
            <w:tcW w:w="822" w:type="dxa"/>
            <w:shd w:val="clear" w:color="auto" w:fill="FFFF00"/>
          </w:tcPr>
          <w:p w:rsidR="00D02EE1" w:rsidRPr="00A06753" w:rsidRDefault="00D02EE1" w:rsidP="005214DD">
            <w:pPr>
              <w:pStyle w:val="tabulk-nadpis"/>
              <w:snapToGrid w:val="0"/>
              <w:rPr>
                <w:rFonts w:cs="TimesNewRoman,Bold"/>
                <w:bCs/>
                <w:szCs w:val="24"/>
              </w:rPr>
            </w:pPr>
            <w:r w:rsidRPr="00A06753">
              <w:rPr>
                <w:rFonts w:cs="TimesNewRoman,Bold"/>
                <w:bCs/>
                <w:szCs w:val="24"/>
              </w:rPr>
              <w:t>Hod.</w:t>
            </w:r>
          </w:p>
        </w:tc>
      </w:tr>
      <w:tr w:rsidR="00D02EE1">
        <w:trPr>
          <w:trHeight w:val="708"/>
        </w:trPr>
        <w:tc>
          <w:tcPr>
            <w:tcW w:w="4290" w:type="dxa"/>
          </w:tcPr>
          <w:p w:rsidR="00D02EE1" w:rsidRPr="003B4FEE" w:rsidRDefault="00D02EE1" w:rsidP="005214DD">
            <w:pPr>
              <w:pStyle w:val="tabulka-odrazky"/>
              <w:numPr>
                <w:ilvl w:val="0"/>
                <w:numId w:val="0"/>
              </w:numPr>
              <w:tabs>
                <w:tab w:val="left" w:pos="548"/>
                <w:tab w:val="left" w:pos="706"/>
              </w:tabs>
              <w:ind w:left="170" w:hanging="170"/>
              <w:rPr>
                <w:sz w:val="28"/>
                <w:szCs w:val="28"/>
              </w:rPr>
            </w:pPr>
            <w:r w:rsidRPr="003B4FEE">
              <w:rPr>
                <w:b/>
                <w:sz w:val="28"/>
                <w:szCs w:val="28"/>
              </w:rPr>
              <w:t>Žák</w:t>
            </w:r>
            <w:r w:rsidRPr="003B4FEE">
              <w:rPr>
                <w:sz w:val="28"/>
                <w:szCs w:val="28"/>
              </w:rPr>
              <w:t>:</w:t>
            </w:r>
          </w:p>
          <w:p w:rsidR="00D02EE1" w:rsidRDefault="00D02EE1" w:rsidP="009D4077">
            <w:pPr>
              <w:pStyle w:val="tabulka-odrazky"/>
              <w:numPr>
                <w:ilvl w:val="0"/>
                <w:numId w:val="14"/>
              </w:numPr>
              <w:tabs>
                <w:tab w:val="left" w:pos="548"/>
                <w:tab w:val="left" w:pos="706"/>
              </w:tabs>
            </w:pPr>
            <w:r>
              <w:rPr>
                <w:rFonts w:ascii="TimesNewRoman CE" w:hAnsi="TimesNewRoman CE" w:cs="TimesNewRoman CE"/>
              </w:rPr>
              <w:t>zvládá základní mluvnické jevy a využívá je při komunikaci</w:t>
            </w: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rPr>
                <w:sz w:val="28"/>
                <w:szCs w:val="28"/>
              </w:rPr>
            </w:pPr>
          </w:p>
          <w:p w:rsidR="005007E8" w:rsidRDefault="005007E8" w:rsidP="005214DD">
            <w:pPr>
              <w:pStyle w:val="tabulka-odrazky"/>
              <w:numPr>
                <w:ilvl w:val="0"/>
                <w:numId w:val="0"/>
              </w:numPr>
              <w:ind w:left="170" w:hanging="170"/>
              <w:rPr>
                <w:sz w:val="28"/>
                <w:szCs w:val="28"/>
              </w:rPr>
            </w:pPr>
          </w:p>
          <w:p w:rsidR="005007E8" w:rsidRPr="00DB4FA5" w:rsidRDefault="005007E8" w:rsidP="005214DD">
            <w:pPr>
              <w:pStyle w:val="tabulka-odrazky"/>
              <w:numPr>
                <w:ilvl w:val="0"/>
                <w:numId w:val="0"/>
              </w:numPr>
              <w:ind w:left="170" w:hanging="170"/>
              <w:rPr>
                <w:sz w:val="28"/>
                <w:szCs w:val="28"/>
              </w:rPr>
            </w:pPr>
          </w:p>
          <w:p w:rsidR="00D02EE1" w:rsidRDefault="00D02EE1" w:rsidP="005214DD">
            <w:pPr>
              <w:pStyle w:val="tabulka-odrazky"/>
              <w:numPr>
                <w:ilvl w:val="0"/>
                <w:numId w:val="0"/>
              </w:numPr>
              <w:ind w:left="170" w:hanging="170"/>
            </w:pPr>
          </w:p>
          <w:p w:rsidR="00D02EE1" w:rsidRDefault="00D02EE1" w:rsidP="009D4077">
            <w:pPr>
              <w:pStyle w:val="tabulka-odrazky"/>
              <w:numPr>
                <w:ilvl w:val="0"/>
                <w:numId w:val="14"/>
              </w:numPr>
            </w:pPr>
            <w:r>
              <w:rPr>
                <w:rFonts w:ascii="TimesNewRoman CE" w:hAnsi="TimesNewRoman CE" w:cs="TimesNewRoman CE"/>
              </w:rPr>
              <w:lastRenderedPageBreak/>
              <w:t>dovede říci jaké má zájmy, čím se zabývá</w:t>
            </w:r>
          </w:p>
          <w:p w:rsidR="00D02EE1" w:rsidRDefault="00D02EE1" w:rsidP="009D4077">
            <w:pPr>
              <w:pStyle w:val="tabulka-odrazky"/>
              <w:numPr>
                <w:ilvl w:val="0"/>
                <w:numId w:val="14"/>
              </w:numPr>
            </w:pPr>
            <w:r>
              <w:rPr>
                <w:rFonts w:ascii="TimesNewRoman CE" w:hAnsi="TimesNewRoman CE" w:cs="TimesNewRoman CE"/>
              </w:rPr>
              <w:t xml:space="preserve">správně formuluje své názory a postoje k danému </w:t>
            </w:r>
            <w:r>
              <w:t>tématu</w:t>
            </w:r>
          </w:p>
          <w:p w:rsidR="00D02EE1" w:rsidRDefault="00D02EE1" w:rsidP="009D4077">
            <w:pPr>
              <w:pStyle w:val="tabulka-odrazky"/>
              <w:numPr>
                <w:ilvl w:val="0"/>
                <w:numId w:val="14"/>
              </w:numPr>
            </w:pPr>
            <w:r>
              <w:rPr>
                <w:rFonts w:ascii="TimesNewRoman CE" w:hAnsi="TimesNewRoman CE" w:cs="TimesNewRoman CE"/>
              </w:rPr>
              <w:t>dovede vyjádřit svůj názor na hudební styly</w:t>
            </w:r>
          </w:p>
          <w:p w:rsidR="00D02EE1" w:rsidRDefault="00D02EE1" w:rsidP="009D4077">
            <w:pPr>
              <w:pStyle w:val="tabulka-odrazky"/>
              <w:numPr>
                <w:ilvl w:val="0"/>
                <w:numId w:val="14"/>
              </w:numPr>
            </w:pPr>
            <w:r>
              <w:rPr>
                <w:rFonts w:ascii="TimesNewRoman CE" w:hAnsi="TimesNewRoman CE" w:cs="TimesNewRoman CE"/>
              </w:rPr>
              <w:t>vypráví o své návštěvě kina, jaký je jeho oblíbený film, herec</w:t>
            </w: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D02EE1" w:rsidRDefault="00D02EE1" w:rsidP="009D4077">
            <w:pPr>
              <w:pStyle w:val="tabulka-odrazky"/>
              <w:numPr>
                <w:ilvl w:val="1"/>
                <w:numId w:val="14"/>
              </w:numPr>
            </w:pPr>
            <w:r>
              <w:rPr>
                <w:rFonts w:ascii="TimesNewRoman CE" w:hAnsi="TimesNewRoman CE" w:cs="TimesNewRoman CE"/>
              </w:rPr>
              <w:t>informuje o událostech a činnostech</w:t>
            </w:r>
          </w:p>
          <w:p w:rsidR="00D02EE1" w:rsidRDefault="00D02EE1" w:rsidP="009D4077">
            <w:pPr>
              <w:pStyle w:val="tabulka-odrazky"/>
              <w:numPr>
                <w:ilvl w:val="1"/>
                <w:numId w:val="14"/>
              </w:numPr>
            </w:pPr>
            <w:r>
              <w:rPr>
                <w:rFonts w:ascii="TimesNewRoman CE" w:hAnsi="TimesNewRoman CE" w:cs="TimesNewRoman CE"/>
              </w:rPr>
              <w:t>dovede říci čas</w:t>
            </w:r>
          </w:p>
          <w:p w:rsidR="00D02EE1" w:rsidRDefault="00D02EE1" w:rsidP="009D4077">
            <w:pPr>
              <w:pStyle w:val="tabulka-odrazky"/>
              <w:numPr>
                <w:ilvl w:val="1"/>
                <w:numId w:val="14"/>
              </w:numPr>
            </w:pPr>
            <w:r>
              <w:rPr>
                <w:rFonts w:ascii="TimesNewRoman CE" w:hAnsi="TimesNewRoman CE" w:cs="TimesNewRoman CE"/>
              </w:rPr>
              <w:t>zvládá názvy dnů a dovede říci náplň každého dne</w:t>
            </w:r>
          </w:p>
          <w:p w:rsidR="00D02EE1" w:rsidRDefault="00D02EE1" w:rsidP="009D4077">
            <w:pPr>
              <w:pStyle w:val="tabulka-odrazky"/>
              <w:numPr>
                <w:ilvl w:val="1"/>
                <w:numId w:val="14"/>
              </w:numPr>
            </w:pPr>
            <w:r>
              <w:rPr>
                <w:rFonts w:ascii="TimesNewRoman CE" w:hAnsi="TimesNewRoman CE" w:cs="TimesNewRoman CE"/>
              </w:rPr>
              <w:t>pohovoří o tom, jak doma pomáhá</w:t>
            </w: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953789" w:rsidRDefault="00953789" w:rsidP="005214DD">
            <w:pPr>
              <w:pStyle w:val="tabulka-odrazky"/>
              <w:numPr>
                <w:ilvl w:val="0"/>
                <w:numId w:val="0"/>
              </w:numPr>
            </w:pPr>
          </w:p>
          <w:p w:rsidR="00D02EE1" w:rsidRDefault="00D02EE1" w:rsidP="009D4077">
            <w:pPr>
              <w:pStyle w:val="tabulka-odrazky"/>
              <w:numPr>
                <w:ilvl w:val="2"/>
                <w:numId w:val="14"/>
              </w:numPr>
            </w:pPr>
            <w:r>
              <w:rPr>
                <w:rFonts w:ascii="TimesNewRoman CE" w:hAnsi="TimesNewRoman CE" w:cs="TimesNewRoman CE"/>
              </w:rPr>
              <w:t>zvládá základní slovní zásobu týkající se školních předmětů, dovede zhodnotit, který předmět se mu líbí, nelíbí</w:t>
            </w:r>
          </w:p>
          <w:p w:rsidR="00D02EE1" w:rsidRDefault="00D02EE1" w:rsidP="009D4077">
            <w:pPr>
              <w:pStyle w:val="tabulka-odrazky"/>
              <w:numPr>
                <w:ilvl w:val="2"/>
                <w:numId w:val="14"/>
              </w:numPr>
            </w:pPr>
            <w:r>
              <w:rPr>
                <w:rFonts w:ascii="TimesNewRoman CE" w:hAnsi="TimesNewRoman CE" w:cs="TimesNewRoman CE"/>
              </w:rPr>
              <w:t>popíše jeden školní den, dovede popsat klady a zápory školy, kterou navštěvuje</w:t>
            </w:r>
          </w:p>
          <w:p w:rsidR="00D02EE1" w:rsidRDefault="00D02EE1" w:rsidP="009D4077">
            <w:pPr>
              <w:pStyle w:val="tabulka-odrazky"/>
              <w:numPr>
                <w:ilvl w:val="2"/>
                <w:numId w:val="14"/>
              </w:numPr>
            </w:pPr>
            <w:r>
              <w:rPr>
                <w:rFonts w:ascii="TimesNewRoman CE" w:hAnsi="TimesNewRoman CE" w:cs="TimesNewRoman CE"/>
              </w:rPr>
              <w:t>srovná vzdělávací systém v ČR a v anglicky mluvících zemích</w:t>
            </w:r>
          </w:p>
          <w:p w:rsidR="00D02EE1" w:rsidRDefault="00D02EE1" w:rsidP="005214DD">
            <w:pPr>
              <w:pStyle w:val="tabulka-odrazky"/>
              <w:numPr>
                <w:ilvl w:val="0"/>
                <w:numId w:val="0"/>
              </w:numPr>
              <w:ind w:left="170" w:hanging="170"/>
            </w:pPr>
          </w:p>
          <w:p w:rsidR="00D02EE1" w:rsidRDefault="00D02EE1" w:rsidP="005214DD">
            <w:pPr>
              <w:pStyle w:val="tabulka-odrazky"/>
              <w:numPr>
                <w:ilvl w:val="0"/>
                <w:numId w:val="0"/>
              </w:numPr>
              <w:ind w:left="170" w:hanging="170"/>
            </w:pPr>
          </w:p>
          <w:p w:rsidR="00D02EE1" w:rsidRDefault="00D02EE1" w:rsidP="009D4077">
            <w:pPr>
              <w:pStyle w:val="tabulka-odrazky"/>
              <w:numPr>
                <w:ilvl w:val="3"/>
                <w:numId w:val="14"/>
              </w:numPr>
            </w:pPr>
            <w:r>
              <w:t>zvládne základní slovní zásobu týkající se sportu</w:t>
            </w:r>
          </w:p>
          <w:p w:rsidR="00D02EE1" w:rsidRDefault="00D02EE1" w:rsidP="009D4077">
            <w:pPr>
              <w:pStyle w:val="tabulka-odrazky"/>
              <w:numPr>
                <w:ilvl w:val="3"/>
                <w:numId w:val="14"/>
              </w:numPr>
            </w:pPr>
            <w:r>
              <w:rPr>
                <w:rFonts w:ascii="TimesNewRoman CE" w:hAnsi="TimesNewRoman CE" w:cs="TimesNewRoman CE"/>
              </w:rPr>
              <w:t>popíše jaká je sportovní činnost ve škole</w:t>
            </w:r>
          </w:p>
          <w:p w:rsidR="00D02EE1" w:rsidRDefault="00D02EE1" w:rsidP="009D4077">
            <w:pPr>
              <w:pStyle w:val="tabulka-odrazky"/>
              <w:numPr>
                <w:ilvl w:val="3"/>
                <w:numId w:val="14"/>
              </w:numPr>
            </w:pPr>
            <w:r>
              <w:t>dovede komunikovat o oblíbených sportech, sportovcích</w:t>
            </w:r>
          </w:p>
          <w:p w:rsidR="00D02EE1" w:rsidRDefault="00D02EE1" w:rsidP="009D4077">
            <w:pPr>
              <w:pStyle w:val="tabulka-odrazky"/>
              <w:numPr>
                <w:ilvl w:val="3"/>
                <w:numId w:val="14"/>
              </w:numPr>
            </w:pPr>
            <w:r>
              <w:t>zvládne napsat krátký dopis o sportovních událostech</w:t>
            </w:r>
          </w:p>
          <w:p w:rsidR="00D02EE1" w:rsidRDefault="00D02EE1" w:rsidP="005214DD">
            <w:pPr>
              <w:pStyle w:val="tabulka-odrazky"/>
              <w:numPr>
                <w:ilvl w:val="0"/>
                <w:numId w:val="0"/>
              </w:numPr>
              <w:ind w:left="170" w:hanging="170"/>
              <w:rPr>
                <w:sz w:val="28"/>
                <w:szCs w:val="28"/>
              </w:rPr>
            </w:pPr>
          </w:p>
          <w:p w:rsidR="00D02EE1" w:rsidRPr="00493B4B" w:rsidRDefault="00D02EE1" w:rsidP="005214DD">
            <w:pPr>
              <w:pStyle w:val="tabulka-odrazky"/>
              <w:numPr>
                <w:ilvl w:val="0"/>
                <w:numId w:val="0"/>
              </w:numPr>
              <w:ind w:left="170" w:hanging="170"/>
              <w:rPr>
                <w:sz w:val="28"/>
                <w:szCs w:val="28"/>
              </w:rPr>
            </w:pPr>
          </w:p>
          <w:p w:rsidR="00D02EE1" w:rsidRDefault="00D02EE1" w:rsidP="009D4077">
            <w:pPr>
              <w:pStyle w:val="tabulka-odrazky"/>
              <w:numPr>
                <w:ilvl w:val="3"/>
                <w:numId w:val="14"/>
              </w:numPr>
            </w:pPr>
            <w:r>
              <w:rPr>
                <w:rFonts w:ascii="TimesNewRoman CE" w:hAnsi="TimesNewRoman CE" w:cs="TimesNewRoman CE"/>
              </w:rPr>
              <w:t>orientuje se v geografii ČR</w:t>
            </w:r>
          </w:p>
          <w:p w:rsidR="00D02EE1" w:rsidRDefault="00D02EE1" w:rsidP="009D4077">
            <w:pPr>
              <w:pStyle w:val="tabulka-odrazky"/>
              <w:numPr>
                <w:ilvl w:val="3"/>
                <w:numId w:val="14"/>
              </w:numPr>
            </w:pPr>
            <w:r>
              <w:t>získává základní informace o v</w:t>
            </w:r>
            <w:r>
              <w:rPr>
                <w:rFonts w:ascii="TimesNewRoman CE" w:hAnsi="TimesNewRoman CE" w:cs="TimesNewRoman CE"/>
              </w:rPr>
              <w:t>ýznamných místech v Praze z různých pramenů / Internet, tisk /</w:t>
            </w:r>
          </w:p>
          <w:p w:rsidR="00D02EE1" w:rsidRDefault="00D02EE1" w:rsidP="009D4077">
            <w:pPr>
              <w:pStyle w:val="tabulka-odrazky"/>
              <w:numPr>
                <w:ilvl w:val="3"/>
                <w:numId w:val="14"/>
              </w:numPr>
            </w:pPr>
            <w:r>
              <w:rPr>
                <w:rFonts w:ascii="TimesNewRoman CE" w:hAnsi="TimesNewRoman CE" w:cs="TimesNewRoman CE"/>
              </w:rPr>
              <w:t>dovede informovat o svém městě, dovede se zeptat na cestu</w:t>
            </w:r>
          </w:p>
          <w:p w:rsidR="00D02EE1" w:rsidRDefault="00D02EE1" w:rsidP="005214DD">
            <w:pPr>
              <w:pStyle w:val="tabulka-odrazky"/>
              <w:numPr>
                <w:ilvl w:val="0"/>
                <w:numId w:val="0"/>
              </w:numPr>
            </w:pPr>
          </w:p>
          <w:p w:rsidR="00D02EE1" w:rsidRDefault="00D02EE1" w:rsidP="009D4077">
            <w:pPr>
              <w:pStyle w:val="tabulka-odrazky"/>
              <w:numPr>
                <w:ilvl w:val="3"/>
                <w:numId w:val="14"/>
              </w:numPr>
            </w:pPr>
            <w:r>
              <w:t>zvládá další odbornou slovní zásobu svého oboru</w:t>
            </w:r>
          </w:p>
          <w:p w:rsidR="00D02EE1" w:rsidRDefault="00D02EE1" w:rsidP="009D4077">
            <w:pPr>
              <w:pStyle w:val="tabulka-odrazky"/>
              <w:numPr>
                <w:ilvl w:val="3"/>
                <w:numId w:val="14"/>
              </w:numPr>
            </w:pPr>
            <w:r>
              <w:t>porozumí odbornému textu, používá slovník</w:t>
            </w:r>
          </w:p>
        </w:tc>
        <w:tc>
          <w:tcPr>
            <w:tcW w:w="3960" w:type="dxa"/>
          </w:tcPr>
          <w:p w:rsidR="00D02EE1" w:rsidRPr="0057563D" w:rsidRDefault="0057563D" w:rsidP="0057563D">
            <w:pPr>
              <w:pStyle w:val="tabulka-odrazky"/>
              <w:numPr>
                <w:ilvl w:val="0"/>
                <w:numId w:val="0"/>
              </w:numPr>
              <w:ind w:left="170" w:hanging="170"/>
              <w:rPr>
                <w:b/>
              </w:rPr>
            </w:pPr>
            <w:r w:rsidRPr="0057563D">
              <w:rPr>
                <w:b/>
              </w:rPr>
              <w:lastRenderedPageBreak/>
              <w:t xml:space="preserve">1. </w:t>
            </w:r>
            <w:r w:rsidR="00D02EE1" w:rsidRPr="0057563D">
              <w:rPr>
                <w:b/>
              </w:rPr>
              <w:t>Mluvnice</w:t>
            </w:r>
          </w:p>
          <w:p w:rsidR="00D02EE1" w:rsidRDefault="0057563D" w:rsidP="0057563D">
            <w:pPr>
              <w:pStyle w:val="tabulka-odrazky"/>
              <w:numPr>
                <w:ilvl w:val="0"/>
                <w:numId w:val="0"/>
              </w:numPr>
              <w:ind w:left="-3"/>
              <w:rPr>
                <w:b/>
              </w:rPr>
            </w:pPr>
            <w:r>
              <w:rPr>
                <w:rFonts w:ascii="TimesNewRoman CE" w:hAnsi="TimesNewRoman CE" w:cs="TimesNewRoman CE"/>
              </w:rPr>
              <w:t>1.1 S</w:t>
            </w:r>
            <w:r w:rsidR="00D02EE1">
              <w:rPr>
                <w:rFonts w:ascii="TimesNewRoman CE" w:hAnsi="TimesNewRoman CE" w:cs="TimesNewRoman CE"/>
              </w:rPr>
              <w:t>loveso „rád“ +činnost</w:t>
            </w:r>
          </w:p>
          <w:p w:rsidR="00D02EE1" w:rsidRDefault="0057563D" w:rsidP="0057563D">
            <w:pPr>
              <w:pStyle w:val="tabulka-odrazky"/>
              <w:numPr>
                <w:ilvl w:val="0"/>
                <w:numId w:val="0"/>
              </w:numPr>
              <w:rPr>
                <w:b/>
              </w:rPr>
            </w:pPr>
            <w:r>
              <w:t>1.2 S</w:t>
            </w:r>
            <w:r w:rsidR="00D02EE1">
              <w:t xml:space="preserve">loveso </w:t>
            </w:r>
            <w:r w:rsidR="00D02EE1">
              <w:rPr>
                <w:rFonts w:ascii="TimesNewRoman CE" w:hAnsi="TimesNewRoman CE" w:cs="TimesNewRoman CE"/>
              </w:rPr>
              <w:t xml:space="preserve">„hrát“, „dělat“, </w:t>
            </w:r>
            <w:r>
              <w:rPr>
                <w:rFonts w:ascii="TimesNewRoman CE" w:hAnsi="TimesNewRoman CE" w:cs="TimesNewRoman CE"/>
              </w:rPr>
              <w:br/>
              <w:t xml:space="preserve">       </w:t>
            </w:r>
            <w:r w:rsidR="00D02EE1">
              <w:rPr>
                <w:rFonts w:ascii="TimesNewRoman CE" w:hAnsi="TimesNewRoman CE" w:cs="TimesNewRoman CE"/>
              </w:rPr>
              <w:t>„jít“</w:t>
            </w:r>
            <w:r>
              <w:rPr>
                <w:rFonts w:ascii="TimesNewRoman CE" w:hAnsi="TimesNewRoman CE" w:cs="TimesNewRoman CE"/>
              </w:rPr>
              <w:t xml:space="preserve"> </w:t>
            </w:r>
            <w:r w:rsidR="00D02EE1">
              <w:rPr>
                <w:rFonts w:ascii="TimesNewRoman CE" w:hAnsi="TimesNewRoman CE" w:cs="TimesNewRoman CE"/>
              </w:rPr>
              <w:t>+</w:t>
            </w:r>
            <w:r>
              <w:rPr>
                <w:rFonts w:ascii="TimesNewRoman CE" w:hAnsi="TimesNewRoman CE" w:cs="TimesNewRoman CE"/>
              </w:rPr>
              <w:t xml:space="preserve"> </w:t>
            </w:r>
            <w:r w:rsidR="00D02EE1">
              <w:rPr>
                <w:rFonts w:ascii="TimesNewRoman CE" w:hAnsi="TimesNewRoman CE" w:cs="TimesNewRoman CE"/>
              </w:rPr>
              <w:t>činnost</w:t>
            </w:r>
          </w:p>
          <w:p w:rsidR="00D02EE1" w:rsidRDefault="0057563D" w:rsidP="0057563D">
            <w:pPr>
              <w:pStyle w:val="tabulka-odrazky"/>
              <w:numPr>
                <w:ilvl w:val="0"/>
                <w:numId w:val="0"/>
              </w:numPr>
              <w:ind w:left="-3"/>
              <w:rPr>
                <w:b/>
              </w:rPr>
            </w:pPr>
            <w:r>
              <w:t>1.3 T</w:t>
            </w:r>
            <w:r w:rsidR="00D02EE1">
              <w:t>ázací zájmena „jaký“</w:t>
            </w:r>
            <w:r>
              <w:t>,</w:t>
            </w:r>
            <w:r w:rsidR="00D02EE1">
              <w:t xml:space="preserve"> „který“</w:t>
            </w:r>
          </w:p>
          <w:p w:rsidR="00D02EE1" w:rsidRDefault="0057563D" w:rsidP="0057563D">
            <w:pPr>
              <w:pStyle w:val="tabulka-odrazky"/>
              <w:numPr>
                <w:ilvl w:val="0"/>
                <w:numId w:val="0"/>
              </w:numPr>
              <w:ind w:left="-3"/>
              <w:rPr>
                <w:b/>
              </w:rPr>
            </w:pPr>
            <w:r>
              <w:rPr>
                <w:rFonts w:ascii="TimesNewRoman CE" w:hAnsi="TimesNewRoman CE" w:cs="TimesNewRoman CE"/>
              </w:rPr>
              <w:t>1.4 B</w:t>
            </w:r>
            <w:r w:rsidR="00D02EE1">
              <w:rPr>
                <w:rFonts w:ascii="TimesNewRoman CE" w:hAnsi="TimesNewRoman CE" w:cs="TimesNewRoman CE"/>
              </w:rPr>
              <w:t>udoucí čas</w:t>
            </w:r>
          </w:p>
          <w:p w:rsidR="00D02EE1" w:rsidRDefault="0057563D" w:rsidP="0057563D">
            <w:pPr>
              <w:pStyle w:val="tabulka-odrazky"/>
              <w:numPr>
                <w:ilvl w:val="0"/>
                <w:numId w:val="0"/>
              </w:numPr>
              <w:rPr>
                <w:b/>
              </w:rPr>
            </w:pPr>
            <w:r>
              <w:rPr>
                <w:rFonts w:ascii="TimesNewRoman CE" w:hAnsi="TimesNewRoman CE" w:cs="TimesNewRoman CE"/>
              </w:rPr>
              <w:t>1.5 M</w:t>
            </w:r>
            <w:r w:rsidR="00D02EE1">
              <w:rPr>
                <w:rFonts w:ascii="TimesNewRoman CE" w:hAnsi="TimesNewRoman CE" w:cs="TimesNewRoman CE"/>
              </w:rPr>
              <w:t>inulý čas u sloves-pravidelné</w:t>
            </w:r>
            <w:r>
              <w:rPr>
                <w:rFonts w:ascii="TimesNewRoman CE" w:hAnsi="TimesNewRoman CE" w:cs="TimesNewRoman CE"/>
              </w:rPr>
              <w:br/>
              <w:t xml:space="preserve">     </w:t>
            </w:r>
            <w:r w:rsidR="00D02EE1">
              <w:rPr>
                <w:rFonts w:ascii="TimesNewRoman CE" w:hAnsi="TimesNewRoman CE" w:cs="TimesNewRoman CE"/>
              </w:rPr>
              <w:t xml:space="preserve"> tvar, nepravidelné tvary</w:t>
            </w:r>
          </w:p>
          <w:p w:rsidR="00D02EE1" w:rsidRDefault="0057563D" w:rsidP="0057563D">
            <w:pPr>
              <w:pStyle w:val="tabulka-odrazky"/>
              <w:numPr>
                <w:ilvl w:val="0"/>
                <w:numId w:val="0"/>
              </w:numPr>
              <w:ind w:left="-3"/>
              <w:rPr>
                <w:b/>
              </w:rPr>
            </w:pPr>
            <w:r>
              <w:rPr>
                <w:rFonts w:ascii="TimesNewRoman CE" w:hAnsi="TimesNewRoman CE" w:cs="TimesNewRoman CE"/>
              </w:rPr>
              <w:t>1.6 F</w:t>
            </w:r>
            <w:r w:rsidR="00D02EE1">
              <w:rPr>
                <w:rFonts w:ascii="TimesNewRoman CE" w:hAnsi="TimesNewRoman CE" w:cs="TimesNewRoman CE"/>
              </w:rPr>
              <w:t>rekvenční příslovce</w:t>
            </w:r>
          </w:p>
          <w:p w:rsidR="00D02EE1" w:rsidRDefault="0057563D" w:rsidP="0057563D">
            <w:pPr>
              <w:pStyle w:val="tabulka-odrazky"/>
              <w:numPr>
                <w:ilvl w:val="0"/>
                <w:numId w:val="0"/>
              </w:numPr>
              <w:rPr>
                <w:b/>
              </w:rPr>
            </w:pPr>
            <w:r>
              <w:t>1.7 V</w:t>
            </w:r>
            <w:r w:rsidR="00D02EE1">
              <w:t>ýrazy se slovesem „mít“</w:t>
            </w:r>
          </w:p>
          <w:p w:rsidR="00D02EE1" w:rsidRDefault="0057563D" w:rsidP="0057563D">
            <w:pPr>
              <w:pStyle w:val="tabulka-odrazky"/>
              <w:numPr>
                <w:ilvl w:val="0"/>
                <w:numId w:val="0"/>
              </w:numPr>
              <w:ind w:left="-3" w:firstLine="3"/>
            </w:pPr>
            <w:r>
              <w:rPr>
                <w:rFonts w:ascii="TimesNewRoman CE" w:hAnsi="TimesNewRoman CE" w:cs="TimesNewRoman CE"/>
              </w:rPr>
              <w:t>1.8 P</w:t>
            </w:r>
            <w:r w:rsidR="00D02EE1">
              <w:rPr>
                <w:rFonts w:ascii="TimesNewRoman CE" w:hAnsi="TimesNewRoman CE" w:cs="TimesNewRoman CE"/>
              </w:rPr>
              <w:t>ředložky ve spojení s časem</w:t>
            </w:r>
          </w:p>
          <w:p w:rsidR="00D02EE1" w:rsidRDefault="0057563D" w:rsidP="0057563D">
            <w:pPr>
              <w:pStyle w:val="tabulka-odrazky"/>
              <w:numPr>
                <w:ilvl w:val="0"/>
                <w:numId w:val="0"/>
              </w:numPr>
            </w:pPr>
            <w:r>
              <w:rPr>
                <w:rFonts w:ascii="TimesNewRoman CE" w:hAnsi="TimesNewRoman CE" w:cs="TimesNewRoman CE"/>
              </w:rPr>
              <w:t>1.9 S</w:t>
            </w:r>
            <w:r w:rsidR="00D02EE1">
              <w:rPr>
                <w:rFonts w:ascii="TimesNewRoman CE" w:hAnsi="TimesNewRoman CE" w:cs="TimesNewRoman CE"/>
              </w:rPr>
              <w:t xml:space="preserve">rovnání přítomného času </w:t>
            </w:r>
            <w:r>
              <w:rPr>
                <w:rFonts w:ascii="TimesNewRoman CE" w:hAnsi="TimesNewRoman CE" w:cs="TimesNewRoman CE"/>
              </w:rPr>
              <w:br/>
              <w:t xml:space="preserve">      </w:t>
            </w:r>
            <w:r w:rsidR="00D02EE1">
              <w:rPr>
                <w:rFonts w:ascii="TimesNewRoman CE" w:hAnsi="TimesNewRoman CE" w:cs="TimesNewRoman CE"/>
              </w:rPr>
              <w:t xml:space="preserve">průběhového a prostého </w:t>
            </w:r>
          </w:p>
          <w:p w:rsidR="00D02EE1" w:rsidRDefault="0057563D" w:rsidP="0057563D">
            <w:pPr>
              <w:pStyle w:val="tabulka-odrazky"/>
              <w:numPr>
                <w:ilvl w:val="0"/>
                <w:numId w:val="0"/>
              </w:numPr>
            </w:pPr>
            <w:r>
              <w:t>1.10 V</w:t>
            </w:r>
            <w:r w:rsidR="00D02EE1">
              <w:t>ý</w:t>
            </w:r>
            <w:r w:rsidR="00D02EE1">
              <w:rPr>
                <w:rFonts w:ascii="TimesNewRoman CE" w:hAnsi="TimesNewRoman CE" w:cs="TimesNewRoman CE"/>
              </w:rPr>
              <w:t>razy času</w:t>
            </w:r>
          </w:p>
          <w:p w:rsidR="00D02EE1" w:rsidRDefault="0057563D" w:rsidP="0057563D">
            <w:pPr>
              <w:pStyle w:val="tabulka-odrazky"/>
              <w:numPr>
                <w:ilvl w:val="0"/>
                <w:numId w:val="0"/>
              </w:numPr>
            </w:pPr>
            <w:r>
              <w:rPr>
                <w:rFonts w:ascii="TimesNewRoman CE" w:hAnsi="TimesNewRoman CE" w:cs="TimesNewRoman CE"/>
              </w:rPr>
              <w:t>1.11 T</w:t>
            </w:r>
            <w:r w:rsidR="00D02EE1">
              <w:rPr>
                <w:rFonts w:ascii="TimesNewRoman CE" w:hAnsi="TimesNewRoman CE" w:cs="TimesNewRoman CE"/>
              </w:rPr>
              <w:t xml:space="preserve">ázací dovětek pro významová </w:t>
            </w:r>
            <w:r>
              <w:rPr>
                <w:rFonts w:ascii="TimesNewRoman CE" w:hAnsi="TimesNewRoman CE" w:cs="TimesNewRoman CE"/>
              </w:rPr>
              <w:br/>
              <w:t xml:space="preserve">        </w:t>
            </w:r>
            <w:r w:rsidR="00D02EE1">
              <w:rPr>
                <w:rFonts w:ascii="TimesNewRoman CE" w:hAnsi="TimesNewRoman CE" w:cs="TimesNewRoman CE"/>
              </w:rPr>
              <w:t>slovesa</w:t>
            </w:r>
          </w:p>
          <w:p w:rsidR="00D02EE1" w:rsidRDefault="0057563D" w:rsidP="0057563D">
            <w:pPr>
              <w:pStyle w:val="tabulka-odrazky"/>
              <w:numPr>
                <w:ilvl w:val="0"/>
                <w:numId w:val="0"/>
              </w:numPr>
            </w:pPr>
            <w:r>
              <w:rPr>
                <w:rFonts w:ascii="TimesNewRoman CE" w:hAnsi="TimesNewRoman CE" w:cs="TimesNewRoman CE"/>
              </w:rPr>
              <w:t>1.12 S</w:t>
            </w:r>
            <w:r w:rsidR="00D02EE1">
              <w:rPr>
                <w:rFonts w:ascii="TimesNewRoman CE" w:hAnsi="TimesNewRoman CE" w:cs="TimesNewRoman CE"/>
              </w:rPr>
              <w:t>tupňování přídavných jmen</w:t>
            </w:r>
          </w:p>
          <w:p w:rsidR="00D02EE1" w:rsidRDefault="0057563D" w:rsidP="0057563D">
            <w:pPr>
              <w:pStyle w:val="tabulka-odrazky"/>
              <w:numPr>
                <w:ilvl w:val="0"/>
                <w:numId w:val="0"/>
              </w:numPr>
            </w:pPr>
            <w:r>
              <w:t>1.13 M</w:t>
            </w:r>
            <w:r w:rsidR="00D02EE1">
              <w:t>odální slovesa</w:t>
            </w: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5007E8" w:rsidRDefault="005007E8" w:rsidP="005214DD">
            <w:pPr>
              <w:pStyle w:val="tabulka-odrazky"/>
              <w:numPr>
                <w:ilvl w:val="0"/>
                <w:numId w:val="0"/>
              </w:numPr>
            </w:pPr>
          </w:p>
          <w:p w:rsidR="005007E8" w:rsidRDefault="005007E8" w:rsidP="005214DD">
            <w:pPr>
              <w:pStyle w:val="tabulka-odrazky"/>
              <w:numPr>
                <w:ilvl w:val="0"/>
                <w:numId w:val="0"/>
              </w:numPr>
            </w:pPr>
          </w:p>
          <w:p w:rsidR="005007E8" w:rsidRDefault="005007E8" w:rsidP="005214DD">
            <w:pPr>
              <w:pStyle w:val="tabulka-odrazky"/>
              <w:numPr>
                <w:ilvl w:val="0"/>
                <w:numId w:val="0"/>
              </w:numPr>
            </w:pPr>
          </w:p>
          <w:p w:rsidR="00D02EE1" w:rsidRPr="00DB4FA5" w:rsidRDefault="00D02EE1" w:rsidP="00953789">
            <w:pPr>
              <w:pStyle w:val="tabulka-odrazky"/>
              <w:numPr>
                <w:ilvl w:val="0"/>
                <w:numId w:val="0"/>
              </w:numPr>
              <w:ind w:left="170" w:hanging="170"/>
              <w:rPr>
                <w:b/>
                <w:sz w:val="28"/>
                <w:szCs w:val="28"/>
              </w:rPr>
            </w:pPr>
            <w:r w:rsidRPr="00DB4FA5">
              <w:rPr>
                <w:b/>
                <w:sz w:val="28"/>
                <w:szCs w:val="28"/>
              </w:rPr>
              <w:lastRenderedPageBreak/>
              <w:t>Tematické okruhy</w:t>
            </w:r>
          </w:p>
          <w:p w:rsidR="00D02EE1" w:rsidRDefault="00953789" w:rsidP="005214DD">
            <w:pPr>
              <w:pStyle w:val="tabulka-odrazky"/>
              <w:numPr>
                <w:ilvl w:val="0"/>
                <w:numId w:val="0"/>
              </w:numPr>
              <w:rPr>
                <w:b/>
              </w:rPr>
            </w:pPr>
            <w:r>
              <w:rPr>
                <w:rFonts w:ascii="TimesNewRoman CE" w:hAnsi="TimesNewRoman CE" w:cs="TimesNewRoman CE"/>
                <w:b/>
              </w:rPr>
              <w:t xml:space="preserve">2. </w:t>
            </w:r>
            <w:r w:rsidR="00D02EE1">
              <w:rPr>
                <w:rFonts w:ascii="TimesNewRoman CE" w:hAnsi="TimesNewRoman CE" w:cs="TimesNewRoman CE"/>
                <w:b/>
              </w:rPr>
              <w:t>Volný čas a zábava</w:t>
            </w:r>
          </w:p>
          <w:p w:rsidR="00D02EE1" w:rsidRDefault="00953789" w:rsidP="00953789">
            <w:pPr>
              <w:pStyle w:val="tabulka-odrazky"/>
              <w:numPr>
                <w:ilvl w:val="0"/>
                <w:numId w:val="0"/>
              </w:numPr>
              <w:ind w:left="-3"/>
            </w:pPr>
            <w:r>
              <w:rPr>
                <w:rFonts w:ascii="TimesNewRoman CE" w:hAnsi="TimesNewRoman CE" w:cs="TimesNewRoman CE"/>
              </w:rPr>
              <w:t>2.1 K</w:t>
            </w:r>
            <w:r w:rsidR="00D02EE1">
              <w:rPr>
                <w:rFonts w:ascii="TimesNewRoman CE" w:hAnsi="TimesNewRoman CE" w:cs="TimesNewRoman CE"/>
              </w:rPr>
              <w:t>oníčky, zájmy</w:t>
            </w:r>
          </w:p>
          <w:p w:rsidR="00D02EE1" w:rsidRDefault="00953789" w:rsidP="00953789">
            <w:pPr>
              <w:pStyle w:val="tabulka-odrazky"/>
              <w:numPr>
                <w:ilvl w:val="0"/>
                <w:numId w:val="0"/>
              </w:numPr>
            </w:pPr>
            <w:r>
              <w:rPr>
                <w:rFonts w:ascii="TimesNewRoman CE" w:hAnsi="TimesNewRoman CE" w:cs="TimesNewRoman CE"/>
              </w:rPr>
              <w:t>2.2 N</w:t>
            </w:r>
            <w:r w:rsidR="00D02EE1">
              <w:rPr>
                <w:rFonts w:ascii="TimesNewRoman CE" w:hAnsi="TimesNewRoman CE" w:cs="TimesNewRoman CE"/>
              </w:rPr>
              <w:t>áplň volného času</w:t>
            </w:r>
          </w:p>
          <w:p w:rsidR="00D02EE1" w:rsidRDefault="00953789" w:rsidP="00953789">
            <w:pPr>
              <w:pStyle w:val="tabulka-odrazky"/>
              <w:numPr>
                <w:ilvl w:val="0"/>
                <w:numId w:val="0"/>
              </w:numPr>
            </w:pPr>
            <w:r>
              <w:t>2.3 A</w:t>
            </w:r>
            <w:r w:rsidR="00D02EE1">
              <w:t xml:space="preserve">ktivity mladých lidí a starší </w:t>
            </w:r>
            <w:r>
              <w:br/>
              <w:t xml:space="preserve">      </w:t>
            </w:r>
            <w:r w:rsidR="00D02EE1">
              <w:t>generace</w:t>
            </w:r>
          </w:p>
          <w:p w:rsidR="00D02EE1" w:rsidRDefault="00953789" w:rsidP="00953789">
            <w:pPr>
              <w:pStyle w:val="tabulka-odrazky"/>
              <w:numPr>
                <w:ilvl w:val="0"/>
                <w:numId w:val="0"/>
              </w:numPr>
              <w:ind w:hanging="3"/>
            </w:pPr>
            <w:r>
              <w:t>2.4 H</w:t>
            </w:r>
            <w:r w:rsidR="00D02EE1">
              <w:t>udební styly</w:t>
            </w:r>
          </w:p>
          <w:p w:rsidR="00D02EE1" w:rsidRDefault="00953789" w:rsidP="00953789">
            <w:pPr>
              <w:pStyle w:val="tabulka-odrazky"/>
              <w:numPr>
                <w:ilvl w:val="0"/>
                <w:numId w:val="0"/>
              </w:numPr>
              <w:ind w:left="-3"/>
            </w:pPr>
            <w:r>
              <w:rPr>
                <w:rFonts w:ascii="TimesNewRoman CE" w:hAnsi="TimesNewRoman CE" w:cs="TimesNewRoman CE"/>
              </w:rPr>
              <w:t>2.5 N</w:t>
            </w:r>
            <w:r w:rsidR="00D02EE1">
              <w:rPr>
                <w:rFonts w:ascii="TimesNewRoman CE" w:hAnsi="TimesNewRoman CE" w:cs="TimesNewRoman CE"/>
              </w:rPr>
              <w:t>ávštěva kina</w:t>
            </w: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D02EE1" w:rsidRDefault="00953789" w:rsidP="005214DD">
            <w:pPr>
              <w:pStyle w:val="tabulka-odrazky"/>
              <w:numPr>
                <w:ilvl w:val="0"/>
                <w:numId w:val="0"/>
              </w:numPr>
              <w:rPr>
                <w:b/>
              </w:rPr>
            </w:pPr>
            <w:r w:rsidRPr="00953789">
              <w:rPr>
                <w:b/>
              </w:rPr>
              <w:t>3.</w:t>
            </w:r>
            <w:r>
              <w:t xml:space="preserve"> </w:t>
            </w:r>
            <w:r w:rsidR="00D02EE1">
              <w:rPr>
                <w:b/>
              </w:rPr>
              <w:t>Každodenní život</w:t>
            </w:r>
          </w:p>
          <w:p w:rsidR="00D02EE1" w:rsidRDefault="00953789" w:rsidP="00953789">
            <w:pPr>
              <w:pStyle w:val="tabulka-odrazky"/>
              <w:numPr>
                <w:ilvl w:val="0"/>
                <w:numId w:val="0"/>
              </w:numPr>
            </w:pPr>
            <w:r>
              <w:t>3.1 D</w:t>
            </w:r>
            <w:r w:rsidR="00D02EE1">
              <w:t>enní režim</w:t>
            </w:r>
          </w:p>
          <w:p w:rsidR="00D02EE1" w:rsidRDefault="00953789" w:rsidP="00953789">
            <w:pPr>
              <w:pStyle w:val="tabulka-odrazky"/>
              <w:numPr>
                <w:ilvl w:val="0"/>
                <w:numId w:val="0"/>
              </w:numPr>
            </w:pPr>
            <w:r>
              <w:rPr>
                <w:rFonts w:ascii="TimesNewRoman CE" w:hAnsi="TimesNewRoman CE" w:cs="TimesNewRoman CE"/>
              </w:rPr>
              <w:t>3.2 H</w:t>
            </w:r>
            <w:r w:rsidR="00D02EE1">
              <w:rPr>
                <w:rFonts w:ascii="TimesNewRoman CE" w:hAnsi="TimesNewRoman CE" w:cs="TimesNewRoman CE"/>
              </w:rPr>
              <w:t>odiny a čas</w:t>
            </w:r>
          </w:p>
          <w:p w:rsidR="00D02EE1" w:rsidRDefault="00953789" w:rsidP="00953789">
            <w:pPr>
              <w:pStyle w:val="tabulka-odrazky"/>
              <w:numPr>
                <w:ilvl w:val="0"/>
                <w:numId w:val="0"/>
              </w:numPr>
              <w:ind w:left="170" w:hanging="170"/>
            </w:pPr>
            <w:r>
              <w:t>3.3 D</w:t>
            </w:r>
            <w:r w:rsidR="00D02EE1">
              <w:t>ny v týdnu</w:t>
            </w:r>
          </w:p>
          <w:p w:rsidR="00D02EE1" w:rsidRDefault="00953789" w:rsidP="00953789">
            <w:pPr>
              <w:pStyle w:val="tabulka-odrazky"/>
              <w:numPr>
                <w:ilvl w:val="0"/>
                <w:numId w:val="0"/>
              </w:numPr>
            </w:pPr>
            <w:r>
              <w:t>3.4 Ž</w:t>
            </w:r>
            <w:r w:rsidR="00D02EE1">
              <w:t>ivotní styl</w:t>
            </w:r>
          </w:p>
          <w:p w:rsidR="00D02EE1" w:rsidRDefault="00953789" w:rsidP="00953789">
            <w:pPr>
              <w:pStyle w:val="tabulka-odrazky"/>
              <w:numPr>
                <w:ilvl w:val="0"/>
                <w:numId w:val="0"/>
              </w:numPr>
              <w:ind w:left="170" w:hanging="170"/>
            </w:pPr>
            <w:r>
              <w:t>3.5 D</w:t>
            </w:r>
            <w:r w:rsidR="00D02EE1">
              <w:t>omácí práce</w:t>
            </w:r>
          </w:p>
          <w:p w:rsidR="00D02EE1" w:rsidRDefault="00D02EE1" w:rsidP="005214DD">
            <w:pPr>
              <w:pStyle w:val="tabulka-odrazky"/>
              <w:numPr>
                <w:ilvl w:val="0"/>
                <w:numId w:val="0"/>
              </w:numPr>
            </w:pPr>
          </w:p>
          <w:p w:rsidR="00953789" w:rsidRDefault="00953789" w:rsidP="005214DD">
            <w:pPr>
              <w:pStyle w:val="tabulka-odrazky"/>
              <w:numPr>
                <w:ilvl w:val="0"/>
                <w:numId w:val="0"/>
              </w:numPr>
              <w:rPr>
                <w:rFonts w:ascii="TimesNewRoman CE" w:hAnsi="TimesNewRoman CE" w:cs="TimesNewRoman CE"/>
                <w:b/>
              </w:rPr>
            </w:pPr>
          </w:p>
          <w:p w:rsidR="00D02EE1" w:rsidRDefault="00953789" w:rsidP="005214DD">
            <w:pPr>
              <w:pStyle w:val="tabulka-odrazky"/>
              <w:numPr>
                <w:ilvl w:val="0"/>
                <w:numId w:val="0"/>
              </w:numPr>
              <w:rPr>
                <w:b/>
              </w:rPr>
            </w:pPr>
            <w:r>
              <w:rPr>
                <w:rFonts w:ascii="TimesNewRoman CE" w:hAnsi="TimesNewRoman CE" w:cs="TimesNewRoman CE"/>
                <w:b/>
              </w:rPr>
              <w:t xml:space="preserve">4. </w:t>
            </w:r>
            <w:r w:rsidR="00D02EE1">
              <w:rPr>
                <w:rFonts w:ascii="TimesNewRoman CE" w:hAnsi="TimesNewRoman CE" w:cs="TimesNewRoman CE"/>
                <w:b/>
              </w:rPr>
              <w:t>Vzdělávání</w:t>
            </w:r>
          </w:p>
          <w:p w:rsidR="00D02EE1" w:rsidRDefault="00953789" w:rsidP="00953789">
            <w:pPr>
              <w:pStyle w:val="tabulka-odrazky"/>
              <w:numPr>
                <w:ilvl w:val="0"/>
                <w:numId w:val="0"/>
              </w:numPr>
            </w:pPr>
            <w:r>
              <w:rPr>
                <w:rFonts w:ascii="TimesNewRoman CE" w:hAnsi="TimesNewRoman CE" w:cs="TimesNewRoman CE"/>
              </w:rPr>
              <w:t>4.1 P</w:t>
            </w:r>
            <w:r w:rsidR="00D02EE1">
              <w:rPr>
                <w:rFonts w:ascii="TimesNewRoman CE" w:hAnsi="TimesNewRoman CE" w:cs="TimesNewRoman CE"/>
              </w:rPr>
              <w:t>ředměty ve škole</w:t>
            </w:r>
          </w:p>
          <w:p w:rsidR="00D02EE1" w:rsidRDefault="00953789" w:rsidP="00953789">
            <w:pPr>
              <w:pStyle w:val="tabulka-odrazky"/>
              <w:numPr>
                <w:ilvl w:val="0"/>
                <w:numId w:val="0"/>
              </w:numPr>
            </w:pPr>
            <w:r>
              <w:t>4.2 T</w:t>
            </w:r>
            <w:r w:rsidR="00D02EE1">
              <w:t>ypický den ve škole</w:t>
            </w:r>
          </w:p>
          <w:p w:rsidR="00D02EE1" w:rsidRDefault="00953789" w:rsidP="00953789">
            <w:pPr>
              <w:pStyle w:val="tabulka-odrazky"/>
              <w:numPr>
                <w:ilvl w:val="0"/>
                <w:numId w:val="0"/>
              </w:numPr>
              <w:ind w:left="-3"/>
            </w:pPr>
            <w:r>
              <w:rPr>
                <w:rFonts w:ascii="TimesNewRoman CE" w:hAnsi="TimesNewRoman CE" w:cs="TimesNewRoman CE"/>
              </w:rPr>
              <w:t>4.3 J</w:t>
            </w:r>
            <w:r w:rsidR="00D02EE1">
              <w:rPr>
                <w:rFonts w:ascii="TimesNewRoman CE" w:hAnsi="TimesNewRoman CE" w:cs="TimesNewRoman CE"/>
              </w:rPr>
              <w:t>ak si představuji ideální školu</w:t>
            </w:r>
          </w:p>
          <w:p w:rsidR="00D02EE1" w:rsidRDefault="00953789" w:rsidP="00953789">
            <w:pPr>
              <w:pStyle w:val="tabulka-odrazky"/>
              <w:numPr>
                <w:ilvl w:val="0"/>
                <w:numId w:val="0"/>
              </w:numPr>
              <w:ind w:left="-3"/>
            </w:pPr>
            <w:r>
              <w:t>4.4 Š</w:t>
            </w:r>
            <w:r w:rsidR="00D02EE1">
              <w:t>koly ve VB, USA</w:t>
            </w: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D02EE1" w:rsidRDefault="00B66087" w:rsidP="005214DD">
            <w:pPr>
              <w:pStyle w:val="tabulka-odrazky"/>
              <w:numPr>
                <w:ilvl w:val="0"/>
                <w:numId w:val="0"/>
              </w:numPr>
              <w:rPr>
                <w:b/>
              </w:rPr>
            </w:pPr>
            <w:r>
              <w:rPr>
                <w:rFonts w:ascii="TimesNewRoman CE" w:hAnsi="TimesNewRoman CE" w:cs="TimesNewRoman CE"/>
                <w:b/>
              </w:rPr>
              <w:t xml:space="preserve">5. </w:t>
            </w:r>
            <w:r w:rsidR="00D02EE1">
              <w:rPr>
                <w:rFonts w:ascii="TimesNewRoman CE" w:hAnsi="TimesNewRoman CE" w:cs="TimesNewRoman CE"/>
                <w:b/>
              </w:rPr>
              <w:t>Zájmy, koníčky – sport</w:t>
            </w:r>
          </w:p>
          <w:p w:rsidR="00D02EE1" w:rsidRDefault="00B66087" w:rsidP="00B66087">
            <w:pPr>
              <w:pStyle w:val="tabulka-odrazky"/>
              <w:numPr>
                <w:ilvl w:val="0"/>
                <w:numId w:val="0"/>
              </w:numPr>
            </w:pPr>
            <w:r>
              <w:rPr>
                <w:rFonts w:ascii="TimesNewRoman CE" w:hAnsi="TimesNewRoman CE" w:cs="TimesNewRoman CE"/>
              </w:rPr>
              <w:t>5.1 S</w:t>
            </w:r>
            <w:r w:rsidR="00D02EE1">
              <w:rPr>
                <w:rFonts w:ascii="TimesNewRoman CE" w:hAnsi="TimesNewRoman CE" w:cs="TimesNewRoman CE"/>
              </w:rPr>
              <w:t xml:space="preserve">portovní činnost, oblíbená náplň </w:t>
            </w:r>
            <w:r>
              <w:rPr>
                <w:rFonts w:ascii="TimesNewRoman CE" w:hAnsi="TimesNewRoman CE" w:cs="TimesNewRoman CE"/>
              </w:rPr>
              <w:br/>
              <w:t xml:space="preserve">      </w:t>
            </w:r>
            <w:r w:rsidR="00D02EE1">
              <w:rPr>
                <w:rFonts w:ascii="TimesNewRoman CE" w:hAnsi="TimesNewRoman CE" w:cs="TimesNewRoman CE"/>
              </w:rPr>
              <w:t>volného času mladých</w:t>
            </w:r>
            <w:r w:rsidR="00D02EE1">
              <w:rPr>
                <w:b/>
              </w:rPr>
              <w:t xml:space="preserve"> </w:t>
            </w:r>
            <w:r w:rsidR="00D02EE1">
              <w:t>lidí</w:t>
            </w:r>
          </w:p>
          <w:p w:rsidR="00D02EE1" w:rsidRDefault="00B66087" w:rsidP="00B66087">
            <w:pPr>
              <w:pStyle w:val="tabulka-odrazky"/>
              <w:numPr>
                <w:ilvl w:val="0"/>
                <w:numId w:val="0"/>
              </w:numPr>
              <w:ind w:hanging="3"/>
            </w:pPr>
            <w:r>
              <w:t>5.2 S</w:t>
            </w:r>
            <w:r w:rsidR="00D02EE1">
              <w:t>port ve škole</w:t>
            </w:r>
          </w:p>
          <w:p w:rsidR="00D02EE1" w:rsidRDefault="00B66087" w:rsidP="00B66087">
            <w:pPr>
              <w:pStyle w:val="tabulka-odrazky"/>
              <w:numPr>
                <w:ilvl w:val="0"/>
                <w:numId w:val="0"/>
              </w:numPr>
            </w:pPr>
            <w:r>
              <w:t>5.3 R</w:t>
            </w:r>
            <w:r w:rsidR="00D02EE1">
              <w:t xml:space="preserve">ozhovor s mladými lidmi – </w:t>
            </w:r>
            <w:r>
              <w:br/>
              <w:t xml:space="preserve">      </w:t>
            </w:r>
            <w:r w:rsidR="00D02EE1">
              <w:t>oblíbené sporty</w:t>
            </w:r>
          </w:p>
          <w:p w:rsidR="00D02EE1" w:rsidRDefault="00B66087" w:rsidP="00B66087">
            <w:pPr>
              <w:pStyle w:val="tabulka-odrazky"/>
              <w:numPr>
                <w:ilvl w:val="0"/>
                <w:numId w:val="0"/>
              </w:numPr>
            </w:pPr>
            <w:r>
              <w:t>5.4 K</w:t>
            </w:r>
            <w:r w:rsidR="00D02EE1">
              <w:t xml:space="preserve">rátký písemný projev o </w:t>
            </w:r>
            <w:r>
              <w:br/>
              <w:t xml:space="preserve">      </w:t>
            </w:r>
            <w:r w:rsidR="00D02EE1">
              <w:t>oblíbených sportech a sportovcích</w:t>
            </w:r>
          </w:p>
          <w:p w:rsidR="00D02EE1" w:rsidRDefault="00D02EE1" w:rsidP="005214DD">
            <w:pPr>
              <w:pStyle w:val="tabulka-odrazky"/>
              <w:numPr>
                <w:ilvl w:val="0"/>
                <w:numId w:val="0"/>
              </w:numPr>
            </w:pPr>
          </w:p>
          <w:p w:rsidR="00B66087" w:rsidRDefault="00B66087" w:rsidP="005214DD">
            <w:pPr>
              <w:pStyle w:val="tabulka-odrazky"/>
              <w:numPr>
                <w:ilvl w:val="0"/>
                <w:numId w:val="0"/>
              </w:numPr>
              <w:rPr>
                <w:b/>
              </w:rPr>
            </w:pPr>
          </w:p>
          <w:p w:rsidR="00D02EE1" w:rsidRDefault="00B66087" w:rsidP="005214DD">
            <w:pPr>
              <w:pStyle w:val="tabulka-odrazky"/>
              <w:numPr>
                <w:ilvl w:val="0"/>
                <w:numId w:val="0"/>
              </w:numPr>
              <w:rPr>
                <w:b/>
              </w:rPr>
            </w:pPr>
            <w:r>
              <w:rPr>
                <w:b/>
              </w:rPr>
              <w:t xml:space="preserve">6. </w:t>
            </w:r>
            <w:r w:rsidR="00D02EE1">
              <w:rPr>
                <w:b/>
              </w:rPr>
              <w:t>Reálie</w:t>
            </w:r>
          </w:p>
          <w:p w:rsidR="00D02EE1" w:rsidRDefault="00B66087" w:rsidP="00B66087">
            <w:pPr>
              <w:pStyle w:val="tabulka-odrazky"/>
              <w:numPr>
                <w:ilvl w:val="0"/>
                <w:numId w:val="0"/>
              </w:numPr>
            </w:pPr>
            <w:r>
              <w:rPr>
                <w:rFonts w:ascii="TimesNewRoman CE" w:hAnsi="TimesNewRoman CE" w:cs="TimesNewRoman CE"/>
              </w:rPr>
              <w:t xml:space="preserve">6.1 </w:t>
            </w:r>
            <w:r w:rsidR="00D02EE1">
              <w:rPr>
                <w:rFonts w:ascii="TimesNewRoman CE" w:hAnsi="TimesNewRoman CE" w:cs="TimesNewRoman CE"/>
              </w:rPr>
              <w:t>Česká republika</w:t>
            </w:r>
          </w:p>
          <w:p w:rsidR="00D02EE1" w:rsidRDefault="00B66087" w:rsidP="00B66087">
            <w:pPr>
              <w:pStyle w:val="tabulka-odrazky"/>
              <w:numPr>
                <w:ilvl w:val="0"/>
                <w:numId w:val="0"/>
              </w:numPr>
            </w:pPr>
            <w:r>
              <w:t xml:space="preserve">6.2 </w:t>
            </w:r>
            <w:r w:rsidR="00D02EE1">
              <w:t>Praha</w:t>
            </w:r>
          </w:p>
          <w:p w:rsidR="00D02EE1" w:rsidRDefault="00B66087" w:rsidP="00B66087">
            <w:pPr>
              <w:pStyle w:val="tabulka-odrazky"/>
              <w:numPr>
                <w:ilvl w:val="0"/>
                <w:numId w:val="0"/>
              </w:numPr>
              <w:ind w:left="-3"/>
            </w:pPr>
            <w:r>
              <w:rPr>
                <w:rFonts w:ascii="TimesNewRoman CE" w:hAnsi="TimesNewRoman CE" w:cs="TimesNewRoman CE"/>
              </w:rPr>
              <w:t>6.3 M</w:t>
            </w:r>
            <w:r w:rsidR="00D02EE1">
              <w:rPr>
                <w:rFonts w:ascii="TimesNewRoman CE" w:hAnsi="TimesNewRoman CE" w:cs="TimesNewRoman CE"/>
              </w:rPr>
              <w:t>ěsto</w:t>
            </w:r>
            <w:r>
              <w:rPr>
                <w:rFonts w:ascii="TimesNewRoman CE" w:hAnsi="TimesNewRoman CE" w:cs="TimesNewRoman CE"/>
              </w:rPr>
              <w:t>,</w:t>
            </w:r>
            <w:r w:rsidR="00D02EE1">
              <w:rPr>
                <w:rFonts w:ascii="TimesNewRoman CE" w:hAnsi="TimesNewRoman CE" w:cs="TimesNewRoman CE"/>
              </w:rPr>
              <w:t xml:space="preserve"> kde bydlím</w:t>
            </w:r>
          </w:p>
          <w:p w:rsidR="00D02EE1" w:rsidRDefault="00B66087" w:rsidP="00B66087">
            <w:pPr>
              <w:pStyle w:val="tabulka-odrazky"/>
              <w:numPr>
                <w:ilvl w:val="0"/>
                <w:numId w:val="0"/>
              </w:numPr>
              <w:ind w:left="-3"/>
            </w:pPr>
            <w:r>
              <w:rPr>
                <w:rFonts w:ascii="TimesNewRoman CE" w:hAnsi="TimesNewRoman CE" w:cs="TimesNewRoman CE"/>
              </w:rPr>
              <w:t>6.4 O</w:t>
            </w:r>
            <w:r w:rsidR="00D02EE1">
              <w:rPr>
                <w:rFonts w:ascii="TimesNewRoman CE" w:hAnsi="TimesNewRoman CE" w:cs="TimesNewRoman CE"/>
              </w:rPr>
              <w:t>rientace ve městě</w:t>
            </w:r>
          </w:p>
          <w:p w:rsidR="00D02EE1" w:rsidRDefault="00D02EE1" w:rsidP="005214DD">
            <w:pPr>
              <w:pStyle w:val="tabulka-odrazky"/>
              <w:numPr>
                <w:ilvl w:val="0"/>
                <w:numId w:val="0"/>
              </w:numPr>
            </w:pPr>
          </w:p>
          <w:p w:rsidR="00D02EE1" w:rsidRDefault="00D02EE1" w:rsidP="005214DD">
            <w:pPr>
              <w:pStyle w:val="tabulka-odrazky"/>
              <w:numPr>
                <w:ilvl w:val="0"/>
                <w:numId w:val="0"/>
              </w:numPr>
            </w:pPr>
          </w:p>
          <w:p w:rsidR="00D02EE1" w:rsidRDefault="00B66087" w:rsidP="005214DD">
            <w:pPr>
              <w:pStyle w:val="tabulka-odrazky"/>
              <w:numPr>
                <w:ilvl w:val="0"/>
                <w:numId w:val="0"/>
              </w:numPr>
              <w:rPr>
                <w:b/>
              </w:rPr>
            </w:pPr>
            <w:r>
              <w:rPr>
                <w:b/>
              </w:rPr>
              <w:t xml:space="preserve">7. </w:t>
            </w:r>
            <w:r w:rsidR="00D02EE1">
              <w:rPr>
                <w:b/>
              </w:rPr>
              <w:t>Odborná terminologie</w:t>
            </w:r>
          </w:p>
          <w:p w:rsidR="00D02EE1" w:rsidRDefault="00B66087" w:rsidP="00B66087">
            <w:pPr>
              <w:pStyle w:val="tabulka-odrazky"/>
              <w:numPr>
                <w:ilvl w:val="0"/>
                <w:numId w:val="0"/>
              </w:numPr>
            </w:pPr>
            <w:r>
              <w:t>7.1 O</w:t>
            </w:r>
            <w:r w:rsidR="00D02EE1">
              <w:t>dborná slovní zásoba</w:t>
            </w:r>
          </w:p>
          <w:p w:rsidR="00D02EE1" w:rsidRDefault="00B66087" w:rsidP="00B66087">
            <w:pPr>
              <w:pStyle w:val="tabulka-odrazky"/>
              <w:numPr>
                <w:ilvl w:val="0"/>
                <w:numId w:val="0"/>
              </w:numPr>
            </w:pPr>
            <w:r>
              <w:t>7.2 O</w:t>
            </w:r>
            <w:r w:rsidR="00D02EE1">
              <w:t>dborné texty</w:t>
            </w:r>
          </w:p>
          <w:p w:rsidR="00D02EE1" w:rsidRDefault="00D02EE1" w:rsidP="005214DD">
            <w:pPr>
              <w:pStyle w:val="tabulka-odrazky"/>
              <w:numPr>
                <w:ilvl w:val="0"/>
                <w:numId w:val="0"/>
              </w:numPr>
            </w:pPr>
          </w:p>
          <w:p w:rsidR="00D02EE1" w:rsidRDefault="00D02EE1" w:rsidP="005214DD">
            <w:pPr>
              <w:pStyle w:val="tabulka-odrazky"/>
              <w:numPr>
                <w:ilvl w:val="0"/>
                <w:numId w:val="0"/>
              </w:numPr>
            </w:pPr>
          </w:p>
        </w:tc>
        <w:tc>
          <w:tcPr>
            <w:tcW w:w="822" w:type="dxa"/>
          </w:tcPr>
          <w:p w:rsidR="00D02EE1" w:rsidRDefault="00D02EE1" w:rsidP="0057563D">
            <w:pPr>
              <w:ind w:firstLine="0"/>
              <w:jc w:val="center"/>
              <w:rPr>
                <w:b/>
              </w:rPr>
            </w:pPr>
            <w:r>
              <w:rPr>
                <w:b/>
              </w:rPr>
              <w:lastRenderedPageBreak/>
              <w:t>24</w:t>
            </w: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5007E8" w:rsidRDefault="005007E8" w:rsidP="0057563D">
            <w:pPr>
              <w:ind w:firstLine="0"/>
              <w:jc w:val="center"/>
              <w:rPr>
                <w:b/>
              </w:rPr>
            </w:pPr>
          </w:p>
          <w:p w:rsidR="005007E8" w:rsidRDefault="005007E8" w:rsidP="0057563D">
            <w:pPr>
              <w:ind w:firstLine="0"/>
              <w:jc w:val="center"/>
              <w:rPr>
                <w:b/>
              </w:rPr>
            </w:pPr>
          </w:p>
          <w:p w:rsidR="00D02EE1" w:rsidRDefault="00D02EE1" w:rsidP="0057563D">
            <w:pPr>
              <w:ind w:firstLine="0"/>
              <w:jc w:val="center"/>
              <w:rPr>
                <w:b/>
              </w:rPr>
            </w:pPr>
          </w:p>
          <w:p w:rsidR="0057563D" w:rsidRDefault="0057563D" w:rsidP="0057563D">
            <w:pPr>
              <w:ind w:firstLine="0"/>
              <w:jc w:val="center"/>
              <w:rPr>
                <w:b/>
              </w:rPr>
            </w:pPr>
          </w:p>
          <w:p w:rsidR="00D02EE1" w:rsidRDefault="00D02EE1" w:rsidP="0057563D">
            <w:pPr>
              <w:ind w:firstLine="0"/>
              <w:jc w:val="center"/>
              <w:rPr>
                <w:b/>
              </w:rPr>
            </w:pPr>
            <w:r>
              <w:rPr>
                <w:b/>
              </w:rPr>
              <w:lastRenderedPageBreak/>
              <w:t>8</w:t>
            </w: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953789">
            <w:pPr>
              <w:ind w:firstLine="0"/>
              <w:jc w:val="center"/>
              <w:rPr>
                <w:b/>
              </w:rPr>
            </w:pPr>
            <w:r>
              <w:rPr>
                <w:b/>
              </w:rPr>
              <w:t>8</w:t>
            </w: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r>
              <w:rPr>
                <w:b/>
              </w:rPr>
              <w:t>6</w:t>
            </w: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Pr="002A2A45" w:rsidRDefault="00D02EE1" w:rsidP="0057563D">
            <w:pPr>
              <w:ind w:firstLine="0"/>
              <w:jc w:val="center"/>
              <w:rPr>
                <w:b/>
                <w:sz w:val="28"/>
                <w:szCs w:val="28"/>
              </w:rPr>
            </w:pPr>
          </w:p>
          <w:p w:rsidR="00D02EE1" w:rsidRPr="002A2A45" w:rsidRDefault="00D02EE1" w:rsidP="0057563D">
            <w:pPr>
              <w:ind w:firstLine="0"/>
              <w:jc w:val="center"/>
              <w:rPr>
                <w:b/>
                <w:sz w:val="28"/>
                <w:szCs w:val="28"/>
              </w:rPr>
            </w:pPr>
          </w:p>
          <w:p w:rsidR="00D02EE1" w:rsidRDefault="00D02EE1" w:rsidP="0057563D">
            <w:pPr>
              <w:ind w:firstLine="0"/>
              <w:jc w:val="center"/>
              <w:rPr>
                <w:b/>
              </w:rPr>
            </w:pPr>
            <w:r>
              <w:rPr>
                <w:b/>
              </w:rPr>
              <w:t>8</w:t>
            </w: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B66087" w:rsidRDefault="00B66087" w:rsidP="0057563D">
            <w:pPr>
              <w:ind w:firstLine="0"/>
              <w:jc w:val="center"/>
              <w:rPr>
                <w:b/>
              </w:rPr>
            </w:pPr>
          </w:p>
          <w:p w:rsidR="00D02EE1" w:rsidRDefault="00D02EE1" w:rsidP="0057563D">
            <w:pPr>
              <w:ind w:firstLine="0"/>
              <w:jc w:val="center"/>
              <w:rPr>
                <w:b/>
              </w:rPr>
            </w:pPr>
            <w:r>
              <w:rPr>
                <w:b/>
              </w:rPr>
              <w:t>6</w:t>
            </w: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p>
          <w:p w:rsidR="00D02EE1" w:rsidRDefault="00D02EE1" w:rsidP="0057563D">
            <w:pPr>
              <w:ind w:firstLine="0"/>
              <w:jc w:val="center"/>
              <w:rPr>
                <w:b/>
              </w:rPr>
            </w:pPr>
            <w:r>
              <w:rPr>
                <w:b/>
              </w:rPr>
              <w:t>6</w:t>
            </w:r>
          </w:p>
          <w:p w:rsidR="00D02EE1" w:rsidRDefault="00D02EE1" w:rsidP="0057563D">
            <w:pPr>
              <w:ind w:firstLine="0"/>
              <w:jc w:val="center"/>
              <w:rPr>
                <w:b/>
              </w:rPr>
            </w:pPr>
          </w:p>
          <w:p w:rsidR="00D02EE1" w:rsidRDefault="00D02EE1" w:rsidP="0057563D">
            <w:pPr>
              <w:ind w:firstLine="0"/>
              <w:jc w:val="center"/>
              <w:rPr>
                <w:b/>
              </w:rPr>
            </w:pPr>
          </w:p>
        </w:tc>
      </w:tr>
    </w:tbl>
    <w:p w:rsidR="00D02EE1" w:rsidRDefault="00D02EE1" w:rsidP="005214DD">
      <w:pPr>
        <w:ind w:firstLine="0"/>
        <w:rPr>
          <w:b/>
        </w:rPr>
      </w:pPr>
    </w:p>
    <w:p w:rsidR="00D02EE1" w:rsidRDefault="00D02EE1" w:rsidP="00171DA9">
      <w:pPr>
        <w:ind w:firstLine="0"/>
        <w:jc w:val="center"/>
        <w:rPr>
          <w:b/>
        </w:rPr>
      </w:pPr>
      <w:r>
        <w:rPr>
          <w:b/>
        </w:rPr>
        <w:lastRenderedPageBreak/>
        <w:t>3. ročník – 60 hodin</w:t>
      </w:r>
    </w:p>
    <w:p w:rsidR="00D02EE1" w:rsidRDefault="00D02EE1" w:rsidP="005214DD">
      <w:pPr>
        <w:ind w:firstLine="0"/>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0"/>
        <w:gridCol w:w="3960"/>
        <w:gridCol w:w="822"/>
      </w:tblGrid>
      <w:tr w:rsidR="00D02EE1">
        <w:tc>
          <w:tcPr>
            <w:tcW w:w="4290" w:type="dxa"/>
            <w:shd w:val="clear" w:color="auto" w:fill="FFFF00"/>
          </w:tcPr>
          <w:p w:rsidR="00D02EE1" w:rsidRPr="00A06753" w:rsidRDefault="00D02EE1" w:rsidP="005214DD">
            <w:pPr>
              <w:pStyle w:val="tabulk-nadpis"/>
              <w:snapToGrid w:val="0"/>
              <w:jc w:val="left"/>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5214DD">
            <w:pPr>
              <w:pStyle w:val="tabulk-nadpis"/>
              <w:snapToGrid w:val="0"/>
              <w:jc w:val="left"/>
              <w:rPr>
                <w:rFonts w:cs="TimesNewRoman,Bold"/>
                <w:bCs/>
                <w:szCs w:val="24"/>
              </w:rPr>
            </w:pPr>
            <w:r w:rsidRPr="00A06753">
              <w:rPr>
                <w:rFonts w:ascii="TimesNewRoman,Bold CE" w:hAnsi="TimesNewRoman,Bold CE" w:cs="TimesNewRoman,Bold CE"/>
                <w:bCs/>
                <w:szCs w:val="24"/>
              </w:rPr>
              <w:t>Učivo</w:t>
            </w:r>
          </w:p>
        </w:tc>
        <w:tc>
          <w:tcPr>
            <w:tcW w:w="822" w:type="dxa"/>
            <w:shd w:val="clear" w:color="auto" w:fill="FFFF00"/>
          </w:tcPr>
          <w:p w:rsidR="00D02EE1" w:rsidRPr="00A06753" w:rsidRDefault="00D02EE1" w:rsidP="00871771">
            <w:pPr>
              <w:pStyle w:val="tabulk-nadpis"/>
              <w:snapToGrid w:val="0"/>
              <w:jc w:val="center"/>
              <w:rPr>
                <w:rFonts w:cs="TimesNewRoman,Bold"/>
                <w:bCs/>
                <w:szCs w:val="24"/>
              </w:rPr>
            </w:pPr>
            <w:r w:rsidRPr="00A06753">
              <w:rPr>
                <w:rFonts w:cs="TimesNewRoman,Bold"/>
                <w:bCs/>
                <w:szCs w:val="24"/>
              </w:rPr>
              <w:t>Hod.</w:t>
            </w:r>
          </w:p>
        </w:tc>
      </w:tr>
      <w:tr w:rsidR="00D02EE1">
        <w:trPr>
          <w:trHeight w:val="2395"/>
        </w:trPr>
        <w:tc>
          <w:tcPr>
            <w:tcW w:w="4290" w:type="dxa"/>
          </w:tcPr>
          <w:p w:rsidR="00D02EE1" w:rsidRPr="00DB4FA5" w:rsidRDefault="00D02EE1" w:rsidP="005214DD">
            <w:pPr>
              <w:pStyle w:val="tabulka-odrazky"/>
              <w:numPr>
                <w:ilvl w:val="0"/>
                <w:numId w:val="0"/>
              </w:numPr>
              <w:tabs>
                <w:tab w:val="left" w:pos="548"/>
                <w:tab w:val="left" w:pos="706"/>
              </w:tabs>
              <w:rPr>
                <w:b/>
                <w:sz w:val="28"/>
                <w:szCs w:val="28"/>
              </w:rPr>
            </w:pPr>
            <w:r w:rsidRPr="00DB4FA5">
              <w:rPr>
                <w:b/>
                <w:sz w:val="28"/>
                <w:szCs w:val="28"/>
              </w:rPr>
              <w:t>Žák:</w:t>
            </w:r>
          </w:p>
          <w:p w:rsidR="00D02EE1" w:rsidRDefault="00D02EE1" w:rsidP="009D4077">
            <w:pPr>
              <w:pStyle w:val="tabulka-odrazky"/>
              <w:numPr>
                <w:ilvl w:val="0"/>
                <w:numId w:val="15"/>
              </w:numPr>
              <w:tabs>
                <w:tab w:val="left" w:pos="548"/>
                <w:tab w:val="left" w:pos="706"/>
              </w:tabs>
              <w:rPr>
                <w:b/>
              </w:rPr>
            </w:pPr>
            <w:r>
              <w:rPr>
                <w:rFonts w:ascii="TimesNewRoman CE" w:hAnsi="TimesNewRoman CE" w:cs="TimesNewRoman CE"/>
              </w:rPr>
              <w:t xml:space="preserve">zvládá základní gramatické struktury, využívá jich v běžných situacích </w:t>
            </w: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Pr="002A2A45" w:rsidRDefault="00D02EE1" w:rsidP="005214DD">
            <w:pPr>
              <w:pStyle w:val="tabulka-odrazky"/>
              <w:numPr>
                <w:ilvl w:val="0"/>
                <w:numId w:val="0"/>
              </w:numPr>
              <w:tabs>
                <w:tab w:val="left" w:pos="548"/>
                <w:tab w:val="left" w:pos="706"/>
              </w:tabs>
              <w:rPr>
                <w:sz w:val="20"/>
                <w:szCs w:val="20"/>
              </w:rPr>
            </w:pPr>
          </w:p>
          <w:p w:rsidR="00D02EE1" w:rsidRPr="002A2A45" w:rsidRDefault="00D02EE1" w:rsidP="005214DD">
            <w:pPr>
              <w:pStyle w:val="tabulka-odrazky"/>
              <w:numPr>
                <w:ilvl w:val="0"/>
                <w:numId w:val="0"/>
              </w:numPr>
              <w:tabs>
                <w:tab w:val="left" w:pos="548"/>
                <w:tab w:val="left" w:pos="706"/>
              </w:tabs>
              <w:rPr>
                <w:sz w:val="20"/>
                <w:szCs w:val="20"/>
              </w:rPr>
            </w:pP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1"/>
                <w:numId w:val="15"/>
              </w:numPr>
              <w:tabs>
                <w:tab w:val="left" w:pos="548"/>
                <w:tab w:val="left" w:pos="706"/>
              </w:tabs>
            </w:pPr>
            <w:r>
              <w:rPr>
                <w:rFonts w:ascii="TimesNewRoman CE" w:hAnsi="TimesNewRoman CE" w:cs="TimesNewRoman CE"/>
              </w:rPr>
              <w:t>vyjmenuje různé druhy jídel, základní suroviny na vaření</w:t>
            </w:r>
          </w:p>
          <w:p w:rsidR="00D02EE1" w:rsidRDefault="00D02EE1" w:rsidP="009D4077">
            <w:pPr>
              <w:pStyle w:val="tabulka-odrazky"/>
              <w:numPr>
                <w:ilvl w:val="1"/>
                <w:numId w:val="15"/>
              </w:numPr>
              <w:tabs>
                <w:tab w:val="left" w:pos="548"/>
                <w:tab w:val="left" w:pos="706"/>
              </w:tabs>
            </w:pPr>
            <w:r>
              <w:t>vyjmenuje druhy ovoce a zeleniny</w:t>
            </w:r>
          </w:p>
          <w:p w:rsidR="00D02EE1" w:rsidRDefault="00D02EE1" w:rsidP="009D4077">
            <w:pPr>
              <w:pStyle w:val="tabulka-odrazky"/>
              <w:numPr>
                <w:ilvl w:val="1"/>
                <w:numId w:val="15"/>
              </w:numPr>
              <w:tabs>
                <w:tab w:val="left" w:pos="548"/>
                <w:tab w:val="left" w:pos="706"/>
              </w:tabs>
            </w:pPr>
            <w:r>
              <w:rPr>
                <w:rFonts w:ascii="TimesNewRoman CE" w:hAnsi="TimesNewRoman CE" w:cs="TimesNewRoman CE"/>
              </w:rPr>
              <w:t>dovede říci jaké je jeho oblíbené jídlo</w:t>
            </w:r>
          </w:p>
          <w:p w:rsidR="00D02EE1" w:rsidRDefault="00D02EE1" w:rsidP="009D4077">
            <w:pPr>
              <w:pStyle w:val="tabulka-odrazky"/>
              <w:numPr>
                <w:ilvl w:val="1"/>
                <w:numId w:val="15"/>
              </w:numPr>
              <w:tabs>
                <w:tab w:val="left" w:pos="548"/>
                <w:tab w:val="left" w:pos="706"/>
              </w:tabs>
            </w:pPr>
            <w:r>
              <w:rPr>
                <w:rFonts w:ascii="TimesNewRoman CE" w:hAnsi="TimesNewRoman CE" w:cs="TimesNewRoman CE"/>
              </w:rPr>
              <w:t>zvládá základní obraty při návštěvě restaurace</w:t>
            </w: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2"/>
                <w:numId w:val="15"/>
              </w:numPr>
              <w:tabs>
                <w:tab w:val="left" w:pos="548"/>
                <w:tab w:val="left" w:pos="706"/>
              </w:tabs>
            </w:pPr>
            <w:r>
              <w:rPr>
                <w:rFonts w:ascii="TimesNewRoman CE" w:hAnsi="TimesNewRoman CE" w:cs="TimesNewRoman CE"/>
              </w:rPr>
              <w:t>vyjádří své přání a představy</w:t>
            </w:r>
          </w:p>
          <w:p w:rsidR="00D02EE1" w:rsidRDefault="00D02EE1" w:rsidP="009D4077">
            <w:pPr>
              <w:pStyle w:val="tabulka-odrazky"/>
              <w:numPr>
                <w:ilvl w:val="2"/>
                <w:numId w:val="15"/>
              </w:numPr>
              <w:tabs>
                <w:tab w:val="left" w:pos="548"/>
                <w:tab w:val="left" w:pos="706"/>
              </w:tabs>
            </w:pPr>
            <w:r>
              <w:rPr>
                <w:rFonts w:ascii="TimesNewRoman CE" w:hAnsi="TimesNewRoman CE" w:cs="TimesNewRoman CE"/>
              </w:rPr>
              <w:t>dovede komunikovat v obchodě</w:t>
            </w: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3"/>
                <w:numId w:val="15"/>
              </w:numPr>
              <w:tabs>
                <w:tab w:val="left" w:pos="548"/>
                <w:tab w:val="left" w:pos="706"/>
              </w:tabs>
            </w:pPr>
            <w:r>
              <w:rPr>
                <w:rFonts w:ascii="TimesNewRoman CE" w:hAnsi="TimesNewRoman CE" w:cs="TimesNewRoman CE"/>
              </w:rPr>
              <w:t>vyjmenuje části lidského těla</w:t>
            </w:r>
          </w:p>
          <w:p w:rsidR="00D02EE1" w:rsidRDefault="00D02EE1" w:rsidP="009D4077">
            <w:pPr>
              <w:pStyle w:val="tabulka-odrazky"/>
              <w:numPr>
                <w:ilvl w:val="3"/>
                <w:numId w:val="15"/>
              </w:numPr>
              <w:tabs>
                <w:tab w:val="left" w:pos="548"/>
                <w:tab w:val="left" w:pos="706"/>
              </w:tabs>
            </w:pPr>
            <w:r>
              <w:t>popíše zdravotní problémy, nemoci, j</w:t>
            </w:r>
            <w:r>
              <w:rPr>
                <w:rFonts w:ascii="TimesNewRoman CE" w:hAnsi="TimesNewRoman CE" w:cs="TimesNewRoman CE"/>
              </w:rPr>
              <w:t>ejich příznaky</w:t>
            </w:r>
          </w:p>
          <w:p w:rsidR="00D02EE1" w:rsidRDefault="00D02EE1" w:rsidP="009D4077">
            <w:pPr>
              <w:pStyle w:val="tabulka-odrazky"/>
              <w:numPr>
                <w:ilvl w:val="3"/>
                <w:numId w:val="15"/>
              </w:numPr>
              <w:tabs>
                <w:tab w:val="left" w:pos="548"/>
                <w:tab w:val="left" w:pos="706"/>
              </w:tabs>
            </w:pPr>
            <w:r>
              <w:rPr>
                <w:rFonts w:ascii="TimesNewRoman CE" w:hAnsi="TimesNewRoman CE" w:cs="TimesNewRoman CE"/>
              </w:rPr>
              <w:t>diskutuje o svém způsobu života</w:t>
            </w: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3"/>
                <w:numId w:val="15"/>
              </w:numPr>
              <w:tabs>
                <w:tab w:val="left" w:pos="548"/>
                <w:tab w:val="left" w:pos="706"/>
              </w:tabs>
            </w:pPr>
            <w:r>
              <w:rPr>
                <w:rFonts w:ascii="TimesNewRoman CE" w:hAnsi="TimesNewRoman CE" w:cs="TimesNewRoman CE"/>
              </w:rPr>
              <w:t>vyjmenuje různé druhy oblečení a jejich doplňků</w:t>
            </w: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4"/>
                <w:numId w:val="15"/>
              </w:numPr>
              <w:tabs>
                <w:tab w:val="left" w:pos="548"/>
                <w:tab w:val="left" w:pos="706"/>
              </w:tabs>
            </w:pPr>
            <w:r>
              <w:rPr>
                <w:rFonts w:ascii="TimesNewRoman CE" w:hAnsi="TimesNewRoman CE" w:cs="TimesNewRoman CE"/>
              </w:rPr>
              <w:t>vyjmenuje a pohovoří o médiích</w:t>
            </w:r>
          </w:p>
          <w:p w:rsidR="00D02EE1" w:rsidRDefault="00D02EE1" w:rsidP="009D4077">
            <w:pPr>
              <w:pStyle w:val="tabulka-odrazky"/>
              <w:numPr>
                <w:ilvl w:val="3"/>
                <w:numId w:val="15"/>
              </w:numPr>
              <w:tabs>
                <w:tab w:val="left" w:pos="548"/>
                <w:tab w:val="left" w:pos="706"/>
              </w:tabs>
            </w:pPr>
            <w:r>
              <w:rPr>
                <w:rFonts w:ascii="TimesNewRoman CE" w:hAnsi="TimesNewRoman CE" w:cs="TimesNewRoman CE"/>
              </w:rPr>
              <w:t>dovede vyjádřit, kterým médiím dává přednost, jak jej ovlivňují</w:t>
            </w:r>
          </w:p>
          <w:p w:rsidR="00D02EE1" w:rsidRDefault="00D02EE1" w:rsidP="005214DD">
            <w:pPr>
              <w:pStyle w:val="tabulka-odrazky"/>
              <w:numPr>
                <w:ilvl w:val="0"/>
                <w:numId w:val="0"/>
              </w:numPr>
              <w:tabs>
                <w:tab w:val="left" w:pos="548"/>
                <w:tab w:val="left" w:pos="706"/>
              </w:tabs>
            </w:pPr>
          </w:p>
          <w:p w:rsidR="003D4455" w:rsidRDefault="003D4455" w:rsidP="005214DD">
            <w:pPr>
              <w:pStyle w:val="tabulka-odrazky"/>
              <w:numPr>
                <w:ilvl w:val="0"/>
                <w:numId w:val="0"/>
              </w:numPr>
              <w:tabs>
                <w:tab w:val="left" w:pos="548"/>
                <w:tab w:val="left" w:pos="706"/>
              </w:tabs>
            </w:pPr>
          </w:p>
          <w:p w:rsidR="00D02EE1" w:rsidRDefault="00D02EE1" w:rsidP="009D4077">
            <w:pPr>
              <w:pStyle w:val="tabulka-odrazky"/>
              <w:numPr>
                <w:ilvl w:val="0"/>
                <w:numId w:val="16"/>
              </w:numPr>
              <w:tabs>
                <w:tab w:val="left" w:pos="548"/>
                <w:tab w:val="left" w:pos="706"/>
              </w:tabs>
            </w:pPr>
            <w:r>
              <w:t>zná obsahové i formální náležitosti životopisu</w:t>
            </w:r>
          </w:p>
          <w:p w:rsidR="00D02EE1" w:rsidRDefault="00D02EE1" w:rsidP="009D4077">
            <w:pPr>
              <w:pStyle w:val="tabulka-odrazky"/>
              <w:numPr>
                <w:ilvl w:val="0"/>
                <w:numId w:val="16"/>
              </w:numPr>
              <w:tabs>
                <w:tab w:val="left" w:pos="548"/>
                <w:tab w:val="left" w:pos="706"/>
              </w:tabs>
            </w:pPr>
            <w:r>
              <w:t>napíše vlastní životopis</w:t>
            </w: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0"/>
                <w:numId w:val="16"/>
              </w:numPr>
              <w:tabs>
                <w:tab w:val="left" w:pos="548"/>
                <w:tab w:val="left" w:pos="706"/>
              </w:tabs>
            </w:pPr>
            <w:r>
              <w:t>zná základní faktografické údaje o VB a USA</w:t>
            </w:r>
          </w:p>
          <w:p w:rsidR="00D02EE1" w:rsidRDefault="00D02EE1" w:rsidP="005214DD">
            <w:pPr>
              <w:pStyle w:val="tabulka-odrazky"/>
              <w:numPr>
                <w:ilvl w:val="0"/>
                <w:numId w:val="0"/>
              </w:numPr>
              <w:tabs>
                <w:tab w:val="left" w:pos="548"/>
                <w:tab w:val="left" w:pos="706"/>
              </w:tabs>
            </w:pPr>
          </w:p>
          <w:p w:rsidR="00D02EE1" w:rsidRDefault="00D02EE1" w:rsidP="005214DD">
            <w:pPr>
              <w:pStyle w:val="tabulka-odrazky"/>
              <w:numPr>
                <w:ilvl w:val="0"/>
                <w:numId w:val="0"/>
              </w:numPr>
              <w:tabs>
                <w:tab w:val="left" w:pos="548"/>
                <w:tab w:val="left" w:pos="706"/>
              </w:tabs>
            </w:pPr>
          </w:p>
          <w:p w:rsidR="00D02EE1" w:rsidRDefault="00D02EE1" w:rsidP="009D4077">
            <w:pPr>
              <w:pStyle w:val="tabulka-odrazky"/>
              <w:numPr>
                <w:ilvl w:val="0"/>
                <w:numId w:val="16"/>
              </w:numPr>
              <w:tabs>
                <w:tab w:val="left" w:pos="548"/>
                <w:tab w:val="left" w:pos="706"/>
              </w:tabs>
            </w:pPr>
            <w:r>
              <w:rPr>
                <w:rFonts w:ascii="TimesNewRoman CE" w:hAnsi="TimesNewRoman CE" w:cs="TimesNewRoman CE"/>
              </w:rPr>
              <w:t>na základě nové odborné slovní terminologii zvládá úkoly s odborným textem</w:t>
            </w:r>
          </w:p>
        </w:tc>
        <w:tc>
          <w:tcPr>
            <w:tcW w:w="3960" w:type="dxa"/>
          </w:tcPr>
          <w:p w:rsidR="00D02EE1" w:rsidRPr="00871771" w:rsidRDefault="00871771" w:rsidP="00871771">
            <w:pPr>
              <w:pStyle w:val="tabulk-nadpis"/>
              <w:suppressAutoHyphens/>
              <w:autoSpaceDN/>
              <w:adjustRightInd/>
              <w:snapToGrid w:val="0"/>
              <w:jc w:val="left"/>
              <w:rPr>
                <w:rFonts w:cs="TimesNewRoman,Bold"/>
                <w:bCs/>
                <w:szCs w:val="24"/>
              </w:rPr>
            </w:pPr>
            <w:r w:rsidRPr="00871771">
              <w:rPr>
                <w:rFonts w:cs="TimesNewRoman,Bold"/>
                <w:bCs/>
                <w:szCs w:val="24"/>
              </w:rPr>
              <w:lastRenderedPageBreak/>
              <w:t xml:space="preserve">1. </w:t>
            </w:r>
            <w:r w:rsidR="00D02EE1" w:rsidRPr="00871771">
              <w:rPr>
                <w:rFonts w:cs="TimesNewRoman,Bold"/>
                <w:bCs/>
                <w:szCs w:val="24"/>
              </w:rPr>
              <w:t>Mluvnice</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1.1 P</w:t>
            </w:r>
            <w:r w:rsidR="00D02EE1" w:rsidRPr="00A06753">
              <w:rPr>
                <w:rFonts w:ascii="TimesNewRoman,Bold CE" w:hAnsi="TimesNewRoman,Bold CE" w:cs="TimesNewRoman,Bold CE"/>
                <w:b w:val="0"/>
                <w:bCs/>
                <w:szCs w:val="24"/>
              </w:rPr>
              <w:t xml:space="preserve">očitatelná a nepočitatelná </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podstatná jména</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1.2 V</w:t>
            </w:r>
            <w:r w:rsidR="00D02EE1" w:rsidRPr="00A06753">
              <w:rPr>
                <w:rFonts w:ascii="TimesNewRoman,Bold CE" w:hAnsi="TimesNewRoman,Bold CE" w:cs="TimesNewRoman,Bold CE"/>
                <w:b w:val="0"/>
                <w:bCs/>
                <w:szCs w:val="24"/>
              </w:rPr>
              <w:t>yjadřování množství</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cs="TimesNewRoman,Bold"/>
                <w:b w:val="0"/>
                <w:bCs/>
                <w:szCs w:val="24"/>
              </w:rPr>
              <w:t>1.3 V</w:t>
            </w:r>
            <w:r w:rsidR="00D02EE1" w:rsidRPr="00A06753">
              <w:rPr>
                <w:rFonts w:cs="TimesNewRoman,Bold"/>
                <w:b w:val="0"/>
                <w:bCs/>
                <w:szCs w:val="24"/>
              </w:rPr>
              <w:t>azba „there is / are“</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cs="TimesNewRoman,Bold"/>
                <w:b w:val="0"/>
                <w:bCs/>
                <w:szCs w:val="24"/>
              </w:rPr>
              <w:t>1.4 Z</w:t>
            </w:r>
            <w:r w:rsidR="00D02EE1" w:rsidRPr="00A06753">
              <w:rPr>
                <w:rFonts w:cs="TimesNewRoman,Bold"/>
                <w:b w:val="0"/>
                <w:bCs/>
                <w:szCs w:val="24"/>
              </w:rPr>
              <w:t>ástupné „one/ ones“</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1.5 Z</w:t>
            </w:r>
            <w:r w:rsidR="00D02EE1" w:rsidRPr="00A06753">
              <w:rPr>
                <w:rFonts w:ascii="TimesNewRoman,Bold CE" w:hAnsi="TimesNewRoman,Bold CE" w:cs="TimesNewRoman,Bold CE"/>
                <w:b w:val="0"/>
                <w:bCs/>
                <w:szCs w:val="24"/>
              </w:rPr>
              <w:t xml:space="preserve">ájmena přivlastňovací </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samostatná</w:t>
            </w:r>
          </w:p>
          <w:p w:rsidR="00D02EE1" w:rsidRPr="00A06753" w:rsidRDefault="00871771" w:rsidP="00871771">
            <w:pPr>
              <w:pStyle w:val="tabulk-nadpis"/>
              <w:suppressAutoHyphens/>
              <w:autoSpaceDN/>
              <w:adjustRightInd/>
              <w:snapToGrid w:val="0"/>
              <w:ind w:left="-3"/>
              <w:jc w:val="left"/>
              <w:rPr>
                <w:rFonts w:cs="TimesNewRoman,Bold"/>
                <w:b w:val="0"/>
                <w:bCs/>
                <w:szCs w:val="24"/>
              </w:rPr>
            </w:pPr>
            <w:r>
              <w:rPr>
                <w:rFonts w:ascii="TimesNewRoman,Bold CE" w:hAnsi="TimesNewRoman,Bold CE" w:cs="TimesNewRoman,Bold CE"/>
                <w:b w:val="0"/>
                <w:bCs/>
                <w:szCs w:val="24"/>
              </w:rPr>
              <w:t>1.6 Z</w:t>
            </w:r>
            <w:r w:rsidR="00D02EE1" w:rsidRPr="00A06753">
              <w:rPr>
                <w:rFonts w:ascii="TimesNewRoman,Bold CE" w:hAnsi="TimesNewRoman,Bold CE" w:cs="TimesNewRoman,Bold CE"/>
                <w:b w:val="0"/>
                <w:bCs/>
                <w:szCs w:val="24"/>
              </w:rPr>
              <w:t>ájmena neurčitá</w:t>
            </w:r>
          </w:p>
          <w:p w:rsidR="00D02EE1" w:rsidRPr="00A06753" w:rsidRDefault="00871771" w:rsidP="00871771">
            <w:pPr>
              <w:pStyle w:val="tabulk-nadpis"/>
              <w:suppressAutoHyphens/>
              <w:autoSpaceDN/>
              <w:adjustRightInd/>
              <w:snapToGrid w:val="0"/>
              <w:ind w:left="-3"/>
              <w:jc w:val="left"/>
              <w:rPr>
                <w:rFonts w:cs="TimesNewRoman,Bold"/>
                <w:b w:val="0"/>
                <w:bCs/>
                <w:szCs w:val="24"/>
              </w:rPr>
            </w:pPr>
            <w:r>
              <w:rPr>
                <w:rFonts w:ascii="TimesNewRoman,Bold CE" w:hAnsi="TimesNewRoman,Bold CE" w:cs="TimesNewRoman,Bold CE"/>
                <w:b w:val="0"/>
                <w:bCs/>
                <w:szCs w:val="24"/>
              </w:rPr>
              <w:t>1.7 V</w:t>
            </w:r>
            <w:r w:rsidR="00D02EE1" w:rsidRPr="00A06753">
              <w:rPr>
                <w:rFonts w:ascii="TimesNewRoman,Bold CE" w:hAnsi="TimesNewRoman,Bold CE" w:cs="TimesNewRoman,Bold CE"/>
                <w:b w:val="0"/>
                <w:bCs/>
                <w:szCs w:val="24"/>
              </w:rPr>
              <w:t>yjádření „rád bych“</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1.8 V</w:t>
            </w:r>
            <w:r w:rsidR="00D02EE1" w:rsidRPr="00A06753">
              <w:rPr>
                <w:rFonts w:ascii="TimesNewRoman,Bold CE" w:hAnsi="TimesNewRoman,Bold CE" w:cs="TimesNewRoman,Bold CE"/>
                <w:b w:val="0"/>
                <w:bCs/>
                <w:szCs w:val="24"/>
              </w:rPr>
              <w:t>yjádření „A co……?“</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cs="TimesNewRoman,Bold"/>
                <w:b w:val="0"/>
                <w:bCs/>
                <w:szCs w:val="24"/>
              </w:rPr>
              <w:t>1.9 M</w:t>
            </w:r>
            <w:r w:rsidR="00D02EE1" w:rsidRPr="00A06753">
              <w:rPr>
                <w:rFonts w:cs="TimesNewRoman,Bold"/>
                <w:b w:val="0"/>
                <w:bCs/>
                <w:szCs w:val="24"/>
              </w:rPr>
              <w:t>odální slovesa</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1.10 P</w:t>
            </w:r>
            <w:r w:rsidR="00D02EE1" w:rsidRPr="00A06753">
              <w:rPr>
                <w:rFonts w:ascii="TimesNewRoman,Bold CE" w:hAnsi="TimesNewRoman,Bold CE" w:cs="TimesNewRoman,Bold CE"/>
                <w:b w:val="0"/>
                <w:bCs/>
                <w:szCs w:val="24"/>
              </w:rPr>
              <w:t>ředpřítomný čas</w:t>
            </w:r>
          </w:p>
          <w:p w:rsidR="00D02EE1" w:rsidRPr="00A06753" w:rsidRDefault="00D02EE1" w:rsidP="005214DD">
            <w:pPr>
              <w:pStyle w:val="tabulk-nadpis"/>
              <w:snapToGrid w:val="0"/>
              <w:jc w:val="left"/>
              <w:rPr>
                <w:rFonts w:cs="TimesNewRoman,Bold"/>
                <w:b w:val="0"/>
                <w:bCs/>
                <w:szCs w:val="24"/>
              </w:rPr>
            </w:pPr>
          </w:p>
          <w:p w:rsidR="00D02EE1" w:rsidRPr="00A06753" w:rsidRDefault="00D02EE1" w:rsidP="00871771">
            <w:pPr>
              <w:pStyle w:val="tabulk-nadpis"/>
              <w:suppressAutoHyphens/>
              <w:autoSpaceDN/>
              <w:adjustRightInd/>
              <w:snapToGrid w:val="0"/>
              <w:jc w:val="left"/>
              <w:rPr>
                <w:rFonts w:cs="TimesNewRoman,Bold"/>
                <w:bCs/>
                <w:sz w:val="28"/>
                <w:szCs w:val="28"/>
              </w:rPr>
            </w:pPr>
            <w:r w:rsidRPr="00A06753">
              <w:rPr>
                <w:rFonts w:cs="TimesNewRoman,Bold"/>
                <w:bCs/>
                <w:sz w:val="28"/>
                <w:szCs w:val="28"/>
              </w:rPr>
              <w:t>Tematické okruhy</w:t>
            </w:r>
          </w:p>
          <w:p w:rsidR="00D02EE1" w:rsidRPr="00A06753" w:rsidRDefault="00871771" w:rsidP="005214DD">
            <w:pPr>
              <w:pStyle w:val="tabulk-nadpis"/>
              <w:snapToGrid w:val="0"/>
              <w:jc w:val="left"/>
              <w:rPr>
                <w:rFonts w:cs="TimesNewRoman,Bold"/>
                <w:bCs/>
                <w:szCs w:val="24"/>
              </w:rPr>
            </w:pPr>
            <w:r>
              <w:rPr>
                <w:rFonts w:cs="TimesNewRoman,Bold"/>
                <w:bCs/>
                <w:szCs w:val="24"/>
              </w:rPr>
              <w:t xml:space="preserve">2. </w:t>
            </w:r>
            <w:r w:rsidR="00D02EE1" w:rsidRPr="00A06753">
              <w:rPr>
                <w:rFonts w:cs="TimesNewRoman,Bold"/>
                <w:bCs/>
                <w:szCs w:val="24"/>
              </w:rPr>
              <w:t>Jídlo, pití, v restauraci</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cs="TimesNewRoman,Bold"/>
                <w:b w:val="0"/>
                <w:bCs/>
                <w:szCs w:val="24"/>
              </w:rPr>
              <w:t>2.1 S</w:t>
            </w:r>
            <w:r w:rsidR="00D02EE1" w:rsidRPr="00A06753">
              <w:rPr>
                <w:rFonts w:cs="TimesNewRoman,Bold"/>
                <w:b w:val="0"/>
                <w:bCs/>
                <w:szCs w:val="24"/>
              </w:rPr>
              <w:t>právné stravovací návyky</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cs="TimesNewRoman,Bold"/>
                <w:b w:val="0"/>
                <w:bCs/>
                <w:szCs w:val="24"/>
              </w:rPr>
              <w:t>2.2 Z</w:t>
            </w:r>
            <w:r w:rsidR="00D02EE1" w:rsidRPr="00A06753">
              <w:rPr>
                <w:rFonts w:cs="TimesNewRoman,Bold"/>
                <w:b w:val="0"/>
                <w:bCs/>
                <w:szCs w:val="24"/>
              </w:rPr>
              <w:t>dravá výživa</w:t>
            </w:r>
          </w:p>
          <w:p w:rsidR="00D02EE1" w:rsidRPr="00A06753" w:rsidRDefault="00871771" w:rsidP="00871771">
            <w:pPr>
              <w:pStyle w:val="tabulk-nadpis"/>
              <w:suppressAutoHyphens/>
              <w:autoSpaceDN/>
              <w:adjustRightInd/>
              <w:snapToGrid w:val="0"/>
              <w:ind w:left="-3"/>
              <w:jc w:val="left"/>
              <w:rPr>
                <w:rFonts w:cs="TimesNewRoman,Bold"/>
                <w:b w:val="0"/>
                <w:bCs/>
                <w:szCs w:val="24"/>
              </w:rPr>
            </w:pPr>
            <w:r>
              <w:rPr>
                <w:rFonts w:ascii="TimesNewRoman,Bold CE" w:hAnsi="TimesNewRoman,Bold CE" w:cs="TimesNewRoman,Bold CE"/>
                <w:b w:val="0"/>
                <w:bCs/>
                <w:szCs w:val="24"/>
              </w:rPr>
              <w:t>2.3 S</w:t>
            </w:r>
            <w:r w:rsidR="00D02EE1" w:rsidRPr="00A06753">
              <w:rPr>
                <w:rFonts w:ascii="TimesNewRoman,Bold CE" w:hAnsi="TimesNewRoman,Bold CE" w:cs="TimesNewRoman,Bold CE"/>
                <w:b w:val="0"/>
                <w:bCs/>
                <w:szCs w:val="24"/>
              </w:rPr>
              <w:t>estavení jídelníčku</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2.4 V</w:t>
            </w:r>
            <w:r w:rsidR="00D02EE1" w:rsidRPr="00A06753">
              <w:rPr>
                <w:rFonts w:ascii="TimesNewRoman,Bold CE" w:hAnsi="TimesNewRoman,Bold CE" w:cs="TimesNewRoman,Bold CE"/>
                <w:b w:val="0"/>
                <w:bCs/>
                <w:szCs w:val="24"/>
              </w:rPr>
              <w:t xml:space="preserve"> restauraci – výběr jídla, </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 xml:space="preserve">objednání, komunikace s číšníkem, </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placení</w:t>
            </w:r>
          </w:p>
          <w:p w:rsidR="00D02EE1" w:rsidRPr="00A06753" w:rsidRDefault="00D02EE1" w:rsidP="005214DD">
            <w:pPr>
              <w:pStyle w:val="tabulk-nadpis"/>
              <w:snapToGrid w:val="0"/>
              <w:jc w:val="left"/>
              <w:rPr>
                <w:rFonts w:cs="TimesNewRoman,Bold"/>
                <w:b w:val="0"/>
                <w:bCs/>
                <w:szCs w:val="24"/>
              </w:rPr>
            </w:pPr>
          </w:p>
          <w:p w:rsidR="00D02EE1" w:rsidRPr="00A06753" w:rsidRDefault="00D02EE1" w:rsidP="005214DD">
            <w:pPr>
              <w:pStyle w:val="tabulk-nadpis"/>
              <w:snapToGrid w:val="0"/>
              <w:jc w:val="left"/>
              <w:rPr>
                <w:rFonts w:cs="TimesNewRoman,Bold"/>
                <w:b w:val="0"/>
                <w:bCs/>
                <w:szCs w:val="24"/>
              </w:rPr>
            </w:pPr>
          </w:p>
          <w:p w:rsidR="00D02EE1" w:rsidRPr="00A06753" w:rsidRDefault="00871771" w:rsidP="005214DD">
            <w:pPr>
              <w:pStyle w:val="tabulk-nadpis"/>
              <w:snapToGrid w:val="0"/>
              <w:jc w:val="left"/>
              <w:rPr>
                <w:rFonts w:cs="TimesNewRoman,Bold"/>
                <w:bCs/>
                <w:szCs w:val="24"/>
              </w:rPr>
            </w:pPr>
            <w:r>
              <w:rPr>
                <w:rFonts w:cs="TimesNewRoman,Bold"/>
                <w:bCs/>
                <w:szCs w:val="24"/>
              </w:rPr>
              <w:t xml:space="preserve">3. </w:t>
            </w:r>
            <w:r w:rsidR="00D02EE1" w:rsidRPr="00A06753">
              <w:rPr>
                <w:rFonts w:cs="TimesNewRoman,Bold"/>
                <w:bCs/>
                <w:szCs w:val="24"/>
              </w:rPr>
              <w:t>Nakupování</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3.1 D</w:t>
            </w:r>
            <w:r w:rsidR="00D02EE1" w:rsidRPr="00A06753">
              <w:rPr>
                <w:rFonts w:ascii="TimesNewRoman,Bold CE" w:hAnsi="TimesNewRoman,Bold CE" w:cs="TimesNewRoman,Bold CE"/>
                <w:b w:val="0"/>
                <w:bCs/>
                <w:szCs w:val="24"/>
              </w:rPr>
              <w:t>ruhy obchodů</w:t>
            </w:r>
          </w:p>
          <w:p w:rsidR="00D02EE1" w:rsidRPr="00A06753" w:rsidRDefault="00871771" w:rsidP="00871771">
            <w:pPr>
              <w:pStyle w:val="tabulk-nadpis"/>
              <w:suppressAutoHyphens/>
              <w:autoSpaceDN/>
              <w:adjustRightInd/>
              <w:snapToGrid w:val="0"/>
              <w:ind w:left="-3"/>
              <w:jc w:val="left"/>
              <w:rPr>
                <w:rFonts w:cs="TimesNewRoman,Bold"/>
                <w:b w:val="0"/>
                <w:bCs/>
                <w:szCs w:val="24"/>
              </w:rPr>
            </w:pPr>
            <w:r>
              <w:rPr>
                <w:rFonts w:ascii="TimesNewRoman,Bold CE" w:hAnsi="TimesNewRoman,Bold CE" w:cs="TimesNewRoman,Bold CE"/>
                <w:b w:val="0"/>
                <w:bCs/>
                <w:szCs w:val="24"/>
              </w:rPr>
              <w:t>3.2 N</w:t>
            </w:r>
            <w:r w:rsidR="00D02EE1" w:rsidRPr="00A06753">
              <w:rPr>
                <w:rFonts w:ascii="TimesNewRoman,Bold CE" w:hAnsi="TimesNewRoman,Bold CE" w:cs="TimesNewRoman,Bold CE"/>
                <w:b w:val="0"/>
                <w:bCs/>
                <w:szCs w:val="24"/>
              </w:rPr>
              <w:t>akupování, způsob platby</w:t>
            </w:r>
          </w:p>
          <w:p w:rsidR="00D02EE1" w:rsidRPr="00A06753" w:rsidRDefault="00D02EE1" w:rsidP="005214DD">
            <w:pPr>
              <w:pStyle w:val="tabulk-nadpis"/>
              <w:snapToGrid w:val="0"/>
              <w:jc w:val="left"/>
              <w:rPr>
                <w:rFonts w:cs="TimesNewRoman,Bold"/>
                <w:b w:val="0"/>
                <w:bCs/>
                <w:szCs w:val="24"/>
              </w:rPr>
            </w:pPr>
          </w:p>
          <w:p w:rsidR="00D02EE1" w:rsidRPr="00A06753" w:rsidRDefault="00871771" w:rsidP="005214DD">
            <w:pPr>
              <w:pStyle w:val="tabulk-nadpis"/>
              <w:snapToGrid w:val="0"/>
              <w:jc w:val="left"/>
              <w:rPr>
                <w:rFonts w:cs="TimesNewRoman,Bold"/>
                <w:bCs/>
                <w:szCs w:val="24"/>
              </w:rPr>
            </w:pPr>
            <w:r>
              <w:rPr>
                <w:rFonts w:ascii="TimesNewRoman,Bold CE" w:hAnsi="TimesNewRoman,Bold CE" w:cs="TimesNewRoman,Bold CE"/>
                <w:bCs/>
                <w:szCs w:val="24"/>
              </w:rPr>
              <w:t xml:space="preserve">4. </w:t>
            </w:r>
            <w:r w:rsidR="00D02EE1" w:rsidRPr="00A06753">
              <w:rPr>
                <w:rFonts w:ascii="TimesNewRoman,Bold CE" w:hAnsi="TimesNewRoman,Bold CE" w:cs="TimesNewRoman,Bold CE"/>
                <w:bCs/>
                <w:szCs w:val="24"/>
              </w:rPr>
              <w:t>Péče o zdraví</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4.1 L</w:t>
            </w:r>
            <w:r w:rsidR="00D02EE1" w:rsidRPr="00A06753">
              <w:rPr>
                <w:rFonts w:ascii="TimesNewRoman,Bold CE" w:hAnsi="TimesNewRoman,Bold CE" w:cs="TimesNewRoman,Bold CE"/>
                <w:b w:val="0"/>
                <w:bCs/>
                <w:szCs w:val="24"/>
              </w:rPr>
              <w:t>idské tělo</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cs="TimesNewRoman,Bold"/>
                <w:b w:val="0"/>
                <w:bCs/>
                <w:szCs w:val="24"/>
              </w:rPr>
              <w:t>4.2 N</w:t>
            </w:r>
            <w:r w:rsidR="00D02EE1" w:rsidRPr="00A06753">
              <w:rPr>
                <w:rFonts w:cs="TimesNewRoman,Bold"/>
                <w:b w:val="0"/>
                <w:bCs/>
                <w:szCs w:val="24"/>
              </w:rPr>
              <w:t>emoci</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4.3 N</w:t>
            </w:r>
            <w:r w:rsidR="00D02EE1" w:rsidRPr="00A06753">
              <w:rPr>
                <w:rFonts w:ascii="TimesNewRoman,Bold CE" w:hAnsi="TimesNewRoman,Bold CE" w:cs="TimesNewRoman,Bold CE"/>
                <w:b w:val="0"/>
                <w:bCs/>
                <w:szCs w:val="24"/>
              </w:rPr>
              <w:t>ávštěva u lékaře</w:t>
            </w:r>
          </w:p>
          <w:p w:rsidR="00D02EE1" w:rsidRPr="00A06753" w:rsidRDefault="00871771" w:rsidP="00871771">
            <w:pPr>
              <w:pStyle w:val="tabulk-nadpis"/>
              <w:suppressAutoHyphens/>
              <w:autoSpaceDN/>
              <w:adjustRightInd/>
              <w:snapToGrid w:val="0"/>
              <w:ind w:left="-3"/>
              <w:jc w:val="left"/>
              <w:rPr>
                <w:rFonts w:cs="TimesNewRoman,Bold"/>
                <w:b w:val="0"/>
                <w:bCs/>
                <w:szCs w:val="24"/>
              </w:rPr>
            </w:pPr>
            <w:r>
              <w:rPr>
                <w:rFonts w:ascii="TimesNewRoman,Bold CE" w:hAnsi="TimesNewRoman,Bold CE" w:cs="TimesNewRoman,Bold CE"/>
                <w:b w:val="0"/>
                <w:bCs/>
                <w:szCs w:val="24"/>
              </w:rPr>
              <w:t>4.4 Z</w:t>
            </w:r>
            <w:r w:rsidR="00D02EE1" w:rsidRPr="00A06753">
              <w:rPr>
                <w:rFonts w:ascii="TimesNewRoman,Bold CE" w:hAnsi="TimesNewRoman,Bold CE" w:cs="TimesNewRoman,Bold CE"/>
                <w:b w:val="0"/>
                <w:bCs/>
                <w:szCs w:val="24"/>
              </w:rPr>
              <w:t>dravý způsob života</w:t>
            </w:r>
          </w:p>
          <w:p w:rsidR="00D02EE1" w:rsidRPr="00A06753" w:rsidRDefault="00D02EE1" w:rsidP="005214DD">
            <w:pPr>
              <w:pStyle w:val="tabulk-nadpis"/>
              <w:snapToGrid w:val="0"/>
              <w:jc w:val="left"/>
              <w:rPr>
                <w:rFonts w:cs="TimesNewRoman,Bold"/>
                <w:b w:val="0"/>
                <w:bCs/>
                <w:szCs w:val="24"/>
              </w:rPr>
            </w:pPr>
          </w:p>
          <w:p w:rsidR="00D02EE1" w:rsidRPr="00A06753" w:rsidRDefault="00871771" w:rsidP="005214DD">
            <w:pPr>
              <w:pStyle w:val="tabulk-nadpis"/>
              <w:snapToGrid w:val="0"/>
              <w:jc w:val="left"/>
              <w:rPr>
                <w:rFonts w:cs="TimesNewRoman,Bold"/>
                <w:bCs/>
                <w:szCs w:val="24"/>
              </w:rPr>
            </w:pPr>
            <w:r>
              <w:rPr>
                <w:rFonts w:cs="TimesNewRoman,Bold"/>
                <w:bCs/>
                <w:szCs w:val="24"/>
              </w:rPr>
              <w:t xml:space="preserve">5. </w:t>
            </w:r>
            <w:r w:rsidR="00D02EE1" w:rsidRPr="00A06753">
              <w:rPr>
                <w:rFonts w:cs="TimesNewRoman,Bold"/>
                <w:bCs/>
                <w:szCs w:val="24"/>
              </w:rPr>
              <w:t>Oblékání a móda</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5.1 T</w:t>
            </w:r>
            <w:r w:rsidR="00D02EE1" w:rsidRPr="00A06753">
              <w:rPr>
                <w:rFonts w:ascii="TimesNewRoman,Bold CE" w:hAnsi="TimesNewRoman,Bold CE" w:cs="TimesNewRoman,Bold CE"/>
                <w:b w:val="0"/>
                <w:bCs/>
                <w:szCs w:val="24"/>
              </w:rPr>
              <w:t>ypy oblečení</w:t>
            </w:r>
          </w:p>
          <w:p w:rsidR="00D02EE1" w:rsidRPr="00A06753" w:rsidRDefault="00871771" w:rsidP="00871771">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5.2 D</w:t>
            </w:r>
            <w:r w:rsidR="00D02EE1" w:rsidRPr="00A06753">
              <w:rPr>
                <w:rFonts w:ascii="TimesNewRoman,Bold CE" w:hAnsi="TimesNewRoman,Bold CE" w:cs="TimesNewRoman,Bold CE"/>
                <w:b w:val="0"/>
                <w:bCs/>
                <w:szCs w:val="24"/>
              </w:rPr>
              <w:t>oplňky</w:t>
            </w:r>
          </w:p>
          <w:p w:rsidR="00D02EE1" w:rsidRPr="00A06753" w:rsidRDefault="00D02EE1" w:rsidP="005214DD">
            <w:pPr>
              <w:pStyle w:val="tabulk-nadpis"/>
              <w:snapToGrid w:val="0"/>
              <w:jc w:val="left"/>
              <w:rPr>
                <w:rFonts w:cs="TimesNewRoman,Bold"/>
                <w:b w:val="0"/>
                <w:bCs/>
                <w:szCs w:val="24"/>
              </w:rPr>
            </w:pPr>
          </w:p>
          <w:p w:rsidR="00D02EE1" w:rsidRPr="00A06753" w:rsidRDefault="00871771" w:rsidP="005214DD">
            <w:pPr>
              <w:pStyle w:val="tabulk-nadpis"/>
              <w:snapToGrid w:val="0"/>
              <w:jc w:val="left"/>
              <w:rPr>
                <w:rFonts w:cs="TimesNewRoman,Bold"/>
                <w:bCs/>
                <w:szCs w:val="24"/>
              </w:rPr>
            </w:pPr>
            <w:r>
              <w:rPr>
                <w:rFonts w:cs="TimesNewRoman,Bold"/>
                <w:bCs/>
                <w:szCs w:val="24"/>
              </w:rPr>
              <w:t xml:space="preserve">6. </w:t>
            </w:r>
            <w:r w:rsidR="00D02EE1" w:rsidRPr="00A06753">
              <w:rPr>
                <w:rFonts w:cs="TimesNewRoman,Bold"/>
                <w:bCs/>
                <w:szCs w:val="24"/>
              </w:rPr>
              <w:t>Multimédia</w:t>
            </w:r>
          </w:p>
          <w:p w:rsidR="00D02EE1" w:rsidRPr="00A06753" w:rsidRDefault="003D4455" w:rsidP="003D4455">
            <w:pPr>
              <w:pStyle w:val="tabulk-nadpis"/>
              <w:suppressAutoHyphens/>
              <w:autoSpaceDN/>
              <w:adjustRightInd/>
              <w:snapToGrid w:val="0"/>
              <w:jc w:val="left"/>
              <w:rPr>
                <w:rFonts w:cs="TimesNewRoman,Bold"/>
                <w:b w:val="0"/>
                <w:bCs/>
                <w:szCs w:val="24"/>
              </w:rPr>
            </w:pPr>
            <w:r>
              <w:rPr>
                <w:rFonts w:cs="TimesNewRoman,Bold"/>
                <w:b w:val="0"/>
                <w:bCs/>
                <w:szCs w:val="24"/>
              </w:rPr>
              <w:t>6.1 D</w:t>
            </w:r>
            <w:r w:rsidR="00D02EE1" w:rsidRPr="00A06753">
              <w:rPr>
                <w:rFonts w:cs="TimesNewRoman,Bold"/>
                <w:b w:val="0"/>
                <w:bCs/>
                <w:szCs w:val="24"/>
              </w:rPr>
              <w:t>ruhy médií</w:t>
            </w:r>
          </w:p>
          <w:p w:rsidR="00D02EE1" w:rsidRPr="00A06753" w:rsidRDefault="003D4455" w:rsidP="003D4455">
            <w:pPr>
              <w:pStyle w:val="tabulk-nadpis"/>
              <w:suppressAutoHyphens/>
              <w:autoSpaceDN/>
              <w:adjustRightInd/>
              <w:snapToGrid w:val="0"/>
              <w:jc w:val="left"/>
              <w:rPr>
                <w:rFonts w:cs="TimesNewRoman,Bold"/>
                <w:b w:val="0"/>
                <w:bCs/>
                <w:szCs w:val="24"/>
              </w:rPr>
            </w:pPr>
            <w:r>
              <w:rPr>
                <w:rFonts w:cs="TimesNewRoman,Bold"/>
                <w:b w:val="0"/>
                <w:bCs/>
                <w:szCs w:val="24"/>
              </w:rPr>
              <w:t>6.2 Ú</w:t>
            </w:r>
            <w:r w:rsidR="00D02EE1" w:rsidRPr="00A06753">
              <w:rPr>
                <w:rFonts w:cs="TimesNewRoman,Bold"/>
                <w:b w:val="0"/>
                <w:bCs/>
                <w:szCs w:val="24"/>
              </w:rPr>
              <w:t xml:space="preserve">loha médií, jejich vliv, pozitivní </w:t>
            </w:r>
            <w:r>
              <w:rPr>
                <w:rFonts w:cs="TimesNewRoman,Bold"/>
                <w:b w:val="0"/>
                <w:bCs/>
                <w:szCs w:val="24"/>
              </w:rPr>
              <w:br/>
              <w:t xml:space="preserve">      </w:t>
            </w:r>
            <w:r w:rsidR="00D02EE1" w:rsidRPr="00A06753">
              <w:rPr>
                <w:rFonts w:cs="TimesNewRoman,Bold"/>
                <w:b w:val="0"/>
                <w:bCs/>
                <w:szCs w:val="24"/>
              </w:rPr>
              <w:t>a negativní dopad</w:t>
            </w:r>
          </w:p>
          <w:p w:rsidR="00D02EE1" w:rsidRPr="00A06753" w:rsidRDefault="00D02EE1" w:rsidP="005214DD">
            <w:pPr>
              <w:pStyle w:val="tabulk-nadpis"/>
              <w:snapToGrid w:val="0"/>
              <w:jc w:val="left"/>
              <w:rPr>
                <w:rFonts w:cs="TimesNewRoman,Bold"/>
                <w:b w:val="0"/>
                <w:bCs/>
                <w:szCs w:val="24"/>
              </w:rPr>
            </w:pPr>
          </w:p>
          <w:p w:rsidR="00D02EE1" w:rsidRPr="00A06753" w:rsidRDefault="003D4455" w:rsidP="005214DD">
            <w:pPr>
              <w:pStyle w:val="tabulk-nadpis"/>
              <w:snapToGrid w:val="0"/>
              <w:jc w:val="left"/>
              <w:rPr>
                <w:rFonts w:cs="TimesNewRoman,Bold"/>
                <w:bCs/>
                <w:szCs w:val="24"/>
              </w:rPr>
            </w:pPr>
            <w:r>
              <w:rPr>
                <w:rFonts w:cs="TimesNewRoman,Bold"/>
                <w:bCs/>
                <w:szCs w:val="24"/>
              </w:rPr>
              <w:t xml:space="preserve">7. </w:t>
            </w:r>
            <w:r w:rsidR="00D02EE1" w:rsidRPr="00A06753">
              <w:rPr>
                <w:rFonts w:cs="TimesNewRoman,Bold"/>
                <w:bCs/>
                <w:szCs w:val="24"/>
              </w:rPr>
              <w:t>Životopis</w:t>
            </w:r>
          </w:p>
          <w:p w:rsidR="00D02EE1" w:rsidRPr="00A06753" w:rsidRDefault="003D4455" w:rsidP="003D4455">
            <w:pPr>
              <w:pStyle w:val="tabulk-nadpis"/>
              <w:suppressAutoHyphens/>
              <w:autoSpaceDN/>
              <w:adjustRightInd/>
              <w:snapToGrid w:val="0"/>
              <w:jc w:val="left"/>
              <w:rPr>
                <w:rFonts w:cs="TimesNewRoman,Bold"/>
                <w:b w:val="0"/>
                <w:bCs/>
                <w:szCs w:val="24"/>
              </w:rPr>
            </w:pPr>
            <w:r>
              <w:rPr>
                <w:rFonts w:cs="TimesNewRoman,Bold"/>
                <w:b w:val="0"/>
                <w:bCs/>
                <w:szCs w:val="24"/>
              </w:rPr>
              <w:t>7.1 O</w:t>
            </w:r>
            <w:r w:rsidR="00D02EE1" w:rsidRPr="00A06753">
              <w:rPr>
                <w:rFonts w:cs="TimesNewRoman,Bold"/>
                <w:b w:val="0"/>
                <w:bCs/>
                <w:szCs w:val="24"/>
              </w:rPr>
              <w:t>bsah a forma životopisu</w:t>
            </w:r>
          </w:p>
          <w:p w:rsidR="00D02EE1" w:rsidRDefault="003D4455" w:rsidP="003D4455">
            <w:pPr>
              <w:pStyle w:val="tabulk-nadpis"/>
              <w:suppressAutoHyphens/>
              <w:autoSpaceDN/>
              <w:adjustRightInd/>
              <w:snapToGrid w:val="0"/>
              <w:jc w:val="left"/>
              <w:rPr>
                <w:rFonts w:cs="TimesNewRoman,Bold"/>
                <w:b w:val="0"/>
                <w:bCs/>
                <w:szCs w:val="24"/>
              </w:rPr>
            </w:pPr>
            <w:r>
              <w:rPr>
                <w:rFonts w:cs="TimesNewRoman,Bold"/>
                <w:b w:val="0"/>
                <w:bCs/>
                <w:szCs w:val="24"/>
              </w:rPr>
              <w:t>7.2 Ž</w:t>
            </w:r>
            <w:r w:rsidR="00D02EE1" w:rsidRPr="00A06753">
              <w:rPr>
                <w:rFonts w:cs="TimesNewRoman,Bold"/>
                <w:b w:val="0"/>
                <w:bCs/>
                <w:szCs w:val="24"/>
              </w:rPr>
              <w:t>ivotopis známé osobnosti</w:t>
            </w:r>
          </w:p>
          <w:p w:rsidR="003D4455" w:rsidRDefault="003D4455" w:rsidP="003D4455">
            <w:pPr>
              <w:pStyle w:val="tabulk-nadpis"/>
              <w:suppressAutoHyphens/>
              <w:autoSpaceDN/>
              <w:adjustRightInd/>
              <w:snapToGrid w:val="0"/>
              <w:jc w:val="left"/>
              <w:rPr>
                <w:rFonts w:cs="TimesNewRoman,Bold"/>
                <w:b w:val="0"/>
                <w:bCs/>
                <w:szCs w:val="24"/>
              </w:rPr>
            </w:pPr>
          </w:p>
          <w:p w:rsidR="00D02EE1" w:rsidRPr="00A06753" w:rsidRDefault="00496A5E" w:rsidP="005214DD">
            <w:pPr>
              <w:pStyle w:val="tabulk-nadpis"/>
              <w:snapToGrid w:val="0"/>
              <w:jc w:val="left"/>
              <w:rPr>
                <w:rFonts w:cs="TimesNewRoman,Bold"/>
                <w:bCs/>
                <w:szCs w:val="24"/>
              </w:rPr>
            </w:pPr>
            <w:r>
              <w:rPr>
                <w:rFonts w:cs="TimesNewRoman,Bold"/>
                <w:bCs/>
                <w:szCs w:val="24"/>
              </w:rPr>
              <w:lastRenderedPageBreak/>
              <w:t xml:space="preserve">8. </w:t>
            </w:r>
            <w:r w:rsidR="00D02EE1" w:rsidRPr="00A06753">
              <w:rPr>
                <w:rFonts w:cs="TimesNewRoman,Bold"/>
                <w:bCs/>
                <w:szCs w:val="24"/>
              </w:rPr>
              <w:t>Reálie</w:t>
            </w:r>
          </w:p>
          <w:p w:rsidR="00D02EE1" w:rsidRPr="00A06753" w:rsidRDefault="00496A5E" w:rsidP="00496A5E">
            <w:pPr>
              <w:pStyle w:val="tabulk-nadpis"/>
              <w:suppressAutoHyphens/>
              <w:autoSpaceDN/>
              <w:adjustRightInd/>
              <w:snapToGrid w:val="0"/>
              <w:jc w:val="left"/>
              <w:rPr>
                <w:rFonts w:cs="TimesNewRoman,Bold"/>
                <w:b w:val="0"/>
                <w:bCs/>
                <w:szCs w:val="24"/>
              </w:rPr>
            </w:pPr>
            <w:r>
              <w:rPr>
                <w:rFonts w:cs="TimesNewRoman,Bold"/>
                <w:b w:val="0"/>
                <w:bCs/>
                <w:szCs w:val="24"/>
              </w:rPr>
              <w:t xml:space="preserve">8.1 </w:t>
            </w:r>
            <w:r w:rsidR="00D02EE1" w:rsidRPr="00A06753">
              <w:rPr>
                <w:rFonts w:cs="TimesNewRoman,Bold"/>
                <w:b w:val="0"/>
                <w:bCs/>
                <w:szCs w:val="24"/>
              </w:rPr>
              <w:t>Velká Británie</w:t>
            </w:r>
          </w:p>
          <w:p w:rsidR="00D02EE1" w:rsidRPr="00A06753" w:rsidRDefault="00496A5E" w:rsidP="00496A5E">
            <w:pPr>
              <w:pStyle w:val="tabulk-nadpis"/>
              <w:suppressAutoHyphens/>
              <w:autoSpaceDN/>
              <w:adjustRightInd/>
              <w:snapToGrid w:val="0"/>
              <w:jc w:val="left"/>
              <w:rPr>
                <w:rFonts w:cs="TimesNewRoman,Bold"/>
                <w:b w:val="0"/>
                <w:bCs/>
                <w:szCs w:val="24"/>
              </w:rPr>
            </w:pPr>
            <w:r>
              <w:rPr>
                <w:rFonts w:cs="TimesNewRoman,Bold"/>
                <w:b w:val="0"/>
                <w:bCs/>
                <w:szCs w:val="24"/>
              </w:rPr>
              <w:t xml:space="preserve">8.2 </w:t>
            </w:r>
            <w:r w:rsidR="00D02EE1" w:rsidRPr="00A06753">
              <w:rPr>
                <w:rFonts w:cs="TimesNewRoman,Bold"/>
                <w:b w:val="0"/>
                <w:bCs/>
                <w:szCs w:val="24"/>
              </w:rPr>
              <w:t>USA</w:t>
            </w:r>
          </w:p>
          <w:p w:rsidR="00D02EE1" w:rsidRPr="00A06753" w:rsidRDefault="00D02EE1" w:rsidP="005214DD">
            <w:pPr>
              <w:pStyle w:val="tabulk-nadpis"/>
              <w:snapToGrid w:val="0"/>
              <w:jc w:val="left"/>
              <w:rPr>
                <w:rFonts w:cs="TimesNewRoman,Bold"/>
                <w:b w:val="0"/>
                <w:bCs/>
                <w:szCs w:val="24"/>
              </w:rPr>
            </w:pPr>
          </w:p>
          <w:p w:rsidR="00D02EE1" w:rsidRPr="00A06753" w:rsidRDefault="00496A5E" w:rsidP="005214DD">
            <w:pPr>
              <w:pStyle w:val="tabulk-nadpis"/>
              <w:snapToGrid w:val="0"/>
              <w:jc w:val="left"/>
              <w:rPr>
                <w:rFonts w:cs="TimesNewRoman,Bold"/>
                <w:bCs/>
                <w:szCs w:val="24"/>
              </w:rPr>
            </w:pPr>
            <w:r>
              <w:rPr>
                <w:rFonts w:cs="TimesNewRoman,Bold"/>
                <w:bCs/>
                <w:szCs w:val="24"/>
              </w:rPr>
              <w:t xml:space="preserve">9. </w:t>
            </w:r>
            <w:r w:rsidR="00D02EE1" w:rsidRPr="00A06753">
              <w:rPr>
                <w:rFonts w:cs="TimesNewRoman,Bold"/>
                <w:bCs/>
                <w:szCs w:val="24"/>
              </w:rPr>
              <w:t>Odborná terminologie</w:t>
            </w:r>
          </w:p>
          <w:p w:rsidR="00D02EE1" w:rsidRPr="00A06753" w:rsidRDefault="00496A5E" w:rsidP="00496A5E">
            <w:pPr>
              <w:pStyle w:val="tabulk-nadpis"/>
              <w:suppressAutoHyphens/>
              <w:autoSpaceDN/>
              <w:adjustRightInd/>
              <w:snapToGrid w:val="0"/>
              <w:ind w:left="-3"/>
              <w:jc w:val="left"/>
              <w:rPr>
                <w:rFonts w:cs="TimesNewRoman,Bold"/>
                <w:b w:val="0"/>
                <w:bCs/>
                <w:szCs w:val="24"/>
              </w:rPr>
            </w:pPr>
            <w:r>
              <w:rPr>
                <w:rFonts w:cs="TimesNewRoman,Bold"/>
                <w:b w:val="0"/>
                <w:bCs/>
                <w:szCs w:val="24"/>
              </w:rPr>
              <w:t>9.1 O</w:t>
            </w:r>
            <w:r w:rsidR="00D02EE1" w:rsidRPr="00A06753">
              <w:rPr>
                <w:rFonts w:cs="TimesNewRoman,Bold"/>
                <w:b w:val="0"/>
                <w:bCs/>
                <w:szCs w:val="24"/>
              </w:rPr>
              <w:t>dborná slovní zásoba</w:t>
            </w:r>
          </w:p>
          <w:p w:rsidR="00D02EE1" w:rsidRPr="00A06753" w:rsidRDefault="00496A5E" w:rsidP="00496A5E">
            <w:pPr>
              <w:pStyle w:val="tabulk-nadpis"/>
              <w:suppressAutoHyphens/>
              <w:autoSpaceDN/>
              <w:adjustRightInd/>
              <w:snapToGrid w:val="0"/>
              <w:ind w:left="-3"/>
              <w:jc w:val="left"/>
              <w:rPr>
                <w:rFonts w:cs="TimesNewRoman,Bold"/>
                <w:b w:val="0"/>
                <w:bCs/>
                <w:szCs w:val="24"/>
              </w:rPr>
            </w:pPr>
            <w:r>
              <w:rPr>
                <w:rFonts w:cs="TimesNewRoman,Bold"/>
                <w:b w:val="0"/>
                <w:bCs/>
                <w:szCs w:val="24"/>
              </w:rPr>
              <w:t>9.2 O</w:t>
            </w:r>
            <w:r w:rsidR="00D02EE1" w:rsidRPr="00A06753">
              <w:rPr>
                <w:rFonts w:cs="TimesNewRoman,Bold"/>
                <w:b w:val="0"/>
                <w:bCs/>
                <w:szCs w:val="24"/>
              </w:rPr>
              <w:t>dborné texty</w:t>
            </w:r>
          </w:p>
          <w:p w:rsidR="00D02EE1" w:rsidRPr="00A06753" w:rsidRDefault="00D02EE1" w:rsidP="005214DD">
            <w:pPr>
              <w:pStyle w:val="tabulk-nadpis"/>
              <w:snapToGrid w:val="0"/>
              <w:jc w:val="left"/>
              <w:rPr>
                <w:rFonts w:cs="TimesNewRoman,Bold"/>
                <w:b w:val="0"/>
                <w:bCs/>
                <w:szCs w:val="24"/>
              </w:rPr>
            </w:pPr>
          </w:p>
        </w:tc>
        <w:tc>
          <w:tcPr>
            <w:tcW w:w="822" w:type="dxa"/>
          </w:tcPr>
          <w:p w:rsidR="00D02EE1" w:rsidRPr="00A06753" w:rsidRDefault="00D02EE1" w:rsidP="00871771">
            <w:pPr>
              <w:pStyle w:val="tabulk-nadpis"/>
              <w:snapToGrid w:val="0"/>
              <w:jc w:val="center"/>
              <w:rPr>
                <w:rFonts w:cs="TimesNewRoman,Bold"/>
                <w:bCs/>
                <w:szCs w:val="24"/>
              </w:rPr>
            </w:pPr>
            <w:r w:rsidRPr="00A06753">
              <w:rPr>
                <w:rFonts w:cs="TimesNewRoman,Bold"/>
                <w:bCs/>
                <w:szCs w:val="24"/>
              </w:rPr>
              <w:lastRenderedPageBreak/>
              <w:t>25</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5</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5</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 w:val="28"/>
                <w:szCs w:val="28"/>
              </w:rPr>
            </w:pPr>
          </w:p>
          <w:p w:rsidR="00D02EE1" w:rsidRPr="00A06753" w:rsidRDefault="00D02EE1" w:rsidP="00871771">
            <w:pPr>
              <w:pStyle w:val="tabulk-nadpis"/>
              <w:snapToGrid w:val="0"/>
              <w:jc w:val="center"/>
              <w:rPr>
                <w:rFonts w:cs="TimesNewRoman,Bold"/>
                <w:bCs/>
                <w:sz w:val="28"/>
                <w:szCs w:val="28"/>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 w:val="32"/>
                <w:szCs w:val="32"/>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5</w:t>
            </w: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p>
          <w:p w:rsidR="00D02EE1" w:rsidRPr="00A06753" w:rsidRDefault="00D02EE1" w:rsidP="00871771">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871771">
            <w:pPr>
              <w:pStyle w:val="tabulk-nadpis"/>
              <w:snapToGrid w:val="0"/>
              <w:jc w:val="center"/>
              <w:rPr>
                <w:rFonts w:cs="TimesNewRoman,Bold"/>
                <w:bCs/>
                <w:szCs w:val="24"/>
              </w:rPr>
            </w:pPr>
          </w:p>
        </w:tc>
      </w:tr>
    </w:tbl>
    <w:p w:rsidR="00D02EE1" w:rsidRDefault="00D02EE1" w:rsidP="005214DD">
      <w:pPr>
        <w:ind w:firstLine="0"/>
      </w:pPr>
    </w:p>
    <w:p w:rsidR="00D02EE1" w:rsidRDefault="00D02EE1" w:rsidP="005214DD">
      <w:pPr>
        <w:rPr>
          <w:b/>
        </w:rPr>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496A5E" w:rsidRDefault="00496A5E" w:rsidP="00794FBD">
      <w:pPr>
        <w:pStyle w:val="ZhlavVP"/>
      </w:pPr>
    </w:p>
    <w:p w:rsidR="00496A5E" w:rsidRDefault="00496A5E" w:rsidP="00794FBD">
      <w:pPr>
        <w:pStyle w:val="ZhlavVP"/>
      </w:pPr>
    </w:p>
    <w:p w:rsidR="00D02EE1" w:rsidRDefault="00D02EE1" w:rsidP="00794FBD">
      <w:pPr>
        <w:pStyle w:val="ZhlavVP"/>
      </w:pPr>
    </w:p>
    <w:p w:rsidR="00D02EE1" w:rsidRDefault="00D02EE1" w:rsidP="00794FBD">
      <w:pPr>
        <w:pStyle w:val="ZhlavVP"/>
      </w:pPr>
      <w:r>
        <w:lastRenderedPageBreak/>
        <w:t>Učební osnova</w:t>
      </w:r>
    </w:p>
    <w:p w:rsidR="00D02EE1" w:rsidRDefault="00D02EE1" w:rsidP="00794FBD">
      <w:pPr>
        <w:pStyle w:val="ZhlavVP"/>
      </w:pPr>
      <w:r>
        <w:rPr>
          <w:b w:val="0"/>
        </w:rPr>
        <w:t>Vyučovací předmět:</w:t>
      </w:r>
      <w:r>
        <w:t xml:space="preserve"> Německý jazyk</w:t>
      </w:r>
    </w:p>
    <w:p w:rsidR="00D02EE1" w:rsidRDefault="00D02EE1" w:rsidP="00794FBD">
      <w:pPr>
        <w:pStyle w:val="ZhlavVP"/>
      </w:pPr>
      <w:r>
        <w:rPr>
          <w:b w:val="0"/>
        </w:rPr>
        <w:t>Obor vzdělání:</w:t>
      </w:r>
      <w:r>
        <w:t xml:space="preserve"> 33-56-H/01 truhlář</w:t>
      </w:r>
    </w:p>
    <w:p w:rsidR="00D02EE1" w:rsidRDefault="00D02EE1" w:rsidP="00794FBD">
      <w:pPr>
        <w:pStyle w:val="ZhlavVP"/>
      </w:pPr>
      <w:r>
        <w:rPr>
          <w:b w:val="0"/>
        </w:rPr>
        <w:t>Délka a forma vzdělávání:</w:t>
      </w:r>
      <w:r>
        <w:t xml:space="preserve"> 3 roky, denní forma</w:t>
      </w:r>
    </w:p>
    <w:p w:rsidR="00D02EE1" w:rsidRDefault="00D02EE1" w:rsidP="00794FBD">
      <w:pPr>
        <w:pStyle w:val="ZhlavVP"/>
      </w:pPr>
      <w:r>
        <w:rPr>
          <w:b w:val="0"/>
        </w:rPr>
        <w:t>Celkový počet hodin:</w:t>
      </w:r>
      <w:r>
        <w:t xml:space="preserve"> 192</w:t>
      </w:r>
    </w:p>
    <w:p w:rsidR="00D02EE1" w:rsidRDefault="00D02EE1" w:rsidP="00794FBD">
      <w:pPr>
        <w:pStyle w:val="ZhlavVP"/>
      </w:pPr>
      <w:r>
        <w:rPr>
          <w:b w:val="0"/>
        </w:rPr>
        <w:t>Platnost:</w:t>
      </w:r>
      <w:r>
        <w:t xml:space="preserve"> od 1. 9. 2009</w:t>
      </w:r>
    </w:p>
    <w:p w:rsidR="00D02EE1" w:rsidRDefault="00D02EE1" w:rsidP="00794FBD">
      <w:pPr>
        <w:pStyle w:val="Nadpis1"/>
        <w:tabs>
          <w:tab w:val="left" w:pos="-454"/>
          <w:tab w:val="num" w:pos="0"/>
        </w:tabs>
        <w:suppressAutoHyphens/>
        <w:ind w:left="-454"/>
      </w:pPr>
      <w:r>
        <w:t xml:space="preserve">     Pojetí vyučovacího předmětu</w:t>
      </w:r>
    </w:p>
    <w:p w:rsidR="00D02EE1" w:rsidRDefault="00D02EE1" w:rsidP="00794FBD">
      <w:pPr>
        <w:pStyle w:val="Nadpis2"/>
        <w:numPr>
          <w:ilvl w:val="1"/>
          <w:numId w:val="0"/>
        </w:numPr>
        <w:tabs>
          <w:tab w:val="left" w:pos="0"/>
        </w:tabs>
        <w:suppressAutoHyphens/>
      </w:pPr>
      <w:r>
        <w:t>Obecné cíle</w:t>
      </w:r>
    </w:p>
    <w:p w:rsidR="00D02EE1" w:rsidRDefault="00D02EE1" w:rsidP="004D02CF">
      <w:pPr>
        <w:numPr>
          <w:ilvl w:val="0"/>
          <w:numId w:val="2"/>
        </w:numPr>
        <w:suppressAutoHyphens/>
      </w:pPr>
      <w:r>
        <w:t xml:space="preserve">komunikovat v rámci základních témat, vyměňovat si všeobecné i odborné informace,                    </w:t>
      </w:r>
      <w:r>
        <w:br/>
        <w:t>volit vhodné metody a jazykové prostředky</w:t>
      </w:r>
    </w:p>
    <w:p w:rsidR="00D02EE1" w:rsidRDefault="00D02EE1" w:rsidP="004D02CF">
      <w:pPr>
        <w:numPr>
          <w:ilvl w:val="0"/>
          <w:numId w:val="2"/>
        </w:numPr>
        <w:suppressAutoHyphens/>
      </w:pPr>
      <w:r>
        <w:t>porozumět jednodušším projevům z běžného života i společenské praxe</w:t>
      </w:r>
    </w:p>
    <w:p w:rsidR="00D02EE1" w:rsidRDefault="00D02EE1" w:rsidP="004D02CF">
      <w:pPr>
        <w:numPr>
          <w:ilvl w:val="0"/>
          <w:numId w:val="2"/>
        </w:numPr>
        <w:suppressAutoHyphens/>
      </w:pPr>
      <w:r>
        <w:t>umět pracovat s německým textem z oblasti každodenního života i odborné praxe</w:t>
      </w:r>
    </w:p>
    <w:p w:rsidR="00D02EE1" w:rsidRDefault="00D02EE1" w:rsidP="004D02CF">
      <w:pPr>
        <w:numPr>
          <w:ilvl w:val="0"/>
          <w:numId w:val="2"/>
        </w:numPr>
        <w:suppressAutoHyphens/>
      </w:pPr>
      <w:r>
        <w:t xml:space="preserve">využívat vědomosti a dovednosti získané ve výuce mateřského jazyka při studiu   </w:t>
      </w:r>
    </w:p>
    <w:p w:rsidR="00D02EE1" w:rsidRDefault="00D02EE1" w:rsidP="00794FBD">
      <w:pPr>
        <w:ind w:firstLine="0"/>
      </w:pPr>
      <w:r>
        <w:t xml:space="preserve">      německého jazyka</w:t>
      </w:r>
    </w:p>
    <w:p w:rsidR="00D02EE1" w:rsidRDefault="00D02EE1" w:rsidP="004D02CF">
      <w:pPr>
        <w:numPr>
          <w:ilvl w:val="0"/>
          <w:numId w:val="2"/>
        </w:numPr>
        <w:suppressAutoHyphens/>
      </w:pPr>
      <w:r>
        <w:t>umět se písemně vyjádřit k základním životním situacím</w:t>
      </w:r>
    </w:p>
    <w:p w:rsidR="00D02EE1" w:rsidRDefault="00D02EE1" w:rsidP="004D02CF">
      <w:pPr>
        <w:numPr>
          <w:ilvl w:val="0"/>
          <w:numId w:val="2"/>
        </w:numPr>
        <w:suppressAutoHyphens/>
      </w:pPr>
      <w:r>
        <w:t xml:space="preserve">získávat informace o vybraných německy mluvících zemích, získané poznatky využívat ke </w:t>
      </w:r>
    </w:p>
    <w:p w:rsidR="00D02EE1" w:rsidRDefault="00D02EE1" w:rsidP="00794FBD">
      <w:pPr>
        <w:ind w:firstLine="0"/>
      </w:pPr>
      <w:r>
        <w:t xml:space="preserve">      komunikaci</w:t>
      </w:r>
    </w:p>
    <w:p w:rsidR="00D02EE1" w:rsidRDefault="00D02EE1" w:rsidP="004D02CF">
      <w:pPr>
        <w:numPr>
          <w:ilvl w:val="0"/>
          <w:numId w:val="2"/>
        </w:numPr>
        <w:suppressAutoHyphens/>
      </w:pPr>
      <w:r>
        <w:t xml:space="preserve">umět pracovat s jazykovými příručkami, slovníky, internetem, časopisem, naučit se </w:t>
      </w:r>
    </w:p>
    <w:p w:rsidR="00D02EE1" w:rsidRDefault="00D02EE1" w:rsidP="00794FBD">
      <w:pPr>
        <w:ind w:firstLine="0"/>
      </w:pPr>
      <w:r>
        <w:t xml:space="preserve">      efektivně zvládnout cizí jazyk na úrovni A2</w:t>
      </w:r>
    </w:p>
    <w:p w:rsidR="00D02EE1" w:rsidRDefault="00D02EE1" w:rsidP="004D02CF">
      <w:pPr>
        <w:numPr>
          <w:ilvl w:val="0"/>
          <w:numId w:val="2"/>
        </w:numPr>
        <w:suppressAutoHyphens/>
      </w:pPr>
      <w:r>
        <w:t xml:space="preserve">chápat a respektovat tradice a kulturní hodnoty jiných národů   </w:t>
      </w:r>
    </w:p>
    <w:p w:rsidR="00D02EE1" w:rsidRDefault="00D02EE1" w:rsidP="00794FBD"/>
    <w:p w:rsidR="00D02EE1" w:rsidRDefault="00D02EE1" w:rsidP="00794FBD">
      <w:pPr>
        <w:pStyle w:val="Nadpis2"/>
        <w:numPr>
          <w:ilvl w:val="1"/>
          <w:numId w:val="0"/>
        </w:numPr>
        <w:tabs>
          <w:tab w:val="left" w:pos="0"/>
        </w:tabs>
        <w:suppressAutoHyphens/>
      </w:pPr>
      <w:r>
        <w:t>Charakteristika učiva</w:t>
      </w:r>
    </w:p>
    <w:p w:rsidR="00D02EE1" w:rsidRDefault="00D02EE1" w:rsidP="004D02CF">
      <w:pPr>
        <w:numPr>
          <w:ilvl w:val="1"/>
          <w:numId w:val="3"/>
        </w:numPr>
        <w:suppressAutoHyphens/>
      </w:pPr>
      <w:r>
        <w:t>učivo navazuje na výuku předmětu cizí jazyk na základní škole</w:t>
      </w:r>
    </w:p>
    <w:p w:rsidR="00D02EE1" w:rsidRDefault="00D02EE1" w:rsidP="004D02CF">
      <w:pPr>
        <w:numPr>
          <w:ilvl w:val="1"/>
          <w:numId w:val="3"/>
        </w:numPr>
        <w:suppressAutoHyphens/>
      </w:pPr>
      <w:r>
        <w:t>doplňuje a rozvíjí slovní zásobu, výslovnost, gramatiku, pravopis</w:t>
      </w:r>
    </w:p>
    <w:p w:rsidR="00D02EE1" w:rsidRDefault="00D02EE1" w:rsidP="004D02CF">
      <w:pPr>
        <w:numPr>
          <w:ilvl w:val="1"/>
          <w:numId w:val="3"/>
        </w:numPr>
        <w:suppressAutoHyphens/>
      </w:pPr>
      <w:r>
        <w:t xml:space="preserve">učivo upevňuje a rozvíjí základní produktivní dovednosti formou ústní interakce a    </w:t>
      </w:r>
    </w:p>
    <w:p w:rsidR="00D02EE1" w:rsidRDefault="00D02EE1" w:rsidP="00794FBD">
      <w:pPr>
        <w:ind w:firstLine="0"/>
      </w:pPr>
      <w:r>
        <w:t xml:space="preserve">      písemného vyjádření k běžným společenským tématům</w:t>
      </w:r>
    </w:p>
    <w:p w:rsidR="00D02EE1" w:rsidRDefault="00D02EE1" w:rsidP="009D4077">
      <w:pPr>
        <w:numPr>
          <w:ilvl w:val="1"/>
          <w:numId w:val="18"/>
        </w:numPr>
        <w:suppressAutoHyphens/>
      </w:pPr>
      <w:r>
        <w:t xml:space="preserve">učivo upevňuje a rozvíjí i základní receptivní dovednosti – porozumění slyšenému a  </w:t>
      </w:r>
    </w:p>
    <w:p w:rsidR="00D02EE1" w:rsidRDefault="00D02EE1" w:rsidP="00794FBD">
      <w:pPr>
        <w:ind w:firstLine="0"/>
      </w:pPr>
      <w:r>
        <w:t xml:space="preserve">      čtenému projevu</w:t>
      </w:r>
    </w:p>
    <w:p w:rsidR="00D02EE1" w:rsidRDefault="00D02EE1" w:rsidP="004D02CF">
      <w:pPr>
        <w:numPr>
          <w:ilvl w:val="1"/>
          <w:numId w:val="4"/>
        </w:numPr>
        <w:suppressAutoHyphens/>
      </w:pPr>
      <w:r>
        <w:t>součástí učiva je odborná terminologie a odborné texty</w:t>
      </w:r>
    </w:p>
    <w:p w:rsidR="00D02EE1" w:rsidRDefault="00D02EE1" w:rsidP="004D02CF">
      <w:pPr>
        <w:numPr>
          <w:ilvl w:val="1"/>
          <w:numId w:val="5"/>
        </w:numPr>
        <w:suppressAutoHyphens/>
      </w:pPr>
      <w:r>
        <w:t xml:space="preserve">učivo obsahuje reálie vybraných zemí </w:t>
      </w:r>
    </w:p>
    <w:p w:rsidR="00D02EE1" w:rsidRDefault="00D02EE1" w:rsidP="00794FBD">
      <w:pPr>
        <w:pStyle w:val="Nadpis2"/>
        <w:numPr>
          <w:ilvl w:val="1"/>
          <w:numId w:val="0"/>
        </w:numPr>
        <w:tabs>
          <w:tab w:val="left" w:pos="0"/>
        </w:tabs>
        <w:suppressAutoHyphens/>
      </w:pPr>
      <w:r>
        <w:t>Pojetí výuky</w:t>
      </w:r>
    </w:p>
    <w:p w:rsidR="00D02EE1" w:rsidRDefault="00D02EE1" w:rsidP="004D02CF">
      <w:pPr>
        <w:numPr>
          <w:ilvl w:val="2"/>
          <w:numId w:val="6"/>
        </w:numPr>
        <w:suppressAutoHyphens/>
      </w:pPr>
      <w:r>
        <w:t>základ tvoří práce s učebnicí, kde se střídají činnosti produktivní a receptivní</w:t>
      </w:r>
    </w:p>
    <w:p w:rsidR="00D02EE1" w:rsidRDefault="00D02EE1" w:rsidP="004D02CF">
      <w:pPr>
        <w:numPr>
          <w:ilvl w:val="2"/>
          <w:numId w:val="6"/>
        </w:numPr>
        <w:tabs>
          <w:tab w:val="left" w:pos="426"/>
        </w:tabs>
        <w:suppressAutoHyphens/>
      </w:pPr>
      <w:r>
        <w:t>žák si pod vedením učitele osvojuje novou slovní zásobu a nové gramatické jevy</w:t>
      </w:r>
    </w:p>
    <w:p w:rsidR="00D02EE1" w:rsidRDefault="00D02EE1" w:rsidP="00794FBD">
      <w:pPr>
        <w:ind w:firstLine="0"/>
      </w:pPr>
      <w:r>
        <w:t xml:space="preserve">     a upevňuje již získané znalosti</w:t>
      </w:r>
    </w:p>
    <w:p w:rsidR="00D02EE1" w:rsidRDefault="00D02EE1" w:rsidP="004D02CF">
      <w:pPr>
        <w:numPr>
          <w:ilvl w:val="2"/>
          <w:numId w:val="6"/>
        </w:numPr>
        <w:suppressAutoHyphens/>
      </w:pPr>
      <w:r>
        <w:t>pravidelnou součástí výuky jsou poslechová cvičení</w:t>
      </w:r>
    </w:p>
    <w:p w:rsidR="00D02EE1" w:rsidRDefault="00D02EE1" w:rsidP="004D02CF">
      <w:pPr>
        <w:numPr>
          <w:ilvl w:val="2"/>
          <w:numId w:val="6"/>
        </w:numPr>
        <w:suppressAutoHyphens/>
      </w:pPr>
      <w:r>
        <w:t xml:space="preserve">kromě jazykových základů si žáci osvojují odbornou terminologii a orientují se </w:t>
      </w:r>
    </w:p>
    <w:p w:rsidR="00D02EE1" w:rsidRDefault="00D02EE1" w:rsidP="00794FBD">
      <w:pPr>
        <w:ind w:firstLine="0"/>
      </w:pPr>
      <w:r>
        <w:t xml:space="preserve">     v odborných textech </w:t>
      </w:r>
    </w:p>
    <w:p w:rsidR="00D02EE1" w:rsidRDefault="00D02EE1" w:rsidP="004D02CF">
      <w:pPr>
        <w:numPr>
          <w:ilvl w:val="2"/>
          <w:numId w:val="6"/>
        </w:numPr>
        <w:suppressAutoHyphens/>
      </w:pPr>
      <w:r>
        <w:t>výuka je doplňována dalšími audiovizuálními programy, zejména počítačovými</w:t>
      </w:r>
    </w:p>
    <w:p w:rsidR="005B21AE" w:rsidRDefault="00D02EE1" w:rsidP="00496A5E">
      <w:pPr>
        <w:ind w:firstLine="0"/>
      </w:pPr>
      <w:r>
        <w:t xml:space="preserve">     programy, internetem       </w:t>
      </w:r>
    </w:p>
    <w:p w:rsidR="00496A5E" w:rsidRDefault="00496A5E" w:rsidP="00496A5E">
      <w:pPr>
        <w:ind w:firstLine="0"/>
      </w:pPr>
    </w:p>
    <w:p w:rsidR="00496A5E" w:rsidRDefault="00496A5E" w:rsidP="00496A5E">
      <w:pPr>
        <w:ind w:firstLine="0"/>
      </w:pPr>
    </w:p>
    <w:p w:rsidR="00D02EE1" w:rsidRDefault="00D02EE1" w:rsidP="00794FBD">
      <w:pPr>
        <w:pStyle w:val="Nadpis2"/>
        <w:numPr>
          <w:ilvl w:val="1"/>
          <w:numId w:val="0"/>
        </w:numPr>
        <w:tabs>
          <w:tab w:val="left" w:pos="0"/>
        </w:tabs>
        <w:suppressAutoHyphens/>
      </w:pPr>
      <w:r>
        <w:lastRenderedPageBreak/>
        <w:t>Hodnocení výsledků žáků</w:t>
      </w:r>
    </w:p>
    <w:p w:rsidR="00D02EE1" w:rsidRDefault="00D02EE1" w:rsidP="004D02CF">
      <w:pPr>
        <w:numPr>
          <w:ilvl w:val="0"/>
          <w:numId w:val="7"/>
        </w:numPr>
        <w:tabs>
          <w:tab w:val="left" w:pos="426"/>
        </w:tabs>
        <w:suppressAutoHyphens/>
      </w:pPr>
      <w:r>
        <w:t>hodnotí se jednak průběžně jak produktivní, tak receptivní dovednosti</w:t>
      </w:r>
    </w:p>
    <w:p w:rsidR="00D02EE1" w:rsidRDefault="00D02EE1" w:rsidP="004D02CF">
      <w:pPr>
        <w:numPr>
          <w:ilvl w:val="0"/>
          <w:numId w:val="7"/>
        </w:numPr>
        <w:tabs>
          <w:tab w:val="left" w:pos="426"/>
        </w:tabs>
        <w:suppressAutoHyphens/>
      </w:pPr>
      <w:r>
        <w:t>hodnocení zvládnutí gramatických struktur je jen dílčí krok k výše uvedeným cílům</w:t>
      </w:r>
    </w:p>
    <w:p w:rsidR="00D02EE1" w:rsidRDefault="00D02EE1" w:rsidP="004D02CF">
      <w:pPr>
        <w:numPr>
          <w:ilvl w:val="0"/>
          <w:numId w:val="7"/>
        </w:numPr>
        <w:tabs>
          <w:tab w:val="left" w:pos="426"/>
        </w:tabs>
        <w:suppressAutoHyphens/>
      </w:pPr>
      <w:r>
        <w:t>hodnotí se zvládnutí jednotlivých částí lekce, pak celé lekce, následuje za pololetí</w:t>
      </w:r>
    </w:p>
    <w:p w:rsidR="00D02EE1" w:rsidRDefault="00D02EE1" w:rsidP="004D02CF">
      <w:pPr>
        <w:numPr>
          <w:ilvl w:val="0"/>
          <w:numId w:val="7"/>
        </w:numPr>
        <w:suppressAutoHyphens/>
      </w:pPr>
      <w:r>
        <w:t xml:space="preserve">souhrnné opakování, žák je veden k sebehodnocení </w:t>
      </w:r>
    </w:p>
    <w:p w:rsidR="00D02EE1" w:rsidRDefault="00D02EE1" w:rsidP="004D02CF">
      <w:pPr>
        <w:numPr>
          <w:ilvl w:val="0"/>
          <w:numId w:val="7"/>
        </w:numPr>
        <w:tabs>
          <w:tab w:val="left" w:pos="426"/>
        </w:tabs>
        <w:suppressAutoHyphens/>
      </w:pPr>
      <w:r>
        <w:t>žák je hodnocen v těchto oblastech – gramatika, práce s textem, ústní projev, slovní</w:t>
      </w:r>
    </w:p>
    <w:p w:rsidR="00D02EE1" w:rsidRDefault="00D02EE1" w:rsidP="00794FBD">
      <w:pPr>
        <w:ind w:firstLine="0"/>
      </w:pPr>
      <w:r>
        <w:t xml:space="preserve">     zásoba, obsahové a jazykové zvládnutí tematických okruhů, aktivita v hodinách, poslech</w:t>
      </w:r>
    </w:p>
    <w:p w:rsidR="00D02EE1" w:rsidRDefault="00D02EE1" w:rsidP="00794FBD">
      <w:pPr>
        <w:pStyle w:val="Nadpis2"/>
        <w:numPr>
          <w:ilvl w:val="1"/>
          <w:numId w:val="0"/>
        </w:numPr>
        <w:tabs>
          <w:tab w:val="left" w:pos="0"/>
        </w:tabs>
        <w:suppressAutoHyphens/>
      </w:pPr>
      <w:r>
        <w:t>Přínos předmětu k rozvoji klíčových kompetencí a průřezových témat</w:t>
      </w:r>
    </w:p>
    <w:p w:rsidR="00D02EE1" w:rsidRDefault="00D02EE1" w:rsidP="004D02CF">
      <w:pPr>
        <w:numPr>
          <w:ilvl w:val="0"/>
          <w:numId w:val="8"/>
        </w:numPr>
        <w:tabs>
          <w:tab w:val="left" w:pos="426"/>
        </w:tabs>
        <w:suppressAutoHyphens/>
      </w:pPr>
      <w:r>
        <w:t>vzdělávání v německém jazyce napomáhá k rozvíjení komunikativních schopností</w:t>
      </w:r>
    </w:p>
    <w:p w:rsidR="00D02EE1" w:rsidRDefault="00D02EE1" w:rsidP="004D02CF">
      <w:pPr>
        <w:numPr>
          <w:ilvl w:val="0"/>
          <w:numId w:val="8"/>
        </w:numPr>
        <w:tabs>
          <w:tab w:val="left" w:pos="426"/>
        </w:tabs>
        <w:suppressAutoHyphens/>
      </w:pPr>
      <w:r>
        <w:t>poznávání německého jazyka je podstatným nástrojem poznání mateřského jazyka prostřednictvím řeči poznání sebe sama, rozvíjí se personální kompetence</w:t>
      </w:r>
    </w:p>
    <w:p w:rsidR="00D02EE1" w:rsidRDefault="00D02EE1" w:rsidP="004D02CF">
      <w:pPr>
        <w:numPr>
          <w:ilvl w:val="0"/>
          <w:numId w:val="8"/>
        </w:numPr>
        <w:tabs>
          <w:tab w:val="left" w:pos="426"/>
        </w:tabs>
        <w:suppressAutoHyphens/>
      </w:pPr>
      <w:r>
        <w:t xml:space="preserve">jazykové prostředky jsou efektivně doplňovány </w:t>
      </w:r>
      <w:r w:rsidR="005B21AE">
        <w:t>moderními informačními</w:t>
      </w:r>
      <w:r>
        <w:t xml:space="preserve"> a komunikačními technologiemi</w:t>
      </w:r>
    </w:p>
    <w:p w:rsidR="00D02EE1" w:rsidRDefault="00D02EE1" w:rsidP="004D02CF">
      <w:pPr>
        <w:numPr>
          <w:ilvl w:val="0"/>
          <w:numId w:val="8"/>
        </w:numPr>
        <w:tabs>
          <w:tab w:val="left" w:pos="426"/>
        </w:tabs>
        <w:suppressAutoHyphens/>
      </w:pPr>
      <w:r>
        <w:t>předmět se vztahuje kromě informačních technologií zejména k odborným předmětům</w:t>
      </w:r>
    </w:p>
    <w:p w:rsidR="00D02EE1" w:rsidRDefault="00D02EE1" w:rsidP="004D02CF">
      <w:pPr>
        <w:numPr>
          <w:ilvl w:val="0"/>
          <w:numId w:val="8"/>
        </w:numPr>
        <w:tabs>
          <w:tab w:val="left" w:pos="426"/>
        </w:tabs>
        <w:suppressAutoHyphens/>
      </w:pPr>
      <w:r>
        <w:t>poznávání hodnot jiných zemí a jejich srovnání s vlastním státem zvyšuje i občanské kompetence</w:t>
      </w:r>
    </w:p>
    <w:p w:rsidR="00D02EE1" w:rsidRDefault="00D02EE1" w:rsidP="004D02CF">
      <w:pPr>
        <w:numPr>
          <w:ilvl w:val="0"/>
          <w:numId w:val="8"/>
        </w:numPr>
        <w:tabs>
          <w:tab w:val="left" w:pos="426"/>
        </w:tabs>
        <w:suppressAutoHyphens/>
      </w:pPr>
      <w:r>
        <w:t>součástí jazykové přípravy je i téma člověka ve světě práce, jazykové schopnosti  zvyšují šanci při uplatnění na trhu práce</w:t>
      </w:r>
    </w:p>
    <w:p w:rsidR="00D02EE1" w:rsidRDefault="00D02EE1" w:rsidP="004D02CF">
      <w:pPr>
        <w:numPr>
          <w:ilvl w:val="0"/>
          <w:numId w:val="8"/>
        </w:numPr>
        <w:tabs>
          <w:tab w:val="left" w:pos="426"/>
        </w:tabs>
        <w:suppressAutoHyphens/>
      </w:pPr>
      <w:r>
        <w:t xml:space="preserve">významné téma je zdravý životní způsob jako příkaz pro současnost moderního člověka </w:t>
      </w:r>
    </w:p>
    <w:p w:rsidR="003661A7" w:rsidRDefault="003661A7" w:rsidP="005B21AE">
      <w:pPr>
        <w:ind w:firstLine="0"/>
        <w:rPr>
          <w:b/>
        </w:rPr>
      </w:pPr>
    </w:p>
    <w:p w:rsidR="005B21AE" w:rsidRDefault="005B21AE" w:rsidP="005B21AE">
      <w:pPr>
        <w:pStyle w:val="Nadpis1"/>
      </w:pPr>
      <w:r w:rsidRPr="00E65B46">
        <w:t>Rozpis učiva a výsledků vzdělávání</w:t>
      </w:r>
    </w:p>
    <w:p w:rsidR="00D02EE1" w:rsidRDefault="00D02EE1" w:rsidP="00794FBD">
      <w:pPr>
        <w:rPr>
          <w:b/>
        </w:rPr>
      </w:pPr>
    </w:p>
    <w:p w:rsidR="00D02EE1" w:rsidRPr="005B21AE" w:rsidRDefault="00D02EE1" w:rsidP="005B21AE">
      <w:pPr>
        <w:jc w:val="center"/>
        <w:rPr>
          <w:b/>
          <w:color w:val="FF0000"/>
        </w:rPr>
      </w:pPr>
      <w:r>
        <w:rPr>
          <w:b/>
        </w:rPr>
        <w:t>1.</w:t>
      </w:r>
      <w:r w:rsidR="003661A7">
        <w:rPr>
          <w:b/>
        </w:rPr>
        <w:t xml:space="preserve"> </w:t>
      </w:r>
      <w:r>
        <w:rPr>
          <w:b/>
        </w:rPr>
        <w:t>ročník – 66</w:t>
      </w:r>
      <w:r w:rsidR="003661A7">
        <w:rPr>
          <w:b/>
        </w:rPr>
        <w:t xml:space="preserve"> </w:t>
      </w:r>
      <w:r>
        <w:rPr>
          <w:b/>
        </w:rPr>
        <w:t>hodin</w:t>
      </w:r>
    </w:p>
    <w:p w:rsidR="00D02EE1" w:rsidRDefault="00D02EE1" w:rsidP="00794FBD">
      <w:pPr>
        <w:rPr>
          <w:b/>
        </w:rPr>
      </w:pPr>
    </w:p>
    <w:tbl>
      <w:tblPr>
        <w:tblW w:w="0" w:type="auto"/>
        <w:tblInd w:w="-3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3960"/>
        <w:gridCol w:w="884"/>
      </w:tblGrid>
      <w:tr w:rsidR="00D02EE1">
        <w:trPr>
          <w:cantSplit/>
        </w:trPr>
        <w:tc>
          <w:tcPr>
            <w:tcW w:w="4428" w:type="dxa"/>
            <w:shd w:val="clear" w:color="auto" w:fill="FFFF00"/>
          </w:tcPr>
          <w:p w:rsidR="00D02EE1" w:rsidRPr="00A06753" w:rsidRDefault="00D02EE1" w:rsidP="00794FBD">
            <w:pPr>
              <w:pStyle w:val="tabulk-nadpis"/>
              <w:snapToGrid w:val="0"/>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794FBD">
            <w:pPr>
              <w:pStyle w:val="tabulk-nadpis"/>
              <w:snapToGrid w:val="0"/>
              <w:rPr>
                <w:rFonts w:cs="TimesNewRoman,Bold"/>
                <w:bCs/>
                <w:szCs w:val="24"/>
              </w:rPr>
            </w:pPr>
            <w:r w:rsidRPr="00A06753">
              <w:rPr>
                <w:rFonts w:ascii="TimesNewRoman,Bold CE" w:hAnsi="TimesNewRoman,Bold CE" w:cs="TimesNewRoman,Bold CE"/>
                <w:bCs/>
                <w:szCs w:val="24"/>
              </w:rPr>
              <w:t>Učivo</w:t>
            </w:r>
          </w:p>
        </w:tc>
        <w:tc>
          <w:tcPr>
            <w:tcW w:w="884" w:type="dxa"/>
            <w:shd w:val="clear" w:color="auto" w:fill="FFFF00"/>
          </w:tcPr>
          <w:p w:rsidR="00D02EE1" w:rsidRPr="00A06753" w:rsidRDefault="00D02EE1" w:rsidP="00496A5E">
            <w:pPr>
              <w:pStyle w:val="tabulk-nadpis"/>
              <w:snapToGrid w:val="0"/>
              <w:jc w:val="center"/>
              <w:rPr>
                <w:rFonts w:cs="TimesNewRoman,Bold"/>
                <w:bCs/>
                <w:szCs w:val="24"/>
              </w:rPr>
            </w:pPr>
            <w:r w:rsidRPr="00A06753">
              <w:rPr>
                <w:rFonts w:cs="TimesNewRoman,Bold"/>
                <w:bCs/>
                <w:szCs w:val="24"/>
              </w:rPr>
              <w:t>Hod.</w:t>
            </w:r>
          </w:p>
        </w:tc>
      </w:tr>
      <w:tr w:rsidR="00D02EE1">
        <w:trPr>
          <w:cantSplit/>
          <w:trHeight w:val="375"/>
        </w:trPr>
        <w:tc>
          <w:tcPr>
            <w:tcW w:w="4428" w:type="dxa"/>
          </w:tcPr>
          <w:p w:rsidR="00D02EE1" w:rsidRDefault="00D02EE1" w:rsidP="00794FBD">
            <w:pPr>
              <w:pStyle w:val="tabulka-odrazky"/>
              <w:numPr>
                <w:ilvl w:val="0"/>
                <w:numId w:val="0"/>
              </w:numPr>
              <w:tabs>
                <w:tab w:val="left" w:pos="548"/>
                <w:tab w:val="left" w:pos="706"/>
              </w:tabs>
              <w:jc w:val="both"/>
              <w:rPr>
                <w:b/>
              </w:rPr>
            </w:pPr>
            <w:r>
              <w:rPr>
                <w:b/>
              </w:rPr>
              <w:t>Žák:</w:t>
            </w:r>
          </w:p>
          <w:p w:rsidR="00D02EE1" w:rsidRDefault="00D02EE1" w:rsidP="009D4077">
            <w:pPr>
              <w:pStyle w:val="tabulka-odrazky"/>
              <w:numPr>
                <w:ilvl w:val="0"/>
                <w:numId w:val="10"/>
              </w:numPr>
              <w:tabs>
                <w:tab w:val="left" w:pos="548"/>
                <w:tab w:val="left" w:pos="706"/>
              </w:tabs>
              <w:jc w:val="both"/>
            </w:pPr>
            <w:r>
              <w:rPr>
                <w:rFonts w:ascii="TimesNewRoman CE" w:hAnsi="TimesNewRoman CE" w:cs="TimesNewRoman CE"/>
              </w:rPr>
              <w:t>zvládá časování slovesa „být“</w:t>
            </w:r>
          </w:p>
          <w:p w:rsidR="00D02EE1" w:rsidRDefault="00D02EE1" w:rsidP="009D4077">
            <w:pPr>
              <w:pStyle w:val="tabulka-odrazky"/>
              <w:numPr>
                <w:ilvl w:val="0"/>
                <w:numId w:val="10"/>
              </w:numPr>
              <w:tabs>
                <w:tab w:val="left" w:pos="548"/>
                <w:tab w:val="left" w:pos="706"/>
              </w:tabs>
              <w:jc w:val="both"/>
            </w:pPr>
            <w:r>
              <w:rPr>
                <w:rFonts w:ascii="TimesNewRoman CE" w:hAnsi="TimesNewRoman CE" w:cs="TimesNewRoman CE"/>
              </w:rPr>
              <w:t>používá správně zájmena, základní pravidla použití členů</w:t>
            </w:r>
          </w:p>
          <w:p w:rsidR="00D02EE1" w:rsidRDefault="00D02EE1" w:rsidP="009D4077">
            <w:pPr>
              <w:pStyle w:val="tabulka-odrazky"/>
              <w:numPr>
                <w:ilvl w:val="0"/>
                <w:numId w:val="10"/>
              </w:numPr>
              <w:tabs>
                <w:tab w:val="left" w:pos="548"/>
                <w:tab w:val="left" w:pos="706"/>
              </w:tabs>
              <w:jc w:val="both"/>
            </w:pPr>
            <w:r>
              <w:rPr>
                <w:rFonts w:ascii="TimesNewRoman CE" w:hAnsi="TimesNewRoman CE" w:cs="TimesNewRoman CE"/>
              </w:rPr>
              <w:t>zná pořádek slov ve větě</w:t>
            </w:r>
          </w:p>
          <w:p w:rsidR="00D02EE1" w:rsidRDefault="00D02EE1" w:rsidP="009D4077">
            <w:pPr>
              <w:pStyle w:val="tabulka-odrazky"/>
              <w:numPr>
                <w:ilvl w:val="0"/>
                <w:numId w:val="10"/>
              </w:numPr>
              <w:tabs>
                <w:tab w:val="left" w:pos="548"/>
                <w:tab w:val="left" w:pos="706"/>
              </w:tabs>
              <w:jc w:val="both"/>
            </w:pPr>
            <w:r>
              <w:rPr>
                <w:rFonts w:ascii="TimesNewRoman CE" w:hAnsi="TimesNewRoman CE" w:cs="TimesNewRoman CE"/>
              </w:rPr>
              <w:t xml:space="preserve">dovede správně užít předložky </w:t>
            </w:r>
          </w:p>
          <w:p w:rsidR="00D02EE1" w:rsidRDefault="00D02EE1" w:rsidP="00794FBD">
            <w:pPr>
              <w:pStyle w:val="tabulka-odrazky"/>
              <w:numPr>
                <w:ilvl w:val="0"/>
                <w:numId w:val="0"/>
              </w:numPr>
              <w:tabs>
                <w:tab w:val="left" w:pos="548"/>
                <w:tab w:val="left" w:pos="706"/>
              </w:tabs>
              <w:jc w:val="both"/>
            </w:pPr>
          </w:p>
        </w:tc>
        <w:tc>
          <w:tcPr>
            <w:tcW w:w="3960" w:type="dxa"/>
          </w:tcPr>
          <w:p w:rsidR="00D02EE1" w:rsidRDefault="00496A5E" w:rsidP="00794FBD">
            <w:pPr>
              <w:pStyle w:val="tabulka-odrazky"/>
              <w:numPr>
                <w:ilvl w:val="0"/>
                <w:numId w:val="0"/>
              </w:numPr>
              <w:jc w:val="both"/>
              <w:rPr>
                <w:b/>
              </w:rPr>
            </w:pPr>
            <w:r>
              <w:rPr>
                <w:b/>
              </w:rPr>
              <w:t xml:space="preserve">1. </w:t>
            </w:r>
            <w:r w:rsidR="00D02EE1">
              <w:rPr>
                <w:b/>
              </w:rPr>
              <w:t>Mluvnice - opakování</w:t>
            </w:r>
          </w:p>
          <w:p w:rsidR="00D02EE1" w:rsidRDefault="00496A5E" w:rsidP="00496A5E">
            <w:pPr>
              <w:pStyle w:val="tabulka-odrazky"/>
              <w:numPr>
                <w:ilvl w:val="0"/>
                <w:numId w:val="0"/>
              </w:numPr>
              <w:jc w:val="both"/>
            </w:pPr>
            <w:r>
              <w:rPr>
                <w:rFonts w:ascii="TimesNewRoman CE" w:hAnsi="TimesNewRoman CE" w:cs="TimesNewRoman CE"/>
              </w:rPr>
              <w:t>1.1 P</w:t>
            </w:r>
            <w:r w:rsidR="00D02EE1">
              <w:rPr>
                <w:rFonts w:ascii="TimesNewRoman CE" w:hAnsi="TimesNewRoman CE" w:cs="TimesNewRoman CE"/>
              </w:rPr>
              <w:t>řítomný čas slovesa „být“</w:t>
            </w:r>
          </w:p>
          <w:p w:rsidR="00D02EE1" w:rsidRDefault="00496A5E" w:rsidP="00496A5E">
            <w:pPr>
              <w:pStyle w:val="tabulka-odrazky"/>
              <w:numPr>
                <w:ilvl w:val="0"/>
                <w:numId w:val="0"/>
              </w:numPr>
              <w:jc w:val="both"/>
            </w:pPr>
            <w:r>
              <w:t>1.2 O</w:t>
            </w:r>
            <w:r w:rsidR="00D02EE1">
              <w:t xml:space="preserve">sobní a </w:t>
            </w:r>
            <w:r w:rsidR="00D02EE1">
              <w:rPr>
                <w:rFonts w:ascii="TimesNewRoman CE" w:hAnsi="TimesNewRoman CE" w:cs="TimesNewRoman CE"/>
              </w:rPr>
              <w:t>přivlastňovací zájmena</w:t>
            </w:r>
          </w:p>
          <w:p w:rsidR="00D02EE1" w:rsidRDefault="00496A5E" w:rsidP="00496A5E">
            <w:pPr>
              <w:pStyle w:val="tabulka-odrazky"/>
              <w:numPr>
                <w:ilvl w:val="0"/>
                <w:numId w:val="0"/>
              </w:numPr>
              <w:ind w:left="170" w:hanging="170"/>
              <w:jc w:val="both"/>
            </w:pPr>
            <w:r>
              <w:rPr>
                <w:rFonts w:ascii="TimesNewRoman CE" w:hAnsi="TimesNewRoman CE" w:cs="TimesNewRoman CE"/>
              </w:rPr>
              <w:t>1.3 U</w:t>
            </w:r>
            <w:r w:rsidR="00D02EE1">
              <w:rPr>
                <w:rFonts w:ascii="TimesNewRoman CE" w:hAnsi="TimesNewRoman CE" w:cs="TimesNewRoman CE"/>
              </w:rPr>
              <w:t>rčitý a neurčitý člen</w:t>
            </w:r>
          </w:p>
          <w:p w:rsidR="00D02EE1" w:rsidRDefault="00496A5E" w:rsidP="00496A5E">
            <w:pPr>
              <w:pStyle w:val="tabulka-odrazky"/>
              <w:numPr>
                <w:ilvl w:val="0"/>
                <w:numId w:val="0"/>
              </w:numPr>
              <w:jc w:val="both"/>
            </w:pPr>
            <w:r>
              <w:rPr>
                <w:rFonts w:ascii="TimesNewRoman CE" w:hAnsi="TimesNewRoman CE" w:cs="TimesNewRoman CE"/>
              </w:rPr>
              <w:t>1.4 U</w:t>
            </w:r>
            <w:r w:rsidR="00D02EE1">
              <w:rPr>
                <w:rFonts w:ascii="TimesNewRoman CE" w:hAnsi="TimesNewRoman CE" w:cs="TimesNewRoman CE"/>
              </w:rPr>
              <w:t xml:space="preserve">kazovací zájmena pro jednotné </w:t>
            </w:r>
            <w:r>
              <w:rPr>
                <w:rFonts w:ascii="TimesNewRoman CE" w:hAnsi="TimesNewRoman CE" w:cs="TimesNewRoman CE"/>
              </w:rPr>
              <w:br/>
              <w:t xml:space="preserve">      </w:t>
            </w:r>
            <w:r w:rsidR="00D02EE1">
              <w:rPr>
                <w:rFonts w:ascii="TimesNewRoman CE" w:hAnsi="TimesNewRoman CE" w:cs="TimesNewRoman CE"/>
              </w:rPr>
              <w:t>a množné číslo</w:t>
            </w:r>
          </w:p>
          <w:p w:rsidR="00D02EE1" w:rsidRDefault="00496A5E" w:rsidP="00496A5E">
            <w:pPr>
              <w:pStyle w:val="tabulka-odrazky"/>
              <w:numPr>
                <w:ilvl w:val="0"/>
                <w:numId w:val="0"/>
              </w:numPr>
              <w:jc w:val="both"/>
            </w:pPr>
            <w:r>
              <w:rPr>
                <w:rFonts w:ascii="TimesNewRoman CE" w:hAnsi="TimesNewRoman CE" w:cs="TimesNewRoman CE"/>
              </w:rPr>
              <w:t>1.5 J</w:t>
            </w:r>
            <w:r w:rsidR="00D02EE1">
              <w:rPr>
                <w:rFonts w:ascii="TimesNewRoman CE" w:hAnsi="TimesNewRoman CE" w:cs="TimesNewRoman CE"/>
              </w:rPr>
              <w:t>ednotné číslo podstatných jmen</w:t>
            </w:r>
          </w:p>
          <w:p w:rsidR="00D02EE1" w:rsidRDefault="00496A5E" w:rsidP="00496A5E">
            <w:pPr>
              <w:pStyle w:val="tabulka-odrazky"/>
              <w:numPr>
                <w:ilvl w:val="0"/>
                <w:numId w:val="0"/>
              </w:numPr>
              <w:ind w:left="170" w:hanging="170"/>
              <w:jc w:val="both"/>
            </w:pPr>
            <w:r>
              <w:rPr>
                <w:rFonts w:ascii="TimesNewRoman CE" w:hAnsi="TimesNewRoman CE" w:cs="TimesNewRoman CE"/>
              </w:rPr>
              <w:t>1.6 Z</w:t>
            </w:r>
            <w:r w:rsidR="00D02EE1">
              <w:rPr>
                <w:rFonts w:ascii="TimesNewRoman CE" w:hAnsi="TimesNewRoman CE" w:cs="TimesNewRoman CE"/>
              </w:rPr>
              <w:t>ákladní číslovky</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tc>
        <w:tc>
          <w:tcPr>
            <w:tcW w:w="884" w:type="dxa"/>
          </w:tcPr>
          <w:p w:rsidR="00D02EE1" w:rsidRPr="00A06753" w:rsidRDefault="00D02EE1" w:rsidP="00496A5E">
            <w:pPr>
              <w:pStyle w:val="tabulk-nadpis"/>
              <w:snapToGrid w:val="0"/>
              <w:jc w:val="center"/>
              <w:rPr>
                <w:rFonts w:cs="TimesNewRoman,Bold"/>
                <w:bCs/>
                <w:szCs w:val="24"/>
              </w:rPr>
            </w:pPr>
            <w:r w:rsidRPr="00A06753">
              <w:rPr>
                <w:rFonts w:cs="TimesNewRoman,Bold"/>
                <w:bCs/>
                <w:szCs w:val="24"/>
              </w:rPr>
              <w:t>28</w:t>
            </w:r>
          </w:p>
        </w:tc>
      </w:tr>
      <w:tr w:rsidR="00D02EE1">
        <w:trPr>
          <w:cantSplit/>
          <w:trHeight w:val="14600"/>
        </w:trPr>
        <w:tc>
          <w:tcPr>
            <w:tcW w:w="4428" w:type="dxa"/>
          </w:tcPr>
          <w:p w:rsidR="00D02EE1" w:rsidRDefault="00D02EE1" w:rsidP="009D4077">
            <w:pPr>
              <w:pStyle w:val="tabulka-odrazky"/>
              <w:numPr>
                <w:ilvl w:val="0"/>
                <w:numId w:val="10"/>
              </w:numPr>
              <w:tabs>
                <w:tab w:val="left" w:pos="548"/>
                <w:tab w:val="left" w:pos="706"/>
              </w:tabs>
            </w:pPr>
            <w:r>
              <w:rPr>
                <w:rFonts w:ascii="TimesNewRoman CE" w:hAnsi="TimesNewRoman CE" w:cs="TimesNewRoman CE"/>
              </w:rPr>
              <w:lastRenderedPageBreak/>
              <w:t>zvládá časování slovesa „mít“, použití v kladných,záporných větách, v otázkách, v krátkých odpovědích</w:t>
            </w:r>
          </w:p>
          <w:p w:rsidR="00D02EE1" w:rsidRDefault="00D02EE1" w:rsidP="009D4077">
            <w:pPr>
              <w:pStyle w:val="tabulka-odrazky"/>
              <w:numPr>
                <w:ilvl w:val="0"/>
                <w:numId w:val="10"/>
              </w:numPr>
              <w:tabs>
                <w:tab w:val="left" w:pos="548"/>
                <w:tab w:val="left" w:pos="706"/>
              </w:tabs>
            </w:pPr>
            <w:r>
              <w:rPr>
                <w:rFonts w:ascii="TimesNewRoman CE" w:hAnsi="TimesNewRoman CE" w:cs="TimesNewRoman CE"/>
              </w:rPr>
              <w:t xml:space="preserve">používá správně zájmena „wer, was“ </w:t>
            </w:r>
          </w:p>
          <w:p w:rsidR="00D02EE1" w:rsidRDefault="00D02EE1" w:rsidP="009D4077">
            <w:pPr>
              <w:pStyle w:val="tabulka-odrazky"/>
              <w:numPr>
                <w:ilvl w:val="0"/>
                <w:numId w:val="10"/>
              </w:numPr>
              <w:tabs>
                <w:tab w:val="left" w:pos="548"/>
                <w:tab w:val="left" w:pos="706"/>
              </w:tabs>
            </w:pPr>
            <w:r>
              <w:rPr>
                <w:rFonts w:ascii="TimesNewRoman CE" w:hAnsi="TimesNewRoman CE" w:cs="TimesNewRoman CE"/>
              </w:rPr>
              <w:t>používá správně řadové číslovky – datum</w:t>
            </w:r>
          </w:p>
          <w:p w:rsidR="00D02EE1" w:rsidRDefault="00D02EE1" w:rsidP="009D4077">
            <w:pPr>
              <w:pStyle w:val="tabulka-odrazky"/>
              <w:numPr>
                <w:ilvl w:val="0"/>
                <w:numId w:val="10"/>
              </w:numPr>
              <w:tabs>
                <w:tab w:val="left" w:pos="548"/>
                <w:tab w:val="left" w:pos="706"/>
              </w:tabs>
            </w:pPr>
            <w:r>
              <w:rPr>
                <w:rFonts w:ascii="TimesNewRoman CE" w:hAnsi="TimesNewRoman CE" w:cs="TimesNewRoman CE"/>
              </w:rPr>
              <w:t>dovede vyjádřit slovesa v rozkazovacím způsobu</w:t>
            </w:r>
          </w:p>
          <w:p w:rsidR="00D02EE1" w:rsidRDefault="00D02EE1" w:rsidP="009D4077">
            <w:pPr>
              <w:pStyle w:val="tabulka-odrazky"/>
              <w:numPr>
                <w:ilvl w:val="0"/>
                <w:numId w:val="10"/>
              </w:numPr>
              <w:tabs>
                <w:tab w:val="left" w:pos="548"/>
                <w:tab w:val="left" w:pos="706"/>
              </w:tabs>
            </w:pPr>
            <w:r>
              <w:rPr>
                <w:rFonts w:ascii="TimesNewRoman CE" w:hAnsi="TimesNewRoman CE" w:cs="TimesNewRoman CE"/>
              </w:rPr>
              <w:t>zvládá pravidla větné skladby německého jazyka</w:t>
            </w:r>
          </w:p>
          <w:p w:rsidR="00D02EE1" w:rsidRDefault="00D02EE1" w:rsidP="009D4077">
            <w:pPr>
              <w:pStyle w:val="tabulka-odrazky"/>
              <w:numPr>
                <w:ilvl w:val="0"/>
                <w:numId w:val="10"/>
              </w:numPr>
              <w:tabs>
                <w:tab w:val="left" w:pos="548"/>
                <w:tab w:val="left" w:pos="706"/>
              </w:tabs>
            </w:pPr>
            <w:r>
              <w:t>dovede využít osobních zájmen v otázkách</w:t>
            </w:r>
          </w:p>
          <w:p w:rsidR="00D02EE1" w:rsidRDefault="00D02EE1" w:rsidP="009D4077">
            <w:pPr>
              <w:pStyle w:val="tabulka-odrazky"/>
              <w:numPr>
                <w:ilvl w:val="0"/>
                <w:numId w:val="10"/>
              </w:numPr>
              <w:tabs>
                <w:tab w:val="left" w:pos="548"/>
                <w:tab w:val="left" w:pos="706"/>
              </w:tabs>
            </w:pPr>
            <w:r>
              <w:rPr>
                <w:rFonts w:ascii="TimesNewRoman CE" w:hAnsi="TimesNewRoman CE" w:cs="TimesNewRoman CE"/>
              </w:rPr>
              <w:t xml:space="preserve">dovede správně použít předložek se 3. pádem </w:t>
            </w:r>
          </w:p>
          <w:p w:rsidR="00D02EE1" w:rsidRDefault="00496A5E" w:rsidP="009D4077">
            <w:pPr>
              <w:pStyle w:val="tabulka-odrazky"/>
              <w:numPr>
                <w:ilvl w:val="0"/>
                <w:numId w:val="10"/>
              </w:numPr>
              <w:tabs>
                <w:tab w:val="left" w:pos="548"/>
                <w:tab w:val="left" w:pos="706"/>
              </w:tabs>
            </w:pPr>
            <w:r>
              <w:rPr>
                <w:rFonts w:ascii="TimesNewRoman CE" w:hAnsi="TimesNewRoman CE" w:cs="TimesNewRoman CE"/>
              </w:rPr>
              <w:t xml:space="preserve">zvládá pravidla tvoření 2. a 3. </w:t>
            </w:r>
            <w:r w:rsidR="00D02EE1">
              <w:rPr>
                <w:rFonts w:ascii="TimesNewRoman CE" w:hAnsi="TimesNewRoman CE" w:cs="TimesNewRoman CE"/>
              </w:rPr>
              <w:t>stupně přídavných jmen</w:t>
            </w:r>
          </w:p>
          <w:p w:rsidR="00D02EE1" w:rsidRDefault="00D02EE1" w:rsidP="009D4077">
            <w:pPr>
              <w:pStyle w:val="tabulka-odrazky"/>
              <w:numPr>
                <w:ilvl w:val="0"/>
                <w:numId w:val="10"/>
              </w:numPr>
              <w:tabs>
                <w:tab w:val="left" w:pos="548"/>
                <w:tab w:val="left" w:pos="706"/>
              </w:tabs>
            </w:pPr>
            <w:r>
              <w:t>dovede použít modálních sloves</w:t>
            </w: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F45AE3" w:rsidP="009D4077">
            <w:pPr>
              <w:pStyle w:val="tabulka-odrazky"/>
              <w:numPr>
                <w:ilvl w:val="0"/>
                <w:numId w:val="12"/>
              </w:numPr>
              <w:tabs>
                <w:tab w:val="left" w:pos="548"/>
                <w:tab w:val="left" w:pos="706"/>
              </w:tabs>
            </w:pPr>
            <w:r>
              <w:rPr>
                <w:rFonts w:ascii="TimesNewRoman CE" w:hAnsi="TimesNewRoman CE" w:cs="TimesNewRoman CE"/>
              </w:rPr>
              <w:t xml:space="preserve">představí se a podá základní </w:t>
            </w:r>
            <w:r w:rsidR="00D02EE1">
              <w:rPr>
                <w:rFonts w:ascii="TimesNewRoman CE" w:hAnsi="TimesNewRoman CE" w:cs="TimesNewRoman CE"/>
              </w:rPr>
              <w:t>informace o sobě</w:t>
            </w:r>
          </w:p>
          <w:p w:rsidR="00D02EE1" w:rsidRDefault="00D02EE1" w:rsidP="009D4077">
            <w:pPr>
              <w:pStyle w:val="tabulka-odrazky"/>
              <w:numPr>
                <w:ilvl w:val="0"/>
                <w:numId w:val="11"/>
              </w:numPr>
              <w:tabs>
                <w:tab w:val="left" w:pos="548"/>
                <w:tab w:val="left" w:pos="706"/>
              </w:tabs>
            </w:pPr>
            <w:r>
              <w:t>zvládá základní pozdravy a omluvy</w:t>
            </w:r>
          </w:p>
          <w:p w:rsidR="00D02EE1" w:rsidRDefault="00D02EE1" w:rsidP="009D4077">
            <w:pPr>
              <w:pStyle w:val="tabulka-odrazky"/>
              <w:numPr>
                <w:ilvl w:val="0"/>
                <w:numId w:val="11"/>
              </w:numPr>
              <w:tabs>
                <w:tab w:val="left" w:pos="548"/>
                <w:tab w:val="left" w:pos="706"/>
              </w:tabs>
            </w:pPr>
            <w:r>
              <w:rPr>
                <w:rFonts w:ascii="TimesNewRoman CE" w:hAnsi="TimesNewRoman CE" w:cs="TimesNewRoman CE"/>
              </w:rPr>
              <w:t>přečte email adresu, vyplní formulář</w:t>
            </w: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9D4077">
            <w:pPr>
              <w:pStyle w:val="tabulka-odrazky"/>
              <w:numPr>
                <w:ilvl w:val="1"/>
                <w:numId w:val="11"/>
              </w:numPr>
              <w:tabs>
                <w:tab w:val="left" w:pos="548"/>
                <w:tab w:val="left" w:pos="706"/>
              </w:tabs>
            </w:pPr>
            <w:r>
              <w:rPr>
                <w:rFonts w:ascii="TimesNewRoman CE" w:hAnsi="TimesNewRoman CE" w:cs="TimesNewRoman CE"/>
              </w:rPr>
              <w:t>dokáže nazvat některé profese, dovede říci, proč si vybral svůj obor</w:t>
            </w: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9D4077">
            <w:pPr>
              <w:pStyle w:val="tabulka-odrazky"/>
              <w:numPr>
                <w:ilvl w:val="2"/>
                <w:numId w:val="11"/>
              </w:numPr>
              <w:tabs>
                <w:tab w:val="left" w:pos="548"/>
                <w:tab w:val="left" w:pos="706"/>
              </w:tabs>
            </w:pPr>
            <w:r>
              <w:rPr>
                <w:rFonts w:ascii="TimesNewRoman CE" w:hAnsi="TimesNewRoman CE" w:cs="TimesNewRoman CE"/>
              </w:rPr>
              <w:t>popíše dům, byt, okolí a vybavení</w:t>
            </w:r>
          </w:p>
          <w:p w:rsidR="00D02EE1" w:rsidRDefault="00D02EE1" w:rsidP="009D4077">
            <w:pPr>
              <w:pStyle w:val="tabulka-odrazky"/>
              <w:numPr>
                <w:ilvl w:val="2"/>
                <w:numId w:val="11"/>
              </w:numPr>
              <w:tabs>
                <w:tab w:val="left" w:pos="548"/>
                <w:tab w:val="left" w:pos="706"/>
              </w:tabs>
            </w:pPr>
            <w:r>
              <w:t>diskutuje o problematice bydlení</w:t>
            </w: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496A5E">
            <w:pPr>
              <w:pStyle w:val="tabulka-odrazky"/>
              <w:numPr>
                <w:ilvl w:val="0"/>
                <w:numId w:val="0"/>
              </w:numPr>
              <w:tabs>
                <w:tab w:val="left" w:pos="548"/>
                <w:tab w:val="left" w:pos="706"/>
              </w:tabs>
            </w:pPr>
          </w:p>
          <w:p w:rsidR="00D02EE1" w:rsidRDefault="00D02EE1" w:rsidP="009D4077">
            <w:pPr>
              <w:pStyle w:val="tabulka-odrazky"/>
              <w:numPr>
                <w:ilvl w:val="3"/>
                <w:numId w:val="11"/>
              </w:numPr>
              <w:tabs>
                <w:tab w:val="left" w:pos="548"/>
                <w:tab w:val="left" w:pos="706"/>
              </w:tabs>
            </w:pPr>
            <w:r>
              <w:rPr>
                <w:rFonts w:ascii="TimesNewRoman CE" w:hAnsi="TimesNewRoman CE" w:cs="TimesNewRoman CE"/>
              </w:rPr>
              <w:t>popíše život v rodině, vztahy mezi členy rodiny</w:t>
            </w:r>
          </w:p>
          <w:p w:rsidR="00D02EE1" w:rsidRDefault="00D02EE1" w:rsidP="009D4077">
            <w:pPr>
              <w:pStyle w:val="tabulka-odrazky"/>
              <w:numPr>
                <w:ilvl w:val="3"/>
                <w:numId w:val="11"/>
              </w:numPr>
              <w:tabs>
                <w:tab w:val="left" w:pos="548"/>
                <w:tab w:val="left" w:pos="706"/>
              </w:tabs>
            </w:pPr>
            <w:r>
              <w:rPr>
                <w:rFonts w:ascii="TimesNewRoman CE" w:hAnsi="TimesNewRoman CE" w:cs="TimesNewRoman CE"/>
              </w:rPr>
              <w:t>dovede vytvořit rodinný strom rodiny</w:t>
            </w:r>
          </w:p>
          <w:p w:rsidR="00D02EE1" w:rsidRDefault="00D02EE1" w:rsidP="009D4077">
            <w:pPr>
              <w:pStyle w:val="tabulka-odrazky"/>
              <w:numPr>
                <w:ilvl w:val="3"/>
                <w:numId w:val="11"/>
              </w:numPr>
              <w:tabs>
                <w:tab w:val="left" w:pos="548"/>
                <w:tab w:val="left" w:pos="706"/>
              </w:tabs>
            </w:pPr>
            <w:r>
              <w:rPr>
                <w:rFonts w:ascii="TimesNewRoman CE" w:hAnsi="TimesNewRoman CE" w:cs="TimesNewRoman CE"/>
              </w:rPr>
              <w:t>dovede vyjádřit</w:t>
            </w:r>
            <w:r w:rsidR="00F45AE3">
              <w:rPr>
                <w:rFonts w:ascii="TimesNewRoman CE" w:hAnsi="TimesNewRoman CE" w:cs="TimesNewRoman CE"/>
              </w:rPr>
              <w:t>,</w:t>
            </w:r>
            <w:r>
              <w:rPr>
                <w:rFonts w:ascii="TimesNewRoman CE" w:hAnsi="TimesNewRoman CE" w:cs="TimesNewRoman CE"/>
              </w:rPr>
              <w:t xml:space="preserve"> jak kdo vypadá</w:t>
            </w:r>
          </w:p>
          <w:p w:rsidR="00D02EE1" w:rsidRDefault="00D02EE1" w:rsidP="009D4077">
            <w:pPr>
              <w:pStyle w:val="tabulka-odrazky"/>
              <w:numPr>
                <w:ilvl w:val="3"/>
                <w:numId w:val="11"/>
              </w:numPr>
              <w:tabs>
                <w:tab w:val="left" w:pos="548"/>
                <w:tab w:val="left" w:pos="706"/>
              </w:tabs>
            </w:pPr>
            <w:r>
              <w:t>diskutuje o lidských vlastnostech</w:t>
            </w:r>
          </w:p>
          <w:p w:rsidR="00F45AE3" w:rsidRDefault="00F45AE3" w:rsidP="00F45AE3">
            <w:pPr>
              <w:pStyle w:val="tabulka-odrazky"/>
              <w:numPr>
                <w:ilvl w:val="0"/>
                <w:numId w:val="0"/>
              </w:numPr>
              <w:tabs>
                <w:tab w:val="left" w:pos="548"/>
                <w:tab w:val="left" w:pos="706"/>
              </w:tabs>
            </w:pPr>
          </w:p>
          <w:p w:rsidR="00D02EE1" w:rsidRDefault="00D02EE1" w:rsidP="009D4077">
            <w:pPr>
              <w:pStyle w:val="tabulka-odrazky"/>
              <w:numPr>
                <w:ilvl w:val="4"/>
                <w:numId w:val="11"/>
              </w:numPr>
              <w:tabs>
                <w:tab w:val="left" w:pos="548"/>
                <w:tab w:val="left" w:pos="706"/>
              </w:tabs>
            </w:pPr>
            <w:r>
              <w:t>orientuje se v terminologii v daných oblastech</w:t>
            </w:r>
          </w:p>
          <w:p w:rsidR="00D02EE1" w:rsidRPr="00F45AE3" w:rsidRDefault="00F45AE3" w:rsidP="009D4077">
            <w:pPr>
              <w:pStyle w:val="tabulka-odrazky"/>
              <w:numPr>
                <w:ilvl w:val="4"/>
                <w:numId w:val="11"/>
              </w:numPr>
              <w:tabs>
                <w:tab w:val="left" w:pos="548"/>
                <w:tab w:val="left" w:pos="706"/>
              </w:tabs>
            </w:pPr>
            <w:r>
              <w:rPr>
                <w:rFonts w:ascii="TimesNewRoman CE" w:hAnsi="TimesNewRoman CE" w:cs="TimesNewRoman CE"/>
              </w:rPr>
              <w:t>dovede říci</w:t>
            </w:r>
            <w:r w:rsidR="00D02EE1">
              <w:rPr>
                <w:rFonts w:ascii="TimesNewRoman CE" w:hAnsi="TimesNewRoman CE" w:cs="TimesNewRoman CE"/>
              </w:rPr>
              <w:t>, jaký film se mu líbí nebo nelíbí</w:t>
            </w:r>
          </w:p>
          <w:p w:rsidR="00F45AE3" w:rsidRPr="00F45AE3" w:rsidRDefault="00F45AE3" w:rsidP="00F45AE3">
            <w:pPr>
              <w:suppressAutoHyphens/>
              <w:autoSpaceDE w:val="0"/>
              <w:snapToGrid w:val="0"/>
              <w:ind w:firstLine="0"/>
              <w:jc w:val="left"/>
              <w:rPr>
                <w:rFonts w:ascii="TimesNewRoman" w:hAnsi="TimesNewRoman" w:cs="TimesNewRoman"/>
                <w:color w:val="000000"/>
              </w:rPr>
            </w:pPr>
            <w:r>
              <w:rPr>
                <w:rFonts w:ascii="TimesNewRoman" w:hAnsi="TimesNewRoman" w:cs="TimesNewRoman"/>
                <w:color w:val="000000"/>
              </w:rPr>
              <w:t>vyhledává informace o známých osobnostech z oblasti kinematografie</w:t>
            </w:r>
          </w:p>
        </w:tc>
        <w:tc>
          <w:tcPr>
            <w:tcW w:w="3960" w:type="dxa"/>
          </w:tcPr>
          <w:p w:rsidR="00D02EE1" w:rsidRDefault="00496A5E" w:rsidP="00496A5E">
            <w:pPr>
              <w:pStyle w:val="tabulka-odrazky"/>
              <w:numPr>
                <w:ilvl w:val="0"/>
                <w:numId w:val="0"/>
              </w:numPr>
              <w:jc w:val="both"/>
            </w:pPr>
            <w:r>
              <w:rPr>
                <w:rFonts w:ascii="TimesNewRoman CE" w:hAnsi="TimesNewRoman CE" w:cs="TimesNewRoman CE"/>
              </w:rPr>
              <w:t>1.7 S</w:t>
            </w:r>
            <w:r w:rsidR="00D02EE1">
              <w:rPr>
                <w:rFonts w:ascii="TimesNewRoman CE" w:hAnsi="TimesNewRoman CE" w:cs="TimesNewRoman CE"/>
              </w:rPr>
              <w:t xml:space="preserve">loveso „mít“ v přítomném čase </w:t>
            </w:r>
          </w:p>
          <w:p w:rsidR="00D02EE1" w:rsidRDefault="00496A5E" w:rsidP="00496A5E">
            <w:pPr>
              <w:pStyle w:val="tabulka-odrazky"/>
              <w:numPr>
                <w:ilvl w:val="0"/>
                <w:numId w:val="0"/>
              </w:numPr>
              <w:jc w:val="both"/>
            </w:pPr>
            <w:r>
              <w:t>1.8 Z</w:t>
            </w:r>
            <w:r w:rsidR="00D02EE1">
              <w:t>ájmena „wer, was“</w:t>
            </w:r>
          </w:p>
          <w:p w:rsidR="00496A5E" w:rsidRDefault="00496A5E" w:rsidP="00496A5E">
            <w:pPr>
              <w:pStyle w:val="tabulka-odrazky"/>
              <w:numPr>
                <w:ilvl w:val="0"/>
                <w:numId w:val="0"/>
              </w:numPr>
              <w:jc w:val="both"/>
              <w:rPr>
                <w:rFonts w:ascii="TimesNewRoman CE" w:hAnsi="TimesNewRoman CE" w:cs="TimesNewRoman CE"/>
              </w:rPr>
            </w:pPr>
            <w:r>
              <w:rPr>
                <w:rFonts w:ascii="TimesNewRoman CE" w:hAnsi="TimesNewRoman CE" w:cs="TimesNewRoman CE"/>
              </w:rPr>
              <w:t>1.9 Ř</w:t>
            </w:r>
            <w:r w:rsidR="00D02EE1">
              <w:rPr>
                <w:rFonts w:ascii="TimesNewRoman CE" w:hAnsi="TimesNewRoman CE" w:cs="TimesNewRoman CE"/>
              </w:rPr>
              <w:t>adové číslovky</w:t>
            </w:r>
          </w:p>
          <w:p w:rsidR="00496A5E" w:rsidRPr="00496A5E" w:rsidRDefault="00496A5E" w:rsidP="00496A5E">
            <w:pPr>
              <w:pStyle w:val="tabulka-odrazky"/>
              <w:numPr>
                <w:ilvl w:val="0"/>
                <w:numId w:val="0"/>
              </w:numPr>
              <w:jc w:val="both"/>
              <w:rPr>
                <w:rFonts w:ascii="TimesNewRoman CE" w:hAnsi="TimesNewRoman CE" w:cs="TimesNewRoman CE"/>
              </w:rPr>
            </w:pPr>
          </w:p>
          <w:p w:rsidR="00D02EE1" w:rsidRDefault="00496A5E" w:rsidP="00496A5E">
            <w:pPr>
              <w:pStyle w:val="tabulka-odrazky"/>
              <w:numPr>
                <w:ilvl w:val="0"/>
                <w:numId w:val="0"/>
              </w:numPr>
              <w:jc w:val="both"/>
            </w:pPr>
            <w:r>
              <w:t>1.10 R</w:t>
            </w:r>
            <w:r w:rsidR="00D02EE1">
              <w:rPr>
                <w:rFonts w:ascii="TimesNewRoman CE" w:hAnsi="TimesNewRoman CE" w:cs="TimesNewRoman CE"/>
              </w:rPr>
              <w:t>ozkazovací způsob</w:t>
            </w:r>
          </w:p>
          <w:p w:rsidR="00D02EE1" w:rsidRDefault="00496A5E" w:rsidP="00496A5E">
            <w:pPr>
              <w:pStyle w:val="tabulka-odrazky"/>
              <w:numPr>
                <w:ilvl w:val="0"/>
                <w:numId w:val="0"/>
              </w:numPr>
              <w:ind w:left="-3"/>
              <w:jc w:val="both"/>
            </w:pPr>
            <w:r>
              <w:rPr>
                <w:rFonts w:ascii="TimesNewRoman CE" w:hAnsi="TimesNewRoman CE" w:cs="TimesNewRoman CE"/>
              </w:rPr>
              <w:t>1.11 N</w:t>
            </w:r>
            <w:r w:rsidR="00D02EE1">
              <w:rPr>
                <w:rFonts w:ascii="TimesNewRoman CE" w:hAnsi="TimesNewRoman CE" w:cs="TimesNewRoman CE"/>
              </w:rPr>
              <w:t>epřímý pořádek slov</w:t>
            </w:r>
          </w:p>
          <w:p w:rsidR="00D02EE1" w:rsidRDefault="00496A5E" w:rsidP="00496A5E">
            <w:pPr>
              <w:pStyle w:val="tabulka-odrazky"/>
              <w:numPr>
                <w:ilvl w:val="0"/>
                <w:numId w:val="0"/>
              </w:numPr>
              <w:jc w:val="both"/>
            </w:pPr>
            <w:r>
              <w:t>1.12 Z</w:t>
            </w:r>
            <w:r w:rsidR="00D02EE1">
              <w:t>ájmena osobní</w:t>
            </w:r>
          </w:p>
          <w:p w:rsidR="00D02EE1" w:rsidRDefault="00496A5E" w:rsidP="00496A5E">
            <w:pPr>
              <w:pStyle w:val="tabulka-odrazky"/>
              <w:numPr>
                <w:ilvl w:val="0"/>
                <w:numId w:val="0"/>
              </w:numPr>
              <w:jc w:val="both"/>
            </w:pPr>
            <w:r>
              <w:t>1.13 M</w:t>
            </w:r>
            <w:r w:rsidR="00D02EE1">
              <w:t>odální slovesa</w:t>
            </w:r>
          </w:p>
          <w:p w:rsidR="00D02EE1" w:rsidRDefault="00496A5E" w:rsidP="00496A5E">
            <w:pPr>
              <w:pStyle w:val="tabulka-odrazky"/>
              <w:numPr>
                <w:ilvl w:val="0"/>
                <w:numId w:val="0"/>
              </w:numPr>
              <w:ind w:left="170" w:hanging="170"/>
              <w:jc w:val="both"/>
            </w:pPr>
            <w:r>
              <w:rPr>
                <w:rFonts w:ascii="TimesNewRoman CE" w:hAnsi="TimesNewRoman CE" w:cs="TimesNewRoman CE"/>
              </w:rPr>
              <w:t>1.14 B</w:t>
            </w:r>
            <w:r w:rsidR="00D02EE1">
              <w:rPr>
                <w:rFonts w:ascii="TimesNewRoman CE" w:hAnsi="TimesNewRoman CE" w:cs="TimesNewRoman CE"/>
              </w:rPr>
              <w:t>ezespojkové věty</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496A5E" w:rsidRDefault="00496A5E" w:rsidP="00794FBD">
            <w:pPr>
              <w:pStyle w:val="tabulka-odrazky"/>
              <w:numPr>
                <w:ilvl w:val="0"/>
                <w:numId w:val="0"/>
              </w:numPr>
              <w:jc w:val="both"/>
            </w:pPr>
          </w:p>
          <w:p w:rsidR="00496A5E" w:rsidRDefault="00496A5E" w:rsidP="00794FBD">
            <w:pPr>
              <w:pStyle w:val="tabulka-odrazky"/>
              <w:numPr>
                <w:ilvl w:val="0"/>
                <w:numId w:val="0"/>
              </w:numPr>
              <w:jc w:val="both"/>
            </w:pPr>
          </w:p>
          <w:p w:rsidR="00496A5E" w:rsidRDefault="00496A5E" w:rsidP="00794FBD">
            <w:pPr>
              <w:pStyle w:val="tabulka-odrazky"/>
              <w:numPr>
                <w:ilvl w:val="0"/>
                <w:numId w:val="0"/>
              </w:numPr>
              <w:jc w:val="both"/>
            </w:pPr>
          </w:p>
          <w:p w:rsidR="00496A5E" w:rsidRDefault="00496A5E" w:rsidP="00794FBD">
            <w:pPr>
              <w:pStyle w:val="tabulka-odrazky"/>
              <w:numPr>
                <w:ilvl w:val="0"/>
                <w:numId w:val="0"/>
              </w:numPr>
              <w:jc w:val="both"/>
            </w:pPr>
          </w:p>
          <w:p w:rsidR="00496A5E" w:rsidRDefault="00496A5E" w:rsidP="00794FBD">
            <w:pPr>
              <w:pStyle w:val="tabulka-odrazky"/>
              <w:numPr>
                <w:ilvl w:val="0"/>
                <w:numId w:val="0"/>
              </w:numPr>
              <w:jc w:val="both"/>
            </w:pPr>
          </w:p>
          <w:p w:rsidR="00D02EE1" w:rsidRDefault="00D02EE1" w:rsidP="00794FBD">
            <w:pPr>
              <w:pStyle w:val="tabulka-odrazky"/>
              <w:numPr>
                <w:ilvl w:val="0"/>
                <w:numId w:val="0"/>
              </w:numPr>
              <w:jc w:val="both"/>
            </w:pPr>
          </w:p>
          <w:p w:rsidR="00D02EE1" w:rsidRPr="00496A5E" w:rsidRDefault="00D02EE1" w:rsidP="00794FBD">
            <w:pPr>
              <w:pStyle w:val="tabulka-odrazky"/>
              <w:numPr>
                <w:ilvl w:val="0"/>
                <w:numId w:val="0"/>
              </w:numPr>
              <w:jc w:val="both"/>
              <w:rPr>
                <w:b/>
                <w:sz w:val="28"/>
                <w:szCs w:val="28"/>
              </w:rPr>
            </w:pPr>
            <w:r w:rsidRPr="00496A5E">
              <w:rPr>
                <w:b/>
                <w:sz w:val="28"/>
                <w:szCs w:val="28"/>
              </w:rPr>
              <w:t>Tematické okruhy</w:t>
            </w:r>
          </w:p>
          <w:p w:rsidR="00D02EE1" w:rsidRDefault="00496A5E" w:rsidP="00794FBD">
            <w:pPr>
              <w:pStyle w:val="tabulka-odrazky"/>
              <w:numPr>
                <w:ilvl w:val="0"/>
                <w:numId w:val="0"/>
              </w:numPr>
              <w:jc w:val="both"/>
              <w:rPr>
                <w:b/>
              </w:rPr>
            </w:pPr>
            <w:r>
              <w:rPr>
                <w:rFonts w:ascii="TimesNewRoman CE" w:hAnsi="TimesNewRoman CE" w:cs="TimesNewRoman CE"/>
                <w:b/>
              </w:rPr>
              <w:t xml:space="preserve">2. </w:t>
            </w:r>
            <w:r w:rsidR="00D02EE1">
              <w:rPr>
                <w:rFonts w:ascii="TimesNewRoman CE" w:hAnsi="TimesNewRoman CE" w:cs="TimesNewRoman CE"/>
                <w:b/>
              </w:rPr>
              <w:t>Představování a komunikace mezi</w:t>
            </w:r>
            <w:r>
              <w:rPr>
                <w:rFonts w:ascii="TimesNewRoman CE" w:hAnsi="TimesNewRoman CE" w:cs="TimesNewRoman CE"/>
                <w:b/>
              </w:rPr>
              <w:br/>
              <w:t xml:space="preserve">   </w:t>
            </w:r>
            <w:r w:rsidR="00D02EE1">
              <w:rPr>
                <w:rFonts w:ascii="TimesNewRoman CE" w:hAnsi="TimesNewRoman CE" w:cs="TimesNewRoman CE"/>
                <w:b/>
              </w:rPr>
              <w:t xml:space="preserve"> lidmi</w:t>
            </w:r>
          </w:p>
          <w:p w:rsidR="00D02EE1" w:rsidRDefault="00496A5E" w:rsidP="00496A5E">
            <w:pPr>
              <w:pStyle w:val="tabulka-odrazky"/>
              <w:numPr>
                <w:ilvl w:val="0"/>
                <w:numId w:val="0"/>
              </w:numPr>
              <w:ind w:left="-3"/>
              <w:jc w:val="both"/>
            </w:pPr>
            <w:r>
              <w:rPr>
                <w:rFonts w:ascii="TimesNewRoman CE" w:hAnsi="TimesNewRoman CE" w:cs="TimesNewRoman CE"/>
              </w:rPr>
              <w:t>2.1 S</w:t>
            </w:r>
            <w:r w:rsidR="00D02EE1">
              <w:rPr>
                <w:rFonts w:ascii="TimesNewRoman CE" w:hAnsi="TimesNewRoman CE" w:cs="TimesNewRoman CE"/>
              </w:rPr>
              <w:t>dělení osobních dat</w:t>
            </w:r>
          </w:p>
          <w:p w:rsidR="00D02EE1" w:rsidRDefault="00F45AE3" w:rsidP="00496A5E">
            <w:pPr>
              <w:pStyle w:val="tabulka-odrazky"/>
              <w:numPr>
                <w:ilvl w:val="0"/>
                <w:numId w:val="0"/>
              </w:numPr>
              <w:ind w:left="170" w:hanging="170"/>
            </w:pPr>
            <w:r>
              <w:rPr>
                <w:rFonts w:ascii="TimesNewRoman CE" w:hAnsi="TimesNewRoman CE" w:cs="TimesNewRoman CE"/>
              </w:rPr>
              <w:t>2.2 Z</w:t>
            </w:r>
            <w:r w:rsidR="00D02EE1">
              <w:rPr>
                <w:rFonts w:ascii="TimesNewRoman CE" w:hAnsi="TimesNewRoman CE" w:cs="TimesNewRoman CE"/>
              </w:rPr>
              <w:t xml:space="preserve">ákladní společenské fráze – </w:t>
            </w:r>
            <w:r>
              <w:rPr>
                <w:rFonts w:ascii="TimesNewRoman CE" w:hAnsi="TimesNewRoman CE" w:cs="TimesNewRoman CE"/>
              </w:rPr>
              <w:br/>
              <w:t xml:space="preserve">   </w:t>
            </w:r>
            <w:r w:rsidR="00D02EE1">
              <w:rPr>
                <w:rFonts w:ascii="TimesNewRoman CE" w:hAnsi="TimesNewRoman CE" w:cs="TimesNewRoman CE"/>
              </w:rPr>
              <w:t>pozdravy, představování, omluvy</w:t>
            </w:r>
          </w:p>
          <w:p w:rsidR="00D02EE1" w:rsidRDefault="00F45AE3" w:rsidP="00F45AE3">
            <w:pPr>
              <w:pStyle w:val="tabulka-odrazky"/>
              <w:numPr>
                <w:ilvl w:val="0"/>
                <w:numId w:val="0"/>
              </w:numPr>
              <w:jc w:val="both"/>
            </w:pPr>
            <w:r>
              <w:rPr>
                <w:rFonts w:ascii="TimesNewRoman CE" w:hAnsi="TimesNewRoman CE" w:cs="TimesNewRoman CE"/>
              </w:rPr>
              <w:t>2.3 S</w:t>
            </w:r>
            <w:r w:rsidR="00D02EE1">
              <w:rPr>
                <w:rFonts w:ascii="TimesNewRoman CE" w:hAnsi="TimesNewRoman CE" w:cs="TimesNewRoman CE"/>
              </w:rPr>
              <w:t>eznamování přes Internet</w:t>
            </w:r>
          </w:p>
          <w:p w:rsidR="00D02EE1" w:rsidRDefault="00D02EE1" w:rsidP="00794FBD">
            <w:pPr>
              <w:pStyle w:val="tabulka-odrazky"/>
              <w:numPr>
                <w:ilvl w:val="0"/>
                <w:numId w:val="0"/>
              </w:numPr>
              <w:ind w:left="170" w:hanging="170"/>
              <w:jc w:val="both"/>
            </w:pPr>
          </w:p>
          <w:p w:rsidR="00D02EE1" w:rsidRDefault="00D02EE1" w:rsidP="00794FBD">
            <w:pPr>
              <w:pStyle w:val="tabulka-odrazky"/>
              <w:numPr>
                <w:ilvl w:val="0"/>
                <w:numId w:val="0"/>
              </w:numPr>
              <w:ind w:left="170" w:hanging="170"/>
              <w:jc w:val="both"/>
            </w:pPr>
          </w:p>
          <w:p w:rsidR="00D02EE1" w:rsidRDefault="00F45AE3" w:rsidP="00794FBD">
            <w:pPr>
              <w:pStyle w:val="tabulka-odrazky"/>
              <w:numPr>
                <w:ilvl w:val="0"/>
                <w:numId w:val="0"/>
              </w:numPr>
              <w:ind w:left="170" w:hanging="170"/>
              <w:jc w:val="both"/>
              <w:rPr>
                <w:b/>
              </w:rPr>
            </w:pPr>
            <w:r>
              <w:rPr>
                <w:rFonts w:ascii="TimesNewRoman CE" w:hAnsi="TimesNewRoman CE" w:cs="TimesNewRoman CE"/>
                <w:b/>
              </w:rPr>
              <w:t xml:space="preserve">3. </w:t>
            </w:r>
            <w:r w:rsidR="00D02EE1">
              <w:rPr>
                <w:rFonts w:ascii="TimesNewRoman CE" w:hAnsi="TimesNewRoman CE" w:cs="TimesNewRoman CE"/>
                <w:b/>
              </w:rPr>
              <w:t>Zaměstnání – profese</w:t>
            </w:r>
          </w:p>
          <w:p w:rsidR="00D02EE1" w:rsidRDefault="00F45AE3" w:rsidP="00F45AE3">
            <w:pPr>
              <w:pStyle w:val="tabulka-odrazky"/>
              <w:numPr>
                <w:ilvl w:val="0"/>
                <w:numId w:val="0"/>
              </w:numPr>
              <w:ind w:left="-3"/>
              <w:jc w:val="both"/>
            </w:pPr>
            <w:r>
              <w:rPr>
                <w:rFonts w:ascii="TimesNewRoman CE" w:hAnsi="TimesNewRoman CE" w:cs="TimesNewRoman CE"/>
              </w:rPr>
              <w:t>3.1 T</w:t>
            </w:r>
            <w:r w:rsidR="00D02EE1">
              <w:rPr>
                <w:rFonts w:ascii="TimesNewRoman CE" w:hAnsi="TimesNewRoman CE" w:cs="TimesNewRoman CE"/>
              </w:rPr>
              <w:t>ypy zaměstnání</w:t>
            </w:r>
          </w:p>
          <w:p w:rsidR="00D02EE1" w:rsidRDefault="00F45AE3" w:rsidP="00F45AE3">
            <w:pPr>
              <w:pStyle w:val="tabulka-odrazky"/>
              <w:numPr>
                <w:ilvl w:val="0"/>
                <w:numId w:val="0"/>
              </w:numPr>
              <w:ind w:hanging="3"/>
              <w:jc w:val="both"/>
            </w:pPr>
            <w:r>
              <w:rPr>
                <w:rFonts w:ascii="TimesNewRoman CE" w:hAnsi="TimesNewRoman CE" w:cs="TimesNewRoman CE"/>
              </w:rPr>
              <w:t>3.2 Z</w:t>
            </w:r>
            <w:r w:rsidR="00D02EE1">
              <w:rPr>
                <w:rFonts w:ascii="TimesNewRoman CE" w:hAnsi="TimesNewRoman CE" w:cs="TimesNewRoman CE"/>
              </w:rPr>
              <w:t>aměstnání rodičů, příbuzných</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F45AE3" w:rsidP="00794FBD">
            <w:pPr>
              <w:pStyle w:val="tabulka-odrazky"/>
              <w:numPr>
                <w:ilvl w:val="0"/>
                <w:numId w:val="0"/>
              </w:numPr>
              <w:jc w:val="both"/>
              <w:rPr>
                <w:b/>
              </w:rPr>
            </w:pPr>
            <w:r>
              <w:rPr>
                <w:b/>
              </w:rPr>
              <w:t xml:space="preserve">4. </w:t>
            </w:r>
            <w:r w:rsidR="00D02EE1">
              <w:rPr>
                <w:b/>
              </w:rPr>
              <w:t>Bydlení</w:t>
            </w:r>
          </w:p>
          <w:p w:rsidR="00D02EE1" w:rsidRDefault="00F45AE3" w:rsidP="00F45AE3">
            <w:pPr>
              <w:pStyle w:val="tabulka-odrazky"/>
              <w:numPr>
                <w:ilvl w:val="0"/>
                <w:numId w:val="0"/>
              </w:numPr>
              <w:jc w:val="both"/>
              <w:rPr>
                <w:b/>
              </w:rPr>
            </w:pPr>
            <w:r>
              <w:t>4.1 Popis bytu</w:t>
            </w:r>
            <w:r w:rsidR="00D02EE1">
              <w:t>, domu a jeho okolí</w:t>
            </w:r>
          </w:p>
          <w:p w:rsidR="00D02EE1" w:rsidRDefault="00F45AE3" w:rsidP="00F45AE3">
            <w:pPr>
              <w:pStyle w:val="tabulka-odrazky"/>
              <w:numPr>
                <w:ilvl w:val="0"/>
                <w:numId w:val="0"/>
              </w:numPr>
              <w:jc w:val="both"/>
            </w:pPr>
            <w:r>
              <w:rPr>
                <w:rFonts w:ascii="TimesNewRoman CE" w:hAnsi="TimesNewRoman CE" w:cs="TimesNewRoman CE"/>
              </w:rPr>
              <w:t>4.2 Z</w:t>
            </w:r>
            <w:r w:rsidR="00D02EE1">
              <w:rPr>
                <w:rFonts w:ascii="TimesNewRoman CE" w:hAnsi="TimesNewRoman CE" w:cs="TimesNewRoman CE"/>
              </w:rPr>
              <w:t>ařízení domu a bytu</w:t>
            </w:r>
          </w:p>
          <w:p w:rsidR="00D02EE1" w:rsidRDefault="00F45AE3" w:rsidP="00F45AE3">
            <w:pPr>
              <w:pStyle w:val="tabulka-odrazky"/>
              <w:numPr>
                <w:ilvl w:val="0"/>
                <w:numId w:val="0"/>
              </w:numPr>
              <w:jc w:val="both"/>
            </w:pPr>
            <w:r>
              <w:t>4.3 T</w:t>
            </w:r>
            <w:r w:rsidR="00D02EE1">
              <w:t>ypy bydlení</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F45AE3" w:rsidP="00794FBD">
            <w:pPr>
              <w:pStyle w:val="tabulka-odrazky"/>
              <w:numPr>
                <w:ilvl w:val="0"/>
                <w:numId w:val="0"/>
              </w:numPr>
              <w:jc w:val="both"/>
              <w:rPr>
                <w:b/>
              </w:rPr>
            </w:pPr>
            <w:r>
              <w:rPr>
                <w:b/>
              </w:rPr>
              <w:t xml:space="preserve">5. </w:t>
            </w:r>
            <w:r w:rsidR="00D02EE1">
              <w:rPr>
                <w:b/>
              </w:rPr>
              <w:t>Rodina</w:t>
            </w:r>
          </w:p>
          <w:p w:rsidR="00D02EE1" w:rsidRDefault="00F45AE3" w:rsidP="00F45AE3">
            <w:pPr>
              <w:pStyle w:val="tabulka-odrazky"/>
              <w:numPr>
                <w:ilvl w:val="0"/>
                <w:numId w:val="0"/>
              </w:numPr>
              <w:ind w:left="-3"/>
              <w:jc w:val="both"/>
            </w:pPr>
            <w:r>
              <w:rPr>
                <w:rFonts w:ascii="TimesNewRoman CE" w:hAnsi="TimesNewRoman CE" w:cs="TimesNewRoman CE"/>
              </w:rPr>
              <w:t>5.1 C</w:t>
            </w:r>
            <w:r w:rsidR="00D02EE1">
              <w:rPr>
                <w:rFonts w:ascii="TimesNewRoman CE" w:hAnsi="TimesNewRoman CE" w:cs="TimesNewRoman CE"/>
              </w:rPr>
              <w:t>harakteristika členů rodiny</w:t>
            </w:r>
          </w:p>
          <w:p w:rsidR="00D02EE1" w:rsidRDefault="00F45AE3" w:rsidP="00F45AE3">
            <w:pPr>
              <w:pStyle w:val="tabulka-odrazky"/>
              <w:numPr>
                <w:ilvl w:val="0"/>
                <w:numId w:val="0"/>
              </w:numPr>
              <w:jc w:val="both"/>
            </w:pPr>
            <w:r>
              <w:t>5.2 R</w:t>
            </w:r>
            <w:r w:rsidR="00D02EE1">
              <w:t>odinný strom</w:t>
            </w:r>
          </w:p>
          <w:p w:rsidR="00D02EE1" w:rsidRDefault="00F45AE3" w:rsidP="00F45AE3">
            <w:pPr>
              <w:pStyle w:val="tabulka-odrazky"/>
              <w:numPr>
                <w:ilvl w:val="0"/>
                <w:numId w:val="0"/>
              </w:numPr>
              <w:jc w:val="both"/>
            </w:pPr>
            <w:r>
              <w:t>5.3 P</w:t>
            </w:r>
            <w:r w:rsidR="00D02EE1">
              <w:t>opis lidí</w:t>
            </w:r>
          </w:p>
          <w:p w:rsidR="00D02EE1" w:rsidRDefault="00F45AE3" w:rsidP="00F45AE3">
            <w:pPr>
              <w:pStyle w:val="tabulka-odrazky"/>
              <w:numPr>
                <w:ilvl w:val="0"/>
                <w:numId w:val="0"/>
              </w:numPr>
              <w:ind w:left="170" w:hanging="170"/>
              <w:jc w:val="both"/>
            </w:pPr>
            <w:r>
              <w:t>5.4 L</w:t>
            </w:r>
            <w:r w:rsidR="00D02EE1">
              <w:t>idské vlastnosti</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F45AE3" w:rsidP="00794FBD">
            <w:pPr>
              <w:pStyle w:val="tabulka-odrazky"/>
              <w:numPr>
                <w:ilvl w:val="0"/>
                <w:numId w:val="0"/>
              </w:numPr>
              <w:jc w:val="both"/>
              <w:rPr>
                <w:b/>
              </w:rPr>
            </w:pPr>
            <w:r>
              <w:rPr>
                <w:b/>
              </w:rPr>
              <w:t xml:space="preserve">6. </w:t>
            </w:r>
            <w:r w:rsidR="00D02EE1">
              <w:rPr>
                <w:b/>
              </w:rPr>
              <w:t>Kulturní život</w:t>
            </w:r>
          </w:p>
          <w:p w:rsidR="00D02EE1" w:rsidRDefault="00F45AE3" w:rsidP="00F45AE3">
            <w:pPr>
              <w:pStyle w:val="tabulka-odrazky"/>
              <w:numPr>
                <w:ilvl w:val="0"/>
                <w:numId w:val="0"/>
              </w:numPr>
              <w:jc w:val="both"/>
            </w:pPr>
            <w:r>
              <w:rPr>
                <w:rFonts w:ascii="TimesNewRoman CE" w:hAnsi="TimesNewRoman CE" w:cs="TimesNewRoman CE"/>
              </w:rPr>
              <w:t>6.1 Č</w:t>
            </w:r>
            <w:r w:rsidR="00D02EE1">
              <w:rPr>
                <w:rFonts w:ascii="TimesNewRoman CE" w:hAnsi="TimesNewRoman CE" w:cs="TimesNewRoman CE"/>
              </w:rPr>
              <w:t>etba – knihy, noviny, časopisy</w:t>
            </w:r>
          </w:p>
          <w:p w:rsidR="00D02EE1" w:rsidRDefault="00F45AE3" w:rsidP="00F45AE3">
            <w:pPr>
              <w:pStyle w:val="tabulka-odrazky"/>
              <w:numPr>
                <w:ilvl w:val="0"/>
                <w:numId w:val="0"/>
              </w:numPr>
              <w:jc w:val="both"/>
            </w:pPr>
            <w:r>
              <w:t>6.2 F</w:t>
            </w:r>
            <w:r w:rsidR="00D02EE1">
              <w:t>ilmy</w:t>
            </w:r>
          </w:p>
          <w:p w:rsidR="00D02EE1" w:rsidRPr="003661A7" w:rsidRDefault="00F45AE3" w:rsidP="00F45AE3">
            <w:pPr>
              <w:pStyle w:val="tabulka-odrazky"/>
              <w:numPr>
                <w:ilvl w:val="0"/>
                <w:numId w:val="0"/>
              </w:numPr>
              <w:jc w:val="both"/>
            </w:pPr>
            <w:r>
              <w:t>6.3 Z</w:t>
            </w:r>
            <w:r w:rsidR="00D02EE1">
              <w:t>námé filmové osobnosti</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r>
              <w:t xml:space="preserve"> </w:t>
            </w:r>
          </w:p>
        </w:tc>
        <w:tc>
          <w:tcPr>
            <w:tcW w:w="884" w:type="dxa"/>
          </w:tcPr>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Default="00D02EE1" w:rsidP="00496A5E">
            <w:pPr>
              <w:pStyle w:val="tabulk-nadpis"/>
              <w:snapToGrid w:val="0"/>
              <w:jc w:val="center"/>
              <w:rPr>
                <w:rFonts w:cs="TimesNewRoman,Bold"/>
                <w:bCs/>
                <w:szCs w:val="24"/>
              </w:rPr>
            </w:pPr>
          </w:p>
          <w:p w:rsidR="00496A5E" w:rsidRDefault="00496A5E" w:rsidP="00496A5E">
            <w:pPr>
              <w:pStyle w:val="tabulk-nadpis"/>
              <w:snapToGrid w:val="0"/>
              <w:jc w:val="center"/>
              <w:rPr>
                <w:rFonts w:cs="TimesNewRoman,Bold"/>
                <w:bCs/>
                <w:szCs w:val="24"/>
              </w:rPr>
            </w:pPr>
          </w:p>
          <w:p w:rsidR="00496A5E" w:rsidRPr="00A06753" w:rsidRDefault="00496A5E"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6</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Default="00D02EE1" w:rsidP="00496A5E">
            <w:pPr>
              <w:pStyle w:val="tabulk-nadpis"/>
              <w:snapToGrid w:val="0"/>
              <w:jc w:val="center"/>
              <w:rPr>
                <w:rFonts w:cs="TimesNewRoman,Bold"/>
                <w:bCs/>
                <w:szCs w:val="24"/>
              </w:rPr>
            </w:pPr>
          </w:p>
          <w:p w:rsidR="00F45AE3" w:rsidRPr="00A06753" w:rsidRDefault="00F45AE3"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tc>
      </w:tr>
      <w:tr w:rsidR="00D02EE1">
        <w:trPr>
          <w:cantSplit/>
          <w:trHeight w:val="6236"/>
        </w:trPr>
        <w:tc>
          <w:tcPr>
            <w:tcW w:w="4428" w:type="dxa"/>
            <w:tcBorders>
              <w:bottom w:val="single" w:sz="4" w:space="0" w:color="auto"/>
            </w:tcBorders>
          </w:tcPr>
          <w:p w:rsidR="00D02EE1" w:rsidRDefault="00D02EE1" w:rsidP="00794FBD">
            <w:pPr>
              <w:autoSpaceDE w:val="0"/>
              <w:snapToGrid w:val="0"/>
              <w:ind w:firstLine="0"/>
              <w:rPr>
                <w:rFonts w:ascii="TimesNewRoman" w:hAnsi="TimesNewRoman" w:cs="TimesNewRoman"/>
                <w:color w:val="000000"/>
              </w:rPr>
            </w:pPr>
          </w:p>
          <w:p w:rsidR="00D02EE1" w:rsidRDefault="00D02EE1" w:rsidP="009D4077">
            <w:pPr>
              <w:numPr>
                <w:ilvl w:val="6"/>
                <w:numId w:val="13"/>
              </w:numPr>
              <w:suppressAutoHyphens/>
              <w:autoSpaceDE w:val="0"/>
              <w:snapToGrid w:val="0"/>
              <w:rPr>
                <w:rFonts w:ascii="TimesNewRoman" w:hAnsi="TimesNewRoman" w:cs="TimesNewRoman"/>
                <w:color w:val="000000"/>
              </w:rPr>
            </w:pPr>
            <w:r>
              <w:rPr>
                <w:rFonts w:ascii="TimesNewRoman" w:hAnsi="TimesNewRoman" w:cs="TimesNewRoman"/>
                <w:color w:val="000000"/>
              </w:rPr>
              <w:t>osvojí si v daném rozsahu základní slovní zásobu</w:t>
            </w:r>
          </w:p>
          <w:p w:rsidR="00D02EE1" w:rsidRDefault="00D02EE1" w:rsidP="009D4077">
            <w:pPr>
              <w:numPr>
                <w:ilvl w:val="6"/>
                <w:numId w:val="13"/>
              </w:numPr>
              <w:suppressAutoHyphens/>
              <w:autoSpaceDE w:val="0"/>
              <w:snapToGrid w:val="0"/>
              <w:rPr>
                <w:rFonts w:ascii="TimesNewRoman" w:hAnsi="TimesNewRoman" w:cs="TimesNewRoman"/>
                <w:color w:val="000000"/>
              </w:rPr>
            </w:pPr>
            <w:r>
              <w:rPr>
                <w:rFonts w:ascii="TimesNewRoman CE" w:hAnsi="TimesNewRoman CE" w:cs="TimesNewRoman CE"/>
                <w:color w:val="000000"/>
              </w:rPr>
              <w:t>zvládá hovořit o svých prázdninách</w:t>
            </w:r>
          </w:p>
          <w:p w:rsidR="00D02EE1" w:rsidRDefault="00D02EE1" w:rsidP="009D4077">
            <w:pPr>
              <w:numPr>
                <w:ilvl w:val="6"/>
                <w:numId w:val="13"/>
              </w:numPr>
              <w:suppressAutoHyphens/>
              <w:autoSpaceDE w:val="0"/>
              <w:snapToGrid w:val="0"/>
              <w:rPr>
                <w:rFonts w:ascii="TimesNewRoman" w:hAnsi="TimesNewRoman" w:cs="TimesNewRoman"/>
                <w:color w:val="000000"/>
              </w:rPr>
            </w:pPr>
            <w:r>
              <w:rPr>
                <w:rFonts w:ascii="TimesNewRoman CE" w:hAnsi="TimesNewRoman CE" w:cs="TimesNewRoman CE"/>
                <w:color w:val="000000"/>
              </w:rPr>
              <w:t>zvládá vyjmenovat dopravní prostředky</w:t>
            </w:r>
          </w:p>
          <w:p w:rsidR="00D02EE1" w:rsidRDefault="00D02EE1" w:rsidP="00794FBD">
            <w:pPr>
              <w:autoSpaceDE w:val="0"/>
              <w:snapToGrid w:val="0"/>
              <w:ind w:firstLine="0"/>
              <w:rPr>
                <w:rFonts w:ascii="TimesNewRoman" w:hAnsi="TimesNewRoman" w:cs="TimesNewRoman"/>
                <w:color w:val="000000"/>
              </w:rPr>
            </w:pPr>
          </w:p>
          <w:p w:rsidR="00D02EE1" w:rsidRDefault="00D02EE1" w:rsidP="00794FBD">
            <w:pPr>
              <w:autoSpaceDE w:val="0"/>
              <w:snapToGrid w:val="0"/>
              <w:ind w:firstLine="0"/>
              <w:rPr>
                <w:rFonts w:ascii="TimesNewRoman" w:hAnsi="TimesNewRoman" w:cs="TimesNewRoman"/>
                <w:color w:val="000000"/>
              </w:rPr>
            </w:pPr>
          </w:p>
          <w:p w:rsidR="00D02EE1" w:rsidRDefault="00D02EE1" w:rsidP="00794FBD">
            <w:pPr>
              <w:autoSpaceDE w:val="0"/>
              <w:snapToGrid w:val="0"/>
              <w:ind w:firstLine="0"/>
              <w:rPr>
                <w:rFonts w:ascii="TimesNewRoman" w:hAnsi="TimesNewRoman" w:cs="TimesNewRoman"/>
                <w:color w:val="000000"/>
              </w:rPr>
            </w:pPr>
          </w:p>
          <w:p w:rsidR="00D02EE1" w:rsidRDefault="00D02EE1" w:rsidP="009D4077">
            <w:pPr>
              <w:numPr>
                <w:ilvl w:val="6"/>
                <w:numId w:val="13"/>
              </w:numPr>
              <w:suppressAutoHyphens/>
              <w:autoSpaceDE w:val="0"/>
              <w:snapToGrid w:val="0"/>
              <w:rPr>
                <w:rFonts w:ascii="TimesNewRoman" w:hAnsi="TimesNewRoman" w:cs="TimesNewRoman"/>
                <w:color w:val="000000"/>
              </w:rPr>
            </w:pPr>
            <w:r>
              <w:rPr>
                <w:rFonts w:ascii="TimesNewRoman" w:hAnsi="TimesNewRoman" w:cs="TimesNewRoman"/>
                <w:color w:val="000000"/>
              </w:rPr>
              <w:t>orientuje se v geografii</w:t>
            </w:r>
          </w:p>
          <w:p w:rsidR="00D02EE1" w:rsidRDefault="00D02EE1" w:rsidP="009D4077">
            <w:pPr>
              <w:numPr>
                <w:ilvl w:val="6"/>
                <w:numId w:val="13"/>
              </w:numPr>
              <w:suppressAutoHyphens/>
              <w:autoSpaceDE w:val="0"/>
              <w:snapToGrid w:val="0"/>
              <w:jc w:val="left"/>
              <w:rPr>
                <w:rFonts w:ascii="TimesNewRoman" w:hAnsi="TimesNewRoman" w:cs="TimesNewRoman"/>
                <w:color w:val="000000"/>
              </w:rPr>
            </w:pPr>
            <w:r>
              <w:rPr>
                <w:rFonts w:ascii="TimesNewRoman CE" w:hAnsi="TimesNewRoman CE" w:cs="TimesNewRoman CE"/>
                <w:color w:val="000000"/>
              </w:rPr>
              <w:t>dokáže vyjmenovat státy EU, jejich hlavní města</w:t>
            </w:r>
          </w:p>
          <w:p w:rsidR="00D02EE1" w:rsidRDefault="00D02EE1" w:rsidP="00794FBD">
            <w:pPr>
              <w:autoSpaceDE w:val="0"/>
              <w:snapToGrid w:val="0"/>
              <w:ind w:firstLine="0"/>
              <w:jc w:val="left"/>
              <w:rPr>
                <w:rFonts w:ascii="TimesNewRoman" w:hAnsi="TimesNewRoman" w:cs="TimesNewRoman"/>
                <w:color w:val="000000"/>
              </w:rPr>
            </w:pPr>
          </w:p>
          <w:p w:rsidR="00D02EE1" w:rsidRDefault="00D02EE1" w:rsidP="00794FBD">
            <w:pPr>
              <w:autoSpaceDE w:val="0"/>
              <w:snapToGrid w:val="0"/>
              <w:ind w:firstLine="0"/>
              <w:rPr>
                <w:rFonts w:ascii="TimesNewRoman" w:hAnsi="TimesNewRoman" w:cs="TimesNewRoman"/>
                <w:color w:val="000000"/>
              </w:rPr>
            </w:pPr>
          </w:p>
          <w:p w:rsidR="00D02EE1" w:rsidRDefault="00D02EE1" w:rsidP="00794FBD">
            <w:pPr>
              <w:autoSpaceDE w:val="0"/>
              <w:snapToGrid w:val="0"/>
              <w:ind w:firstLine="0"/>
              <w:rPr>
                <w:rFonts w:ascii="TimesNewRoman" w:hAnsi="TimesNewRoman" w:cs="TimesNewRoman"/>
                <w:color w:val="000000"/>
              </w:rPr>
            </w:pPr>
          </w:p>
          <w:p w:rsidR="00D02EE1" w:rsidRDefault="00D02EE1" w:rsidP="009D4077">
            <w:pPr>
              <w:numPr>
                <w:ilvl w:val="6"/>
                <w:numId w:val="13"/>
              </w:numPr>
              <w:suppressAutoHyphens/>
              <w:autoSpaceDE w:val="0"/>
              <w:snapToGrid w:val="0"/>
              <w:rPr>
                <w:rFonts w:ascii="TimesNewRoman" w:hAnsi="TimesNewRoman" w:cs="TimesNewRoman"/>
                <w:color w:val="000000"/>
              </w:rPr>
            </w:pPr>
            <w:r>
              <w:rPr>
                <w:rFonts w:ascii="TimesNewRoman" w:hAnsi="TimesNewRoman" w:cs="TimesNewRoman"/>
                <w:color w:val="000000"/>
              </w:rPr>
              <w:t>osvojí si základní odbornou slovní zásobu</w:t>
            </w:r>
          </w:p>
          <w:p w:rsidR="00D02EE1" w:rsidRDefault="00D02EE1" w:rsidP="009D4077">
            <w:pPr>
              <w:numPr>
                <w:ilvl w:val="6"/>
                <w:numId w:val="13"/>
              </w:numPr>
              <w:suppressAutoHyphens/>
              <w:autoSpaceDE w:val="0"/>
              <w:snapToGrid w:val="0"/>
              <w:rPr>
                <w:rFonts w:ascii="TimesNewRoman" w:hAnsi="TimesNewRoman" w:cs="TimesNewRoman"/>
                <w:color w:val="000000"/>
              </w:rPr>
            </w:pPr>
            <w:r>
              <w:rPr>
                <w:rFonts w:ascii="TimesNewRoman" w:hAnsi="TimesNewRoman" w:cs="TimesNewRoman"/>
                <w:color w:val="000000"/>
              </w:rPr>
              <w:t>porozumí odbornému textu, používá slovník</w:t>
            </w:r>
          </w:p>
        </w:tc>
        <w:tc>
          <w:tcPr>
            <w:tcW w:w="3960" w:type="dxa"/>
            <w:tcBorders>
              <w:bottom w:val="single" w:sz="4" w:space="0" w:color="auto"/>
            </w:tcBorders>
          </w:tcPr>
          <w:p w:rsidR="00D02EE1" w:rsidRDefault="00F45AE3" w:rsidP="00794FBD">
            <w:pPr>
              <w:pStyle w:val="tabulka-odrazky"/>
              <w:numPr>
                <w:ilvl w:val="0"/>
                <w:numId w:val="0"/>
              </w:numPr>
              <w:jc w:val="both"/>
              <w:rPr>
                <w:b/>
              </w:rPr>
            </w:pPr>
            <w:r>
              <w:t xml:space="preserve">7. </w:t>
            </w:r>
            <w:r w:rsidR="00D02EE1">
              <w:rPr>
                <w:b/>
              </w:rPr>
              <w:t>Dovolená, prázdniny</w:t>
            </w:r>
          </w:p>
          <w:p w:rsidR="00D02EE1" w:rsidRDefault="00F45AE3" w:rsidP="00F45AE3">
            <w:pPr>
              <w:pStyle w:val="tabulka-odrazky"/>
              <w:numPr>
                <w:ilvl w:val="0"/>
                <w:numId w:val="0"/>
              </w:numPr>
              <w:ind w:hanging="3"/>
              <w:jc w:val="both"/>
            </w:pPr>
            <w:r>
              <w:t>7.1 I</w:t>
            </w:r>
            <w:r w:rsidR="00D02EE1">
              <w:t>deální prázdniny</w:t>
            </w:r>
          </w:p>
          <w:p w:rsidR="00D02EE1" w:rsidRDefault="00F45AE3" w:rsidP="00F45AE3">
            <w:pPr>
              <w:pStyle w:val="tabulka-odrazky"/>
              <w:numPr>
                <w:ilvl w:val="0"/>
                <w:numId w:val="0"/>
              </w:numPr>
              <w:ind w:left="170" w:hanging="170"/>
              <w:jc w:val="both"/>
            </w:pPr>
            <w:r>
              <w:rPr>
                <w:rFonts w:ascii="TimesNewRoman CE" w:hAnsi="TimesNewRoman CE" w:cs="TimesNewRoman CE"/>
              </w:rPr>
              <w:t>7.2 D</w:t>
            </w:r>
            <w:r w:rsidR="00D02EE1">
              <w:rPr>
                <w:rFonts w:ascii="TimesNewRoman CE" w:hAnsi="TimesNewRoman CE" w:cs="TimesNewRoman CE"/>
              </w:rPr>
              <w:t>ovolená v zahraničí</w:t>
            </w:r>
          </w:p>
          <w:p w:rsidR="00D02EE1" w:rsidRDefault="00F45AE3" w:rsidP="00F45AE3">
            <w:pPr>
              <w:pStyle w:val="tabulka-odrazky"/>
              <w:numPr>
                <w:ilvl w:val="0"/>
                <w:numId w:val="0"/>
              </w:numPr>
              <w:ind w:left="170" w:hanging="170"/>
              <w:jc w:val="both"/>
            </w:pPr>
            <w:r>
              <w:t>7.3 C</w:t>
            </w:r>
            <w:r w:rsidR="00D02EE1">
              <w:t>estování</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F45AE3" w:rsidP="00794FBD">
            <w:pPr>
              <w:pStyle w:val="tabulka-odrazky"/>
              <w:numPr>
                <w:ilvl w:val="0"/>
                <w:numId w:val="0"/>
              </w:numPr>
              <w:jc w:val="both"/>
              <w:rPr>
                <w:b/>
              </w:rPr>
            </w:pPr>
            <w:r>
              <w:rPr>
                <w:b/>
              </w:rPr>
              <w:t xml:space="preserve">8. </w:t>
            </w:r>
            <w:r w:rsidR="00D02EE1">
              <w:rPr>
                <w:b/>
              </w:rPr>
              <w:t>Reálie</w:t>
            </w:r>
          </w:p>
          <w:p w:rsidR="00D02EE1" w:rsidRDefault="00F45AE3" w:rsidP="00F45AE3">
            <w:pPr>
              <w:pStyle w:val="tabulka-odrazky"/>
              <w:numPr>
                <w:ilvl w:val="0"/>
                <w:numId w:val="0"/>
              </w:numPr>
              <w:jc w:val="both"/>
            </w:pPr>
            <w:r>
              <w:t xml:space="preserve">8.1 </w:t>
            </w:r>
            <w:r w:rsidR="00D02EE1">
              <w:t xml:space="preserve">Evropa a </w:t>
            </w:r>
            <w:r w:rsidR="00D02EE1">
              <w:rPr>
                <w:rFonts w:ascii="TimesNewRoman CE" w:hAnsi="TimesNewRoman CE" w:cs="TimesNewRoman CE"/>
              </w:rPr>
              <w:t>svět</w:t>
            </w:r>
          </w:p>
          <w:p w:rsidR="00D02EE1" w:rsidRDefault="00F45AE3" w:rsidP="00F45AE3">
            <w:pPr>
              <w:pStyle w:val="tabulka-odrazky"/>
              <w:numPr>
                <w:ilvl w:val="0"/>
                <w:numId w:val="0"/>
              </w:numPr>
              <w:ind w:left="170" w:hanging="170"/>
            </w:pPr>
            <w:r>
              <w:rPr>
                <w:rFonts w:ascii="TimesNewRoman CE" w:hAnsi="TimesNewRoman CE" w:cs="TimesNewRoman CE"/>
              </w:rPr>
              <w:t xml:space="preserve">8.2 </w:t>
            </w:r>
            <w:r w:rsidR="00D02EE1">
              <w:rPr>
                <w:rFonts w:ascii="TimesNewRoman CE" w:hAnsi="TimesNewRoman CE" w:cs="TimesNewRoman CE"/>
              </w:rPr>
              <w:t>Evropské státy, národnosti, hlavní</w:t>
            </w:r>
            <w:r>
              <w:rPr>
                <w:rFonts w:ascii="TimesNewRoman CE" w:hAnsi="TimesNewRoman CE" w:cs="TimesNewRoman CE"/>
              </w:rPr>
              <w:br/>
              <w:t xml:space="preserve">  </w:t>
            </w:r>
            <w:r w:rsidR="00D02EE1">
              <w:rPr>
                <w:rFonts w:ascii="TimesNewRoman CE" w:hAnsi="TimesNewRoman CE" w:cs="TimesNewRoman CE"/>
              </w:rPr>
              <w:t xml:space="preserve"> města</w:t>
            </w: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D02EE1" w:rsidP="00794FBD">
            <w:pPr>
              <w:pStyle w:val="tabulka-odrazky"/>
              <w:numPr>
                <w:ilvl w:val="0"/>
                <w:numId w:val="0"/>
              </w:numPr>
              <w:jc w:val="both"/>
            </w:pPr>
          </w:p>
          <w:p w:rsidR="00D02EE1" w:rsidRDefault="00F45AE3" w:rsidP="00794FBD">
            <w:pPr>
              <w:pStyle w:val="tabulka-odrazky"/>
              <w:numPr>
                <w:ilvl w:val="0"/>
                <w:numId w:val="0"/>
              </w:numPr>
              <w:jc w:val="both"/>
              <w:rPr>
                <w:b/>
              </w:rPr>
            </w:pPr>
            <w:r>
              <w:rPr>
                <w:b/>
              </w:rPr>
              <w:t xml:space="preserve">9. </w:t>
            </w:r>
            <w:r w:rsidR="00D02EE1">
              <w:rPr>
                <w:b/>
              </w:rPr>
              <w:t>Odborná terminologie</w:t>
            </w:r>
          </w:p>
          <w:p w:rsidR="00D02EE1" w:rsidRDefault="00F45AE3" w:rsidP="00F45AE3">
            <w:pPr>
              <w:pStyle w:val="tabulka-odrazky"/>
              <w:numPr>
                <w:ilvl w:val="0"/>
                <w:numId w:val="0"/>
              </w:numPr>
              <w:ind w:left="170" w:hanging="170"/>
              <w:jc w:val="both"/>
            </w:pPr>
            <w:r>
              <w:t>9.1 O</w:t>
            </w:r>
            <w:r w:rsidR="00D02EE1">
              <w:t>dborná slovní zásoba</w:t>
            </w:r>
          </w:p>
          <w:p w:rsidR="00D02EE1" w:rsidRDefault="00F45AE3" w:rsidP="00F45AE3">
            <w:pPr>
              <w:pStyle w:val="tabulka-odrazky"/>
              <w:numPr>
                <w:ilvl w:val="0"/>
                <w:numId w:val="0"/>
              </w:numPr>
              <w:ind w:left="170" w:hanging="170"/>
              <w:jc w:val="both"/>
              <w:rPr>
                <w:b/>
              </w:rPr>
            </w:pPr>
            <w:r>
              <w:t>9.2 O</w:t>
            </w:r>
            <w:r w:rsidR="00D02EE1">
              <w:t>dborné texty</w:t>
            </w:r>
          </w:p>
        </w:tc>
        <w:tc>
          <w:tcPr>
            <w:tcW w:w="884" w:type="dxa"/>
            <w:tcBorders>
              <w:bottom w:val="single" w:sz="4" w:space="0" w:color="auto"/>
            </w:tcBorders>
          </w:tcPr>
          <w:p w:rsidR="00D02EE1" w:rsidRPr="00A06753" w:rsidRDefault="00D02EE1" w:rsidP="00F45AE3">
            <w:pPr>
              <w:pStyle w:val="tabulk-nadpis"/>
              <w:snapToGrid w:val="0"/>
              <w:jc w:val="center"/>
              <w:rPr>
                <w:rFonts w:cs="TimesNewRoman,Bold"/>
                <w:bCs/>
                <w:szCs w:val="24"/>
              </w:rPr>
            </w:pPr>
            <w:r w:rsidRPr="00A06753">
              <w:rPr>
                <w:rFonts w:cs="TimesNewRoman,Bold"/>
                <w:bCs/>
                <w:szCs w:val="24"/>
              </w:rPr>
              <w:t>6</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496A5E">
            <w:pPr>
              <w:pStyle w:val="tabulk-nadpis"/>
              <w:snapToGrid w:val="0"/>
              <w:jc w:val="center"/>
              <w:rPr>
                <w:rFonts w:cs="TimesNewRoman,Bold"/>
                <w:bCs/>
                <w:szCs w:val="24"/>
              </w:rPr>
            </w:pPr>
          </w:p>
          <w:p w:rsidR="00D02EE1" w:rsidRPr="00A06753" w:rsidRDefault="00D02EE1" w:rsidP="00F45AE3">
            <w:pPr>
              <w:pStyle w:val="tabulk-nadpis"/>
              <w:snapToGrid w:val="0"/>
              <w:rPr>
                <w:rFonts w:cs="TimesNewRoman,Bold"/>
                <w:bCs/>
                <w:szCs w:val="24"/>
              </w:rPr>
            </w:pPr>
          </w:p>
          <w:p w:rsidR="00D02EE1" w:rsidRPr="00A06753" w:rsidRDefault="00D02EE1" w:rsidP="00496A5E">
            <w:pPr>
              <w:pStyle w:val="tabulk-nadpis"/>
              <w:snapToGrid w:val="0"/>
              <w:jc w:val="center"/>
              <w:rPr>
                <w:rFonts w:cs="TimesNewRoman,Bold"/>
                <w:bCs/>
                <w:szCs w:val="24"/>
              </w:rPr>
            </w:pPr>
            <w:r w:rsidRPr="00A06753">
              <w:rPr>
                <w:rFonts w:cs="TimesNewRoman,Bold"/>
                <w:bCs/>
                <w:szCs w:val="24"/>
              </w:rPr>
              <w:t>6</w:t>
            </w:r>
          </w:p>
        </w:tc>
      </w:tr>
    </w:tbl>
    <w:p w:rsidR="00D02EE1" w:rsidRDefault="00D02EE1" w:rsidP="00794FBD"/>
    <w:p w:rsidR="00D02EE1" w:rsidRDefault="00D02EE1" w:rsidP="006D460A">
      <w:pPr>
        <w:ind w:firstLine="0"/>
        <w:jc w:val="center"/>
        <w:rPr>
          <w:b/>
        </w:rPr>
      </w:pPr>
      <w:r>
        <w:rPr>
          <w:b/>
        </w:rPr>
        <w:t>2. ročník – 66 hodin</w:t>
      </w:r>
    </w:p>
    <w:p w:rsidR="00D02EE1" w:rsidRDefault="00D02EE1" w:rsidP="00794FBD">
      <w:r>
        <w:t>.</w:t>
      </w: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3960"/>
        <w:gridCol w:w="884"/>
      </w:tblGrid>
      <w:tr w:rsidR="00D02EE1">
        <w:tc>
          <w:tcPr>
            <w:tcW w:w="4428" w:type="dxa"/>
            <w:shd w:val="clear" w:color="auto" w:fill="FFFF00"/>
          </w:tcPr>
          <w:p w:rsidR="00D02EE1" w:rsidRPr="00A06753" w:rsidRDefault="00D02EE1" w:rsidP="00794FBD">
            <w:pPr>
              <w:pStyle w:val="tabulk-nadpis"/>
              <w:snapToGrid w:val="0"/>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794FBD">
            <w:pPr>
              <w:pStyle w:val="tabulk-nadpis"/>
              <w:snapToGrid w:val="0"/>
              <w:rPr>
                <w:rFonts w:cs="TimesNewRoman,Bold"/>
                <w:bCs/>
                <w:szCs w:val="24"/>
              </w:rPr>
            </w:pPr>
            <w:r w:rsidRPr="00A06753">
              <w:rPr>
                <w:rFonts w:ascii="TimesNewRoman,Bold CE" w:hAnsi="TimesNewRoman,Bold CE" w:cs="TimesNewRoman,Bold CE"/>
                <w:bCs/>
                <w:szCs w:val="24"/>
              </w:rPr>
              <w:t>Učivo</w:t>
            </w:r>
          </w:p>
        </w:tc>
        <w:tc>
          <w:tcPr>
            <w:tcW w:w="884" w:type="dxa"/>
            <w:shd w:val="clear" w:color="auto" w:fill="FFFF00"/>
          </w:tcPr>
          <w:p w:rsidR="00D02EE1" w:rsidRPr="00A06753" w:rsidRDefault="00D02EE1" w:rsidP="00752B42">
            <w:pPr>
              <w:pStyle w:val="tabulk-nadpis"/>
              <w:snapToGrid w:val="0"/>
              <w:jc w:val="center"/>
              <w:rPr>
                <w:rFonts w:cs="TimesNewRoman,Bold"/>
                <w:bCs/>
                <w:szCs w:val="24"/>
              </w:rPr>
            </w:pPr>
            <w:r w:rsidRPr="00A06753">
              <w:rPr>
                <w:rFonts w:cs="TimesNewRoman,Bold"/>
                <w:bCs/>
                <w:szCs w:val="24"/>
              </w:rPr>
              <w:t>Hod.</w:t>
            </w:r>
          </w:p>
        </w:tc>
      </w:tr>
      <w:tr w:rsidR="00D02EE1">
        <w:trPr>
          <w:trHeight w:val="6095"/>
        </w:trPr>
        <w:tc>
          <w:tcPr>
            <w:tcW w:w="4428" w:type="dxa"/>
          </w:tcPr>
          <w:p w:rsidR="00D02EE1" w:rsidRDefault="00D02EE1" w:rsidP="000430A6">
            <w:pPr>
              <w:pStyle w:val="tabulka-odrazky"/>
              <w:numPr>
                <w:ilvl w:val="0"/>
                <w:numId w:val="0"/>
              </w:numPr>
              <w:tabs>
                <w:tab w:val="left" w:pos="548"/>
                <w:tab w:val="left" w:pos="706"/>
              </w:tabs>
              <w:ind w:left="170" w:hanging="170"/>
            </w:pPr>
            <w:r>
              <w:rPr>
                <w:b/>
              </w:rPr>
              <w:t>Žák</w:t>
            </w:r>
            <w:r>
              <w:t>:</w:t>
            </w:r>
          </w:p>
          <w:p w:rsidR="00D02EE1" w:rsidRDefault="00D02EE1" w:rsidP="009D4077">
            <w:pPr>
              <w:pStyle w:val="tabulka-odrazky"/>
              <w:numPr>
                <w:ilvl w:val="0"/>
                <w:numId w:val="14"/>
              </w:numPr>
              <w:tabs>
                <w:tab w:val="left" w:pos="548"/>
                <w:tab w:val="left" w:pos="706"/>
              </w:tabs>
            </w:pPr>
            <w:r>
              <w:rPr>
                <w:rFonts w:ascii="TimesNewRoman CE" w:hAnsi="TimesNewRoman CE" w:cs="TimesNewRoman CE"/>
              </w:rPr>
              <w:t>zvládá základní mluvnické jevy a využívá je při komunikaci</w:t>
            </w: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9D4077">
            <w:pPr>
              <w:pStyle w:val="tabulka-odrazky"/>
              <w:numPr>
                <w:ilvl w:val="0"/>
                <w:numId w:val="14"/>
              </w:numPr>
            </w:pPr>
            <w:r>
              <w:rPr>
                <w:rFonts w:ascii="TimesNewRoman CE" w:hAnsi="TimesNewRoman CE" w:cs="TimesNewRoman CE"/>
              </w:rPr>
              <w:t>dovede říci jaké má zájmy, čím se zabývá</w:t>
            </w:r>
          </w:p>
          <w:p w:rsidR="00D02EE1" w:rsidRDefault="00D02EE1" w:rsidP="009D4077">
            <w:pPr>
              <w:pStyle w:val="tabulka-odrazky"/>
              <w:numPr>
                <w:ilvl w:val="0"/>
                <w:numId w:val="14"/>
              </w:numPr>
            </w:pPr>
            <w:r>
              <w:rPr>
                <w:rFonts w:ascii="TimesNewRoman CE" w:hAnsi="TimesNewRoman CE" w:cs="TimesNewRoman CE"/>
              </w:rPr>
              <w:t>správně formuluje své názory a postoje k danému tématu</w:t>
            </w:r>
          </w:p>
          <w:p w:rsidR="00D02EE1" w:rsidRDefault="00D02EE1" w:rsidP="009D4077">
            <w:pPr>
              <w:pStyle w:val="tabulka-odrazky"/>
              <w:numPr>
                <w:ilvl w:val="0"/>
                <w:numId w:val="14"/>
              </w:numPr>
            </w:pPr>
            <w:r>
              <w:rPr>
                <w:rFonts w:ascii="TimesNewRoman CE" w:hAnsi="TimesNewRoman CE" w:cs="TimesNewRoman CE"/>
              </w:rPr>
              <w:t>dovede vyjádřit svůj názor na hudební styly</w:t>
            </w:r>
          </w:p>
          <w:p w:rsidR="00D02EE1" w:rsidRDefault="00D02EE1" w:rsidP="009D4077">
            <w:pPr>
              <w:pStyle w:val="tabulka-odrazky"/>
              <w:numPr>
                <w:ilvl w:val="0"/>
                <w:numId w:val="14"/>
              </w:numPr>
            </w:pPr>
            <w:r>
              <w:rPr>
                <w:rFonts w:ascii="TimesNewRoman CE" w:hAnsi="TimesNewRoman CE" w:cs="TimesNewRoman CE"/>
              </w:rPr>
              <w:lastRenderedPageBreak/>
              <w:t>vypráví o své návštěvě kina, jaký je jeho oblíbený film, herec</w:t>
            </w:r>
          </w:p>
          <w:p w:rsidR="00D02EE1" w:rsidRDefault="00D02EE1" w:rsidP="000430A6">
            <w:pPr>
              <w:pStyle w:val="tabulka-odrazky"/>
              <w:numPr>
                <w:ilvl w:val="0"/>
                <w:numId w:val="0"/>
              </w:numPr>
            </w:pPr>
          </w:p>
          <w:p w:rsidR="00D02EE1" w:rsidRDefault="00D02EE1" w:rsidP="000430A6">
            <w:pPr>
              <w:pStyle w:val="tabulka-odrazky"/>
              <w:numPr>
                <w:ilvl w:val="0"/>
                <w:numId w:val="0"/>
              </w:numPr>
            </w:pPr>
          </w:p>
          <w:p w:rsidR="00D02EE1" w:rsidRDefault="00D02EE1" w:rsidP="000430A6">
            <w:pPr>
              <w:pStyle w:val="tabulka-odrazky"/>
              <w:numPr>
                <w:ilvl w:val="0"/>
                <w:numId w:val="0"/>
              </w:numPr>
            </w:pPr>
          </w:p>
          <w:p w:rsidR="00D02EE1" w:rsidRDefault="00D02EE1" w:rsidP="009D4077">
            <w:pPr>
              <w:pStyle w:val="tabulka-odrazky"/>
              <w:numPr>
                <w:ilvl w:val="1"/>
                <w:numId w:val="14"/>
              </w:numPr>
            </w:pPr>
            <w:r>
              <w:rPr>
                <w:rFonts w:ascii="TimesNewRoman CE" w:hAnsi="TimesNewRoman CE" w:cs="TimesNewRoman CE"/>
              </w:rPr>
              <w:t>informuje o událostech a činnostech</w:t>
            </w:r>
          </w:p>
          <w:p w:rsidR="00D02EE1" w:rsidRDefault="00D02EE1" w:rsidP="009D4077">
            <w:pPr>
              <w:pStyle w:val="tabulka-odrazky"/>
              <w:numPr>
                <w:ilvl w:val="1"/>
                <w:numId w:val="14"/>
              </w:numPr>
            </w:pPr>
            <w:r>
              <w:rPr>
                <w:rFonts w:ascii="TimesNewRoman CE" w:hAnsi="TimesNewRoman CE" w:cs="TimesNewRoman CE"/>
              </w:rPr>
              <w:t>dovede říci čas</w:t>
            </w:r>
          </w:p>
          <w:p w:rsidR="00D02EE1" w:rsidRDefault="00D02EE1" w:rsidP="009D4077">
            <w:pPr>
              <w:pStyle w:val="tabulka-odrazky"/>
              <w:numPr>
                <w:ilvl w:val="1"/>
                <w:numId w:val="14"/>
              </w:numPr>
            </w:pPr>
            <w:r>
              <w:rPr>
                <w:rFonts w:ascii="TimesNewRoman CE" w:hAnsi="TimesNewRoman CE" w:cs="TimesNewRoman CE"/>
              </w:rPr>
              <w:t>zvládá názvy dnů a dovede říci náplň každého dne</w:t>
            </w:r>
          </w:p>
          <w:p w:rsidR="00D02EE1" w:rsidRDefault="00D02EE1" w:rsidP="009D4077">
            <w:pPr>
              <w:pStyle w:val="tabulka-odrazky"/>
              <w:numPr>
                <w:ilvl w:val="1"/>
                <w:numId w:val="14"/>
              </w:numPr>
            </w:pPr>
            <w:r>
              <w:rPr>
                <w:rFonts w:ascii="TimesNewRoman CE" w:hAnsi="TimesNewRoman CE" w:cs="TimesNewRoman CE"/>
              </w:rPr>
              <w:t>pohovoří o tom, jak doma pomáhá</w:t>
            </w:r>
          </w:p>
          <w:p w:rsidR="00D02EE1" w:rsidRDefault="00D02EE1" w:rsidP="000430A6">
            <w:pPr>
              <w:pStyle w:val="tabulka-odrazky"/>
              <w:numPr>
                <w:ilvl w:val="0"/>
                <w:numId w:val="0"/>
              </w:numPr>
            </w:pPr>
          </w:p>
          <w:p w:rsidR="00D02EE1" w:rsidRDefault="00D02EE1" w:rsidP="000430A6">
            <w:pPr>
              <w:pStyle w:val="tabulka-odrazky"/>
              <w:numPr>
                <w:ilvl w:val="0"/>
                <w:numId w:val="0"/>
              </w:numPr>
            </w:pPr>
          </w:p>
          <w:p w:rsidR="00D02EE1" w:rsidRDefault="00D02EE1" w:rsidP="000430A6">
            <w:pPr>
              <w:pStyle w:val="tabulka-odrazky"/>
              <w:numPr>
                <w:ilvl w:val="0"/>
                <w:numId w:val="0"/>
              </w:numPr>
            </w:pPr>
          </w:p>
          <w:p w:rsidR="00D02EE1" w:rsidRDefault="00D02EE1" w:rsidP="000430A6">
            <w:pPr>
              <w:pStyle w:val="tabulka-odrazky"/>
              <w:numPr>
                <w:ilvl w:val="0"/>
                <w:numId w:val="0"/>
              </w:numPr>
            </w:pPr>
          </w:p>
          <w:p w:rsidR="00D02EE1" w:rsidRDefault="00D02EE1" w:rsidP="009D4077">
            <w:pPr>
              <w:pStyle w:val="tabulka-odrazky"/>
              <w:numPr>
                <w:ilvl w:val="2"/>
                <w:numId w:val="14"/>
              </w:numPr>
            </w:pPr>
            <w:r>
              <w:rPr>
                <w:rFonts w:ascii="TimesNewRoman CE" w:hAnsi="TimesNewRoman CE" w:cs="TimesNewRoman CE"/>
              </w:rPr>
              <w:t>zvládá základní slovní zásobu týkající se školních předmětů, dovede zhodnotit, který předmět se mu líbí, nelíbí</w:t>
            </w:r>
          </w:p>
          <w:p w:rsidR="00D02EE1" w:rsidRDefault="00D02EE1" w:rsidP="009D4077">
            <w:pPr>
              <w:pStyle w:val="tabulka-odrazky"/>
              <w:numPr>
                <w:ilvl w:val="2"/>
                <w:numId w:val="14"/>
              </w:numPr>
            </w:pPr>
            <w:r>
              <w:t>popíše jeden školní den, dovede popsat klad</w:t>
            </w:r>
            <w:r>
              <w:rPr>
                <w:rFonts w:ascii="TimesNewRoman CE" w:hAnsi="TimesNewRoman CE" w:cs="TimesNewRoman CE"/>
              </w:rPr>
              <w:t>y a zápory školy, kterou navštěvuje</w:t>
            </w:r>
          </w:p>
          <w:p w:rsidR="00D02EE1" w:rsidRDefault="00D02EE1" w:rsidP="009D4077">
            <w:pPr>
              <w:pStyle w:val="tabulka-odrazky"/>
              <w:numPr>
                <w:ilvl w:val="2"/>
                <w:numId w:val="14"/>
              </w:numPr>
            </w:pPr>
            <w:r>
              <w:rPr>
                <w:rFonts w:ascii="TimesNewRoman CE" w:hAnsi="TimesNewRoman CE" w:cs="TimesNewRoman CE"/>
              </w:rPr>
              <w:t>srovná vzdělávací systém v ČR a v německy mluvících zemích</w:t>
            </w: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9D4077">
            <w:pPr>
              <w:pStyle w:val="tabulka-odrazky"/>
              <w:numPr>
                <w:ilvl w:val="3"/>
                <w:numId w:val="14"/>
              </w:numPr>
            </w:pPr>
            <w:r>
              <w:t>zvládne základní slovní zásobu týkající se sportu</w:t>
            </w:r>
          </w:p>
          <w:p w:rsidR="00D02EE1" w:rsidRDefault="00D02EE1" w:rsidP="009D4077">
            <w:pPr>
              <w:pStyle w:val="tabulka-odrazky"/>
              <w:numPr>
                <w:ilvl w:val="3"/>
                <w:numId w:val="14"/>
              </w:numPr>
            </w:pPr>
            <w:r>
              <w:rPr>
                <w:rFonts w:ascii="TimesNewRoman CE" w:hAnsi="TimesNewRoman CE" w:cs="TimesNewRoman CE"/>
              </w:rPr>
              <w:t>popíše jaká je sportovní činnost ve škole</w:t>
            </w:r>
          </w:p>
          <w:p w:rsidR="00D02EE1" w:rsidRDefault="00D02EE1" w:rsidP="009D4077">
            <w:pPr>
              <w:pStyle w:val="tabulka-odrazky"/>
              <w:numPr>
                <w:ilvl w:val="3"/>
                <w:numId w:val="14"/>
              </w:numPr>
            </w:pPr>
            <w:r>
              <w:t>dovede komunikovat o oblíbených sportech, sportovcích</w:t>
            </w:r>
          </w:p>
          <w:p w:rsidR="00D02EE1" w:rsidRDefault="00D02EE1" w:rsidP="009D4077">
            <w:pPr>
              <w:pStyle w:val="tabulka-odrazky"/>
              <w:numPr>
                <w:ilvl w:val="3"/>
                <w:numId w:val="14"/>
              </w:numPr>
            </w:pPr>
            <w:r>
              <w:t>zvládne napsat krátký dopis o sportovních událostech</w:t>
            </w: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0430A6">
            <w:pPr>
              <w:pStyle w:val="tabulka-odrazky"/>
              <w:numPr>
                <w:ilvl w:val="0"/>
                <w:numId w:val="0"/>
              </w:numPr>
              <w:ind w:left="170" w:hanging="170"/>
            </w:pPr>
          </w:p>
          <w:p w:rsidR="00D02EE1" w:rsidRDefault="00D02EE1" w:rsidP="009D4077">
            <w:pPr>
              <w:pStyle w:val="tabulka-odrazky"/>
              <w:numPr>
                <w:ilvl w:val="3"/>
                <w:numId w:val="14"/>
              </w:numPr>
            </w:pPr>
            <w:r>
              <w:rPr>
                <w:rFonts w:ascii="TimesNewRoman CE" w:hAnsi="TimesNewRoman CE" w:cs="TimesNewRoman CE"/>
              </w:rPr>
              <w:t>orientuje se v geografii ČR</w:t>
            </w:r>
          </w:p>
          <w:p w:rsidR="00D02EE1" w:rsidRDefault="00D02EE1" w:rsidP="009D4077">
            <w:pPr>
              <w:pStyle w:val="tabulka-odrazky"/>
              <w:numPr>
                <w:ilvl w:val="3"/>
                <w:numId w:val="14"/>
              </w:numPr>
            </w:pPr>
            <w:r>
              <w:rPr>
                <w:rFonts w:ascii="TimesNewRoman CE" w:hAnsi="TimesNewRoman CE" w:cs="TimesNewRoman CE"/>
              </w:rPr>
              <w:t>získává základní informace významných místech v Praze z různých pramenů / Internet, tisk /</w:t>
            </w:r>
          </w:p>
          <w:p w:rsidR="00D02EE1" w:rsidRDefault="00D02EE1" w:rsidP="009D4077">
            <w:pPr>
              <w:pStyle w:val="tabulka-odrazky"/>
              <w:numPr>
                <w:ilvl w:val="3"/>
                <w:numId w:val="14"/>
              </w:numPr>
            </w:pPr>
            <w:r>
              <w:rPr>
                <w:rFonts w:ascii="TimesNewRoman CE" w:hAnsi="TimesNewRoman CE" w:cs="TimesNewRoman CE"/>
              </w:rPr>
              <w:t>dovede informovat o svém městě, dovede se zeptat na cestu</w:t>
            </w:r>
          </w:p>
          <w:p w:rsidR="00D02EE1" w:rsidRDefault="00D02EE1" w:rsidP="000430A6">
            <w:pPr>
              <w:pStyle w:val="tabulka-odrazky"/>
              <w:numPr>
                <w:ilvl w:val="0"/>
                <w:numId w:val="0"/>
              </w:numPr>
            </w:pPr>
          </w:p>
          <w:p w:rsidR="00D02EE1" w:rsidRDefault="00D02EE1" w:rsidP="000430A6">
            <w:pPr>
              <w:pStyle w:val="tabulka-odrazky"/>
              <w:numPr>
                <w:ilvl w:val="0"/>
                <w:numId w:val="0"/>
              </w:numPr>
            </w:pPr>
          </w:p>
          <w:p w:rsidR="00D02EE1" w:rsidRDefault="00D02EE1" w:rsidP="009D4077">
            <w:pPr>
              <w:pStyle w:val="tabulka-odrazky"/>
              <w:numPr>
                <w:ilvl w:val="3"/>
                <w:numId w:val="14"/>
              </w:numPr>
            </w:pPr>
            <w:r>
              <w:t>zvládá další odbornou slovní zásobu svého oboru</w:t>
            </w:r>
          </w:p>
          <w:p w:rsidR="00D02EE1" w:rsidRDefault="00D02EE1" w:rsidP="009D4077">
            <w:pPr>
              <w:pStyle w:val="tabulka-odrazky"/>
              <w:numPr>
                <w:ilvl w:val="3"/>
                <w:numId w:val="14"/>
              </w:numPr>
            </w:pPr>
            <w:r>
              <w:t>dovede se orientovat v odborném textu</w:t>
            </w:r>
          </w:p>
        </w:tc>
        <w:tc>
          <w:tcPr>
            <w:tcW w:w="3960" w:type="dxa"/>
          </w:tcPr>
          <w:p w:rsidR="00D02EE1" w:rsidRDefault="00752B42" w:rsidP="00752B42">
            <w:pPr>
              <w:pStyle w:val="tabulka-odrazky"/>
              <w:numPr>
                <w:ilvl w:val="0"/>
                <w:numId w:val="0"/>
              </w:numPr>
              <w:rPr>
                <w:b/>
              </w:rPr>
            </w:pPr>
            <w:r>
              <w:rPr>
                <w:b/>
              </w:rPr>
              <w:lastRenderedPageBreak/>
              <w:t xml:space="preserve">1. </w:t>
            </w:r>
            <w:r w:rsidR="00D02EE1">
              <w:rPr>
                <w:b/>
              </w:rPr>
              <w:t>Mluvnice</w:t>
            </w:r>
          </w:p>
          <w:p w:rsidR="00D02EE1" w:rsidRDefault="00752B42" w:rsidP="00752B42">
            <w:pPr>
              <w:pStyle w:val="tabulka-odrazky"/>
              <w:numPr>
                <w:ilvl w:val="0"/>
                <w:numId w:val="0"/>
              </w:numPr>
              <w:ind w:hanging="3"/>
              <w:rPr>
                <w:b/>
              </w:rPr>
            </w:pPr>
            <w:r>
              <w:rPr>
                <w:rFonts w:ascii="TimesNewRoman CE" w:hAnsi="TimesNewRoman CE" w:cs="TimesNewRoman CE"/>
              </w:rPr>
              <w:t>1.1 S</w:t>
            </w:r>
            <w:r w:rsidR="00D02EE1">
              <w:rPr>
                <w:rFonts w:ascii="TimesNewRoman CE" w:hAnsi="TimesNewRoman CE" w:cs="TimesNewRoman CE"/>
              </w:rPr>
              <w:t>kloňování podstatných jmen</w:t>
            </w:r>
            <w:r>
              <w:rPr>
                <w:rFonts w:ascii="TimesNewRoman CE" w:hAnsi="TimesNewRoman CE" w:cs="TimesNewRoman CE"/>
              </w:rPr>
              <w:br/>
              <w:t xml:space="preserve">   </w:t>
            </w:r>
            <w:r w:rsidR="00D02EE1">
              <w:rPr>
                <w:rFonts w:ascii="TimesNewRoman CE" w:hAnsi="TimesNewRoman CE" w:cs="TimesNewRoman CE"/>
              </w:rPr>
              <w:t xml:space="preserve"> </w:t>
            </w:r>
            <w:r>
              <w:rPr>
                <w:rFonts w:ascii="TimesNewRoman CE" w:hAnsi="TimesNewRoman CE" w:cs="TimesNewRoman CE"/>
              </w:rPr>
              <w:t xml:space="preserve">  </w:t>
            </w:r>
            <w:r w:rsidR="00D02EE1">
              <w:rPr>
                <w:rFonts w:ascii="TimesNewRoman CE" w:hAnsi="TimesNewRoman CE" w:cs="TimesNewRoman CE"/>
              </w:rPr>
              <w:t>v množném čísle</w:t>
            </w:r>
          </w:p>
          <w:p w:rsidR="00D02EE1" w:rsidRDefault="000430A6" w:rsidP="00752B42">
            <w:pPr>
              <w:pStyle w:val="tabulka-odrazky"/>
              <w:numPr>
                <w:ilvl w:val="0"/>
                <w:numId w:val="0"/>
              </w:numPr>
              <w:rPr>
                <w:b/>
              </w:rPr>
            </w:pPr>
            <w:r>
              <w:rPr>
                <w:rFonts w:ascii="TimesNewRoman CE" w:hAnsi="TimesNewRoman CE" w:cs="TimesNewRoman CE"/>
              </w:rPr>
              <w:t>1.2 P</w:t>
            </w:r>
            <w:r w:rsidR="00D02EE1">
              <w:rPr>
                <w:rFonts w:ascii="TimesNewRoman CE" w:hAnsi="TimesNewRoman CE" w:cs="TimesNewRoman CE"/>
              </w:rPr>
              <w:t>ředložky se 4. pádem</w:t>
            </w:r>
          </w:p>
          <w:p w:rsidR="00D02EE1" w:rsidRDefault="000430A6" w:rsidP="000430A6">
            <w:pPr>
              <w:pStyle w:val="tabulka-odrazky"/>
              <w:numPr>
                <w:ilvl w:val="0"/>
                <w:numId w:val="0"/>
              </w:numPr>
              <w:ind w:hanging="3"/>
              <w:rPr>
                <w:b/>
              </w:rPr>
            </w:pPr>
            <w:r>
              <w:rPr>
                <w:rFonts w:ascii="TimesNewRoman CE" w:hAnsi="TimesNewRoman CE" w:cs="TimesNewRoman CE"/>
              </w:rPr>
              <w:t>1.3 N</w:t>
            </w:r>
            <w:r w:rsidR="00D02EE1">
              <w:rPr>
                <w:rFonts w:ascii="TimesNewRoman CE" w:hAnsi="TimesNewRoman CE" w:cs="TimesNewRoman CE"/>
              </w:rPr>
              <w:t xml:space="preserve">áhrada českého zvratného </w:t>
            </w:r>
            <w:r>
              <w:rPr>
                <w:rFonts w:ascii="TimesNewRoman CE" w:hAnsi="TimesNewRoman CE" w:cs="TimesNewRoman CE"/>
              </w:rPr>
              <w:br/>
              <w:t xml:space="preserve">      zájmena  ,,</w:t>
            </w:r>
            <w:r w:rsidR="00D02EE1">
              <w:rPr>
                <w:rFonts w:ascii="TimesNewRoman CE" w:hAnsi="TimesNewRoman CE" w:cs="TimesNewRoman CE"/>
              </w:rPr>
              <w:t>svůj</w:t>
            </w:r>
            <w:r>
              <w:rPr>
                <w:rFonts w:ascii="TimesNewRoman CE" w:hAnsi="TimesNewRoman CE" w:cs="TimesNewRoman CE"/>
              </w:rPr>
              <w:t>“</w:t>
            </w:r>
          </w:p>
          <w:p w:rsidR="00D02EE1" w:rsidRDefault="000430A6" w:rsidP="000430A6">
            <w:pPr>
              <w:pStyle w:val="tabulka-odrazky"/>
              <w:numPr>
                <w:ilvl w:val="0"/>
                <w:numId w:val="0"/>
              </w:numPr>
              <w:rPr>
                <w:b/>
              </w:rPr>
            </w:pPr>
            <w:r>
              <w:rPr>
                <w:rFonts w:ascii="TimesNewRoman CE" w:hAnsi="TimesNewRoman CE" w:cs="TimesNewRoman CE"/>
              </w:rPr>
              <w:t>1.4 Modální slovesa (pokračování</w:t>
            </w:r>
            <w:r w:rsidR="00D02EE1">
              <w:rPr>
                <w:rFonts w:ascii="TimesNewRoman CE" w:hAnsi="TimesNewRoman CE" w:cs="TimesNewRoman CE"/>
              </w:rPr>
              <w:t>)</w:t>
            </w:r>
          </w:p>
          <w:p w:rsidR="00D02EE1" w:rsidRDefault="000430A6" w:rsidP="000430A6">
            <w:pPr>
              <w:pStyle w:val="tabulka-odrazky"/>
              <w:numPr>
                <w:ilvl w:val="0"/>
                <w:numId w:val="0"/>
              </w:numPr>
              <w:ind w:hanging="3"/>
              <w:rPr>
                <w:b/>
              </w:rPr>
            </w:pPr>
            <w:r>
              <w:rPr>
                <w:rFonts w:ascii="TimesNewRoman CE" w:hAnsi="TimesNewRoman CE" w:cs="TimesNewRoman CE"/>
              </w:rPr>
              <w:t>1.5 Č</w:t>
            </w:r>
            <w:r w:rsidR="00D02EE1">
              <w:rPr>
                <w:rFonts w:ascii="TimesNewRoman CE" w:hAnsi="TimesNewRoman CE" w:cs="TimesNewRoman CE"/>
              </w:rPr>
              <w:t>asové údaje</w:t>
            </w:r>
          </w:p>
          <w:p w:rsidR="00D02EE1" w:rsidRDefault="000430A6" w:rsidP="000430A6">
            <w:pPr>
              <w:pStyle w:val="tabulka-odrazky"/>
              <w:numPr>
                <w:ilvl w:val="0"/>
                <w:numId w:val="0"/>
              </w:numPr>
              <w:rPr>
                <w:b/>
              </w:rPr>
            </w:pPr>
            <w:r>
              <w:rPr>
                <w:rFonts w:ascii="TimesNewRoman CE" w:hAnsi="TimesNewRoman CE" w:cs="TimesNewRoman CE"/>
              </w:rPr>
              <w:t>1.6 N</w:t>
            </w:r>
            <w:r w:rsidR="00D02EE1">
              <w:rPr>
                <w:rFonts w:ascii="TimesNewRoman CE" w:hAnsi="TimesNewRoman CE" w:cs="TimesNewRoman CE"/>
              </w:rPr>
              <w:t>eurčitý podmět man, es</w:t>
            </w:r>
          </w:p>
          <w:p w:rsidR="00D02EE1" w:rsidRDefault="000430A6" w:rsidP="000430A6">
            <w:pPr>
              <w:pStyle w:val="tabulka-odrazky"/>
              <w:numPr>
                <w:ilvl w:val="0"/>
                <w:numId w:val="0"/>
              </w:numPr>
              <w:ind w:hanging="3"/>
              <w:rPr>
                <w:b/>
              </w:rPr>
            </w:pPr>
            <w:r>
              <w:t>1.7 S</w:t>
            </w:r>
            <w:r w:rsidR="00D02EE1">
              <w:t xml:space="preserve">ilná </w:t>
            </w:r>
            <w:r w:rsidR="00D02EE1">
              <w:rPr>
                <w:rFonts w:ascii="TimesNewRoman CE" w:hAnsi="TimesNewRoman CE" w:cs="TimesNewRoman CE"/>
              </w:rPr>
              <w:t>slovesa v přítomnosti</w:t>
            </w:r>
          </w:p>
          <w:p w:rsidR="00D02EE1" w:rsidRDefault="000430A6" w:rsidP="000430A6">
            <w:pPr>
              <w:pStyle w:val="tabulka-odrazky"/>
              <w:numPr>
                <w:ilvl w:val="0"/>
                <w:numId w:val="0"/>
              </w:numPr>
              <w:rPr>
                <w:b/>
              </w:rPr>
            </w:pPr>
            <w:r>
              <w:rPr>
                <w:rFonts w:ascii="TimesNewRoman CE" w:hAnsi="TimesNewRoman CE" w:cs="TimesNewRoman CE"/>
              </w:rPr>
              <w:t>1.8 S</w:t>
            </w:r>
            <w:r w:rsidR="00D02EE1">
              <w:rPr>
                <w:rFonts w:ascii="TimesNewRoman CE" w:hAnsi="TimesNewRoman CE" w:cs="TimesNewRoman CE"/>
              </w:rPr>
              <w:t>kloňování přídavných jmen v</w:t>
            </w:r>
            <w:r>
              <w:rPr>
                <w:rFonts w:ascii="TimesNewRoman CE" w:hAnsi="TimesNewRoman CE" w:cs="TimesNewRoman CE"/>
              </w:rPr>
              <w:br/>
              <w:t xml:space="preserve">     </w:t>
            </w:r>
            <w:r w:rsidR="00D02EE1">
              <w:rPr>
                <w:rFonts w:ascii="TimesNewRoman CE" w:hAnsi="TimesNewRoman CE" w:cs="TimesNewRoman CE"/>
              </w:rPr>
              <w:t xml:space="preserve"> přívlastku</w:t>
            </w:r>
          </w:p>
          <w:p w:rsidR="00D02EE1" w:rsidRDefault="000430A6" w:rsidP="000430A6">
            <w:pPr>
              <w:pStyle w:val="tabulka-odrazky"/>
              <w:numPr>
                <w:ilvl w:val="0"/>
                <w:numId w:val="0"/>
              </w:numPr>
              <w:ind w:hanging="3"/>
            </w:pPr>
            <w:r>
              <w:rPr>
                <w:rFonts w:ascii="TimesNewRoman CE" w:hAnsi="TimesNewRoman CE" w:cs="TimesNewRoman CE"/>
              </w:rPr>
              <w:t>1.9 V</w:t>
            </w:r>
            <w:r w:rsidR="00D02EE1">
              <w:rPr>
                <w:rFonts w:ascii="TimesNewRoman CE" w:hAnsi="TimesNewRoman CE" w:cs="TimesNewRoman CE"/>
              </w:rPr>
              <w:t>edlejší věty s dass</w:t>
            </w:r>
          </w:p>
          <w:p w:rsidR="00D02EE1" w:rsidRDefault="000430A6" w:rsidP="000430A6">
            <w:pPr>
              <w:pStyle w:val="tabulka-odrazky"/>
              <w:numPr>
                <w:ilvl w:val="0"/>
                <w:numId w:val="0"/>
              </w:numPr>
            </w:pPr>
            <w:r>
              <w:rPr>
                <w:rFonts w:ascii="TimesNewRoman CE" w:hAnsi="TimesNewRoman CE" w:cs="TimesNewRoman CE"/>
              </w:rPr>
              <w:t>1.10 P</w:t>
            </w:r>
            <w:r w:rsidR="00D02EE1">
              <w:rPr>
                <w:rFonts w:ascii="TimesNewRoman CE" w:hAnsi="TimesNewRoman CE" w:cs="TimesNewRoman CE"/>
              </w:rPr>
              <w:t>očetní úkony</w:t>
            </w: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Pr="000430A6" w:rsidRDefault="00D02EE1" w:rsidP="00752B42">
            <w:pPr>
              <w:pStyle w:val="tabulka-odrazky"/>
              <w:numPr>
                <w:ilvl w:val="0"/>
                <w:numId w:val="0"/>
              </w:numPr>
              <w:rPr>
                <w:sz w:val="28"/>
                <w:szCs w:val="28"/>
              </w:rPr>
            </w:pPr>
          </w:p>
          <w:p w:rsidR="00D02EE1" w:rsidRPr="000430A6" w:rsidRDefault="000430A6" w:rsidP="00752B42">
            <w:pPr>
              <w:pStyle w:val="tabulka-odrazky"/>
              <w:numPr>
                <w:ilvl w:val="0"/>
                <w:numId w:val="0"/>
              </w:numPr>
              <w:rPr>
                <w:b/>
                <w:sz w:val="28"/>
                <w:szCs w:val="28"/>
              </w:rPr>
            </w:pPr>
            <w:r>
              <w:rPr>
                <w:b/>
                <w:sz w:val="28"/>
                <w:szCs w:val="28"/>
              </w:rPr>
              <w:t>Te</w:t>
            </w:r>
            <w:r w:rsidR="00D02EE1" w:rsidRPr="000430A6">
              <w:rPr>
                <w:b/>
                <w:sz w:val="28"/>
                <w:szCs w:val="28"/>
              </w:rPr>
              <w:t>matické okruhy</w:t>
            </w:r>
          </w:p>
          <w:p w:rsidR="00D02EE1" w:rsidRDefault="000430A6" w:rsidP="00752B42">
            <w:pPr>
              <w:pStyle w:val="tabulka-odrazky"/>
              <w:numPr>
                <w:ilvl w:val="0"/>
                <w:numId w:val="0"/>
              </w:numPr>
              <w:rPr>
                <w:b/>
              </w:rPr>
            </w:pPr>
            <w:r>
              <w:rPr>
                <w:rFonts w:ascii="TimesNewRoman CE" w:hAnsi="TimesNewRoman CE" w:cs="TimesNewRoman CE"/>
                <w:b/>
              </w:rPr>
              <w:t xml:space="preserve">2. </w:t>
            </w:r>
            <w:r w:rsidR="00D02EE1">
              <w:rPr>
                <w:rFonts w:ascii="TimesNewRoman CE" w:hAnsi="TimesNewRoman CE" w:cs="TimesNewRoman CE"/>
                <w:b/>
              </w:rPr>
              <w:t>Volný čas a zábava</w:t>
            </w:r>
          </w:p>
          <w:p w:rsidR="00D02EE1" w:rsidRDefault="000430A6" w:rsidP="000430A6">
            <w:pPr>
              <w:pStyle w:val="tabulka-odrazky"/>
              <w:numPr>
                <w:ilvl w:val="0"/>
                <w:numId w:val="0"/>
              </w:numPr>
              <w:ind w:left="-3" w:firstLine="3"/>
            </w:pPr>
            <w:r>
              <w:rPr>
                <w:rFonts w:ascii="TimesNewRoman CE" w:hAnsi="TimesNewRoman CE" w:cs="TimesNewRoman CE"/>
              </w:rPr>
              <w:t>2.1 K</w:t>
            </w:r>
            <w:r w:rsidR="00D02EE1">
              <w:rPr>
                <w:rFonts w:ascii="TimesNewRoman CE" w:hAnsi="TimesNewRoman CE" w:cs="TimesNewRoman CE"/>
              </w:rPr>
              <w:t>oníčky, zájmy</w:t>
            </w:r>
          </w:p>
          <w:p w:rsidR="00D02EE1" w:rsidRDefault="000430A6" w:rsidP="000430A6">
            <w:pPr>
              <w:pStyle w:val="tabulka-odrazky"/>
              <w:numPr>
                <w:ilvl w:val="0"/>
                <w:numId w:val="0"/>
              </w:numPr>
              <w:ind w:left="-3"/>
            </w:pPr>
            <w:r>
              <w:rPr>
                <w:rFonts w:ascii="TimesNewRoman CE" w:hAnsi="TimesNewRoman CE" w:cs="TimesNewRoman CE"/>
              </w:rPr>
              <w:t>2.2 N</w:t>
            </w:r>
            <w:r w:rsidR="00D02EE1">
              <w:rPr>
                <w:rFonts w:ascii="TimesNewRoman CE" w:hAnsi="TimesNewRoman CE" w:cs="TimesNewRoman CE"/>
              </w:rPr>
              <w:t>áplň volného času</w:t>
            </w:r>
          </w:p>
          <w:p w:rsidR="00D02EE1" w:rsidRDefault="000430A6" w:rsidP="000430A6">
            <w:pPr>
              <w:pStyle w:val="tabulka-odrazky"/>
              <w:numPr>
                <w:ilvl w:val="0"/>
                <w:numId w:val="0"/>
              </w:numPr>
              <w:ind w:left="-3"/>
            </w:pPr>
            <w:r>
              <w:t>2.3 A</w:t>
            </w:r>
            <w:r w:rsidR="00D02EE1">
              <w:t xml:space="preserve">ktivity mladých lidí a starší </w:t>
            </w:r>
            <w:r>
              <w:br/>
              <w:t xml:space="preserve">      </w:t>
            </w:r>
            <w:r w:rsidR="00D02EE1">
              <w:t>generace</w:t>
            </w:r>
          </w:p>
          <w:p w:rsidR="00D02EE1" w:rsidRDefault="000430A6" w:rsidP="000430A6">
            <w:pPr>
              <w:pStyle w:val="tabulka-odrazky"/>
              <w:numPr>
                <w:ilvl w:val="0"/>
                <w:numId w:val="0"/>
              </w:numPr>
            </w:pPr>
            <w:r>
              <w:lastRenderedPageBreak/>
              <w:t>2.4 H</w:t>
            </w:r>
            <w:r w:rsidR="00D02EE1">
              <w:t>udební styly</w:t>
            </w:r>
          </w:p>
          <w:p w:rsidR="00D02EE1" w:rsidRDefault="000430A6" w:rsidP="000430A6">
            <w:pPr>
              <w:pStyle w:val="tabulka-odrazky"/>
              <w:numPr>
                <w:ilvl w:val="0"/>
                <w:numId w:val="0"/>
              </w:numPr>
              <w:ind w:left="170" w:hanging="170"/>
            </w:pPr>
            <w:r>
              <w:rPr>
                <w:rFonts w:ascii="TimesNewRoman CE" w:hAnsi="TimesNewRoman CE" w:cs="TimesNewRoman CE"/>
              </w:rPr>
              <w:t>2.5 N</w:t>
            </w:r>
            <w:r w:rsidR="00D02EE1">
              <w:rPr>
                <w:rFonts w:ascii="TimesNewRoman CE" w:hAnsi="TimesNewRoman CE" w:cs="TimesNewRoman CE"/>
              </w:rPr>
              <w:t>ávštěva kina</w:t>
            </w: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0430A6" w:rsidP="00752B42">
            <w:pPr>
              <w:pStyle w:val="tabulka-odrazky"/>
              <w:numPr>
                <w:ilvl w:val="0"/>
                <w:numId w:val="0"/>
              </w:numPr>
              <w:rPr>
                <w:b/>
              </w:rPr>
            </w:pPr>
            <w:r>
              <w:rPr>
                <w:b/>
              </w:rPr>
              <w:t xml:space="preserve">3. </w:t>
            </w:r>
            <w:r w:rsidR="00D02EE1">
              <w:rPr>
                <w:b/>
              </w:rPr>
              <w:t>Každodenní život</w:t>
            </w:r>
          </w:p>
          <w:p w:rsidR="00D02EE1" w:rsidRDefault="000430A6" w:rsidP="000430A6">
            <w:pPr>
              <w:pStyle w:val="tabulka-odrazky"/>
              <w:numPr>
                <w:ilvl w:val="0"/>
                <w:numId w:val="0"/>
              </w:numPr>
            </w:pPr>
            <w:r>
              <w:t>3.1 D</w:t>
            </w:r>
            <w:r w:rsidR="00D02EE1">
              <w:t>enní režim</w:t>
            </w:r>
          </w:p>
          <w:p w:rsidR="00D02EE1" w:rsidRDefault="000430A6" w:rsidP="000430A6">
            <w:pPr>
              <w:pStyle w:val="tabulka-odrazky"/>
              <w:numPr>
                <w:ilvl w:val="0"/>
                <w:numId w:val="0"/>
              </w:numPr>
              <w:ind w:left="170" w:hanging="170"/>
            </w:pPr>
            <w:r>
              <w:rPr>
                <w:rFonts w:ascii="TimesNewRoman CE" w:hAnsi="TimesNewRoman CE" w:cs="TimesNewRoman CE"/>
              </w:rPr>
              <w:t>3.2 H</w:t>
            </w:r>
            <w:r w:rsidR="00D02EE1">
              <w:rPr>
                <w:rFonts w:ascii="TimesNewRoman CE" w:hAnsi="TimesNewRoman CE" w:cs="TimesNewRoman CE"/>
              </w:rPr>
              <w:t>odiny a čas</w:t>
            </w:r>
          </w:p>
          <w:p w:rsidR="00D02EE1" w:rsidRDefault="000430A6" w:rsidP="000430A6">
            <w:pPr>
              <w:pStyle w:val="tabulka-odrazky"/>
              <w:numPr>
                <w:ilvl w:val="0"/>
                <w:numId w:val="0"/>
              </w:numPr>
              <w:ind w:left="170" w:hanging="170"/>
            </w:pPr>
            <w:r>
              <w:t>3.3 D</w:t>
            </w:r>
            <w:r w:rsidR="00D02EE1">
              <w:t>ny v týdnu</w:t>
            </w:r>
          </w:p>
          <w:p w:rsidR="00D02EE1" w:rsidRDefault="000430A6" w:rsidP="000430A6">
            <w:pPr>
              <w:pStyle w:val="tabulka-odrazky"/>
              <w:numPr>
                <w:ilvl w:val="0"/>
                <w:numId w:val="0"/>
              </w:numPr>
            </w:pPr>
            <w:r>
              <w:t>3.4 Ž</w:t>
            </w:r>
            <w:r w:rsidR="00D02EE1">
              <w:t>ivotní styl</w:t>
            </w:r>
          </w:p>
          <w:p w:rsidR="00D02EE1" w:rsidRDefault="000430A6" w:rsidP="000430A6">
            <w:pPr>
              <w:pStyle w:val="tabulka-odrazky"/>
              <w:numPr>
                <w:ilvl w:val="0"/>
                <w:numId w:val="0"/>
              </w:numPr>
            </w:pPr>
            <w:r>
              <w:t>3.5 D</w:t>
            </w:r>
            <w:r w:rsidR="00D02EE1">
              <w:t>omácí práce</w:t>
            </w: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0430A6" w:rsidP="00752B42">
            <w:pPr>
              <w:pStyle w:val="tabulka-odrazky"/>
              <w:numPr>
                <w:ilvl w:val="0"/>
                <w:numId w:val="0"/>
              </w:numPr>
              <w:rPr>
                <w:b/>
              </w:rPr>
            </w:pPr>
            <w:r>
              <w:rPr>
                <w:rFonts w:ascii="TimesNewRoman CE" w:hAnsi="TimesNewRoman CE" w:cs="TimesNewRoman CE"/>
                <w:b/>
              </w:rPr>
              <w:t xml:space="preserve">4. </w:t>
            </w:r>
            <w:r w:rsidR="00D02EE1">
              <w:rPr>
                <w:rFonts w:ascii="TimesNewRoman CE" w:hAnsi="TimesNewRoman CE" w:cs="TimesNewRoman CE"/>
                <w:b/>
              </w:rPr>
              <w:t>Vzdělávání</w:t>
            </w:r>
          </w:p>
          <w:p w:rsidR="00D02EE1" w:rsidRDefault="000430A6" w:rsidP="000430A6">
            <w:pPr>
              <w:pStyle w:val="tabulka-odrazky"/>
              <w:numPr>
                <w:ilvl w:val="0"/>
                <w:numId w:val="0"/>
              </w:numPr>
              <w:ind w:hanging="3"/>
            </w:pPr>
            <w:r>
              <w:rPr>
                <w:rFonts w:ascii="TimesNewRoman CE" w:hAnsi="TimesNewRoman CE" w:cs="TimesNewRoman CE"/>
              </w:rPr>
              <w:t>4.1 P</w:t>
            </w:r>
            <w:r w:rsidR="00D02EE1">
              <w:rPr>
                <w:rFonts w:ascii="TimesNewRoman CE" w:hAnsi="TimesNewRoman CE" w:cs="TimesNewRoman CE"/>
              </w:rPr>
              <w:t>ředměty ve škole</w:t>
            </w:r>
          </w:p>
          <w:p w:rsidR="00D02EE1" w:rsidRDefault="000430A6" w:rsidP="000430A6">
            <w:pPr>
              <w:pStyle w:val="tabulka-odrazky"/>
              <w:numPr>
                <w:ilvl w:val="0"/>
                <w:numId w:val="0"/>
              </w:numPr>
              <w:ind w:hanging="3"/>
            </w:pPr>
            <w:r>
              <w:t>4.2 T</w:t>
            </w:r>
            <w:r w:rsidR="00D02EE1">
              <w:t>ypický den ve škole</w:t>
            </w:r>
          </w:p>
          <w:p w:rsidR="00D02EE1" w:rsidRDefault="000430A6" w:rsidP="000430A6">
            <w:pPr>
              <w:pStyle w:val="tabulka-odrazky"/>
              <w:numPr>
                <w:ilvl w:val="0"/>
                <w:numId w:val="0"/>
              </w:numPr>
            </w:pPr>
            <w:r>
              <w:rPr>
                <w:rFonts w:ascii="TimesNewRoman CE" w:hAnsi="TimesNewRoman CE" w:cs="TimesNewRoman CE"/>
              </w:rPr>
              <w:t>4.3 J</w:t>
            </w:r>
            <w:r w:rsidR="00D02EE1">
              <w:rPr>
                <w:rFonts w:ascii="TimesNewRoman CE" w:hAnsi="TimesNewRoman CE" w:cs="TimesNewRoman CE"/>
              </w:rPr>
              <w:t>ak s</w:t>
            </w:r>
            <w:r>
              <w:rPr>
                <w:rFonts w:ascii="TimesNewRoman CE" w:hAnsi="TimesNewRoman CE" w:cs="TimesNewRoman CE"/>
              </w:rPr>
              <w:t>i</w:t>
            </w:r>
            <w:r w:rsidR="00D02EE1">
              <w:rPr>
                <w:rFonts w:ascii="TimesNewRoman CE" w:hAnsi="TimesNewRoman CE" w:cs="TimesNewRoman CE"/>
              </w:rPr>
              <w:t xml:space="preserve"> představuji ideální školu</w:t>
            </w:r>
          </w:p>
          <w:p w:rsidR="00D02EE1" w:rsidRDefault="000430A6" w:rsidP="000430A6">
            <w:pPr>
              <w:pStyle w:val="tabulka-odrazky"/>
              <w:numPr>
                <w:ilvl w:val="0"/>
                <w:numId w:val="0"/>
              </w:numPr>
              <w:ind w:left="170" w:hanging="170"/>
            </w:pPr>
            <w:r>
              <w:rPr>
                <w:rFonts w:ascii="TimesNewRoman CE" w:hAnsi="TimesNewRoman CE" w:cs="TimesNewRoman CE"/>
              </w:rPr>
              <w:t>4.4 Š</w:t>
            </w:r>
            <w:r w:rsidR="00D02EE1">
              <w:rPr>
                <w:rFonts w:ascii="TimesNewRoman CE" w:hAnsi="TimesNewRoman CE" w:cs="TimesNewRoman CE"/>
              </w:rPr>
              <w:t>koly v německy mluvících</w:t>
            </w:r>
            <w:r>
              <w:rPr>
                <w:rFonts w:ascii="TimesNewRoman CE" w:hAnsi="TimesNewRoman CE" w:cs="TimesNewRoman CE"/>
              </w:rPr>
              <w:br/>
              <w:t xml:space="preserve">  </w:t>
            </w:r>
            <w:r w:rsidR="00D02EE1">
              <w:rPr>
                <w:rFonts w:ascii="TimesNewRoman CE" w:hAnsi="TimesNewRoman CE" w:cs="TimesNewRoman CE"/>
              </w:rPr>
              <w:t xml:space="preserve"> zemích</w:t>
            </w: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0430A6" w:rsidP="00752B42">
            <w:pPr>
              <w:pStyle w:val="tabulka-odrazky"/>
              <w:numPr>
                <w:ilvl w:val="0"/>
                <w:numId w:val="0"/>
              </w:numPr>
              <w:rPr>
                <w:b/>
              </w:rPr>
            </w:pPr>
            <w:r w:rsidRPr="000430A6">
              <w:rPr>
                <w:b/>
              </w:rPr>
              <w:t>5.</w:t>
            </w:r>
            <w:r>
              <w:t xml:space="preserve"> </w:t>
            </w:r>
            <w:r w:rsidR="00D02EE1">
              <w:rPr>
                <w:rFonts w:ascii="TimesNewRoman CE" w:hAnsi="TimesNewRoman CE" w:cs="TimesNewRoman CE"/>
                <w:b/>
              </w:rPr>
              <w:t>Zájmy, koníčky – sport</w:t>
            </w:r>
          </w:p>
          <w:p w:rsidR="00D02EE1" w:rsidRDefault="000430A6" w:rsidP="000430A6">
            <w:pPr>
              <w:pStyle w:val="tabulka-odrazky"/>
              <w:numPr>
                <w:ilvl w:val="0"/>
                <w:numId w:val="0"/>
              </w:numPr>
              <w:ind w:left="170" w:hanging="170"/>
            </w:pPr>
            <w:r>
              <w:rPr>
                <w:rFonts w:ascii="TimesNewRoman CE" w:hAnsi="TimesNewRoman CE" w:cs="TimesNewRoman CE"/>
              </w:rPr>
              <w:t>5.1 S</w:t>
            </w:r>
            <w:r w:rsidR="00D02EE1">
              <w:rPr>
                <w:rFonts w:ascii="TimesNewRoman CE" w:hAnsi="TimesNewRoman CE" w:cs="TimesNewRoman CE"/>
              </w:rPr>
              <w:t>portovní činnost, oblíbená náplň</w:t>
            </w:r>
            <w:r>
              <w:rPr>
                <w:rFonts w:ascii="TimesNewRoman CE" w:hAnsi="TimesNewRoman CE" w:cs="TimesNewRoman CE"/>
              </w:rPr>
              <w:br/>
              <w:t xml:space="preserve">  </w:t>
            </w:r>
            <w:r w:rsidR="00D02EE1">
              <w:rPr>
                <w:rFonts w:ascii="TimesNewRoman CE" w:hAnsi="TimesNewRoman CE" w:cs="TimesNewRoman CE"/>
              </w:rPr>
              <w:t xml:space="preserve"> volného času mladých</w:t>
            </w:r>
            <w:r w:rsidR="00D02EE1">
              <w:rPr>
                <w:b/>
              </w:rPr>
              <w:t xml:space="preserve"> </w:t>
            </w:r>
            <w:r w:rsidR="00D02EE1">
              <w:t>lidí</w:t>
            </w:r>
          </w:p>
          <w:p w:rsidR="00D02EE1" w:rsidRDefault="000430A6" w:rsidP="000430A6">
            <w:pPr>
              <w:pStyle w:val="tabulka-odrazky"/>
              <w:numPr>
                <w:ilvl w:val="0"/>
                <w:numId w:val="0"/>
              </w:numPr>
              <w:ind w:left="-3"/>
            </w:pPr>
            <w:r>
              <w:t>5.2 S</w:t>
            </w:r>
            <w:r w:rsidR="00D02EE1">
              <w:t>port ve škole</w:t>
            </w:r>
          </w:p>
          <w:p w:rsidR="00D02EE1" w:rsidRDefault="000430A6" w:rsidP="000430A6">
            <w:pPr>
              <w:pStyle w:val="tabulka-odrazky"/>
              <w:numPr>
                <w:ilvl w:val="0"/>
                <w:numId w:val="0"/>
              </w:numPr>
            </w:pPr>
            <w:r>
              <w:t>5.3 R</w:t>
            </w:r>
            <w:r w:rsidR="00D02EE1">
              <w:t>ozhovor s mladými lidmi –</w:t>
            </w:r>
            <w:r>
              <w:br/>
              <w:t xml:space="preserve">     </w:t>
            </w:r>
            <w:r w:rsidR="00D02EE1">
              <w:t xml:space="preserve"> oblíbené sporty</w:t>
            </w:r>
          </w:p>
          <w:p w:rsidR="00D02EE1" w:rsidRDefault="000430A6" w:rsidP="000430A6">
            <w:pPr>
              <w:pStyle w:val="tabulka-odrazky"/>
              <w:numPr>
                <w:ilvl w:val="0"/>
                <w:numId w:val="0"/>
              </w:numPr>
            </w:pPr>
            <w:r>
              <w:t>5.4 K</w:t>
            </w:r>
            <w:r w:rsidR="00D02EE1">
              <w:t>rátký písemný projev</w:t>
            </w:r>
            <w:r>
              <w:br/>
              <w:t xml:space="preserve">      </w:t>
            </w:r>
            <w:r w:rsidR="00D02EE1">
              <w:t xml:space="preserve">o oblíbených sportech a </w:t>
            </w:r>
            <w:r>
              <w:br/>
              <w:t xml:space="preserve">      </w:t>
            </w:r>
            <w:r w:rsidR="00D02EE1">
              <w:t>sportovcích</w:t>
            </w: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093DC9" w:rsidP="00752B42">
            <w:pPr>
              <w:pStyle w:val="tabulka-odrazky"/>
              <w:numPr>
                <w:ilvl w:val="0"/>
                <w:numId w:val="0"/>
              </w:numPr>
              <w:rPr>
                <w:b/>
              </w:rPr>
            </w:pPr>
            <w:r>
              <w:rPr>
                <w:b/>
              </w:rPr>
              <w:t xml:space="preserve">6. </w:t>
            </w:r>
            <w:r w:rsidR="00D02EE1">
              <w:rPr>
                <w:b/>
              </w:rPr>
              <w:t>Reálie</w:t>
            </w:r>
          </w:p>
          <w:p w:rsidR="00D02EE1" w:rsidRDefault="00093DC9" w:rsidP="00093DC9">
            <w:pPr>
              <w:pStyle w:val="tabulka-odrazky"/>
              <w:numPr>
                <w:ilvl w:val="0"/>
                <w:numId w:val="0"/>
              </w:numPr>
            </w:pPr>
            <w:r>
              <w:rPr>
                <w:rFonts w:ascii="TimesNewRoman CE" w:hAnsi="TimesNewRoman CE" w:cs="TimesNewRoman CE"/>
              </w:rPr>
              <w:t xml:space="preserve">6.1 </w:t>
            </w:r>
            <w:r w:rsidR="00D02EE1">
              <w:rPr>
                <w:rFonts w:ascii="TimesNewRoman CE" w:hAnsi="TimesNewRoman CE" w:cs="TimesNewRoman CE"/>
              </w:rPr>
              <w:t>Česká republika</w:t>
            </w:r>
          </w:p>
          <w:p w:rsidR="00D02EE1" w:rsidRDefault="00093DC9" w:rsidP="00093DC9">
            <w:pPr>
              <w:pStyle w:val="tabulka-odrazky"/>
              <w:numPr>
                <w:ilvl w:val="0"/>
                <w:numId w:val="0"/>
              </w:numPr>
            </w:pPr>
            <w:r>
              <w:t xml:space="preserve">6.2 </w:t>
            </w:r>
            <w:r w:rsidR="00D02EE1">
              <w:t>Praha</w:t>
            </w:r>
          </w:p>
          <w:p w:rsidR="00D02EE1" w:rsidRDefault="00093DC9" w:rsidP="00093DC9">
            <w:pPr>
              <w:pStyle w:val="tabulka-odrazky"/>
              <w:numPr>
                <w:ilvl w:val="0"/>
                <w:numId w:val="0"/>
              </w:numPr>
            </w:pPr>
            <w:r>
              <w:rPr>
                <w:rFonts w:ascii="TimesNewRoman CE" w:hAnsi="TimesNewRoman CE" w:cs="TimesNewRoman CE"/>
              </w:rPr>
              <w:t>6.3 M</w:t>
            </w:r>
            <w:r w:rsidR="00D02EE1">
              <w:rPr>
                <w:rFonts w:ascii="TimesNewRoman CE" w:hAnsi="TimesNewRoman CE" w:cs="TimesNewRoman CE"/>
              </w:rPr>
              <w:t>ěsto</w:t>
            </w:r>
            <w:r>
              <w:rPr>
                <w:rFonts w:ascii="TimesNewRoman CE" w:hAnsi="TimesNewRoman CE" w:cs="TimesNewRoman CE"/>
              </w:rPr>
              <w:t>,</w:t>
            </w:r>
            <w:r w:rsidR="00D02EE1">
              <w:rPr>
                <w:rFonts w:ascii="TimesNewRoman CE" w:hAnsi="TimesNewRoman CE" w:cs="TimesNewRoman CE"/>
              </w:rPr>
              <w:t xml:space="preserve"> kde bydlím</w:t>
            </w:r>
          </w:p>
          <w:p w:rsidR="00D02EE1" w:rsidRDefault="00093DC9" w:rsidP="00093DC9">
            <w:pPr>
              <w:pStyle w:val="tabulka-odrazky"/>
              <w:numPr>
                <w:ilvl w:val="0"/>
                <w:numId w:val="0"/>
              </w:numPr>
            </w:pPr>
            <w:r>
              <w:rPr>
                <w:rFonts w:ascii="TimesNewRoman CE" w:hAnsi="TimesNewRoman CE" w:cs="TimesNewRoman CE"/>
              </w:rPr>
              <w:t>6.4 O</w:t>
            </w:r>
            <w:r w:rsidR="00D02EE1">
              <w:rPr>
                <w:rFonts w:ascii="TimesNewRoman CE" w:hAnsi="TimesNewRoman CE" w:cs="TimesNewRoman CE"/>
              </w:rPr>
              <w:t>rientace ve městě</w:t>
            </w: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D02EE1" w:rsidP="00752B42">
            <w:pPr>
              <w:pStyle w:val="tabulka-odrazky"/>
              <w:numPr>
                <w:ilvl w:val="0"/>
                <w:numId w:val="0"/>
              </w:numPr>
            </w:pPr>
          </w:p>
          <w:p w:rsidR="00D02EE1" w:rsidRDefault="00093DC9" w:rsidP="00752B42">
            <w:pPr>
              <w:pStyle w:val="tabulka-odrazky"/>
              <w:numPr>
                <w:ilvl w:val="0"/>
                <w:numId w:val="0"/>
              </w:numPr>
              <w:rPr>
                <w:b/>
              </w:rPr>
            </w:pPr>
            <w:r>
              <w:rPr>
                <w:b/>
              </w:rPr>
              <w:t xml:space="preserve">7. </w:t>
            </w:r>
            <w:r w:rsidR="00D02EE1">
              <w:rPr>
                <w:b/>
              </w:rPr>
              <w:t>Odborná terminologie</w:t>
            </w:r>
          </w:p>
          <w:p w:rsidR="00D02EE1" w:rsidRDefault="00093DC9" w:rsidP="00093DC9">
            <w:pPr>
              <w:pStyle w:val="tabulka-odrazky"/>
              <w:numPr>
                <w:ilvl w:val="0"/>
                <w:numId w:val="0"/>
              </w:numPr>
            </w:pPr>
            <w:r>
              <w:t>7.1 O</w:t>
            </w:r>
            <w:r w:rsidR="00D02EE1">
              <w:t>dborná slovní zásoba</w:t>
            </w:r>
          </w:p>
          <w:p w:rsidR="00D02EE1" w:rsidRDefault="00093DC9" w:rsidP="00093DC9">
            <w:pPr>
              <w:pStyle w:val="tabulka-odrazky"/>
              <w:numPr>
                <w:ilvl w:val="0"/>
                <w:numId w:val="0"/>
              </w:numPr>
            </w:pPr>
            <w:r>
              <w:t>7.2 O</w:t>
            </w:r>
            <w:r w:rsidR="00D02EE1">
              <w:t>dborné texty</w:t>
            </w:r>
          </w:p>
          <w:p w:rsidR="00D02EE1" w:rsidRDefault="00D02EE1" w:rsidP="00752B42">
            <w:pPr>
              <w:pStyle w:val="tabulka-odrazky"/>
              <w:numPr>
                <w:ilvl w:val="0"/>
                <w:numId w:val="0"/>
              </w:numPr>
            </w:pPr>
          </w:p>
          <w:p w:rsidR="00D02EE1" w:rsidRDefault="00D02EE1" w:rsidP="00752B42">
            <w:pPr>
              <w:pStyle w:val="tabulka-odrazky"/>
              <w:numPr>
                <w:ilvl w:val="0"/>
                <w:numId w:val="0"/>
              </w:numPr>
            </w:pPr>
          </w:p>
        </w:tc>
        <w:tc>
          <w:tcPr>
            <w:tcW w:w="884" w:type="dxa"/>
          </w:tcPr>
          <w:p w:rsidR="00D02EE1" w:rsidRDefault="00D02EE1" w:rsidP="00752B42">
            <w:pPr>
              <w:ind w:firstLine="0"/>
              <w:jc w:val="center"/>
              <w:rPr>
                <w:b/>
              </w:rPr>
            </w:pPr>
            <w:r>
              <w:rPr>
                <w:b/>
              </w:rPr>
              <w:lastRenderedPageBreak/>
              <w:t>24</w:t>
            </w: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r>
              <w:rPr>
                <w:b/>
              </w:rPr>
              <w:t>8</w:t>
            </w: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r>
              <w:rPr>
                <w:b/>
              </w:rPr>
              <w:t>8</w:t>
            </w: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r>
              <w:rPr>
                <w:b/>
              </w:rPr>
              <w:t>6</w:t>
            </w: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r>
              <w:rPr>
                <w:b/>
              </w:rPr>
              <w:t>8</w:t>
            </w: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r>
              <w:rPr>
                <w:b/>
              </w:rPr>
              <w:t>6</w:t>
            </w: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p>
          <w:p w:rsidR="00D02EE1" w:rsidRDefault="00D02EE1" w:rsidP="00752B42">
            <w:pPr>
              <w:ind w:firstLine="0"/>
              <w:jc w:val="center"/>
              <w:rPr>
                <w:b/>
              </w:rPr>
            </w:pPr>
            <w:r>
              <w:rPr>
                <w:b/>
              </w:rPr>
              <w:t>6</w:t>
            </w:r>
          </w:p>
          <w:p w:rsidR="00D02EE1" w:rsidRDefault="00D02EE1" w:rsidP="00752B42">
            <w:pPr>
              <w:ind w:firstLine="0"/>
              <w:jc w:val="center"/>
              <w:rPr>
                <w:b/>
              </w:rPr>
            </w:pPr>
          </w:p>
          <w:p w:rsidR="00D02EE1" w:rsidRDefault="00D02EE1" w:rsidP="00752B42">
            <w:pPr>
              <w:ind w:firstLine="0"/>
              <w:jc w:val="center"/>
              <w:rPr>
                <w:b/>
              </w:rPr>
            </w:pPr>
          </w:p>
        </w:tc>
      </w:tr>
    </w:tbl>
    <w:p w:rsidR="00D02EE1" w:rsidRDefault="00D02EE1" w:rsidP="00794FBD">
      <w:pPr>
        <w:ind w:firstLine="0"/>
      </w:pPr>
    </w:p>
    <w:p w:rsidR="00D02EE1" w:rsidRDefault="00D02EE1" w:rsidP="006D460A">
      <w:pPr>
        <w:ind w:firstLine="0"/>
        <w:jc w:val="center"/>
        <w:rPr>
          <w:b/>
        </w:rPr>
      </w:pPr>
      <w:r>
        <w:rPr>
          <w:b/>
        </w:rPr>
        <w:t>3. ročník – 60 hodin</w:t>
      </w:r>
    </w:p>
    <w:p w:rsidR="00D02EE1" w:rsidRDefault="00D02EE1" w:rsidP="00794FBD">
      <w:pPr>
        <w:ind w:firstLine="0"/>
        <w:rPr>
          <w:b/>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3960"/>
        <w:gridCol w:w="884"/>
      </w:tblGrid>
      <w:tr w:rsidR="00D02EE1">
        <w:tc>
          <w:tcPr>
            <w:tcW w:w="4428" w:type="dxa"/>
            <w:shd w:val="clear" w:color="auto" w:fill="FFFF00"/>
          </w:tcPr>
          <w:p w:rsidR="00D02EE1" w:rsidRPr="00A06753" w:rsidRDefault="00D02EE1" w:rsidP="00794FBD">
            <w:pPr>
              <w:pStyle w:val="tabulk-nadpis"/>
              <w:snapToGrid w:val="0"/>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794FBD">
            <w:pPr>
              <w:pStyle w:val="tabulk-nadpis"/>
              <w:snapToGrid w:val="0"/>
              <w:rPr>
                <w:rFonts w:cs="TimesNewRoman,Bold"/>
                <w:bCs/>
                <w:szCs w:val="24"/>
              </w:rPr>
            </w:pPr>
            <w:r w:rsidRPr="00A06753">
              <w:rPr>
                <w:rFonts w:ascii="TimesNewRoman,Bold CE" w:hAnsi="TimesNewRoman,Bold CE" w:cs="TimesNewRoman,Bold CE"/>
                <w:bCs/>
                <w:szCs w:val="24"/>
              </w:rPr>
              <w:t>Učivo</w:t>
            </w:r>
          </w:p>
        </w:tc>
        <w:tc>
          <w:tcPr>
            <w:tcW w:w="884" w:type="dxa"/>
            <w:shd w:val="clear" w:color="auto" w:fill="FFFF00"/>
          </w:tcPr>
          <w:p w:rsidR="00D02EE1" w:rsidRPr="00A06753" w:rsidRDefault="00D02EE1" w:rsidP="00D11CC9">
            <w:pPr>
              <w:pStyle w:val="tabulk-nadpis"/>
              <w:snapToGrid w:val="0"/>
              <w:jc w:val="center"/>
              <w:rPr>
                <w:rFonts w:cs="TimesNewRoman,Bold"/>
                <w:bCs/>
                <w:szCs w:val="24"/>
              </w:rPr>
            </w:pPr>
            <w:r w:rsidRPr="00A06753">
              <w:rPr>
                <w:rFonts w:cs="TimesNewRoman,Bold"/>
                <w:bCs/>
                <w:szCs w:val="24"/>
              </w:rPr>
              <w:t>Hod.</w:t>
            </w:r>
          </w:p>
        </w:tc>
      </w:tr>
      <w:tr w:rsidR="00D02EE1">
        <w:trPr>
          <w:trHeight w:val="9071"/>
        </w:trPr>
        <w:tc>
          <w:tcPr>
            <w:tcW w:w="4428" w:type="dxa"/>
          </w:tcPr>
          <w:p w:rsidR="00D02EE1" w:rsidRDefault="00D02EE1" w:rsidP="00794FBD">
            <w:pPr>
              <w:pStyle w:val="tabulka-odrazky"/>
              <w:numPr>
                <w:ilvl w:val="0"/>
                <w:numId w:val="0"/>
              </w:numPr>
              <w:tabs>
                <w:tab w:val="left" w:pos="548"/>
                <w:tab w:val="left" w:pos="706"/>
              </w:tabs>
              <w:jc w:val="both"/>
              <w:rPr>
                <w:b/>
              </w:rPr>
            </w:pPr>
            <w:r>
              <w:rPr>
                <w:b/>
              </w:rPr>
              <w:t>Žák:</w:t>
            </w:r>
          </w:p>
          <w:p w:rsidR="00D02EE1" w:rsidRDefault="00D02EE1" w:rsidP="009D4077">
            <w:pPr>
              <w:pStyle w:val="tabulka-odrazky"/>
              <w:numPr>
                <w:ilvl w:val="0"/>
                <w:numId w:val="15"/>
              </w:numPr>
              <w:tabs>
                <w:tab w:val="left" w:pos="548"/>
                <w:tab w:val="left" w:pos="706"/>
              </w:tabs>
              <w:rPr>
                <w:b/>
              </w:rPr>
            </w:pPr>
            <w:r>
              <w:rPr>
                <w:rFonts w:ascii="TimesNewRoman CE" w:hAnsi="TimesNewRoman CE" w:cs="TimesNewRoman CE"/>
              </w:rPr>
              <w:t xml:space="preserve">zvládá základní gramatické struktury, využívá jich v běžných situacích </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11CC9" w:rsidRDefault="00D11CC9" w:rsidP="00794FBD">
            <w:pPr>
              <w:pStyle w:val="tabulka-odrazky"/>
              <w:numPr>
                <w:ilvl w:val="0"/>
                <w:numId w:val="0"/>
              </w:numPr>
              <w:tabs>
                <w:tab w:val="left" w:pos="548"/>
                <w:tab w:val="left" w:pos="706"/>
              </w:tabs>
              <w:jc w:val="both"/>
            </w:pPr>
          </w:p>
          <w:p w:rsidR="00D02EE1" w:rsidRDefault="00D02EE1" w:rsidP="009D4077">
            <w:pPr>
              <w:pStyle w:val="tabulka-odrazky"/>
              <w:numPr>
                <w:ilvl w:val="1"/>
                <w:numId w:val="15"/>
              </w:numPr>
              <w:tabs>
                <w:tab w:val="left" w:pos="548"/>
                <w:tab w:val="left" w:pos="706"/>
              </w:tabs>
            </w:pPr>
            <w:r>
              <w:t>vyjmenuje</w:t>
            </w:r>
            <w:r>
              <w:rPr>
                <w:rFonts w:ascii="TimesNewRoman CE" w:hAnsi="TimesNewRoman CE" w:cs="TimesNewRoman CE"/>
              </w:rPr>
              <w:t xml:space="preserve"> různé druhy jídel, základní suroviny na vaření</w:t>
            </w:r>
          </w:p>
          <w:p w:rsidR="00D02EE1" w:rsidRDefault="00D02EE1" w:rsidP="009D4077">
            <w:pPr>
              <w:pStyle w:val="tabulka-odrazky"/>
              <w:numPr>
                <w:ilvl w:val="1"/>
                <w:numId w:val="15"/>
              </w:numPr>
              <w:tabs>
                <w:tab w:val="left" w:pos="548"/>
                <w:tab w:val="left" w:pos="706"/>
              </w:tabs>
              <w:jc w:val="both"/>
            </w:pPr>
            <w:r>
              <w:t>vyjmenuje druhy ovoce a zeleniny</w:t>
            </w:r>
          </w:p>
          <w:p w:rsidR="00D02EE1" w:rsidRDefault="00D02EE1" w:rsidP="009D4077">
            <w:pPr>
              <w:pStyle w:val="tabulka-odrazky"/>
              <w:numPr>
                <w:ilvl w:val="1"/>
                <w:numId w:val="15"/>
              </w:numPr>
              <w:tabs>
                <w:tab w:val="left" w:pos="548"/>
                <w:tab w:val="left" w:pos="706"/>
              </w:tabs>
              <w:jc w:val="both"/>
            </w:pPr>
            <w:r>
              <w:rPr>
                <w:rFonts w:ascii="TimesNewRoman CE" w:hAnsi="TimesNewRoman CE" w:cs="TimesNewRoman CE"/>
              </w:rPr>
              <w:t>dovede říci jaké je jeho oblíbené jídlo</w:t>
            </w:r>
          </w:p>
          <w:p w:rsidR="00D02EE1" w:rsidRDefault="00D02EE1" w:rsidP="009D4077">
            <w:pPr>
              <w:pStyle w:val="tabulka-odrazky"/>
              <w:numPr>
                <w:ilvl w:val="1"/>
                <w:numId w:val="15"/>
              </w:numPr>
              <w:tabs>
                <w:tab w:val="left" w:pos="548"/>
                <w:tab w:val="left" w:pos="706"/>
              </w:tabs>
              <w:jc w:val="both"/>
            </w:pPr>
            <w:r>
              <w:rPr>
                <w:rFonts w:ascii="TimesNewRoman CE" w:hAnsi="TimesNewRoman CE" w:cs="TimesNewRoman CE"/>
              </w:rPr>
              <w:t>zvládá základní obraty při návštěvě restaurace</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9D4077">
            <w:pPr>
              <w:pStyle w:val="tabulka-odrazky"/>
              <w:numPr>
                <w:ilvl w:val="2"/>
                <w:numId w:val="15"/>
              </w:numPr>
              <w:tabs>
                <w:tab w:val="left" w:pos="548"/>
                <w:tab w:val="left" w:pos="706"/>
              </w:tabs>
              <w:jc w:val="both"/>
            </w:pPr>
            <w:r>
              <w:rPr>
                <w:rFonts w:ascii="TimesNewRoman CE" w:hAnsi="TimesNewRoman CE" w:cs="TimesNewRoman CE"/>
              </w:rPr>
              <w:t>vyjádří své přání a představy</w:t>
            </w:r>
          </w:p>
          <w:p w:rsidR="00D02EE1" w:rsidRDefault="00D02EE1" w:rsidP="009D4077">
            <w:pPr>
              <w:pStyle w:val="tabulka-odrazky"/>
              <w:numPr>
                <w:ilvl w:val="2"/>
                <w:numId w:val="15"/>
              </w:numPr>
              <w:tabs>
                <w:tab w:val="left" w:pos="548"/>
                <w:tab w:val="left" w:pos="706"/>
              </w:tabs>
              <w:jc w:val="both"/>
            </w:pPr>
            <w:r>
              <w:rPr>
                <w:rFonts w:ascii="TimesNewRoman CE" w:hAnsi="TimesNewRoman CE" w:cs="TimesNewRoman CE"/>
              </w:rPr>
              <w:t>dovede komunikovat v obchodě</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9D4077">
            <w:pPr>
              <w:pStyle w:val="tabulka-odrazky"/>
              <w:numPr>
                <w:ilvl w:val="3"/>
                <w:numId w:val="15"/>
              </w:numPr>
              <w:tabs>
                <w:tab w:val="left" w:pos="548"/>
                <w:tab w:val="left" w:pos="706"/>
              </w:tabs>
              <w:jc w:val="both"/>
            </w:pPr>
            <w:r>
              <w:rPr>
                <w:rFonts w:ascii="TimesNewRoman CE" w:hAnsi="TimesNewRoman CE" w:cs="TimesNewRoman CE"/>
              </w:rPr>
              <w:t>vyjmenuje části lidského těla</w:t>
            </w:r>
          </w:p>
          <w:p w:rsidR="00D02EE1" w:rsidRDefault="00D02EE1" w:rsidP="009D4077">
            <w:pPr>
              <w:pStyle w:val="tabulka-odrazky"/>
              <w:numPr>
                <w:ilvl w:val="3"/>
                <w:numId w:val="15"/>
              </w:numPr>
              <w:tabs>
                <w:tab w:val="left" w:pos="548"/>
                <w:tab w:val="left" w:pos="706"/>
              </w:tabs>
            </w:pPr>
            <w:r>
              <w:rPr>
                <w:rFonts w:ascii="TimesNewRoman CE" w:hAnsi="TimesNewRoman CE" w:cs="TimesNewRoman CE"/>
              </w:rPr>
              <w:t>popíše zdravotní problémy, nemoci, jejich příznaky</w:t>
            </w:r>
          </w:p>
          <w:p w:rsidR="00D02EE1" w:rsidRDefault="00D02EE1" w:rsidP="009D4077">
            <w:pPr>
              <w:pStyle w:val="tabulka-odrazky"/>
              <w:numPr>
                <w:ilvl w:val="3"/>
                <w:numId w:val="15"/>
              </w:numPr>
              <w:tabs>
                <w:tab w:val="left" w:pos="548"/>
                <w:tab w:val="left" w:pos="706"/>
              </w:tabs>
              <w:jc w:val="both"/>
            </w:pPr>
            <w:r>
              <w:rPr>
                <w:rFonts w:ascii="TimesNewRoman CE" w:hAnsi="TimesNewRoman CE" w:cs="TimesNewRoman CE"/>
              </w:rPr>
              <w:t>diskutuje o svém způsobu života</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9D4077">
            <w:pPr>
              <w:pStyle w:val="tabulka-odrazky"/>
              <w:numPr>
                <w:ilvl w:val="3"/>
                <w:numId w:val="15"/>
              </w:numPr>
              <w:tabs>
                <w:tab w:val="left" w:pos="548"/>
                <w:tab w:val="left" w:pos="706"/>
              </w:tabs>
              <w:jc w:val="both"/>
            </w:pPr>
            <w:r>
              <w:rPr>
                <w:rFonts w:ascii="TimesNewRoman CE" w:hAnsi="TimesNewRoman CE" w:cs="TimesNewRoman CE"/>
              </w:rPr>
              <w:t>vyjmenuje různé druhy oblečení a jejich doplňků</w:t>
            </w:r>
          </w:p>
          <w:p w:rsidR="00D02EE1" w:rsidRDefault="00D02EE1" w:rsidP="009D4077">
            <w:pPr>
              <w:pStyle w:val="tabulka-odrazky"/>
              <w:numPr>
                <w:ilvl w:val="4"/>
                <w:numId w:val="15"/>
              </w:numPr>
              <w:tabs>
                <w:tab w:val="left" w:pos="548"/>
                <w:tab w:val="left" w:pos="706"/>
              </w:tabs>
              <w:jc w:val="both"/>
            </w:pPr>
            <w:r>
              <w:rPr>
                <w:rFonts w:ascii="TimesNewRoman CE" w:hAnsi="TimesNewRoman CE" w:cs="TimesNewRoman CE"/>
              </w:rPr>
              <w:lastRenderedPageBreak/>
              <w:t>vyjmenuje a pohovoří o médiích</w:t>
            </w:r>
          </w:p>
          <w:p w:rsidR="00D02EE1" w:rsidRDefault="00D02EE1" w:rsidP="009D4077">
            <w:pPr>
              <w:pStyle w:val="tabulka-odrazky"/>
              <w:numPr>
                <w:ilvl w:val="3"/>
                <w:numId w:val="15"/>
              </w:numPr>
              <w:tabs>
                <w:tab w:val="left" w:pos="548"/>
                <w:tab w:val="left" w:pos="706"/>
              </w:tabs>
              <w:jc w:val="both"/>
            </w:pPr>
            <w:r>
              <w:rPr>
                <w:rFonts w:ascii="TimesNewRoman CE" w:hAnsi="TimesNewRoman CE" w:cs="TimesNewRoman CE"/>
              </w:rPr>
              <w:t>dovede vyjádřit, kterým médiím dává přednost, jak jej ovlivňují</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9D4077">
            <w:pPr>
              <w:pStyle w:val="tabulka-odrazky"/>
              <w:numPr>
                <w:ilvl w:val="0"/>
                <w:numId w:val="16"/>
              </w:numPr>
              <w:tabs>
                <w:tab w:val="left" w:pos="548"/>
                <w:tab w:val="left" w:pos="706"/>
              </w:tabs>
            </w:pPr>
            <w:r>
              <w:t>zná obsahové i formální náležitosti životopisu</w:t>
            </w:r>
          </w:p>
          <w:p w:rsidR="00D02EE1" w:rsidRDefault="00D02EE1" w:rsidP="009D4077">
            <w:pPr>
              <w:pStyle w:val="tabulka-odrazky"/>
              <w:numPr>
                <w:ilvl w:val="0"/>
                <w:numId w:val="16"/>
              </w:numPr>
              <w:tabs>
                <w:tab w:val="left" w:pos="548"/>
                <w:tab w:val="left" w:pos="706"/>
              </w:tabs>
              <w:jc w:val="both"/>
            </w:pPr>
            <w:r>
              <w:t>napíše vlastní životopis</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9D4077">
            <w:pPr>
              <w:pStyle w:val="tabulka-odrazky"/>
              <w:numPr>
                <w:ilvl w:val="0"/>
                <w:numId w:val="16"/>
              </w:numPr>
              <w:tabs>
                <w:tab w:val="left" w:pos="548"/>
                <w:tab w:val="left" w:pos="706"/>
              </w:tabs>
              <w:jc w:val="both"/>
            </w:pPr>
            <w:r>
              <w:rPr>
                <w:rFonts w:ascii="TimesNewRoman CE" w:hAnsi="TimesNewRoman CE" w:cs="TimesNewRoman CE"/>
              </w:rPr>
              <w:t>zná základní faktografické údaje o Německu</w:t>
            </w: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794FBD">
            <w:pPr>
              <w:pStyle w:val="tabulka-odrazky"/>
              <w:numPr>
                <w:ilvl w:val="0"/>
                <w:numId w:val="0"/>
              </w:numPr>
              <w:tabs>
                <w:tab w:val="left" w:pos="548"/>
                <w:tab w:val="left" w:pos="706"/>
              </w:tabs>
              <w:jc w:val="both"/>
            </w:pPr>
          </w:p>
          <w:p w:rsidR="00D02EE1" w:rsidRDefault="00D02EE1" w:rsidP="009D4077">
            <w:pPr>
              <w:pStyle w:val="tabulka-odrazky"/>
              <w:numPr>
                <w:ilvl w:val="0"/>
                <w:numId w:val="16"/>
              </w:numPr>
              <w:tabs>
                <w:tab w:val="left" w:pos="548"/>
                <w:tab w:val="left" w:pos="706"/>
              </w:tabs>
            </w:pPr>
            <w:r>
              <w:rPr>
                <w:rFonts w:ascii="TimesNewRoman CE" w:hAnsi="TimesNewRoman CE" w:cs="TimesNewRoman CE"/>
              </w:rPr>
              <w:t>na základě nové odborné slovní terminologii zvládá úkoly s odborným textem</w:t>
            </w:r>
          </w:p>
        </w:tc>
        <w:tc>
          <w:tcPr>
            <w:tcW w:w="3960" w:type="dxa"/>
          </w:tcPr>
          <w:p w:rsidR="00D02EE1" w:rsidRPr="00A06753" w:rsidRDefault="00D11CC9" w:rsidP="00D11CC9">
            <w:pPr>
              <w:pStyle w:val="tabulk-nadpis"/>
              <w:snapToGrid w:val="0"/>
              <w:jc w:val="left"/>
              <w:rPr>
                <w:rFonts w:cs="TimesNewRoman,Bold"/>
                <w:bCs/>
                <w:szCs w:val="24"/>
              </w:rPr>
            </w:pPr>
            <w:r>
              <w:rPr>
                <w:rFonts w:cs="TimesNewRoman,Bold"/>
                <w:bCs/>
                <w:szCs w:val="24"/>
              </w:rPr>
              <w:lastRenderedPageBreak/>
              <w:t xml:space="preserve">1. </w:t>
            </w:r>
            <w:r w:rsidR="00D02EE1" w:rsidRPr="00A06753">
              <w:rPr>
                <w:rFonts w:cs="TimesNewRoman,Bold"/>
                <w:bCs/>
                <w:szCs w:val="24"/>
              </w:rPr>
              <w:t>Mluvnice</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1.1 S</w:t>
            </w:r>
            <w:r w:rsidR="00D02EE1" w:rsidRPr="00A06753">
              <w:rPr>
                <w:rFonts w:ascii="TimesNewRoman,Bold CE" w:hAnsi="TimesNewRoman,Bold CE" w:cs="TimesNewRoman,Bold CE"/>
                <w:b w:val="0"/>
                <w:bCs/>
                <w:szCs w:val="24"/>
              </w:rPr>
              <w:t>kloňování přídavných jmen</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 xml:space="preserve"> v přívlastku</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1.2 P</w:t>
            </w:r>
            <w:r w:rsidR="00D02EE1" w:rsidRPr="00A06753">
              <w:rPr>
                <w:rFonts w:ascii="TimesNewRoman,Bold CE" w:hAnsi="TimesNewRoman,Bold CE" w:cs="TimesNewRoman,Bold CE"/>
                <w:b w:val="0"/>
                <w:bCs/>
                <w:szCs w:val="24"/>
              </w:rPr>
              <w:t>ředložky se 3. a 4. pádem</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1.3 O</w:t>
            </w:r>
            <w:r w:rsidR="00D02EE1" w:rsidRPr="00A06753">
              <w:rPr>
                <w:rFonts w:ascii="TimesNewRoman,Bold CE" w:hAnsi="TimesNewRoman,Bold CE" w:cs="TimesNewRoman,Bold CE"/>
                <w:b w:val="0"/>
                <w:bCs/>
                <w:szCs w:val="24"/>
              </w:rPr>
              <w:t xml:space="preserve">dlučitelné a neodlučitelné </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předpony</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1.4 V</w:t>
            </w:r>
            <w:r w:rsidR="00D02EE1" w:rsidRPr="00A06753">
              <w:rPr>
                <w:rFonts w:cs="TimesNewRoman,Bold"/>
                <w:b w:val="0"/>
                <w:bCs/>
                <w:szCs w:val="24"/>
              </w:rPr>
              <w:t>azba es gibt</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1.5 Z</w:t>
            </w:r>
            <w:r w:rsidR="00D02EE1" w:rsidRPr="00A06753">
              <w:rPr>
                <w:rFonts w:cs="TimesNewRoman,Bold"/>
                <w:b w:val="0"/>
                <w:bCs/>
                <w:szCs w:val="24"/>
              </w:rPr>
              <w:t>vratná slovesa</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1.6 Č</w:t>
            </w:r>
            <w:r w:rsidR="00D02EE1" w:rsidRPr="00A06753">
              <w:rPr>
                <w:rFonts w:ascii="TimesNewRoman,Bold CE" w:hAnsi="TimesNewRoman,Bold CE" w:cs="TimesNewRoman,Bold CE"/>
                <w:b w:val="0"/>
                <w:bCs/>
                <w:szCs w:val="24"/>
              </w:rPr>
              <w:t>asování slovesa werden</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1.7 B</w:t>
            </w:r>
            <w:r w:rsidR="00D02EE1" w:rsidRPr="00A06753">
              <w:rPr>
                <w:rFonts w:ascii="TimesNewRoman,Bold CE" w:hAnsi="TimesNewRoman,Bold CE" w:cs="TimesNewRoman,Bold CE"/>
                <w:b w:val="0"/>
                <w:bCs/>
                <w:szCs w:val="24"/>
              </w:rPr>
              <w:t>udoucí čas</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1.8 S</w:t>
            </w:r>
            <w:r w:rsidR="00D02EE1" w:rsidRPr="00A06753">
              <w:rPr>
                <w:rFonts w:ascii="TimesNewRoman,Bold CE" w:hAnsi="TimesNewRoman,Bold CE" w:cs="TimesNewRoman,Bold CE"/>
                <w:b w:val="0"/>
                <w:bCs/>
                <w:szCs w:val="24"/>
              </w:rPr>
              <w:t>tupňování přídavných jmen a</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příslovcí</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D11CC9" w:rsidRDefault="00D11CC9" w:rsidP="00D11CC9">
            <w:pPr>
              <w:pStyle w:val="tabulk-nadpis"/>
              <w:snapToGrid w:val="0"/>
              <w:jc w:val="left"/>
              <w:rPr>
                <w:rFonts w:cs="TimesNewRoman,Bold"/>
                <w:bCs/>
                <w:sz w:val="28"/>
                <w:szCs w:val="28"/>
              </w:rPr>
            </w:pPr>
            <w:r>
              <w:rPr>
                <w:rFonts w:cs="TimesNewRoman,Bold"/>
                <w:bCs/>
                <w:sz w:val="28"/>
                <w:szCs w:val="28"/>
              </w:rPr>
              <w:t>Te</w:t>
            </w:r>
            <w:r w:rsidR="00D02EE1" w:rsidRPr="00D11CC9">
              <w:rPr>
                <w:rFonts w:cs="TimesNewRoman,Bold"/>
                <w:bCs/>
                <w:sz w:val="28"/>
                <w:szCs w:val="28"/>
              </w:rPr>
              <w:t>matické okruhy</w:t>
            </w:r>
          </w:p>
          <w:p w:rsidR="00D02EE1" w:rsidRPr="00A06753" w:rsidRDefault="00D11CC9" w:rsidP="00D11CC9">
            <w:pPr>
              <w:pStyle w:val="tabulk-nadpis"/>
              <w:snapToGrid w:val="0"/>
              <w:jc w:val="left"/>
              <w:rPr>
                <w:rFonts w:cs="TimesNewRoman,Bold"/>
                <w:bCs/>
                <w:szCs w:val="24"/>
              </w:rPr>
            </w:pPr>
            <w:r>
              <w:rPr>
                <w:rFonts w:cs="TimesNewRoman,Bold"/>
                <w:bCs/>
                <w:szCs w:val="24"/>
              </w:rPr>
              <w:t xml:space="preserve">2. </w:t>
            </w:r>
            <w:r w:rsidR="00D02EE1" w:rsidRPr="00A06753">
              <w:rPr>
                <w:rFonts w:cs="TimesNewRoman,Bold"/>
                <w:bCs/>
                <w:szCs w:val="24"/>
              </w:rPr>
              <w:t>Jídlo, pití, v restauraci</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2.1 S</w:t>
            </w:r>
            <w:r w:rsidR="00D02EE1" w:rsidRPr="00A06753">
              <w:rPr>
                <w:rFonts w:cs="TimesNewRoman,Bold"/>
                <w:b w:val="0"/>
                <w:bCs/>
                <w:szCs w:val="24"/>
              </w:rPr>
              <w:t>právné stravovací návyky</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2.2 Z</w:t>
            </w:r>
            <w:r w:rsidR="00D02EE1" w:rsidRPr="00A06753">
              <w:rPr>
                <w:rFonts w:cs="TimesNewRoman,Bold"/>
                <w:b w:val="0"/>
                <w:bCs/>
                <w:szCs w:val="24"/>
              </w:rPr>
              <w:t>dravá výživa</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2.3 S</w:t>
            </w:r>
            <w:r w:rsidR="00D02EE1" w:rsidRPr="00A06753">
              <w:rPr>
                <w:rFonts w:ascii="TimesNewRoman,Bold CE" w:hAnsi="TimesNewRoman,Bold CE" w:cs="TimesNewRoman,Bold CE"/>
                <w:b w:val="0"/>
                <w:bCs/>
                <w:szCs w:val="24"/>
              </w:rPr>
              <w:t>estavení jídelníčku</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2.4 V</w:t>
            </w:r>
            <w:r w:rsidR="00D02EE1" w:rsidRPr="00A06753">
              <w:rPr>
                <w:rFonts w:ascii="TimesNewRoman,Bold CE" w:hAnsi="TimesNewRoman,Bold CE" w:cs="TimesNewRoman,Bold CE"/>
                <w:b w:val="0"/>
                <w:bCs/>
                <w:szCs w:val="24"/>
              </w:rPr>
              <w:t xml:space="preserve"> restauraci – výběr jídla, </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objednání, komunikace s číšníkem,</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 xml:space="preserve"> placení</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11CC9" w:rsidP="00D11CC9">
            <w:pPr>
              <w:pStyle w:val="tabulk-nadpis"/>
              <w:snapToGrid w:val="0"/>
              <w:jc w:val="left"/>
              <w:rPr>
                <w:rFonts w:cs="TimesNewRoman,Bold"/>
                <w:bCs/>
                <w:szCs w:val="24"/>
              </w:rPr>
            </w:pPr>
            <w:r>
              <w:rPr>
                <w:rFonts w:cs="TimesNewRoman,Bold"/>
                <w:bCs/>
                <w:szCs w:val="24"/>
              </w:rPr>
              <w:t xml:space="preserve">3. </w:t>
            </w:r>
            <w:r w:rsidR="00D02EE1" w:rsidRPr="00A06753">
              <w:rPr>
                <w:rFonts w:cs="TimesNewRoman,Bold"/>
                <w:bCs/>
                <w:szCs w:val="24"/>
              </w:rPr>
              <w:t>Nakupování</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3.1 D</w:t>
            </w:r>
            <w:r w:rsidR="00D02EE1" w:rsidRPr="00A06753">
              <w:rPr>
                <w:rFonts w:ascii="TimesNewRoman,Bold CE" w:hAnsi="TimesNewRoman,Bold CE" w:cs="TimesNewRoman,Bold CE"/>
                <w:b w:val="0"/>
                <w:bCs/>
                <w:szCs w:val="24"/>
              </w:rPr>
              <w:t>ruhy obchodů</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3.2 N</w:t>
            </w:r>
            <w:r w:rsidR="00D02EE1" w:rsidRPr="00A06753">
              <w:rPr>
                <w:rFonts w:ascii="TimesNewRoman,Bold CE" w:hAnsi="TimesNewRoman,Bold CE" w:cs="TimesNewRoman,Bold CE"/>
                <w:b w:val="0"/>
                <w:bCs/>
                <w:szCs w:val="24"/>
              </w:rPr>
              <w:t>akupování, způsob platby</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11CC9" w:rsidP="00D11CC9">
            <w:pPr>
              <w:pStyle w:val="tabulk-nadpis"/>
              <w:snapToGrid w:val="0"/>
              <w:jc w:val="left"/>
              <w:rPr>
                <w:rFonts w:cs="TimesNewRoman,Bold"/>
                <w:bCs/>
                <w:szCs w:val="24"/>
              </w:rPr>
            </w:pPr>
            <w:r>
              <w:rPr>
                <w:rFonts w:ascii="TimesNewRoman,Bold CE" w:hAnsi="TimesNewRoman,Bold CE" w:cs="TimesNewRoman,Bold CE"/>
                <w:bCs/>
                <w:szCs w:val="24"/>
              </w:rPr>
              <w:t xml:space="preserve">4. </w:t>
            </w:r>
            <w:r w:rsidR="00D02EE1" w:rsidRPr="00A06753">
              <w:rPr>
                <w:rFonts w:ascii="TimesNewRoman,Bold CE" w:hAnsi="TimesNewRoman,Bold CE" w:cs="TimesNewRoman,Bold CE"/>
                <w:bCs/>
                <w:szCs w:val="24"/>
              </w:rPr>
              <w:t>Péče o zdraví</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4.1 L</w:t>
            </w:r>
            <w:r w:rsidR="00D02EE1" w:rsidRPr="00A06753">
              <w:rPr>
                <w:rFonts w:ascii="TimesNewRoman,Bold CE" w:hAnsi="TimesNewRoman,Bold CE" w:cs="TimesNewRoman,Bold CE"/>
                <w:b w:val="0"/>
                <w:bCs/>
                <w:szCs w:val="24"/>
              </w:rPr>
              <w:t>idské tělo</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4.2 N</w:t>
            </w:r>
            <w:r w:rsidR="00D02EE1" w:rsidRPr="00A06753">
              <w:rPr>
                <w:rFonts w:cs="TimesNewRoman,Bold"/>
                <w:b w:val="0"/>
                <w:bCs/>
                <w:szCs w:val="24"/>
              </w:rPr>
              <w:t>emoci</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4.3 N</w:t>
            </w:r>
            <w:r w:rsidR="00D02EE1" w:rsidRPr="00A06753">
              <w:rPr>
                <w:rFonts w:ascii="TimesNewRoman,Bold CE" w:hAnsi="TimesNewRoman,Bold CE" w:cs="TimesNewRoman,Bold CE"/>
                <w:b w:val="0"/>
                <w:bCs/>
                <w:szCs w:val="24"/>
              </w:rPr>
              <w:t>ávštěva u lékaře</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4.4 Z</w:t>
            </w:r>
            <w:r w:rsidR="00D02EE1" w:rsidRPr="00A06753">
              <w:rPr>
                <w:rFonts w:ascii="TimesNewRoman,Bold CE" w:hAnsi="TimesNewRoman,Bold CE" w:cs="TimesNewRoman,Bold CE"/>
                <w:b w:val="0"/>
                <w:bCs/>
                <w:szCs w:val="24"/>
              </w:rPr>
              <w:t>dravý způsob života</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11CC9" w:rsidP="00D11CC9">
            <w:pPr>
              <w:pStyle w:val="tabulk-nadpis"/>
              <w:snapToGrid w:val="0"/>
              <w:jc w:val="left"/>
              <w:rPr>
                <w:rFonts w:cs="TimesNewRoman,Bold"/>
                <w:bCs/>
                <w:szCs w:val="24"/>
              </w:rPr>
            </w:pPr>
            <w:r>
              <w:rPr>
                <w:rFonts w:cs="TimesNewRoman,Bold"/>
                <w:bCs/>
                <w:szCs w:val="24"/>
              </w:rPr>
              <w:t xml:space="preserve">5. </w:t>
            </w:r>
            <w:r w:rsidR="00D02EE1" w:rsidRPr="00A06753">
              <w:rPr>
                <w:rFonts w:cs="TimesNewRoman,Bold"/>
                <w:bCs/>
                <w:szCs w:val="24"/>
              </w:rPr>
              <w:t>Oblékání a móda</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5.1 T</w:t>
            </w:r>
            <w:r w:rsidR="00D02EE1" w:rsidRPr="00A06753">
              <w:rPr>
                <w:rFonts w:cs="TimesNewRoman,Bold"/>
                <w:b w:val="0"/>
                <w:bCs/>
                <w:szCs w:val="24"/>
              </w:rPr>
              <w:t xml:space="preserve">ypy </w:t>
            </w:r>
            <w:r w:rsidR="00D02EE1" w:rsidRPr="00A06753">
              <w:rPr>
                <w:rFonts w:ascii="TimesNewRoman,Bold CE" w:hAnsi="TimesNewRoman,Bold CE" w:cs="TimesNewRoman,Bold CE"/>
                <w:b w:val="0"/>
                <w:bCs/>
                <w:szCs w:val="24"/>
              </w:rPr>
              <w:t>oblečení</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5.2 D</w:t>
            </w:r>
            <w:r w:rsidR="00D02EE1" w:rsidRPr="00A06753">
              <w:rPr>
                <w:rFonts w:ascii="TimesNewRoman,Bold CE" w:hAnsi="TimesNewRoman,Bold CE" w:cs="TimesNewRoman,Bold CE"/>
                <w:b w:val="0"/>
                <w:bCs/>
                <w:szCs w:val="24"/>
              </w:rPr>
              <w:t>oplňky</w:t>
            </w:r>
          </w:p>
          <w:p w:rsidR="00D02EE1" w:rsidRPr="00A06753" w:rsidRDefault="00D11CC9" w:rsidP="00D11CC9">
            <w:pPr>
              <w:pStyle w:val="tabulk-nadpis"/>
              <w:snapToGrid w:val="0"/>
              <w:jc w:val="left"/>
              <w:rPr>
                <w:rFonts w:cs="TimesNewRoman,Bold"/>
                <w:bCs/>
                <w:szCs w:val="24"/>
              </w:rPr>
            </w:pPr>
            <w:r>
              <w:rPr>
                <w:rFonts w:cs="TimesNewRoman,Bold"/>
                <w:bCs/>
                <w:szCs w:val="24"/>
              </w:rPr>
              <w:lastRenderedPageBreak/>
              <w:t xml:space="preserve">6. </w:t>
            </w:r>
            <w:r w:rsidR="00D02EE1" w:rsidRPr="00A06753">
              <w:rPr>
                <w:rFonts w:cs="TimesNewRoman,Bold"/>
                <w:bCs/>
                <w:szCs w:val="24"/>
              </w:rPr>
              <w:t>Multimédia</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6.1 D</w:t>
            </w:r>
            <w:r w:rsidR="00D02EE1" w:rsidRPr="00A06753">
              <w:rPr>
                <w:rFonts w:cs="TimesNewRoman,Bold"/>
                <w:b w:val="0"/>
                <w:bCs/>
                <w:szCs w:val="24"/>
              </w:rPr>
              <w:t>ruhy médií</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6.2 Ú</w:t>
            </w:r>
            <w:r w:rsidR="00D02EE1" w:rsidRPr="00A06753">
              <w:rPr>
                <w:rFonts w:cs="TimesNewRoman,Bold"/>
                <w:b w:val="0"/>
                <w:bCs/>
                <w:szCs w:val="24"/>
              </w:rPr>
              <w:t xml:space="preserve">loha médií, jejich vliv, pozitivní </w:t>
            </w:r>
            <w:r>
              <w:rPr>
                <w:rFonts w:cs="TimesNewRoman,Bold"/>
                <w:b w:val="0"/>
                <w:bCs/>
                <w:szCs w:val="24"/>
              </w:rPr>
              <w:br/>
              <w:t xml:space="preserve">       </w:t>
            </w:r>
            <w:r w:rsidR="00D02EE1" w:rsidRPr="00A06753">
              <w:rPr>
                <w:rFonts w:cs="TimesNewRoman,Bold"/>
                <w:b w:val="0"/>
                <w:bCs/>
                <w:szCs w:val="24"/>
              </w:rPr>
              <w:t>a negativní dopad</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11CC9" w:rsidP="00D11CC9">
            <w:pPr>
              <w:pStyle w:val="tabulk-nadpis"/>
              <w:snapToGrid w:val="0"/>
              <w:jc w:val="left"/>
              <w:rPr>
                <w:rFonts w:cs="TimesNewRoman,Bold"/>
                <w:bCs/>
                <w:szCs w:val="24"/>
              </w:rPr>
            </w:pPr>
            <w:r>
              <w:rPr>
                <w:rFonts w:cs="TimesNewRoman,Bold"/>
                <w:bCs/>
                <w:szCs w:val="24"/>
              </w:rPr>
              <w:t xml:space="preserve">7. </w:t>
            </w:r>
            <w:r w:rsidR="00D02EE1" w:rsidRPr="00A06753">
              <w:rPr>
                <w:rFonts w:cs="TimesNewRoman,Bold"/>
                <w:bCs/>
                <w:szCs w:val="24"/>
              </w:rPr>
              <w:t>Životopis</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7.1 O</w:t>
            </w:r>
            <w:r w:rsidR="00D02EE1" w:rsidRPr="00A06753">
              <w:rPr>
                <w:rFonts w:cs="TimesNewRoman,Bold"/>
                <w:b w:val="0"/>
                <w:bCs/>
                <w:szCs w:val="24"/>
              </w:rPr>
              <w:t>bsah a forma životopisu</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7.2 Ž</w:t>
            </w:r>
            <w:r w:rsidR="00D02EE1" w:rsidRPr="00A06753">
              <w:rPr>
                <w:rFonts w:cs="TimesNewRoman,Bold"/>
                <w:b w:val="0"/>
                <w:bCs/>
                <w:szCs w:val="24"/>
              </w:rPr>
              <w:t>ivotopis známé osobnosti</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Cs/>
                <w:szCs w:val="24"/>
              </w:rPr>
            </w:pPr>
          </w:p>
          <w:p w:rsidR="00D02EE1" w:rsidRPr="00A06753" w:rsidRDefault="00D11CC9" w:rsidP="00D11CC9">
            <w:pPr>
              <w:pStyle w:val="tabulk-nadpis"/>
              <w:snapToGrid w:val="0"/>
              <w:jc w:val="left"/>
              <w:rPr>
                <w:rFonts w:cs="TimesNewRoman,Bold"/>
                <w:b w:val="0"/>
                <w:bCs/>
                <w:szCs w:val="24"/>
              </w:rPr>
            </w:pPr>
            <w:r>
              <w:rPr>
                <w:rFonts w:cs="TimesNewRoman,Bold"/>
                <w:bCs/>
                <w:szCs w:val="24"/>
              </w:rPr>
              <w:t xml:space="preserve">8. </w:t>
            </w:r>
            <w:r w:rsidR="00D02EE1" w:rsidRPr="00A06753">
              <w:rPr>
                <w:rFonts w:cs="TimesNewRoman,Bold"/>
                <w:bCs/>
                <w:szCs w:val="24"/>
              </w:rPr>
              <w:t>Reálie</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ascii="TimesNewRoman,Bold CE" w:hAnsi="TimesNewRoman,Bold CE" w:cs="TimesNewRoman,Bold CE"/>
                <w:b w:val="0"/>
                <w:bCs/>
                <w:szCs w:val="24"/>
              </w:rPr>
              <w:t xml:space="preserve">8.1 </w:t>
            </w:r>
            <w:r w:rsidR="00D02EE1" w:rsidRPr="00A06753">
              <w:rPr>
                <w:rFonts w:ascii="TimesNewRoman,Bold CE" w:hAnsi="TimesNewRoman,Bold CE" w:cs="TimesNewRoman,Bold CE"/>
                <w:b w:val="0"/>
                <w:bCs/>
                <w:szCs w:val="24"/>
              </w:rPr>
              <w:t>Německo</w:t>
            </w: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02EE1" w:rsidRPr="00A06753" w:rsidRDefault="00D02EE1" w:rsidP="00D11CC9">
            <w:pPr>
              <w:pStyle w:val="tabulk-nadpis"/>
              <w:snapToGrid w:val="0"/>
              <w:jc w:val="left"/>
              <w:rPr>
                <w:rFonts w:cs="TimesNewRoman,Bold"/>
                <w:b w:val="0"/>
                <w:bCs/>
                <w:szCs w:val="24"/>
              </w:rPr>
            </w:pPr>
          </w:p>
          <w:p w:rsidR="00D11CC9" w:rsidRDefault="00D11CC9" w:rsidP="00D11CC9">
            <w:pPr>
              <w:pStyle w:val="tabulk-nadpis"/>
              <w:snapToGrid w:val="0"/>
              <w:jc w:val="left"/>
              <w:rPr>
                <w:rFonts w:cs="TimesNewRoman,Bold"/>
                <w:bCs/>
                <w:szCs w:val="24"/>
              </w:rPr>
            </w:pPr>
            <w:r>
              <w:rPr>
                <w:rFonts w:cs="TimesNewRoman,Bold"/>
                <w:bCs/>
                <w:szCs w:val="24"/>
              </w:rPr>
              <w:t xml:space="preserve">9. </w:t>
            </w:r>
            <w:r w:rsidR="00D02EE1" w:rsidRPr="00A06753">
              <w:rPr>
                <w:rFonts w:cs="TimesNewRoman,Bold"/>
                <w:bCs/>
                <w:szCs w:val="24"/>
              </w:rPr>
              <w:t>Odborná terminologie</w:t>
            </w:r>
          </w:p>
          <w:p w:rsidR="00D02EE1" w:rsidRPr="00D11CC9" w:rsidRDefault="00D11CC9" w:rsidP="00D11CC9">
            <w:pPr>
              <w:pStyle w:val="tabulk-nadpis"/>
              <w:snapToGrid w:val="0"/>
              <w:jc w:val="left"/>
              <w:rPr>
                <w:rFonts w:cs="TimesNewRoman,Bold"/>
                <w:bCs/>
                <w:szCs w:val="24"/>
              </w:rPr>
            </w:pPr>
            <w:r w:rsidRPr="00D11CC9">
              <w:rPr>
                <w:rFonts w:cs="TimesNewRoman,Bold"/>
                <w:b w:val="0"/>
                <w:bCs/>
                <w:szCs w:val="24"/>
              </w:rPr>
              <w:t>9.1 O</w:t>
            </w:r>
            <w:r w:rsidR="00D02EE1" w:rsidRPr="00D11CC9">
              <w:rPr>
                <w:rFonts w:cs="TimesNewRoman,Bold"/>
                <w:b w:val="0"/>
                <w:bCs/>
                <w:szCs w:val="24"/>
              </w:rPr>
              <w:t>dborná</w:t>
            </w:r>
            <w:r w:rsidR="00D02EE1" w:rsidRPr="00A06753">
              <w:rPr>
                <w:rFonts w:cs="TimesNewRoman,Bold"/>
                <w:b w:val="0"/>
                <w:bCs/>
                <w:szCs w:val="24"/>
              </w:rPr>
              <w:t xml:space="preserve"> slovní zásoba</w:t>
            </w:r>
          </w:p>
          <w:p w:rsidR="00D02EE1" w:rsidRPr="00A06753" w:rsidRDefault="00D11CC9" w:rsidP="00D11CC9">
            <w:pPr>
              <w:pStyle w:val="tabulk-nadpis"/>
              <w:suppressAutoHyphens/>
              <w:autoSpaceDN/>
              <w:adjustRightInd/>
              <w:snapToGrid w:val="0"/>
              <w:jc w:val="left"/>
              <w:rPr>
                <w:rFonts w:cs="TimesNewRoman,Bold"/>
                <w:b w:val="0"/>
                <w:bCs/>
                <w:szCs w:val="24"/>
              </w:rPr>
            </w:pPr>
            <w:r>
              <w:rPr>
                <w:rFonts w:cs="TimesNewRoman,Bold"/>
                <w:b w:val="0"/>
                <w:bCs/>
                <w:szCs w:val="24"/>
              </w:rPr>
              <w:t>9.2 O</w:t>
            </w:r>
            <w:r w:rsidR="00D02EE1" w:rsidRPr="00A06753">
              <w:rPr>
                <w:rFonts w:cs="TimesNewRoman,Bold"/>
                <w:b w:val="0"/>
                <w:bCs/>
                <w:szCs w:val="24"/>
              </w:rPr>
              <w:t>dborné texty</w:t>
            </w:r>
          </w:p>
          <w:p w:rsidR="00D02EE1" w:rsidRPr="00A06753" w:rsidRDefault="00D02EE1" w:rsidP="00D11CC9">
            <w:pPr>
              <w:pStyle w:val="tabulk-nadpis"/>
              <w:snapToGrid w:val="0"/>
              <w:jc w:val="left"/>
              <w:rPr>
                <w:rFonts w:cs="TimesNewRoman,Bold"/>
                <w:b w:val="0"/>
                <w:bCs/>
                <w:szCs w:val="24"/>
              </w:rPr>
            </w:pPr>
          </w:p>
        </w:tc>
        <w:tc>
          <w:tcPr>
            <w:tcW w:w="884" w:type="dxa"/>
          </w:tcPr>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25</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5</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5</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lastRenderedPageBreak/>
              <w:t>4</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5</w:t>
            </w: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p>
          <w:p w:rsidR="00D02EE1" w:rsidRPr="00A06753" w:rsidRDefault="00D02EE1" w:rsidP="00D11CC9">
            <w:pPr>
              <w:pStyle w:val="tabulk-nadpis"/>
              <w:snapToGrid w:val="0"/>
              <w:jc w:val="center"/>
              <w:rPr>
                <w:rFonts w:cs="TimesNewRoman,Bold"/>
                <w:bCs/>
                <w:szCs w:val="24"/>
              </w:rPr>
            </w:pPr>
            <w:r w:rsidRPr="00A06753">
              <w:rPr>
                <w:rFonts w:cs="TimesNewRoman,Bold"/>
                <w:bCs/>
                <w:szCs w:val="24"/>
              </w:rPr>
              <w:t>4</w:t>
            </w:r>
          </w:p>
          <w:p w:rsidR="00D02EE1" w:rsidRPr="00A06753" w:rsidRDefault="00D02EE1" w:rsidP="00D11CC9">
            <w:pPr>
              <w:pStyle w:val="tabulk-nadpis"/>
              <w:snapToGrid w:val="0"/>
              <w:jc w:val="center"/>
              <w:rPr>
                <w:rFonts w:cs="TimesNewRoman,Bold"/>
                <w:bCs/>
                <w:szCs w:val="24"/>
              </w:rPr>
            </w:pPr>
          </w:p>
        </w:tc>
      </w:tr>
    </w:tbl>
    <w:p w:rsidR="00D02EE1" w:rsidRDefault="00D02EE1" w:rsidP="00794FBD">
      <w:pPr>
        <w:ind w:firstLine="0"/>
      </w:pPr>
    </w:p>
    <w:p w:rsidR="00D02EE1" w:rsidRDefault="00D02EE1" w:rsidP="005214DD">
      <w:pPr>
        <w:rPr>
          <w:b/>
        </w:rPr>
      </w:pPr>
    </w:p>
    <w:p w:rsidR="00D02EE1" w:rsidRDefault="00D02EE1" w:rsidP="005214DD">
      <w:pPr>
        <w:rPr>
          <w:b/>
        </w:rPr>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p>
    <w:p w:rsidR="00D02EE1" w:rsidRDefault="00D02EE1" w:rsidP="00794FBD">
      <w:pPr>
        <w:pStyle w:val="ZhlavVP"/>
      </w:pPr>
      <w:r>
        <w:lastRenderedPageBreak/>
        <w:t>Učební osnova</w:t>
      </w:r>
    </w:p>
    <w:p w:rsidR="00D02EE1" w:rsidRDefault="00D02EE1" w:rsidP="00794FBD">
      <w:pPr>
        <w:pStyle w:val="ZhlavVP"/>
      </w:pPr>
      <w:r>
        <w:rPr>
          <w:b w:val="0"/>
        </w:rPr>
        <w:t>Vyučovací předmět:</w:t>
      </w:r>
      <w:r>
        <w:t xml:space="preserve"> Občanská nauka</w:t>
      </w:r>
    </w:p>
    <w:p w:rsidR="00D02EE1" w:rsidRDefault="00D02EE1" w:rsidP="00794FBD">
      <w:pPr>
        <w:pStyle w:val="ZhlavVP"/>
      </w:pPr>
      <w:r>
        <w:rPr>
          <w:b w:val="0"/>
        </w:rPr>
        <w:t xml:space="preserve">Obor vzdělání: </w:t>
      </w:r>
      <w:r>
        <w:t>33 – 56 – H/01 Truhlář</w:t>
      </w:r>
    </w:p>
    <w:p w:rsidR="00D02EE1" w:rsidRDefault="00D02EE1" w:rsidP="00794FBD">
      <w:pPr>
        <w:pStyle w:val="ZhlavVP"/>
      </w:pPr>
      <w:r>
        <w:rPr>
          <w:b w:val="0"/>
        </w:rPr>
        <w:t>Délka a forma vzdělávání:</w:t>
      </w:r>
      <w:r>
        <w:t xml:space="preserve"> 3 roky, denní forma</w:t>
      </w:r>
    </w:p>
    <w:p w:rsidR="00D02EE1" w:rsidRDefault="00D02EE1" w:rsidP="00794FBD">
      <w:pPr>
        <w:pStyle w:val="ZhlavVP"/>
      </w:pPr>
      <w:r>
        <w:rPr>
          <w:b w:val="0"/>
        </w:rPr>
        <w:t>Celkový počet hodin:</w:t>
      </w:r>
      <w:r>
        <w:t xml:space="preserve"> 96</w:t>
      </w:r>
    </w:p>
    <w:p w:rsidR="00D02EE1" w:rsidRDefault="00D02EE1" w:rsidP="00794FBD">
      <w:pPr>
        <w:pStyle w:val="ZhlavVP"/>
      </w:pPr>
      <w:r>
        <w:rPr>
          <w:b w:val="0"/>
        </w:rPr>
        <w:t>Platnost:</w:t>
      </w:r>
      <w:r>
        <w:t xml:space="preserve"> od 1. 9. 2009</w:t>
      </w:r>
    </w:p>
    <w:p w:rsidR="00D02EE1" w:rsidRDefault="00D02EE1" w:rsidP="00794FBD">
      <w:pPr>
        <w:pStyle w:val="Nadpis1"/>
      </w:pPr>
      <w:r>
        <w:t>Pojetí vyučovacího předmětu</w:t>
      </w:r>
    </w:p>
    <w:p w:rsidR="00D02EE1" w:rsidRDefault="00D02EE1" w:rsidP="00794FBD">
      <w:pPr>
        <w:pStyle w:val="Nadpis2"/>
      </w:pPr>
      <w:r>
        <w:t>Obecné cíle</w:t>
      </w:r>
    </w:p>
    <w:p w:rsidR="00D02EE1" w:rsidRPr="00127F6F" w:rsidRDefault="00D02EE1" w:rsidP="00794FBD">
      <w:r>
        <w:t>Základem společenskovědního vzdělávání jsou Delorsovy pilíře: učit se pozn</w:t>
      </w:r>
      <w:r w:rsidR="005B21AE">
        <w:t>ávat, učit se učit, učit se být</w:t>
      </w:r>
      <w:r>
        <w:t>, učit se žít s ostatními. Nároky na vzdělání vychází z požadavků trhu práce. Všeobecné vzdělává</w:t>
      </w:r>
      <w:r w:rsidR="005B21AE">
        <w:t xml:space="preserve">ní je důležité pro celoživotní </w:t>
      </w:r>
      <w:r>
        <w:t>vzdělávání,</w:t>
      </w:r>
      <w:r w:rsidR="00C24EC3">
        <w:t xml:space="preserve"> </w:t>
      </w:r>
      <w:r>
        <w:t>pro porozumění současným jevům ve společnosti i rychlému vývoji vědy a techniky, pro schopnost přizpůsobit se rychle se měnícím životním i pracovním podmínkám.</w:t>
      </w:r>
    </w:p>
    <w:p w:rsidR="00D02EE1" w:rsidRDefault="00D02EE1" w:rsidP="005B21AE">
      <w:pPr>
        <w:pStyle w:val="Normlnweb"/>
        <w:spacing w:after="0"/>
        <w:ind w:firstLine="454"/>
      </w:pPr>
      <w:r>
        <w:t>Základním cílem občanské nauky je připravit žáky na aktivní občanský život v demokratické společnosti. Hlavním výstupem tohoto předmětu je vychovávat slušné, informované aktivní občany, kteří rozumí dnešnímu světu a společnosti, ve které žijí.</w:t>
      </w:r>
    </w:p>
    <w:p w:rsidR="00D02EE1" w:rsidRDefault="00D02EE1" w:rsidP="00794FBD">
      <w:pPr>
        <w:pStyle w:val="Normlnweb"/>
        <w:spacing w:after="0"/>
      </w:pPr>
      <w:r>
        <w:rPr>
          <w:b/>
          <w:bCs/>
          <w:u w:val="single"/>
        </w:rPr>
        <w:t xml:space="preserve">Výchovně vzdělávací cíle: </w:t>
      </w:r>
    </w:p>
    <w:p w:rsidR="00D02EE1" w:rsidRDefault="00D02EE1" w:rsidP="00794FBD">
      <w:pPr>
        <w:pStyle w:val="Normlnweb"/>
        <w:spacing w:after="0"/>
      </w:pPr>
      <w:r>
        <w:t>Vychází z RVP 33-56-H/01 oboru Truhlář z okruhu Společenskovědní vzdělávání. Výuka občanské nauky směřuje k tomu, aby žáci uměli využívat vědomostí a poznatků v praktickém i odborném vzdělávání:</w:t>
      </w:r>
    </w:p>
    <w:p w:rsidR="00D02EE1" w:rsidRDefault="00D02EE1" w:rsidP="009D4077">
      <w:pPr>
        <w:pStyle w:val="Normlnweb"/>
        <w:numPr>
          <w:ilvl w:val="0"/>
          <w:numId w:val="19"/>
        </w:numPr>
        <w:spacing w:after="0" w:afterAutospacing="0"/>
      </w:pPr>
      <w:r>
        <w:t>aplikovat získané poznatky v odborné složce vzdělávání, v odborné praxi</w:t>
      </w:r>
    </w:p>
    <w:p w:rsidR="00D02EE1" w:rsidRDefault="00D02EE1" w:rsidP="009D4077">
      <w:pPr>
        <w:pStyle w:val="Normlnweb"/>
        <w:numPr>
          <w:ilvl w:val="0"/>
          <w:numId w:val="19"/>
        </w:numPr>
        <w:spacing w:after="0" w:afterAutospacing="0"/>
      </w:pPr>
      <w:r>
        <w:t>využívat poznatky při řešení praktických otázek svého politického a občanského rozhodování, hodnocení a jednání</w:t>
      </w:r>
    </w:p>
    <w:p w:rsidR="00D02EE1" w:rsidRDefault="00D02EE1" w:rsidP="009D4077">
      <w:pPr>
        <w:pStyle w:val="Normlnweb"/>
        <w:numPr>
          <w:ilvl w:val="0"/>
          <w:numId w:val="19"/>
        </w:numPr>
        <w:spacing w:after="0" w:afterAutospacing="0"/>
      </w:pPr>
      <w:r>
        <w:t xml:space="preserve">adekvátně řešit své osobní, právní a sociální otázky </w:t>
      </w:r>
    </w:p>
    <w:p w:rsidR="00D02EE1" w:rsidRDefault="00D02EE1" w:rsidP="009D4077">
      <w:pPr>
        <w:pStyle w:val="Normlnweb"/>
        <w:numPr>
          <w:ilvl w:val="0"/>
          <w:numId w:val="19"/>
        </w:numPr>
        <w:spacing w:after="0" w:afterAutospacing="0"/>
      </w:pPr>
      <w:r>
        <w:t xml:space="preserve">vyhledávat informace v odborném textu a interpretovat poznatky </w:t>
      </w:r>
    </w:p>
    <w:p w:rsidR="00D02EE1" w:rsidRDefault="00D02EE1" w:rsidP="009D4077">
      <w:pPr>
        <w:pStyle w:val="Normlnweb"/>
        <w:numPr>
          <w:ilvl w:val="0"/>
          <w:numId w:val="19"/>
        </w:numPr>
        <w:spacing w:after="0" w:afterAutospacing="0"/>
      </w:pPr>
      <w:r>
        <w:t xml:space="preserve">osvojit si vybrané pojmy, zákonitosti, </w:t>
      </w:r>
    </w:p>
    <w:p w:rsidR="00D02EE1" w:rsidRDefault="00D02EE1" w:rsidP="009D4077">
      <w:pPr>
        <w:pStyle w:val="Normlnweb"/>
        <w:numPr>
          <w:ilvl w:val="0"/>
          <w:numId w:val="19"/>
        </w:numPr>
        <w:spacing w:after="0" w:afterAutospacing="0"/>
      </w:pPr>
      <w:r>
        <w:t>posoudit souvislosti a vliv činností člověka na životní prostředí, chránit životní prostředí, jednat ekologicky</w:t>
      </w:r>
    </w:p>
    <w:p w:rsidR="00D02EE1" w:rsidRDefault="00D02EE1" w:rsidP="009D4077">
      <w:pPr>
        <w:pStyle w:val="Normlnweb"/>
        <w:numPr>
          <w:ilvl w:val="0"/>
          <w:numId w:val="19"/>
        </w:numPr>
        <w:spacing w:after="0" w:afterAutospacing="0"/>
      </w:pPr>
      <w:r>
        <w:t>vést žáky k odpovědnému a čestnému životu</w:t>
      </w:r>
    </w:p>
    <w:p w:rsidR="00D02EE1" w:rsidRDefault="00D02EE1" w:rsidP="009D4077">
      <w:pPr>
        <w:pStyle w:val="Normlnweb"/>
        <w:numPr>
          <w:ilvl w:val="0"/>
          <w:numId w:val="19"/>
        </w:numPr>
        <w:spacing w:after="0" w:afterAutospacing="0"/>
      </w:pPr>
      <w:r>
        <w:t>učit žáky vystupovat proti intoleranci, korupci, kriminalitě, diskriminaci, xenofobii,</w:t>
      </w:r>
    </w:p>
    <w:p w:rsidR="00D02EE1" w:rsidRDefault="00D02EE1" w:rsidP="009D4077">
      <w:pPr>
        <w:pStyle w:val="Normlnweb"/>
        <w:numPr>
          <w:ilvl w:val="0"/>
          <w:numId w:val="19"/>
        </w:numPr>
        <w:spacing w:after="0" w:afterAutospacing="0"/>
      </w:pPr>
      <w:r>
        <w:t>vážit si hodnot lidské práce, jednat hospodárně</w:t>
      </w:r>
    </w:p>
    <w:p w:rsidR="00D02EE1" w:rsidRDefault="00D02EE1" w:rsidP="009D4077">
      <w:pPr>
        <w:pStyle w:val="Normlnweb"/>
        <w:numPr>
          <w:ilvl w:val="0"/>
          <w:numId w:val="19"/>
        </w:numPr>
        <w:spacing w:after="0" w:afterAutospacing="0"/>
      </w:pPr>
      <w:r>
        <w:t>v rámci výuky zdůrazňovat negativní důsledky kouření, alkoholismu, používání narkotik</w:t>
      </w:r>
    </w:p>
    <w:p w:rsidR="00D02EE1" w:rsidRDefault="00D02EE1" w:rsidP="009D4077">
      <w:pPr>
        <w:pStyle w:val="Normlnweb"/>
        <w:numPr>
          <w:ilvl w:val="0"/>
          <w:numId w:val="19"/>
        </w:numPr>
        <w:spacing w:after="0" w:afterAutospacing="0"/>
      </w:pPr>
      <w:r>
        <w:t>připravit žáky na praktický, odpovědný aktivní život</w:t>
      </w:r>
    </w:p>
    <w:p w:rsidR="00D02EE1" w:rsidRDefault="00D02EE1" w:rsidP="009D4077">
      <w:pPr>
        <w:pStyle w:val="Normlnweb"/>
        <w:numPr>
          <w:ilvl w:val="0"/>
          <w:numId w:val="19"/>
        </w:numPr>
        <w:spacing w:after="0" w:afterAutospacing="0"/>
      </w:pPr>
      <w:r>
        <w:t>rozvíjet u žáků finanční a mediální gramotnost</w:t>
      </w:r>
    </w:p>
    <w:p w:rsidR="00D02EE1" w:rsidRDefault="00D02EE1" w:rsidP="00794FBD">
      <w:pPr>
        <w:pStyle w:val="Normlnweb"/>
        <w:spacing w:after="0"/>
      </w:pPr>
    </w:p>
    <w:p w:rsidR="00D02EE1" w:rsidRDefault="00D02EE1" w:rsidP="00794FBD">
      <w:pPr>
        <w:pStyle w:val="Nadpis2"/>
      </w:pPr>
    </w:p>
    <w:p w:rsidR="005B21AE" w:rsidRPr="005B21AE" w:rsidRDefault="005B21AE" w:rsidP="005B21AE"/>
    <w:p w:rsidR="00D02EE1" w:rsidRDefault="00D02EE1" w:rsidP="00794FBD">
      <w:pPr>
        <w:pStyle w:val="Nadpis2"/>
      </w:pPr>
      <w:r>
        <w:lastRenderedPageBreak/>
        <w:t>Charakteristika učiva</w:t>
      </w:r>
    </w:p>
    <w:p w:rsidR="00D02EE1" w:rsidRDefault="00D02EE1" w:rsidP="00794FBD"/>
    <w:p w:rsidR="00D02EE1" w:rsidRDefault="00D02EE1" w:rsidP="00794FBD">
      <w:pPr>
        <w:pStyle w:val="Normlnweb"/>
        <w:spacing w:after="0"/>
      </w:pPr>
      <w:r>
        <w:rPr>
          <w:rFonts w:ascii="serif" w:hAnsi="serif"/>
        </w:rPr>
        <w:t>Žák si v tomto předmětu osvojí potřebné znalosti problematiky o postavení člověka v lidském společenství, problematiky postavení člověka jako občana, problematiky člověka a práva, dále problematiky ČR, Evropy a světa.</w:t>
      </w:r>
    </w:p>
    <w:p w:rsidR="00D02EE1" w:rsidRDefault="00D02EE1" w:rsidP="00794FBD">
      <w:pPr>
        <w:pStyle w:val="Normlnweb"/>
        <w:spacing w:after="0"/>
        <w:ind w:firstLine="709"/>
      </w:pPr>
      <w:r>
        <w:rPr>
          <w:rFonts w:ascii="serif" w:hAnsi="serif"/>
        </w:rPr>
        <w:t>Žák získává přehled o problémech v soužití různých společenských skupin, o možnostech zapojení občana do života demokratického státu. Získá přehled o základních právních vztazích a o historii české státnosti (především od roku 1918) a současnosti (včetně postavení ČR v EU a v globalizovaném světě).</w:t>
      </w:r>
    </w:p>
    <w:p w:rsidR="00D02EE1" w:rsidRDefault="00D02EE1" w:rsidP="00794FBD">
      <w:pPr>
        <w:pStyle w:val="Normlnweb"/>
        <w:spacing w:after="0"/>
        <w:ind w:firstLine="709"/>
      </w:pPr>
      <w:r>
        <w:rPr>
          <w:rFonts w:ascii="serif" w:hAnsi="serif"/>
        </w:rPr>
        <w:t>Znalosti z předmětu mají také sloužit k pochopení mnohotvárnosti dnešního světa, jeho rozporů a problémů, před jejichž řešením lidstvo stojí.</w:t>
      </w:r>
    </w:p>
    <w:p w:rsidR="00D02EE1" w:rsidRPr="00662CDD" w:rsidRDefault="00D02EE1" w:rsidP="00794FBD"/>
    <w:p w:rsidR="00D02EE1" w:rsidRDefault="00D02EE1" w:rsidP="00794FBD">
      <w:pPr>
        <w:pStyle w:val="Nadpis2"/>
      </w:pPr>
      <w:r>
        <w:t>Směřování výuky v oblasti citů, postojů, hodnot a preferencí</w:t>
      </w:r>
    </w:p>
    <w:p w:rsidR="00D02EE1" w:rsidRDefault="00D02EE1" w:rsidP="00794FBD">
      <w:pPr>
        <w:pStyle w:val="Normlnweb"/>
        <w:spacing w:after="0"/>
        <w:rPr>
          <w:rFonts w:ascii="serif" w:hAnsi="serif"/>
        </w:rPr>
      </w:pPr>
      <w:r>
        <w:rPr>
          <w:rFonts w:ascii="serif" w:hAnsi="serif"/>
        </w:rPr>
        <w:t>V předmětu občanská nauka usilujeme o to, aby žáci:</w:t>
      </w:r>
    </w:p>
    <w:p w:rsidR="00D02EE1" w:rsidRDefault="00D02EE1" w:rsidP="009D4077">
      <w:pPr>
        <w:pStyle w:val="Normlnweb"/>
        <w:numPr>
          <w:ilvl w:val="0"/>
          <w:numId w:val="20"/>
        </w:numPr>
        <w:spacing w:after="0" w:afterAutospacing="0"/>
        <w:rPr>
          <w:rFonts w:ascii="TimesNewRoman" w:hAnsi="TimesNewRoman"/>
          <w:color w:val="000000"/>
        </w:rPr>
      </w:pPr>
      <w:r w:rsidRPr="00017D0A">
        <w:rPr>
          <w:rFonts w:ascii="TimesNewRoman" w:hAnsi="TimesNewRoman"/>
          <w:color w:val="000000"/>
        </w:rPr>
        <w:t>m</w:t>
      </w:r>
      <w:r>
        <w:rPr>
          <w:rFonts w:ascii="serif" w:hAnsi="serif"/>
          <w:color w:val="000000"/>
        </w:rPr>
        <w:t>ě</w:t>
      </w:r>
      <w:r w:rsidRPr="00017D0A">
        <w:rPr>
          <w:rFonts w:ascii="TimesNewRoman" w:hAnsi="TimesNewRoman"/>
          <w:color w:val="000000"/>
        </w:rPr>
        <w:t>li vhodnou míru sebev</w:t>
      </w:r>
      <w:r>
        <w:rPr>
          <w:rFonts w:ascii="serif" w:hAnsi="serif"/>
          <w:color w:val="000000"/>
        </w:rPr>
        <w:t>ě</w:t>
      </w:r>
      <w:r w:rsidRPr="00017D0A">
        <w:rPr>
          <w:rFonts w:ascii="TimesNewRoman" w:hAnsi="TimesNewRoman"/>
          <w:color w:val="000000"/>
        </w:rPr>
        <w:t>domí a byli schopni sebehodnocení</w:t>
      </w:r>
    </w:p>
    <w:p w:rsidR="00D02EE1" w:rsidRPr="00DA65EF" w:rsidRDefault="00D02EE1" w:rsidP="009D4077">
      <w:pPr>
        <w:pStyle w:val="Normlnweb"/>
        <w:numPr>
          <w:ilvl w:val="0"/>
          <w:numId w:val="20"/>
        </w:numPr>
        <w:spacing w:after="0" w:afterAutospacing="0"/>
      </w:pPr>
      <w:r w:rsidRPr="00017D0A">
        <w:rPr>
          <w:rFonts w:ascii="TimesNewRoman" w:hAnsi="TimesNewRoman"/>
          <w:color w:val="000000"/>
        </w:rPr>
        <w:t>jednali odpov</w:t>
      </w:r>
      <w:r>
        <w:rPr>
          <w:rFonts w:ascii="serif" w:hAnsi="serif"/>
          <w:color w:val="000000"/>
        </w:rPr>
        <w:t>ě</w:t>
      </w:r>
      <w:r w:rsidRPr="00017D0A">
        <w:rPr>
          <w:rFonts w:ascii="TimesNewRoman" w:hAnsi="TimesNewRoman"/>
          <w:color w:val="000000"/>
        </w:rPr>
        <w:t>dn</w:t>
      </w:r>
      <w:r>
        <w:rPr>
          <w:rFonts w:ascii="serif" w:hAnsi="serif"/>
          <w:color w:val="000000"/>
        </w:rPr>
        <w:t>ě</w:t>
      </w:r>
      <w:r w:rsidRPr="00017D0A">
        <w:rPr>
          <w:rFonts w:ascii="TimesNewRoman" w:hAnsi="TimesNewRoman"/>
          <w:color w:val="000000"/>
        </w:rPr>
        <w:t xml:space="preserve"> a p</w:t>
      </w:r>
      <w:r>
        <w:rPr>
          <w:rFonts w:ascii="serif" w:hAnsi="serif"/>
          <w:color w:val="000000"/>
        </w:rPr>
        <w:t>ř</w:t>
      </w:r>
      <w:r w:rsidRPr="00017D0A">
        <w:rPr>
          <w:rFonts w:ascii="TimesNewRoman" w:hAnsi="TimesNewRoman"/>
          <w:color w:val="000000"/>
        </w:rPr>
        <w:t>ijímali odpov</w:t>
      </w:r>
      <w:r>
        <w:rPr>
          <w:rFonts w:ascii="serif" w:hAnsi="serif"/>
          <w:color w:val="000000"/>
        </w:rPr>
        <w:t>ě</w:t>
      </w:r>
      <w:r w:rsidRPr="00017D0A">
        <w:rPr>
          <w:rFonts w:ascii="TimesNewRoman" w:hAnsi="TimesNewRoman"/>
          <w:color w:val="000000"/>
        </w:rPr>
        <w:t>dnost za své rozhodnutí a jednání</w:t>
      </w:r>
    </w:p>
    <w:p w:rsidR="00D02EE1" w:rsidRPr="00DA65EF" w:rsidRDefault="00D02EE1" w:rsidP="009D4077">
      <w:pPr>
        <w:pStyle w:val="Normlnweb"/>
        <w:numPr>
          <w:ilvl w:val="0"/>
          <w:numId w:val="20"/>
        </w:numPr>
        <w:spacing w:after="0" w:afterAutospacing="0"/>
      </w:pPr>
      <w:r w:rsidRPr="00017D0A">
        <w:rPr>
          <w:rFonts w:ascii="TimesNewRoman" w:hAnsi="TimesNewRoman"/>
          <w:color w:val="000000"/>
        </w:rPr>
        <w:t>vážili si demokracie a svobody, usilovali o její zachování a zdokonalování</w:t>
      </w:r>
    </w:p>
    <w:p w:rsidR="00D02EE1" w:rsidRDefault="00D02EE1" w:rsidP="009D4077">
      <w:pPr>
        <w:pStyle w:val="Normlnweb"/>
        <w:numPr>
          <w:ilvl w:val="0"/>
          <w:numId w:val="20"/>
        </w:numPr>
        <w:spacing w:after="0" w:afterAutospacing="0"/>
      </w:pPr>
      <w:r w:rsidRPr="00017D0A">
        <w:rPr>
          <w:rFonts w:ascii="TimesNewRoman" w:hAnsi="TimesNewRoman"/>
          <w:color w:val="000000"/>
        </w:rPr>
        <w:t>byli ochotni angažovat se nejen pro vlastní prosp</w:t>
      </w:r>
      <w:r>
        <w:rPr>
          <w:rFonts w:ascii="serif" w:hAnsi="serif"/>
          <w:color w:val="000000"/>
        </w:rPr>
        <w:t>ě</w:t>
      </w:r>
      <w:r w:rsidRPr="00017D0A">
        <w:rPr>
          <w:rFonts w:ascii="TimesNewRoman" w:hAnsi="TimesNewRoman"/>
          <w:color w:val="000000"/>
        </w:rPr>
        <w:t>ch, ale i pro ve</w:t>
      </w:r>
      <w:r>
        <w:rPr>
          <w:rFonts w:ascii="serif" w:hAnsi="serif"/>
          <w:color w:val="000000"/>
        </w:rPr>
        <w:t>ř</w:t>
      </w:r>
      <w:r w:rsidRPr="00017D0A">
        <w:rPr>
          <w:rFonts w:ascii="TimesNewRoman" w:hAnsi="TimesNewRoman"/>
          <w:color w:val="000000"/>
        </w:rPr>
        <w:t>ejný zájem</w:t>
      </w:r>
    </w:p>
    <w:p w:rsidR="00D02EE1" w:rsidRPr="00DA65EF" w:rsidRDefault="00D02EE1" w:rsidP="009D4077">
      <w:pPr>
        <w:pStyle w:val="Normlnweb"/>
        <w:numPr>
          <w:ilvl w:val="0"/>
          <w:numId w:val="20"/>
        </w:numPr>
        <w:spacing w:after="0" w:afterAutospacing="0"/>
      </w:pPr>
      <w:r w:rsidRPr="00017D0A">
        <w:rPr>
          <w:rFonts w:ascii="TimesNewRoman" w:hAnsi="TimesNewRoman"/>
          <w:color w:val="000000"/>
        </w:rPr>
        <w:t>nenechali sebou manipulovat, tvo</w:t>
      </w:r>
      <w:r>
        <w:rPr>
          <w:rFonts w:ascii="serif" w:hAnsi="serif"/>
          <w:color w:val="000000"/>
        </w:rPr>
        <w:t>ř</w:t>
      </w:r>
      <w:r w:rsidRPr="00017D0A">
        <w:rPr>
          <w:rFonts w:ascii="TimesNewRoman" w:hAnsi="TimesNewRoman"/>
          <w:color w:val="000000"/>
        </w:rPr>
        <w:t>ili si vlastní úsudek</w:t>
      </w:r>
    </w:p>
    <w:p w:rsidR="00D02EE1" w:rsidRPr="00DA65EF" w:rsidRDefault="00D02EE1" w:rsidP="009D4077">
      <w:pPr>
        <w:pStyle w:val="Normlnweb"/>
        <w:numPr>
          <w:ilvl w:val="0"/>
          <w:numId w:val="20"/>
        </w:numPr>
        <w:spacing w:after="0" w:afterAutospacing="0"/>
      </w:pPr>
      <w:r w:rsidRPr="00017D0A">
        <w:rPr>
          <w:rFonts w:ascii="TimesNewRoman" w:hAnsi="TimesNewRoman"/>
          <w:color w:val="000000"/>
        </w:rPr>
        <w:t>byli ochotni klást si existen</w:t>
      </w:r>
      <w:r>
        <w:rPr>
          <w:rFonts w:ascii="serif" w:hAnsi="serif"/>
          <w:color w:val="000000"/>
        </w:rPr>
        <w:t>č</w:t>
      </w:r>
      <w:r w:rsidRPr="00017D0A">
        <w:rPr>
          <w:rFonts w:ascii="TimesNewRoman" w:hAnsi="TimesNewRoman"/>
          <w:color w:val="000000"/>
        </w:rPr>
        <w:t>ní a etické otázky a hledat na n</w:t>
      </w:r>
      <w:r>
        <w:rPr>
          <w:rFonts w:ascii="serif" w:hAnsi="serif"/>
          <w:color w:val="000000"/>
        </w:rPr>
        <w:t>ě</w:t>
      </w:r>
      <w:r w:rsidRPr="00017D0A">
        <w:rPr>
          <w:rFonts w:ascii="TimesNewRoman" w:hAnsi="TimesNewRoman"/>
          <w:color w:val="000000"/>
        </w:rPr>
        <w:t xml:space="preserve"> </w:t>
      </w:r>
      <w:r>
        <w:rPr>
          <w:rFonts w:ascii="serif" w:hAnsi="serif"/>
          <w:color w:val="000000"/>
        </w:rPr>
        <w:t>ř</w:t>
      </w:r>
      <w:r w:rsidRPr="00017D0A">
        <w:rPr>
          <w:rFonts w:ascii="TimesNewRoman" w:hAnsi="TimesNewRoman"/>
          <w:color w:val="000000"/>
        </w:rPr>
        <w:t>ešení</w:t>
      </w:r>
    </w:p>
    <w:p w:rsidR="00D02EE1" w:rsidRPr="00D330CF" w:rsidRDefault="00D02EE1" w:rsidP="009D4077">
      <w:pPr>
        <w:pStyle w:val="Normlnweb"/>
        <w:numPr>
          <w:ilvl w:val="0"/>
          <w:numId w:val="20"/>
        </w:numPr>
        <w:spacing w:after="0" w:afterAutospacing="0"/>
      </w:pPr>
      <w:r w:rsidRPr="00017D0A">
        <w:rPr>
          <w:rFonts w:ascii="TimesNewRoman" w:hAnsi="TimesNewRoman"/>
          <w:color w:val="000000"/>
        </w:rPr>
        <w:t>vážili si života, zdraví, materiálních a duchovních hodnot, dobrého životního prost</w:t>
      </w:r>
      <w:r>
        <w:rPr>
          <w:rFonts w:ascii="serif" w:hAnsi="serif"/>
          <w:color w:val="000000"/>
        </w:rPr>
        <w:t>ř</w:t>
      </w:r>
      <w:r w:rsidRPr="00017D0A">
        <w:rPr>
          <w:rFonts w:ascii="TimesNewRoman" w:hAnsi="TimesNewRoman"/>
          <w:color w:val="000000"/>
        </w:rPr>
        <w:t>edí a snažili se je zachovat pro p</w:t>
      </w:r>
      <w:r>
        <w:rPr>
          <w:rFonts w:ascii="serif" w:hAnsi="serif"/>
          <w:color w:val="000000"/>
        </w:rPr>
        <w:t>ř</w:t>
      </w:r>
      <w:r w:rsidRPr="00017D0A">
        <w:rPr>
          <w:rFonts w:ascii="TimesNewRoman" w:hAnsi="TimesNewRoman"/>
          <w:color w:val="000000"/>
        </w:rPr>
        <w:t>íští generace</w:t>
      </w:r>
    </w:p>
    <w:p w:rsidR="00D02EE1" w:rsidRPr="00DA65EF" w:rsidRDefault="00D02EE1" w:rsidP="009D4077">
      <w:pPr>
        <w:pStyle w:val="Normlnweb"/>
        <w:numPr>
          <w:ilvl w:val="0"/>
          <w:numId w:val="20"/>
        </w:numPr>
        <w:spacing w:after="0" w:afterAutospacing="0"/>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876"/>
        <w:gridCol w:w="5909"/>
        <w:gridCol w:w="1594"/>
      </w:tblGrid>
      <w:tr w:rsidR="00D02EE1" w:rsidRPr="006C4FB2">
        <w:trPr>
          <w:tblHeader/>
          <w:tblCellSpacing w:w="0" w:type="dxa"/>
        </w:trPr>
        <w:tc>
          <w:tcPr>
            <w:tcW w:w="1000" w:type="pct"/>
            <w:tcBorders>
              <w:top w:val="outset" w:sz="6" w:space="0" w:color="000000"/>
              <w:bottom w:val="outset" w:sz="6" w:space="0" w:color="000000"/>
              <w:right w:val="outset" w:sz="6" w:space="0" w:color="000000"/>
            </w:tcBorders>
          </w:tcPr>
          <w:p w:rsidR="00D02EE1" w:rsidRDefault="00D02EE1" w:rsidP="00794FBD">
            <w:pPr>
              <w:spacing w:before="100" w:beforeAutospacing="1" w:after="119"/>
              <w:ind w:firstLine="0"/>
              <w:jc w:val="center"/>
              <w:rPr>
                <w:rFonts w:ascii="Arial" w:hAnsi="Arial" w:cs="Arial"/>
                <w:b/>
                <w:bCs/>
                <w:i/>
                <w:iCs/>
              </w:rPr>
            </w:pPr>
          </w:p>
          <w:p w:rsidR="00D02EE1" w:rsidRPr="006C4FB2" w:rsidRDefault="00D02EE1" w:rsidP="00794FBD">
            <w:pPr>
              <w:spacing w:before="100" w:beforeAutospacing="1" w:after="119"/>
              <w:ind w:firstLine="0"/>
              <w:jc w:val="center"/>
              <w:rPr>
                <w:b/>
                <w:bCs/>
                <w:i/>
                <w:iCs/>
              </w:rPr>
            </w:pPr>
            <w:r w:rsidRPr="006C4FB2">
              <w:rPr>
                <w:rFonts w:ascii="Arial" w:hAnsi="Arial" w:cs="Arial"/>
                <w:b/>
                <w:bCs/>
                <w:i/>
                <w:iCs/>
              </w:rPr>
              <w:t>ročník</w:t>
            </w:r>
          </w:p>
        </w:tc>
        <w:tc>
          <w:tcPr>
            <w:tcW w:w="3150" w:type="pct"/>
            <w:tcBorders>
              <w:top w:val="outset" w:sz="6" w:space="0" w:color="000000"/>
              <w:left w:val="outset" w:sz="6" w:space="0" w:color="000000"/>
              <w:bottom w:val="outset" w:sz="6" w:space="0" w:color="000000"/>
              <w:right w:val="outset" w:sz="6" w:space="0" w:color="000000"/>
            </w:tcBorders>
          </w:tcPr>
          <w:p w:rsidR="00D02EE1" w:rsidRPr="006C4FB2" w:rsidRDefault="00D02EE1" w:rsidP="00794FBD">
            <w:pPr>
              <w:spacing w:before="100" w:beforeAutospacing="1" w:after="119"/>
              <w:ind w:firstLine="0"/>
              <w:jc w:val="center"/>
              <w:rPr>
                <w:b/>
                <w:bCs/>
                <w:i/>
                <w:iCs/>
              </w:rPr>
            </w:pPr>
            <w:r w:rsidRPr="006C4FB2">
              <w:rPr>
                <w:rFonts w:ascii="Arial" w:hAnsi="Arial" w:cs="Arial"/>
                <w:b/>
                <w:bCs/>
                <w:i/>
                <w:iCs/>
              </w:rPr>
              <w:t>Stručný popis vzdělávacího obsahu</w:t>
            </w:r>
          </w:p>
        </w:tc>
        <w:tc>
          <w:tcPr>
            <w:tcW w:w="850" w:type="pct"/>
            <w:tcBorders>
              <w:top w:val="outset" w:sz="6" w:space="0" w:color="000000"/>
              <w:left w:val="outset" w:sz="6" w:space="0" w:color="000000"/>
              <w:bottom w:val="outset" w:sz="6" w:space="0" w:color="000000"/>
            </w:tcBorders>
          </w:tcPr>
          <w:p w:rsidR="00D02EE1" w:rsidRPr="006C4FB2" w:rsidRDefault="00D02EE1" w:rsidP="00794FBD">
            <w:pPr>
              <w:spacing w:before="100" w:beforeAutospacing="1" w:after="119"/>
              <w:ind w:firstLine="0"/>
              <w:jc w:val="center"/>
              <w:rPr>
                <w:b/>
                <w:bCs/>
                <w:i/>
                <w:iCs/>
              </w:rPr>
            </w:pPr>
            <w:r w:rsidRPr="006C4FB2">
              <w:rPr>
                <w:rFonts w:ascii="Arial" w:hAnsi="Arial" w:cs="Arial"/>
                <w:b/>
                <w:bCs/>
                <w:i/>
                <w:iCs/>
              </w:rPr>
              <w:t>Týdenní hodinová dotace</w:t>
            </w:r>
          </w:p>
        </w:tc>
      </w:tr>
      <w:tr w:rsidR="00D02EE1" w:rsidRPr="006C4FB2">
        <w:trPr>
          <w:tblCellSpacing w:w="0" w:type="dxa"/>
        </w:trPr>
        <w:tc>
          <w:tcPr>
            <w:tcW w:w="1000" w:type="pct"/>
            <w:tcBorders>
              <w:top w:val="outset" w:sz="6" w:space="0" w:color="000000"/>
              <w:bottom w:val="outset" w:sz="6" w:space="0" w:color="000000"/>
              <w:right w:val="outset" w:sz="6" w:space="0" w:color="000000"/>
            </w:tcBorders>
          </w:tcPr>
          <w:p w:rsidR="00D02EE1" w:rsidRDefault="00D02EE1" w:rsidP="00794FBD">
            <w:pPr>
              <w:spacing w:before="100" w:beforeAutospacing="1" w:after="240"/>
              <w:ind w:firstLine="0"/>
              <w:jc w:val="center"/>
            </w:pPr>
          </w:p>
          <w:p w:rsidR="00D02EE1" w:rsidRPr="006C4FB2" w:rsidRDefault="00D02EE1" w:rsidP="00794FBD">
            <w:pPr>
              <w:spacing w:before="100" w:beforeAutospacing="1" w:after="119"/>
              <w:ind w:firstLine="0"/>
              <w:jc w:val="center"/>
            </w:pPr>
            <w:r>
              <w:t xml:space="preserve">I.- III. </w:t>
            </w:r>
          </w:p>
        </w:tc>
        <w:tc>
          <w:tcPr>
            <w:tcW w:w="3150" w:type="pct"/>
            <w:tcBorders>
              <w:top w:val="outset" w:sz="6" w:space="0" w:color="000000"/>
              <w:left w:val="outset" w:sz="6" w:space="0" w:color="000000"/>
              <w:bottom w:val="outset" w:sz="6" w:space="0" w:color="000000"/>
              <w:right w:val="outset" w:sz="6" w:space="0" w:color="000000"/>
            </w:tcBorders>
          </w:tcPr>
          <w:p w:rsidR="00D02EE1" w:rsidRPr="00B23099" w:rsidRDefault="00D02EE1" w:rsidP="00794FBD">
            <w:pPr>
              <w:spacing w:before="100" w:beforeAutospacing="1" w:after="119"/>
              <w:ind w:firstLine="0"/>
              <w:jc w:val="left"/>
            </w:pPr>
            <w:r w:rsidRPr="00B23099">
              <w:t>1. Člověk v lidském společenství</w:t>
            </w:r>
          </w:p>
          <w:p w:rsidR="00D02EE1" w:rsidRPr="00B23099" w:rsidRDefault="00D02EE1" w:rsidP="00794FBD">
            <w:pPr>
              <w:spacing w:before="100" w:beforeAutospacing="1" w:after="119"/>
              <w:ind w:firstLine="0"/>
              <w:jc w:val="left"/>
            </w:pPr>
            <w:r w:rsidRPr="00B23099">
              <w:t>2 . Člověk jako občan</w:t>
            </w:r>
          </w:p>
          <w:p w:rsidR="00D02EE1" w:rsidRPr="00B23099" w:rsidRDefault="00D02EE1" w:rsidP="00794FBD">
            <w:pPr>
              <w:spacing w:before="100" w:beforeAutospacing="1" w:after="119"/>
              <w:ind w:firstLine="0"/>
              <w:jc w:val="left"/>
            </w:pPr>
            <w:r w:rsidRPr="00B23099">
              <w:t>3. Člověk a právo</w:t>
            </w:r>
          </w:p>
          <w:p w:rsidR="00D02EE1" w:rsidRPr="00B23099" w:rsidRDefault="00D02EE1" w:rsidP="00794FBD">
            <w:pPr>
              <w:spacing w:before="100" w:beforeAutospacing="1" w:after="119"/>
              <w:ind w:firstLine="0"/>
              <w:jc w:val="left"/>
            </w:pPr>
            <w:r w:rsidRPr="00B23099">
              <w:t>4. Člověk a hospodářství</w:t>
            </w:r>
          </w:p>
          <w:p w:rsidR="00D02EE1" w:rsidRPr="006C4FB2" w:rsidRDefault="00D02EE1" w:rsidP="00794FBD">
            <w:pPr>
              <w:spacing w:before="100" w:beforeAutospacing="1" w:after="119"/>
              <w:ind w:firstLine="0"/>
              <w:jc w:val="left"/>
            </w:pPr>
            <w:r w:rsidRPr="00B23099">
              <w:t>5. Česká republika, Evropa a svět</w:t>
            </w:r>
            <w:r>
              <w:t xml:space="preserve"> </w:t>
            </w:r>
          </w:p>
        </w:tc>
        <w:tc>
          <w:tcPr>
            <w:tcW w:w="850" w:type="pct"/>
            <w:tcBorders>
              <w:top w:val="outset" w:sz="6" w:space="0" w:color="000000"/>
              <w:left w:val="outset" w:sz="6" w:space="0" w:color="000000"/>
              <w:bottom w:val="outset" w:sz="6" w:space="0" w:color="000000"/>
            </w:tcBorders>
          </w:tcPr>
          <w:p w:rsidR="00D02EE1" w:rsidRDefault="00D02EE1" w:rsidP="00794FBD">
            <w:pPr>
              <w:spacing w:before="100" w:beforeAutospacing="1" w:after="240"/>
              <w:ind w:firstLine="0"/>
              <w:jc w:val="center"/>
            </w:pPr>
          </w:p>
          <w:p w:rsidR="00D02EE1" w:rsidRPr="006C4FB2" w:rsidRDefault="00D02EE1" w:rsidP="00794FBD">
            <w:pPr>
              <w:spacing w:before="100" w:beforeAutospacing="1" w:after="119"/>
              <w:ind w:firstLine="0"/>
              <w:jc w:val="center"/>
            </w:pPr>
            <w:r>
              <w:t>1</w:t>
            </w:r>
          </w:p>
        </w:tc>
      </w:tr>
    </w:tbl>
    <w:p w:rsidR="00D02EE1" w:rsidRPr="00662CDD" w:rsidRDefault="00D02EE1" w:rsidP="00794FBD"/>
    <w:p w:rsidR="00D02EE1" w:rsidRDefault="00D02EE1" w:rsidP="00794FBD">
      <w:pPr>
        <w:pStyle w:val="Normlnweb"/>
        <w:spacing w:after="0"/>
        <w:rPr>
          <w:b/>
          <w:bCs/>
          <w:sz w:val="28"/>
          <w:szCs w:val="28"/>
        </w:rPr>
      </w:pPr>
    </w:p>
    <w:p w:rsidR="005B21AE" w:rsidRDefault="005B21AE" w:rsidP="00794FBD">
      <w:pPr>
        <w:pStyle w:val="Normlnweb"/>
        <w:spacing w:after="0"/>
        <w:rPr>
          <w:b/>
          <w:bCs/>
          <w:sz w:val="28"/>
          <w:szCs w:val="28"/>
        </w:rPr>
      </w:pPr>
    </w:p>
    <w:p w:rsidR="00D02EE1" w:rsidRPr="006C4FB2" w:rsidRDefault="00D02EE1" w:rsidP="00794FBD">
      <w:pPr>
        <w:pStyle w:val="Normlnweb"/>
        <w:spacing w:after="0"/>
        <w:rPr>
          <w:b/>
          <w:bCs/>
          <w:sz w:val="28"/>
          <w:szCs w:val="28"/>
        </w:rPr>
      </w:pPr>
      <w:r w:rsidRPr="006C4FB2">
        <w:rPr>
          <w:b/>
          <w:bCs/>
          <w:sz w:val="28"/>
          <w:szCs w:val="28"/>
        </w:rPr>
        <w:lastRenderedPageBreak/>
        <w:t>Pojetí výuky</w:t>
      </w:r>
    </w:p>
    <w:p w:rsidR="00D02EE1" w:rsidRDefault="00D02EE1" w:rsidP="00794FBD">
      <w:pPr>
        <w:pStyle w:val="Normlnweb"/>
        <w:spacing w:after="0"/>
      </w:pPr>
      <w:r w:rsidRPr="006C4FB2">
        <w:t xml:space="preserve"> </w:t>
      </w:r>
      <w:r>
        <w:t>Ve výuce využít tyto metody práce:</w:t>
      </w:r>
    </w:p>
    <w:p w:rsidR="00D02EE1" w:rsidRDefault="00D02EE1" w:rsidP="009D4077">
      <w:pPr>
        <w:pStyle w:val="Normlnweb"/>
        <w:numPr>
          <w:ilvl w:val="0"/>
          <w:numId w:val="21"/>
        </w:numPr>
        <w:spacing w:after="0" w:afterAutospacing="0"/>
      </w:pPr>
      <w:r>
        <w:rPr>
          <w:rFonts w:ascii="serif" w:hAnsi="serif"/>
        </w:rPr>
        <w:t>metody motivační: počáteční zjišťování znalostí, dovedností a postojů (propojení s praxí), demonstrace, hry, soutěže, řešení konfliktů a jiných situací běžného života</w:t>
      </w:r>
    </w:p>
    <w:p w:rsidR="00D02EE1" w:rsidRDefault="00D02EE1" w:rsidP="009D4077">
      <w:pPr>
        <w:pStyle w:val="Normlnweb"/>
        <w:numPr>
          <w:ilvl w:val="0"/>
          <w:numId w:val="21"/>
        </w:numPr>
        <w:spacing w:after="0" w:afterAutospacing="0"/>
      </w:pPr>
      <w:r>
        <w:rPr>
          <w:rFonts w:ascii="serif" w:hAnsi="serif"/>
        </w:rPr>
        <w:t>metody fixační: opakování učiva ústní i písemné,</w:t>
      </w:r>
      <w:r w:rsidR="005B21AE">
        <w:rPr>
          <w:rFonts w:ascii="serif" w:hAnsi="serif"/>
        </w:rPr>
        <w:t xml:space="preserve"> </w:t>
      </w:r>
      <w:r>
        <w:rPr>
          <w:rFonts w:ascii="serif" w:hAnsi="serif"/>
        </w:rPr>
        <w:t>dialogické slovní metody (rozhovor, diskuse)</w:t>
      </w:r>
    </w:p>
    <w:p w:rsidR="00D02EE1" w:rsidRDefault="00D02EE1" w:rsidP="009D4077">
      <w:pPr>
        <w:pStyle w:val="Normlnweb"/>
        <w:numPr>
          <w:ilvl w:val="0"/>
          <w:numId w:val="21"/>
        </w:numPr>
        <w:spacing w:after="0" w:afterAutospacing="0"/>
      </w:pPr>
      <w:r>
        <w:rPr>
          <w:rFonts w:ascii="serif" w:hAnsi="serif"/>
        </w:rPr>
        <w:t>metody expoziční: vyprávění, čtení krátkých ilustračních příběhů, vysvětlování, referáty, práce s učebnicí nebo s učebním textem, práce s denním tis</w:t>
      </w:r>
      <w:r w:rsidR="005B21AE">
        <w:rPr>
          <w:rFonts w:ascii="serif" w:hAnsi="serif"/>
        </w:rPr>
        <w:t xml:space="preserve">kem, zápisy na tabuli, využití </w:t>
      </w:r>
      <w:r>
        <w:rPr>
          <w:rFonts w:ascii="serif" w:hAnsi="serif"/>
        </w:rPr>
        <w:t>počítačové techniky.</w:t>
      </w:r>
    </w:p>
    <w:p w:rsidR="00D02EE1" w:rsidRDefault="00D02EE1" w:rsidP="00794FBD">
      <w:pPr>
        <w:pStyle w:val="Normlnweb"/>
        <w:spacing w:after="0"/>
      </w:pPr>
      <w:r>
        <w:rPr>
          <w:rFonts w:ascii="serif" w:hAnsi="serif"/>
        </w:rPr>
        <w:t xml:space="preserve">Součástí výuky jsou besedy s různými hosty, exkurze, návštěvy výstav, </w:t>
      </w:r>
      <w:r>
        <w:t>situační hry,</w:t>
      </w:r>
      <w:r w:rsidR="005B21AE">
        <w:t xml:space="preserve"> </w:t>
      </w:r>
      <w:r>
        <w:t xml:space="preserve">odborné exkurze, diskuse s odborníky a návštěvy odborných pracovišť. </w:t>
      </w:r>
    </w:p>
    <w:p w:rsidR="00D02EE1" w:rsidRPr="006C4FB2" w:rsidRDefault="00D02EE1" w:rsidP="00794FBD"/>
    <w:p w:rsidR="00D02EE1" w:rsidRDefault="00D02EE1" w:rsidP="00794FBD">
      <w:pPr>
        <w:pStyle w:val="Nadpis2"/>
      </w:pPr>
      <w:r>
        <w:t>Hodnocení výsledků žáků</w:t>
      </w:r>
    </w:p>
    <w:p w:rsidR="00D02EE1" w:rsidRDefault="00D02EE1" w:rsidP="00794FBD">
      <w:pPr>
        <w:pStyle w:val="Normlnweb"/>
        <w:spacing w:after="0"/>
        <w:ind w:firstLine="708"/>
      </w:pPr>
      <w:r>
        <w:t xml:space="preserve">Hodnocení žáků vychází z Klasifikačního řádu školy ( hodnocení aktivity, slovní hodnocení, ústní a písemné zkoušení, testy. Důraz je kladen na schopnost používání správné terminologie, logické uvažování, na porozumění učivu a uplatnění získaných znalostí v praxi. </w:t>
      </w:r>
    </w:p>
    <w:p w:rsidR="00D02EE1" w:rsidRDefault="00D02EE1" w:rsidP="00794FBD">
      <w:pPr>
        <w:pStyle w:val="Nadpis2"/>
      </w:pPr>
      <w:r>
        <w:t>Přínos předmětu k rozvoji klíčových kompetencí a průřezových témat</w:t>
      </w:r>
    </w:p>
    <w:p w:rsidR="00D02EE1" w:rsidRDefault="00D02EE1" w:rsidP="00794FBD">
      <w:pPr>
        <w:pStyle w:val="Normlnweb"/>
        <w:spacing w:after="0"/>
      </w:pPr>
      <w:r w:rsidRPr="00DF0E14">
        <w:rPr>
          <w:b/>
        </w:rPr>
        <w:t>a)</w:t>
      </w:r>
      <w:r>
        <w:t xml:space="preserve"> </w:t>
      </w:r>
      <w:r>
        <w:rPr>
          <w:b/>
          <w:bCs/>
        </w:rPr>
        <w:t>Občanské kompetence</w:t>
      </w:r>
    </w:p>
    <w:p w:rsidR="00D02EE1" w:rsidRDefault="00DF0E14" w:rsidP="00794FBD">
      <w:pPr>
        <w:pStyle w:val="Normlnweb"/>
        <w:spacing w:after="0"/>
      </w:pPr>
      <w:r>
        <w:t>zaměření na</w:t>
      </w:r>
      <w:r w:rsidR="00D02EE1">
        <w:t>:</w:t>
      </w:r>
    </w:p>
    <w:p w:rsidR="00D02EE1" w:rsidRDefault="00D02EE1" w:rsidP="00794FBD">
      <w:pPr>
        <w:pStyle w:val="Normlnweb"/>
        <w:spacing w:after="0"/>
      </w:pPr>
      <w:r>
        <w:t xml:space="preserve"> - samostatné, odpovědné a aktivní jednání</w:t>
      </w:r>
    </w:p>
    <w:p w:rsidR="00D02EE1" w:rsidRDefault="00DF0E14" w:rsidP="00794FBD">
      <w:pPr>
        <w:pStyle w:val="Normlnweb"/>
        <w:spacing w:after="0"/>
      </w:pPr>
      <w:r>
        <w:t xml:space="preserve">- </w:t>
      </w:r>
      <w:r w:rsidR="00D02EE1">
        <w:t>dodržování zákonů, práv a povinností, morální principy, zásady společenského chování</w:t>
      </w:r>
    </w:p>
    <w:p w:rsidR="00D02EE1" w:rsidRDefault="00DF0E14" w:rsidP="00794FBD">
      <w:pPr>
        <w:pStyle w:val="Normlnweb"/>
        <w:spacing w:after="0"/>
      </w:pPr>
      <w:r>
        <w:t xml:space="preserve">- vystupování </w:t>
      </w:r>
      <w:r w:rsidR="00D02EE1">
        <w:t>proti intoleranci, xenofobii, diskriminaci</w:t>
      </w:r>
    </w:p>
    <w:p w:rsidR="00D02EE1" w:rsidRDefault="00DF0E14" w:rsidP="00794FBD">
      <w:pPr>
        <w:pStyle w:val="Normlnweb"/>
        <w:spacing w:after="0"/>
      </w:pPr>
      <w:r>
        <w:t xml:space="preserve">- </w:t>
      </w:r>
      <w:r w:rsidR="00D02EE1">
        <w:t xml:space="preserve">uznávání hodnot života, spoluodpovědnost za život </w:t>
      </w:r>
    </w:p>
    <w:p w:rsidR="00D02EE1" w:rsidRDefault="00DF0E14" w:rsidP="00794FBD">
      <w:pPr>
        <w:pStyle w:val="Normlnweb"/>
        <w:spacing w:after="0"/>
      </w:pPr>
      <w:r>
        <w:t xml:space="preserve">- chápání </w:t>
      </w:r>
      <w:r w:rsidR="00D02EE1">
        <w:t>významu životního prostředí a působení člověka na přírodu</w:t>
      </w:r>
    </w:p>
    <w:p w:rsidR="00D02EE1" w:rsidRDefault="00DF0E14" w:rsidP="00794FBD">
      <w:pPr>
        <w:pStyle w:val="Normlnweb"/>
        <w:spacing w:after="0"/>
      </w:pPr>
      <w:r>
        <w:t xml:space="preserve">- využívání získaných vědomostí </w:t>
      </w:r>
      <w:r w:rsidR="00D02EE1">
        <w:t>v odborném výcviku a v osobním životě</w:t>
      </w:r>
    </w:p>
    <w:p w:rsidR="00D02EE1" w:rsidRDefault="00D02EE1" w:rsidP="00794FBD">
      <w:pPr>
        <w:pStyle w:val="Normlnweb"/>
        <w:spacing w:after="0"/>
      </w:pPr>
      <w:r w:rsidRPr="00DF0E14">
        <w:rPr>
          <w:b/>
        </w:rPr>
        <w:t>b)</w:t>
      </w:r>
      <w:r>
        <w:rPr>
          <w:b/>
          <w:bCs/>
        </w:rPr>
        <w:t xml:space="preserve"> Klíčové kompetence</w:t>
      </w:r>
    </w:p>
    <w:p w:rsidR="00D02EE1" w:rsidRDefault="00D02EE1" w:rsidP="00794FBD">
      <w:pPr>
        <w:pStyle w:val="Normlnweb"/>
        <w:spacing w:after="0"/>
      </w:pPr>
      <w:r>
        <w:t>1.</w:t>
      </w:r>
      <w:r w:rsidR="00DF0E14">
        <w:t xml:space="preserve"> </w:t>
      </w:r>
      <w:r>
        <w:t>komunikativní</w:t>
      </w:r>
    </w:p>
    <w:p w:rsidR="00D02EE1" w:rsidRDefault="00D02EE1" w:rsidP="00794FBD">
      <w:pPr>
        <w:pStyle w:val="Normlnweb"/>
        <w:spacing w:after="0"/>
      </w:pPr>
      <w:r>
        <w:t xml:space="preserve"> zaměření na:</w:t>
      </w:r>
    </w:p>
    <w:p w:rsidR="00D02EE1" w:rsidRDefault="00D02EE1" w:rsidP="00794FBD">
      <w:pPr>
        <w:pStyle w:val="Normlnweb"/>
        <w:spacing w:after="0"/>
      </w:pPr>
      <w:r>
        <w:t xml:space="preserve"> - porozumění a umění používat odbornou terminologii</w:t>
      </w:r>
    </w:p>
    <w:p w:rsidR="00D02EE1" w:rsidRDefault="00D02EE1" w:rsidP="00794FBD">
      <w:pPr>
        <w:pStyle w:val="Normlnweb"/>
        <w:spacing w:after="0"/>
      </w:pPr>
      <w:r>
        <w:lastRenderedPageBreak/>
        <w:t>- formulování myšlenek a postojů srozumitelně a souvisle</w:t>
      </w:r>
    </w:p>
    <w:p w:rsidR="00D02EE1" w:rsidRDefault="00D02EE1" w:rsidP="00794FBD">
      <w:pPr>
        <w:pStyle w:val="Normlnweb"/>
        <w:spacing w:after="0"/>
      </w:pPr>
      <w:r>
        <w:t>- podporu vzájemné komunikace mezi žáky navzájem a mezi žákem a učitelem</w:t>
      </w:r>
    </w:p>
    <w:p w:rsidR="00D02EE1" w:rsidRDefault="00D02EE1" w:rsidP="00794FBD">
      <w:pPr>
        <w:pStyle w:val="Normlnweb"/>
        <w:spacing w:after="0"/>
      </w:pPr>
      <w:r>
        <w:t>- vlastními slovy umět vyjádřit podstatu problémů</w:t>
      </w:r>
    </w:p>
    <w:p w:rsidR="00D02EE1" w:rsidRDefault="00D02EE1" w:rsidP="00794FBD">
      <w:pPr>
        <w:pStyle w:val="Normlnweb"/>
        <w:spacing w:after="0"/>
      </w:pPr>
      <w:r>
        <w:t>- aktivní zapojování do diskusí</w:t>
      </w:r>
    </w:p>
    <w:p w:rsidR="00D02EE1" w:rsidRDefault="00D02EE1" w:rsidP="00794FBD">
      <w:pPr>
        <w:pStyle w:val="Normlnweb"/>
        <w:spacing w:after="0"/>
      </w:pPr>
      <w:r>
        <w:t>- umění písemně zaznamenávat základní údaje z textů a výkladů</w:t>
      </w:r>
    </w:p>
    <w:p w:rsidR="00D02EE1" w:rsidRDefault="00D02EE1" w:rsidP="00794FBD">
      <w:pPr>
        <w:pStyle w:val="Normlnweb"/>
        <w:spacing w:after="0"/>
      </w:pPr>
      <w:r>
        <w:t>- využití prostředků informační technologie</w:t>
      </w:r>
    </w:p>
    <w:p w:rsidR="00D02EE1" w:rsidRDefault="00DF0E14" w:rsidP="00DF0E14">
      <w:pPr>
        <w:pStyle w:val="Normlnweb"/>
        <w:spacing w:after="0" w:afterAutospacing="0"/>
      </w:pPr>
      <w:r>
        <w:t xml:space="preserve">2. </w:t>
      </w:r>
      <w:r w:rsidR="00D02EE1">
        <w:t xml:space="preserve">sociální </w:t>
      </w:r>
    </w:p>
    <w:p w:rsidR="00D02EE1" w:rsidRDefault="00D02EE1" w:rsidP="00794FBD">
      <w:pPr>
        <w:pStyle w:val="Normlnweb"/>
        <w:spacing w:after="0"/>
      </w:pPr>
      <w:r>
        <w:t xml:space="preserve"> zaměření na:</w:t>
      </w:r>
    </w:p>
    <w:p w:rsidR="00D02EE1" w:rsidRDefault="00DF0E14" w:rsidP="00DF0E14">
      <w:pPr>
        <w:pStyle w:val="Normlnweb"/>
        <w:spacing w:after="0"/>
      </w:pPr>
      <w:r>
        <w:t xml:space="preserve">- </w:t>
      </w:r>
      <w:r w:rsidR="00D02EE1">
        <w:t>vedení k odpovědnosti</w:t>
      </w:r>
    </w:p>
    <w:p w:rsidR="00D02EE1" w:rsidRDefault="00D02EE1" w:rsidP="00DF0E14">
      <w:pPr>
        <w:pStyle w:val="Normlnweb"/>
        <w:spacing w:after="0"/>
      </w:pPr>
      <w:r>
        <w:t>- spolupráci v týmu</w:t>
      </w:r>
    </w:p>
    <w:p w:rsidR="00D02EE1" w:rsidRDefault="00D02EE1" w:rsidP="00DF0E14">
      <w:pPr>
        <w:pStyle w:val="Normlnweb"/>
        <w:spacing w:after="0"/>
      </w:pPr>
      <w:r>
        <w:t>- schopnost přizpůsobit se pracovním podmínkám</w:t>
      </w:r>
    </w:p>
    <w:p w:rsidR="00D02EE1" w:rsidRDefault="00D02EE1" w:rsidP="00DF0E14">
      <w:pPr>
        <w:pStyle w:val="Normlnweb"/>
        <w:spacing w:after="0"/>
      </w:pPr>
      <w:r>
        <w:t>- vedení žáků k asertivnímu chování</w:t>
      </w:r>
    </w:p>
    <w:p w:rsidR="00D02EE1" w:rsidRDefault="00DF0E14" w:rsidP="00DF0E14">
      <w:pPr>
        <w:pStyle w:val="Normlnweb"/>
        <w:spacing w:after="0"/>
      </w:pPr>
      <w:r>
        <w:t xml:space="preserve">- </w:t>
      </w:r>
      <w:r w:rsidR="00D02EE1">
        <w:t>respektování práce druhých i vlastní</w:t>
      </w:r>
    </w:p>
    <w:p w:rsidR="00D02EE1" w:rsidRDefault="00D02EE1" w:rsidP="00DF0E14">
      <w:pPr>
        <w:pStyle w:val="Normlnweb"/>
        <w:spacing w:after="0"/>
      </w:pPr>
      <w:r>
        <w:t xml:space="preserve">- předcházení konfliktů, umění řešit konflikty </w:t>
      </w:r>
    </w:p>
    <w:p w:rsidR="00D02EE1" w:rsidRDefault="00DF0E14" w:rsidP="00DF0E14">
      <w:pPr>
        <w:pStyle w:val="Normlnweb"/>
        <w:spacing w:after="0"/>
      </w:pPr>
      <w:r>
        <w:t xml:space="preserve">- </w:t>
      </w:r>
      <w:r w:rsidR="00D02EE1">
        <w:t>vytváření vlastních návrhů na zlepšení práce</w:t>
      </w:r>
    </w:p>
    <w:p w:rsidR="00D02EE1" w:rsidRDefault="00DF0E14" w:rsidP="00DF0E14">
      <w:pPr>
        <w:pStyle w:val="Normlnweb"/>
        <w:spacing w:after="0" w:afterAutospacing="0"/>
      </w:pPr>
      <w:r>
        <w:t xml:space="preserve">3. </w:t>
      </w:r>
      <w:r w:rsidR="00D02EE1">
        <w:t xml:space="preserve">personální </w:t>
      </w:r>
    </w:p>
    <w:p w:rsidR="00D02EE1" w:rsidRDefault="00D02EE1" w:rsidP="00DF0E14">
      <w:pPr>
        <w:pStyle w:val="Normlnweb"/>
        <w:spacing w:after="0"/>
      </w:pPr>
      <w:r>
        <w:t xml:space="preserve">zaměření na: </w:t>
      </w:r>
    </w:p>
    <w:p w:rsidR="00D02EE1" w:rsidRDefault="00D02EE1" w:rsidP="00DF0E14">
      <w:pPr>
        <w:pStyle w:val="Normlnweb"/>
        <w:spacing w:after="0"/>
      </w:pPr>
      <w:r>
        <w:t xml:space="preserve">- iniciování žáků k celoživotnímu vzdělávání a sebevzdělávání a využití v praxi </w:t>
      </w:r>
    </w:p>
    <w:p w:rsidR="00D02EE1" w:rsidRDefault="00D02EE1" w:rsidP="00794FBD">
      <w:pPr>
        <w:pStyle w:val="Normlnweb"/>
        <w:spacing w:after="0"/>
      </w:pPr>
      <w:r>
        <w:t>- učení žáků pečovat o fyzické a duševní zdraví</w:t>
      </w:r>
    </w:p>
    <w:p w:rsidR="00D02EE1" w:rsidRDefault="00D02EE1" w:rsidP="00794FBD">
      <w:pPr>
        <w:pStyle w:val="Normlnweb"/>
        <w:spacing w:after="0"/>
      </w:pPr>
      <w:r>
        <w:t>- rozvíjení sebehodnocení, sebekritiky</w:t>
      </w:r>
    </w:p>
    <w:p w:rsidR="00D02EE1" w:rsidRDefault="00DF0E14" w:rsidP="00DF0E14">
      <w:pPr>
        <w:pStyle w:val="Normlnweb"/>
        <w:spacing w:after="0" w:afterAutospacing="0"/>
      </w:pPr>
      <w:r>
        <w:rPr>
          <w:b/>
          <w:bCs/>
        </w:rPr>
        <w:t xml:space="preserve">c) </w:t>
      </w:r>
      <w:r w:rsidR="00D02EE1">
        <w:rPr>
          <w:b/>
          <w:bCs/>
        </w:rPr>
        <w:t>Odborné kompetence</w:t>
      </w:r>
    </w:p>
    <w:p w:rsidR="00D02EE1" w:rsidRDefault="00D02EE1" w:rsidP="00794FBD">
      <w:pPr>
        <w:pStyle w:val="Normlnweb"/>
        <w:spacing w:after="0"/>
      </w:pPr>
      <w:r>
        <w:t xml:space="preserve">zaměření na: </w:t>
      </w:r>
    </w:p>
    <w:p w:rsidR="00D02EE1" w:rsidRDefault="00D02EE1" w:rsidP="009D4077">
      <w:pPr>
        <w:pStyle w:val="Normlnweb"/>
        <w:numPr>
          <w:ilvl w:val="0"/>
          <w:numId w:val="20"/>
        </w:numPr>
        <w:tabs>
          <w:tab w:val="clear" w:pos="720"/>
          <w:tab w:val="num" w:pos="0"/>
        </w:tabs>
        <w:spacing w:after="0" w:afterAutospacing="0"/>
      </w:pPr>
      <w:r>
        <w:t>řešení získaných vědomostí a znalostí v pracovních a mimopracovních problémech</w:t>
      </w:r>
    </w:p>
    <w:p w:rsidR="00D02EE1" w:rsidRDefault="00D02EE1" w:rsidP="009D4077">
      <w:pPr>
        <w:pStyle w:val="Normlnweb"/>
        <w:numPr>
          <w:ilvl w:val="0"/>
          <w:numId w:val="20"/>
        </w:numPr>
        <w:spacing w:after="0" w:afterAutospacing="0"/>
      </w:pPr>
      <w:r>
        <w:t>využívání informační a komunikační technologií</w:t>
      </w:r>
    </w:p>
    <w:p w:rsidR="00D02EE1" w:rsidRDefault="00D02EE1" w:rsidP="009D4077">
      <w:pPr>
        <w:pStyle w:val="Normlnweb"/>
        <w:numPr>
          <w:ilvl w:val="0"/>
          <w:numId w:val="20"/>
        </w:numPr>
        <w:spacing w:after="0" w:afterAutospacing="0"/>
      </w:pPr>
      <w:r>
        <w:t>uplatnění znalostí v pracovním zařazení</w:t>
      </w:r>
    </w:p>
    <w:p w:rsidR="00D02EE1" w:rsidRDefault="00D02EE1" w:rsidP="00794FBD">
      <w:pPr>
        <w:pStyle w:val="Normlnweb"/>
        <w:spacing w:after="0"/>
      </w:pPr>
    </w:p>
    <w:p w:rsidR="00D02EE1" w:rsidRDefault="00D02EE1" w:rsidP="00794FBD">
      <w:pPr>
        <w:pStyle w:val="Normlnweb"/>
        <w:spacing w:after="0"/>
      </w:pPr>
      <w:r>
        <w:lastRenderedPageBreak/>
        <w:t xml:space="preserve">Součástí kompetencí je také zapojení cílů ze Strategie prevence patologických jevů u dětí a mládeže v působnosti resortu školství, mládeže a tělovýchovy. </w:t>
      </w:r>
    </w:p>
    <w:p w:rsidR="00D02EE1" w:rsidRDefault="00D02EE1" w:rsidP="00794FBD">
      <w:pPr>
        <w:pStyle w:val="Normlnweb"/>
        <w:spacing w:after="0"/>
      </w:pPr>
      <w:r>
        <w:t>Cílem působení v oblasti prevence sociálně patologických jevů je dítě odpovědné za vlastní chování a způsob života v míře přiměřené jeho věku s posílenou duševní odolností vůči stresu, negativním zážitkům a vlivům</w:t>
      </w:r>
    </w:p>
    <w:p w:rsidR="00D02EE1" w:rsidRDefault="00D02EE1" w:rsidP="009D4077">
      <w:pPr>
        <w:pStyle w:val="Normlnweb"/>
        <w:numPr>
          <w:ilvl w:val="0"/>
          <w:numId w:val="22"/>
        </w:numPr>
        <w:spacing w:after="119" w:afterAutospacing="0"/>
      </w:pPr>
      <w:r>
        <w:t>schopné dělat samostatná ( a pokud možno správná) rozhodnutí</w:t>
      </w:r>
    </w:p>
    <w:p w:rsidR="00D02EE1" w:rsidRDefault="00D02EE1" w:rsidP="009D4077">
      <w:pPr>
        <w:pStyle w:val="Normlnweb"/>
        <w:numPr>
          <w:ilvl w:val="0"/>
          <w:numId w:val="22"/>
        </w:numPr>
        <w:spacing w:after="119" w:afterAutospacing="0"/>
      </w:pPr>
      <w:r>
        <w:t>přiměřenými sociálně psychologickými dovednostmi</w:t>
      </w:r>
    </w:p>
    <w:p w:rsidR="00D02EE1" w:rsidRDefault="00D02EE1" w:rsidP="009D4077">
      <w:pPr>
        <w:pStyle w:val="Normlnweb"/>
        <w:numPr>
          <w:ilvl w:val="0"/>
          <w:numId w:val="22"/>
        </w:numPr>
        <w:spacing w:after="119" w:afterAutospacing="0"/>
      </w:pPr>
      <w:r>
        <w:t>schopné řešit, případně schopné nalézt pomoc pro řešení problémů</w:t>
      </w:r>
    </w:p>
    <w:p w:rsidR="00D02EE1" w:rsidRDefault="00D02EE1" w:rsidP="009D4077">
      <w:pPr>
        <w:pStyle w:val="Normlnweb"/>
        <w:numPr>
          <w:ilvl w:val="0"/>
          <w:numId w:val="22"/>
        </w:numPr>
        <w:spacing w:after="119" w:afterAutospacing="0"/>
      </w:pPr>
      <w:r>
        <w:t>s vyhraněným negativním vztahem k návykovým látkám</w:t>
      </w:r>
    </w:p>
    <w:p w:rsidR="00D02EE1" w:rsidRDefault="00D02EE1" w:rsidP="009D4077">
      <w:pPr>
        <w:pStyle w:val="Normlnweb"/>
        <w:numPr>
          <w:ilvl w:val="0"/>
          <w:numId w:val="22"/>
        </w:numPr>
        <w:spacing w:after="119" w:afterAutospacing="0"/>
      </w:pPr>
      <w:r>
        <w:t>podílející se na tvorbě prostředí a životních podmínek.</w:t>
      </w:r>
    </w:p>
    <w:p w:rsidR="00D02EE1" w:rsidRDefault="00D02EE1" w:rsidP="00794FBD">
      <w:pPr>
        <w:pStyle w:val="Nadpis1"/>
      </w:pPr>
      <w:r>
        <w:t>Rozpis učiva a výsledků vzdělávání</w:t>
      </w:r>
    </w:p>
    <w:p w:rsidR="00D02EE1" w:rsidRPr="00B23099" w:rsidRDefault="006967C3" w:rsidP="006967C3">
      <w:pPr>
        <w:pStyle w:val="Normlnweb1"/>
        <w:ind w:left="2124" w:firstLine="708"/>
        <w:jc w:val="both"/>
      </w:pPr>
      <w:r>
        <w:rPr>
          <w:b/>
          <w:bCs/>
        </w:rPr>
        <w:t xml:space="preserve">       </w:t>
      </w:r>
      <w:r w:rsidR="00D02EE1" w:rsidRPr="00B23099">
        <w:rPr>
          <w:b/>
          <w:bCs/>
        </w:rPr>
        <w:t>l. ROČNÍK</w:t>
      </w:r>
      <w:r w:rsidR="00C24EC3">
        <w:rPr>
          <w:b/>
          <w:bCs/>
        </w:rPr>
        <w:t xml:space="preserve"> - </w:t>
      </w:r>
      <w:r w:rsidR="00D02EE1">
        <w:rPr>
          <w:b/>
          <w:bCs/>
        </w:rPr>
        <w:t>33 hodin</w:t>
      </w:r>
    </w:p>
    <w:p w:rsidR="00D02EE1" w:rsidRDefault="00D02EE1" w:rsidP="00794FBD">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tc>
          <w:tcPr>
            <w:tcW w:w="4428" w:type="dxa"/>
            <w:shd w:val="clear" w:color="auto" w:fill="FFFF00"/>
          </w:tcPr>
          <w:p w:rsidR="00D02EE1" w:rsidRPr="00A06753" w:rsidRDefault="00D02EE1" w:rsidP="00794FBD">
            <w:pPr>
              <w:pStyle w:val="tabulk-nadpis"/>
              <w:jc w:val="left"/>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794FBD">
            <w:pPr>
              <w:pStyle w:val="tabulk-nadpis"/>
              <w:jc w:val="left"/>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6967C3" w:rsidRDefault="00D02EE1" w:rsidP="006967C3">
            <w:pPr>
              <w:pStyle w:val="tabulk-nadpis"/>
              <w:jc w:val="center"/>
              <w:rPr>
                <w:rFonts w:cs="TimesNewRoman,Bold"/>
                <w:bCs/>
                <w:szCs w:val="24"/>
              </w:rPr>
            </w:pPr>
            <w:r w:rsidRPr="006967C3">
              <w:rPr>
                <w:rFonts w:cs="TimesNewRoman,Bold"/>
                <w:bCs/>
                <w:szCs w:val="24"/>
              </w:rPr>
              <w:t>Hod.</w:t>
            </w:r>
          </w:p>
        </w:tc>
      </w:tr>
      <w:tr w:rsidR="00D02EE1" w:rsidTr="00F67219">
        <w:trPr>
          <w:trHeight w:val="375"/>
        </w:trPr>
        <w:tc>
          <w:tcPr>
            <w:tcW w:w="4428" w:type="dxa"/>
            <w:tcBorders>
              <w:bottom w:val="single" w:sz="4" w:space="0" w:color="auto"/>
            </w:tcBorders>
          </w:tcPr>
          <w:p w:rsidR="00D02EE1" w:rsidRPr="006967C3" w:rsidRDefault="00D02EE1" w:rsidP="009D4077">
            <w:pPr>
              <w:pStyle w:val="Normlnweb1"/>
              <w:numPr>
                <w:ilvl w:val="0"/>
                <w:numId w:val="190"/>
              </w:numPr>
              <w:rPr>
                <w:b/>
              </w:rPr>
            </w:pPr>
            <w:r>
              <w:rPr>
                <w:b/>
              </w:rPr>
              <w:t>Žák:</w:t>
            </w:r>
            <w:r w:rsidR="006967C3">
              <w:rPr>
                <w:b/>
              </w:rPr>
              <w:br/>
            </w:r>
            <w:r w:rsidRPr="00B23099">
              <w:t>zná rozvrstvení dnešní společnosti z hlediska národnosti, náboženství a sociálního postavení, vysvětlí, proč sám sebe zařazuje k určitému etniku</w:t>
            </w:r>
          </w:p>
          <w:p w:rsidR="00D02EE1" w:rsidRPr="00B23099" w:rsidRDefault="00D02EE1" w:rsidP="009D4077">
            <w:pPr>
              <w:pStyle w:val="Normlnweb1"/>
              <w:numPr>
                <w:ilvl w:val="0"/>
                <w:numId w:val="189"/>
              </w:numPr>
            </w:pPr>
            <w:r w:rsidRPr="00B23099">
              <w:t>dovede aplikovat zásady slušného chování, pomoci a spolupráce, vysvětlí na příkladech soužití g</w:t>
            </w:r>
            <w:r w:rsidR="006967C3">
              <w:t>enerací, úctu, toleranci, uvede</w:t>
            </w:r>
            <w:r w:rsidRPr="00B23099">
              <w:t>, jaká práva a povinnosti pro něho</w:t>
            </w:r>
            <w:r w:rsidR="006967C3">
              <w:t xml:space="preserve"> vyplývají z jeho role v rodině</w:t>
            </w:r>
            <w:r w:rsidRPr="00B23099">
              <w:t xml:space="preserve">. </w:t>
            </w:r>
            <w:r w:rsidR="006967C3">
              <w:br/>
            </w:r>
            <w:r w:rsidRPr="00B23099">
              <w:t>Ve škole, na pracovišti</w:t>
            </w:r>
          </w:p>
          <w:p w:rsidR="00D02EE1" w:rsidRPr="00B23099" w:rsidRDefault="00D02EE1" w:rsidP="009D4077">
            <w:pPr>
              <w:pStyle w:val="Normlnweb1"/>
              <w:numPr>
                <w:ilvl w:val="0"/>
                <w:numId w:val="189"/>
              </w:numPr>
            </w:pPr>
            <w:r w:rsidRPr="00B23099">
              <w:t>je schopen rozeznat patologické jevy ve společnosti, jejich následky, zná možné formy řešení</w:t>
            </w:r>
          </w:p>
          <w:p w:rsidR="006967C3" w:rsidRDefault="00D02EE1" w:rsidP="009D4077">
            <w:pPr>
              <w:pStyle w:val="Normlnweb1"/>
              <w:numPr>
                <w:ilvl w:val="0"/>
                <w:numId w:val="189"/>
              </w:numPr>
            </w:pPr>
            <w:r w:rsidRPr="00B23099">
              <w:t>rozumí postupu školy v preventivních aktivitách, objasní, jak se mají řešit konflikty mezi vrstevníky a žáky, co se rozumí šikanou a vandalismem a jaké mají tyto jevy důsledky</w:t>
            </w:r>
          </w:p>
          <w:p w:rsidR="006967C3" w:rsidRDefault="00D02EE1" w:rsidP="009D4077">
            <w:pPr>
              <w:pStyle w:val="Normlnweb1"/>
              <w:numPr>
                <w:ilvl w:val="0"/>
                <w:numId w:val="189"/>
              </w:numPr>
            </w:pPr>
            <w:r w:rsidRPr="00B23099">
              <w:t>dovede apl</w:t>
            </w:r>
            <w:r w:rsidR="006967C3">
              <w:t>ikovat postupy vhodného jednání</w:t>
            </w:r>
            <w:r w:rsidRPr="00B23099">
              <w:t>, stane-li se svědkem nebo obětí kriminálního jednání (šikana, lichva, násilí, vydírání)</w:t>
            </w:r>
          </w:p>
          <w:p w:rsidR="00D02EE1" w:rsidRPr="00B23099" w:rsidRDefault="00D02EE1" w:rsidP="009D4077">
            <w:pPr>
              <w:pStyle w:val="Normlnweb1"/>
              <w:numPr>
                <w:ilvl w:val="0"/>
                <w:numId w:val="189"/>
              </w:numPr>
            </w:pPr>
            <w:r w:rsidRPr="00B23099">
              <w:t xml:space="preserve">uvede základní lidská práva, zná jak řešit porušování lidských práv, </w:t>
            </w:r>
            <w:r w:rsidRPr="00B23099">
              <w:lastRenderedPageBreak/>
              <w:t>popíše kam se obrátit, když jsou lidská práva ohrožena</w:t>
            </w:r>
          </w:p>
          <w:p w:rsidR="00D02EE1" w:rsidRPr="00B23099" w:rsidRDefault="00D02EE1" w:rsidP="009D4077">
            <w:pPr>
              <w:pStyle w:val="Normlnweb1"/>
              <w:numPr>
                <w:ilvl w:val="0"/>
                <w:numId w:val="189"/>
              </w:numPr>
            </w:pPr>
            <w:r w:rsidRPr="00B23099">
              <w:t>vysvětlí rozdělení masmédií,</w:t>
            </w:r>
            <w:r w:rsidR="006967C3">
              <w:t xml:space="preserve"> </w:t>
            </w:r>
            <w:r w:rsidRPr="00B23099">
              <w:t>jejich přínos a možnosti zneužití, je schopen zcela zřejmé konkrétní příklady ovlivňování veřejnosti</w:t>
            </w:r>
          </w:p>
          <w:p w:rsidR="00D02EE1" w:rsidRPr="00B23099" w:rsidRDefault="00D02EE1" w:rsidP="009D4077">
            <w:pPr>
              <w:pStyle w:val="Normlnweb1"/>
              <w:numPr>
                <w:ilvl w:val="0"/>
                <w:numId w:val="189"/>
              </w:numPr>
            </w:pPr>
            <w:r w:rsidRPr="00B23099">
              <w:t>dovede vysvětlit hlavní principy demokratického státu, jeho základní funkce, postavení občana ve státě, zná práva a povinnosti občana</w:t>
            </w:r>
          </w:p>
          <w:p w:rsidR="006967C3" w:rsidRDefault="00D02EE1" w:rsidP="009D4077">
            <w:pPr>
              <w:pStyle w:val="Normlnweb1"/>
              <w:numPr>
                <w:ilvl w:val="0"/>
                <w:numId w:val="189"/>
              </w:numPr>
            </w:pPr>
            <w:r w:rsidRPr="00B23099">
              <w:t>zná úlohu, obsah a důležitost Ústavy, popíše státní symboly</w:t>
            </w:r>
          </w:p>
          <w:p w:rsidR="006967C3" w:rsidRDefault="006967C3" w:rsidP="006967C3">
            <w:pPr>
              <w:pStyle w:val="Normlnweb1"/>
              <w:ind w:left="360"/>
            </w:pPr>
          </w:p>
          <w:p w:rsidR="006967C3" w:rsidRDefault="006967C3" w:rsidP="006967C3">
            <w:pPr>
              <w:pStyle w:val="Normlnweb1"/>
              <w:ind w:left="360"/>
            </w:pPr>
          </w:p>
          <w:p w:rsidR="006967C3" w:rsidRDefault="006967C3" w:rsidP="006967C3">
            <w:pPr>
              <w:pStyle w:val="Normlnweb1"/>
              <w:ind w:left="360"/>
            </w:pPr>
          </w:p>
          <w:p w:rsidR="006967C3" w:rsidRDefault="006967C3" w:rsidP="006967C3">
            <w:pPr>
              <w:pStyle w:val="Normlnweb1"/>
              <w:ind w:left="360"/>
            </w:pPr>
          </w:p>
          <w:p w:rsidR="00D02EE1" w:rsidRPr="00B23099" w:rsidRDefault="00D02EE1" w:rsidP="009D4077">
            <w:pPr>
              <w:pStyle w:val="Normlnweb1"/>
              <w:numPr>
                <w:ilvl w:val="0"/>
                <w:numId w:val="189"/>
              </w:numPr>
            </w:pPr>
            <w:r w:rsidRPr="00B23099">
              <w:t xml:space="preserve">uvede, kdy je člověk způsobilý k právním úkonům a má trestní odpovědnost </w:t>
            </w:r>
          </w:p>
          <w:p w:rsidR="00D02EE1" w:rsidRPr="00B23099" w:rsidRDefault="00D02EE1" w:rsidP="009D4077">
            <w:pPr>
              <w:pStyle w:val="Normlnweb1"/>
              <w:numPr>
                <w:ilvl w:val="0"/>
                <w:numId w:val="189"/>
              </w:numPr>
            </w:pPr>
            <w:r w:rsidRPr="00B23099">
              <w:t>vysvětlí jakým způsobem je občan chráněn</w:t>
            </w:r>
          </w:p>
          <w:p w:rsidR="006967C3" w:rsidRDefault="00D02EE1" w:rsidP="009D4077">
            <w:pPr>
              <w:pStyle w:val="Normlnweb1"/>
              <w:numPr>
                <w:ilvl w:val="0"/>
                <w:numId w:val="189"/>
              </w:numPr>
            </w:pPr>
            <w:r w:rsidRPr="00B23099">
              <w:t>dovede vyhledat informace a pomoc při řešení problematiky odpovědnosti za škodu</w:t>
            </w:r>
          </w:p>
          <w:p w:rsidR="00D02EE1" w:rsidRPr="00B23099" w:rsidRDefault="00D02EE1" w:rsidP="009D4077">
            <w:pPr>
              <w:pStyle w:val="Normlnweb1"/>
              <w:numPr>
                <w:ilvl w:val="0"/>
                <w:numId w:val="189"/>
              </w:numPr>
            </w:pPr>
            <w:r w:rsidRPr="00B23099">
              <w:t>umí vysvětlit co řeší trestní právo</w:t>
            </w:r>
          </w:p>
          <w:p w:rsidR="00D02EE1" w:rsidRPr="00B23099" w:rsidRDefault="00D02EE1" w:rsidP="00794FBD">
            <w:pPr>
              <w:pStyle w:val="Normlnweb1"/>
              <w:spacing w:after="240"/>
            </w:pPr>
          </w:p>
          <w:p w:rsidR="00D02EE1" w:rsidRPr="00B23099" w:rsidRDefault="00D02EE1" w:rsidP="00794FBD">
            <w:pPr>
              <w:pStyle w:val="Normlnweb1"/>
              <w:spacing w:after="240"/>
            </w:pPr>
          </w:p>
          <w:p w:rsidR="00D02EE1" w:rsidRPr="00B23099" w:rsidRDefault="00D02EE1" w:rsidP="009D4077">
            <w:pPr>
              <w:pStyle w:val="Normlnweb1"/>
              <w:numPr>
                <w:ilvl w:val="0"/>
                <w:numId w:val="189"/>
              </w:numPr>
            </w:pPr>
            <w:r w:rsidRPr="00B23099">
              <w:t>dovede sestavit fiktivní rozpočet životních nákladů, zná možné f</w:t>
            </w:r>
            <w:r w:rsidR="006967C3">
              <w:t>ormy řešení finančních situací</w:t>
            </w:r>
          </w:p>
          <w:p w:rsidR="00D02EE1" w:rsidRPr="00B23099" w:rsidRDefault="00D02EE1" w:rsidP="009D4077">
            <w:pPr>
              <w:pStyle w:val="Normlnweb1"/>
              <w:numPr>
                <w:ilvl w:val="0"/>
                <w:numId w:val="189"/>
              </w:numPr>
            </w:pPr>
            <w:r w:rsidRPr="00B23099">
              <w:t>dovede zjistit</w:t>
            </w:r>
            <w:r w:rsidR="006967C3">
              <w:t>,</w:t>
            </w:r>
            <w:r w:rsidRPr="00B23099">
              <w:t xml:space="preserve"> jaké služby poskytuje konkrétní peněžní ústav, dovede si zřídit peněžní účet, provádět bezhotovostní platby, sledovat pohyb peněz na svém účtu</w:t>
            </w:r>
          </w:p>
          <w:p w:rsidR="006967C3" w:rsidRDefault="00D02EE1" w:rsidP="009D4077">
            <w:pPr>
              <w:pStyle w:val="Odstavecseseznamem"/>
              <w:numPr>
                <w:ilvl w:val="0"/>
                <w:numId w:val="189"/>
              </w:numPr>
              <w:spacing w:after="0" w:line="240" w:lineRule="auto"/>
              <w:rPr>
                <w:rFonts w:ascii="Times New Roman" w:hAnsi="Times New Roman"/>
                <w:sz w:val="24"/>
                <w:szCs w:val="24"/>
              </w:rPr>
            </w:pPr>
            <w:r w:rsidRPr="00B23099">
              <w:rPr>
                <w:rFonts w:ascii="Times New Roman" w:hAnsi="Times New Roman"/>
                <w:sz w:val="24"/>
                <w:szCs w:val="24"/>
              </w:rPr>
              <w:t>umí posoudit výhody a nevýhody jednotlivých služeb</w:t>
            </w:r>
          </w:p>
          <w:p w:rsidR="006967C3" w:rsidRDefault="006967C3" w:rsidP="006967C3">
            <w:pPr>
              <w:pStyle w:val="Odstavecseseznamem"/>
              <w:spacing w:after="0" w:line="240" w:lineRule="auto"/>
              <w:rPr>
                <w:rFonts w:ascii="Times New Roman" w:hAnsi="Times New Roman"/>
                <w:sz w:val="24"/>
                <w:szCs w:val="24"/>
              </w:rPr>
            </w:pPr>
          </w:p>
          <w:p w:rsidR="00D02EE1" w:rsidRPr="006967C3" w:rsidRDefault="00D02EE1" w:rsidP="009D4077">
            <w:pPr>
              <w:pStyle w:val="Odstavecseseznamem"/>
              <w:numPr>
                <w:ilvl w:val="0"/>
                <w:numId w:val="189"/>
              </w:numPr>
              <w:spacing w:after="0" w:line="240" w:lineRule="auto"/>
              <w:rPr>
                <w:rFonts w:ascii="Times New Roman" w:hAnsi="Times New Roman"/>
                <w:sz w:val="24"/>
                <w:szCs w:val="24"/>
              </w:rPr>
            </w:pPr>
            <w:r w:rsidRPr="006967C3">
              <w:rPr>
                <w:rFonts w:ascii="Times New Roman" w:hAnsi="Times New Roman"/>
                <w:sz w:val="24"/>
                <w:szCs w:val="24"/>
              </w:rPr>
              <w:lastRenderedPageBreak/>
              <w:t>vysvětlí, k jakým nadnárodním uskupením ČR patří a jaké jí z toho plynou závazky</w:t>
            </w:r>
          </w:p>
          <w:p w:rsidR="00D02EE1" w:rsidRPr="00B23099" w:rsidRDefault="00D02EE1" w:rsidP="009D4077">
            <w:pPr>
              <w:pStyle w:val="Normlnweb"/>
              <w:numPr>
                <w:ilvl w:val="0"/>
                <w:numId w:val="189"/>
              </w:numPr>
            </w:pPr>
            <w:r w:rsidRPr="00B23099">
              <w:t xml:space="preserve">na příkladu vysvětlí, jak a za jakým účelem vystupují teroristé </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pPr>
          </w:p>
          <w:p w:rsidR="00D02EE1" w:rsidRPr="00B23099" w:rsidRDefault="00D02EE1" w:rsidP="00794FBD">
            <w:pPr>
              <w:pStyle w:val="Normlnweb"/>
            </w:pPr>
          </w:p>
          <w:p w:rsidR="00D02EE1" w:rsidRPr="00B23099" w:rsidRDefault="00D02EE1" w:rsidP="009D4077">
            <w:pPr>
              <w:pStyle w:val="Normlnweb"/>
              <w:numPr>
                <w:ilvl w:val="0"/>
                <w:numId w:val="189"/>
              </w:numPr>
            </w:pPr>
            <w:r w:rsidRPr="00B23099">
              <w:t>umí vysvětlit poslání a úkoly IZS, jeho složky, mimořádné situace</w:t>
            </w:r>
            <w:r w:rsidR="006967C3">
              <w:br/>
            </w:r>
            <w:r w:rsidR="006967C3">
              <w:br/>
            </w:r>
          </w:p>
          <w:p w:rsidR="00D02EE1" w:rsidRPr="00B23099" w:rsidRDefault="00D02EE1" w:rsidP="009D4077">
            <w:pPr>
              <w:pStyle w:val="Normlnweb"/>
              <w:numPr>
                <w:ilvl w:val="0"/>
                <w:numId w:val="189"/>
              </w:numPr>
            </w:pPr>
            <w:r w:rsidRPr="00B23099">
              <w:t>dovede vysvětlit postup občana při mimořádných událostech, zná způsob předávání informací, chování při evakuaci, evakuační zavazadlo</w:t>
            </w:r>
          </w:p>
          <w:p w:rsidR="00D02EE1" w:rsidRPr="00B23099" w:rsidRDefault="00D02EE1" w:rsidP="00794FBD">
            <w:pPr>
              <w:pStyle w:val="Normlnweb"/>
              <w:spacing w:after="240"/>
            </w:pPr>
          </w:p>
          <w:p w:rsidR="00D02EE1" w:rsidRPr="00B23099" w:rsidRDefault="00D02EE1" w:rsidP="00794FBD">
            <w:pPr>
              <w:pStyle w:val="Odstavecseseznamem"/>
              <w:spacing w:after="0" w:line="240" w:lineRule="auto"/>
              <w:ind w:left="0"/>
              <w:rPr>
                <w:rFonts w:ascii="Times New Roman" w:hAnsi="Times New Roman"/>
                <w:bCs/>
              </w:rPr>
            </w:pPr>
          </w:p>
        </w:tc>
        <w:tc>
          <w:tcPr>
            <w:tcW w:w="3960" w:type="dxa"/>
            <w:tcBorders>
              <w:bottom w:val="single" w:sz="4" w:space="0" w:color="auto"/>
            </w:tcBorders>
          </w:tcPr>
          <w:p w:rsidR="00D02EE1" w:rsidRPr="00B23099" w:rsidRDefault="00D02EE1" w:rsidP="00794FBD">
            <w:pPr>
              <w:pStyle w:val="Normlnweb"/>
            </w:pPr>
            <w:r w:rsidRPr="00B23099">
              <w:rPr>
                <w:b/>
                <w:bCs/>
              </w:rPr>
              <w:lastRenderedPageBreak/>
              <w:t>1. Člověk v lidském společenství</w:t>
            </w:r>
            <w:r w:rsidR="006967C3">
              <w:br/>
            </w:r>
            <w:r w:rsidRPr="00B23099">
              <w:t>1.1 Osobnost člověka, lidská</w:t>
            </w:r>
            <w:r w:rsidR="006967C3">
              <w:br/>
              <w:t xml:space="preserve">     </w:t>
            </w:r>
            <w:r w:rsidRPr="00B23099">
              <w:t xml:space="preserve"> společnost a společenské skupiny, </w:t>
            </w:r>
            <w:r w:rsidR="006967C3">
              <w:br/>
              <w:t xml:space="preserve">      </w:t>
            </w:r>
            <w:r w:rsidRPr="00B23099">
              <w:t xml:space="preserve">současná česká společnost, její </w:t>
            </w:r>
            <w:r w:rsidR="006967C3">
              <w:br/>
              <w:t xml:space="preserve">      </w:t>
            </w:r>
            <w:r w:rsidRPr="00B23099">
              <w:t>vrstvy</w:t>
            </w:r>
          </w:p>
          <w:p w:rsidR="00D02EE1" w:rsidRPr="00B23099" w:rsidRDefault="00BB022E" w:rsidP="00794FBD">
            <w:pPr>
              <w:pStyle w:val="Normlnweb"/>
            </w:pPr>
            <w:r>
              <w:t>1.2 Odpovědnost</w:t>
            </w:r>
            <w:r w:rsidR="00D02EE1" w:rsidRPr="00B23099">
              <w:t xml:space="preserve">, slušnost, </w:t>
            </w:r>
            <w:r w:rsidR="006967C3">
              <w:br/>
              <w:t xml:space="preserve">      </w:t>
            </w:r>
            <w:r w:rsidR="00D02EE1" w:rsidRPr="00B23099">
              <w:t xml:space="preserve">optimismus a dobrý vztah k lidem </w:t>
            </w:r>
            <w:r w:rsidR="006967C3">
              <w:br/>
              <w:t xml:space="preserve">      </w:t>
            </w:r>
            <w:r w:rsidR="00D02EE1" w:rsidRPr="00B23099">
              <w:t xml:space="preserve">jako základ demokratického </w:t>
            </w:r>
            <w:r w:rsidR="006967C3">
              <w:br/>
              <w:t xml:space="preserve">      </w:t>
            </w:r>
            <w:r w:rsidR="00D02EE1" w:rsidRPr="00B23099">
              <w:t>soužití v rodině i v širší komunitě</w:t>
            </w:r>
          </w:p>
          <w:p w:rsidR="00D02EE1" w:rsidRPr="00B23099" w:rsidRDefault="00D02EE1" w:rsidP="00794FBD">
            <w:pPr>
              <w:pStyle w:val="Normlnweb"/>
            </w:pPr>
          </w:p>
          <w:p w:rsidR="00D02EE1" w:rsidRPr="00B23099" w:rsidRDefault="00D02EE1" w:rsidP="00794FBD">
            <w:pPr>
              <w:pStyle w:val="Normlnweb"/>
            </w:pPr>
            <w:r w:rsidRPr="00B23099">
              <w:t>1.3 Patologické jevy ve společnosti</w:t>
            </w:r>
          </w:p>
          <w:p w:rsidR="006967C3" w:rsidRDefault="006967C3" w:rsidP="00794FBD">
            <w:pPr>
              <w:pStyle w:val="Normlnweb"/>
            </w:pPr>
          </w:p>
          <w:p w:rsidR="00D02EE1" w:rsidRPr="00B23099" w:rsidRDefault="00D02EE1" w:rsidP="00794FBD">
            <w:pPr>
              <w:pStyle w:val="Normlnweb"/>
            </w:pPr>
            <w:r w:rsidRPr="00B23099">
              <w:t xml:space="preserve">1.4 Jednotný postup školy v prevenci patologických jevů </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Default="00D02EE1" w:rsidP="00794FBD">
            <w:pPr>
              <w:pStyle w:val="Normlnweb"/>
              <w:spacing w:after="240"/>
            </w:pPr>
          </w:p>
          <w:p w:rsidR="00BB022E" w:rsidRPr="00B23099" w:rsidRDefault="00BB022E" w:rsidP="00794FBD">
            <w:pPr>
              <w:pStyle w:val="Normlnweb"/>
              <w:spacing w:after="240"/>
            </w:pPr>
          </w:p>
          <w:p w:rsidR="00D02EE1" w:rsidRPr="00B23099" w:rsidRDefault="00D02EE1" w:rsidP="00794FBD">
            <w:pPr>
              <w:pStyle w:val="Normlnweb"/>
            </w:pPr>
            <w:r w:rsidRPr="00B23099">
              <w:rPr>
                <w:b/>
                <w:bCs/>
              </w:rPr>
              <w:t xml:space="preserve">2. Člověk jako občan </w:t>
            </w:r>
          </w:p>
          <w:p w:rsidR="00D02EE1" w:rsidRPr="00B23099" w:rsidRDefault="00D02EE1" w:rsidP="00794FBD">
            <w:pPr>
              <w:pStyle w:val="Normlnweb"/>
            </w:pPr>
            <w:r w:rsidRPr="00B23099">
              <w:t>2.1 Lidská práva, jejich obhajování a</w:t>
            </w:r>
            <w:r w:rsidR="006967C3">
              <w:br/>
              <w:t xml:space="preserve">     </w:t>
            </w:r>
            <w:r w:rsidRPr="00B23099">
              <w:t xml:space="preserve"> možné zneužívání, veřejný </w:t>
            </w:r>
            <w:r w:rsidR="006967C3">
              <w:br/>
              <w:t xml:space="preserve">      </w:t>
            </w:r>
            <w:r w:rsidRPr="00B23099">
              <w:t>ochránce práv, práva dětí</w:t>
            </w:r>
          </w:p>
          <w:p w:rsidR="00D02EE1" w:rsidRPr="00B23099" w:rsidRDefault="00D02EE1" w:rsidP="00794FBD">
            <w:pPr>
              <w:pStyle w:val="Normlnweb"/>
            </w:pPr>
            <w:r w:rsidRPr="00B23099">
              <w:t xml:space="preserve">2.2 Masmédia, svobodný přístup </w:t>
            </w:r>
            <w:r w:rsidR="006967C3">
              <w:br/>
              <w:t xml:space="preserve">      </w:t>
            </w:r>
            <w:r w:rsidRPr="00B23099">
              <w:t>k informacím, funkce médií</w:t>
            </w:r>
            <w:r w:rsidR="006967C3">
              <w:br/>
            </w:r>
          </w:p>
          <w:p w:rsidR="00D02EE1" w:rsidRPr="00B23099" w:rsidRDefault="00D02EE1" w:rsidP="00794FBD">
            <w:pPr>
              <w:pStyle w:val="Normlnweb"/>
            </w:pPr>
            <w:r w:rsidRPr="00B23099">
              <w:t>2.3 Stát a jeho funkce</w:t>
            </w:r>
          </w:p>
          <w:p w:rsidR="00D02EE1" w:rsidRPr="00B23099" w:rsidRDefault="00D02EE1" w:rsidP="00794FBD">
            <w:pPr>
              <w:pStyle w:val="Normlnweb"/>
            </w:pPr>
            <w:r w:rsidRPr="00B23099">
              <w:t>2.4 Ústava</w:t>
            </w:r>
          </w:p>
          <w:p w:rsidR="00D02EE1" w:rsidRPr="00B23099" w:rsidRDefault="00D02EE1" w:rsidP="00794FBD">
            <w:pPr>
              <w:pStyle w:val="Normlnweb"/>
            </w:pPr>
            <w:r w:rsidRPr="00B23099">
              <w:t>2.5 Veřejná správa a samospráva</w:t>
            </w:r>
          </w:p>
          <w:p w:rsidR="00D02EE1" w:rsidRPr="00B23099" w:rsidRDefault="00D02EE1" w:rsidP="00794FBD">
            <w:pPr>
              <w:pStyle w:val="Normlnweb"/>
              <w:rPr>
                <w:b/>
                <w:bCs/>
              </w:rPr>
            </w:pPr>
          </w:p>
          <w:p w:rsidR="00D02EE1" w:rsidRPr="00B23099" w:rsidRDefault="00D02EE1" w:rsidP="00794FBD">
            <w:pPr>
              <w:pStyle w:val="Normlnweb"/>
            </w:pPr>
            <w:r w:rsidRPr="00B23099">
              <w:rPr>
                <w:b/>
                <w:bCs/>
              </w:rPr>
              <w:t>3. Člověk a právo</w:t>
            </w:r>
          </w:p>
          <w:p w:rsidR="00D02EE1" w:rsidRPr="00B23099" w:rsidRDefault="00D02EE1" w:rsidP="00794FBD">
            <w:pPr>
              <w:pStyle w:val="Normlnweb"/>
            </w:pPr>
            <w:r w:rsidRPr="00B23099">
              <w:t xml:space="preserve">3.1 Právo a spravedlnost, právní </w:t>
            </w:r>
            <w:r w:rsidR="006967C3">
              <w:br/>
              <w:t xml:space="preserve">      </w:t>
            </w:r>
            <w:r w:rsidRPr="00B23099">
              <w:t>vztahy</w:t>
            </w:r>
          </w:p>
          <w:p w:rsidR="00D02EE1" w:rsidRPr="00B23099" w:rsidRDefault="00D02EE1" w:rsidP="00794FBD">
            <w:pPr>
              <w:pStyle w:val="Normlnweb"/>
            </w:pPr>
            <w:r w:rsidRPr="00B23099">
              <w:t>3.2 Právní ochrana občanů</w:t>
            </w:r>
          </w:p>
          <w:p w:rsidR="00D02EE1" w:rsidRPr="00B23099" w:rsidRDefault="00D02EE1" w:rsidP="00794FBD">
            <w:pPr>
              <w:pStyle w:val="Normlnweb"/>
            </w:pPr>
            <w:r w:rsidRPr="00B23099">
              <w:t xml:space="preserve">3.3 Právní odpovědnost, mravní </w:t>
            </w:r>
            <w:r w:rsidR="006967C3">
              <w:br/>
              <w:t xml:space="preserve">      </w:t>
            </w:r>
            <w:r w:rsidRPr="00B23099">
              <w:t>odpovědnost</w:t>
            </w:r>
          </w:p>
          <w:p w:rsidR="00D02EE1" w:rsidRPr="00B23099" w:rsidRDefault="00D02EE1" w:rsidP="00794FBD">
            <w:pPr>
              <w:pStyle w:val="Normlnweb"/>
            </w:pPr>
            <w:r w:rsidRPr="00B23099">
              <w:t>3.4 Vlastnictví</w:t>
            </w:r>
          </w:p>
          <w:p w:rsidR="00D02EE1" w:rsidRPr="00B23099" w:rsidRDefault="00D02EE1" w:rsidP="00794FBD">
            <w:pPr>
              <w:pStyle w:val="Normlnweb"/>
            </w:pPr>
            <w:r w:rsidRPr="00B23099">
              <w:t>3.5 Odpovědnost za škodu</w:t>
            </w:r>
          </w:p>
          <w:p w:rsidR="00D02EE1" w:rsidRPr="00B23099" w:rsidRDefault="00D02EE1" w:rsidP="00794FBD">
            <w:pPr>
              <w:pStyle w:val="Normlnweb"/>
            </w:pPr>
            <w:r w:rsidRPr="00B23099">
              <w:t xml:space="preserve">3.6 Trestní právo, trestní odpovědnost </w:t>
            </w:r>
          </w:p>
          <w:p w:rsidR="00D02EE1" w:rsidRPr="00B23099" w:rsidRDefault="00D02EE1" w:rsidP="00794FBD">
            <w:pPr>
              <w:pStyle w:val="Normlnweb"/>
            </w:pPr>
            <w:r w:rsidRPr="00B23099">
              <w:t>3.7 Nevhodné projevy chování</w:t>
            </w:r>
          </w:p>
          <w:p w:rsidR="00D02EE1" w:rsidRPr="00B23099" w:rsidRDefault="00D02EE1" w:rsidP="00794FBD">
            <w:pPr>
              <w:pStyle w:val="Normlnweb"/>
            </w:pPr>
            <w:r w:rsidRPr="00B23099">
              <w:rPr>
                <w:b/>
                <w:bCs/>
              </w:rPr>
              <w:t>4. Člověk a hospodářství</w:t>
            </w:r>
          </w:p>
          <w:p w:rsidR="00D02EE1" w:rsidRPr="00B23099" w:rsidRDefault="00D02EE1" w:rsidP="00794FBD">
            <w:pPr>
              <w:pStyle w:val="Normlnweb"/>
            </w:pPr>
            <w:r w:rsidRPr="00B23099">
              <w:t>4.1</w:t>
            </w:r>
            <w:r w:rsidRPr="00B23099">
              <w:rPr>
                <w:b/>
                <w:bCs/>
              </w:rPr>
              <w:t xml:space="preserve"> </w:t>
            </w:r>
            <w:r w:rsidRPr="00B23099">
              <w:t xml:space="preserve">Hospodaření jednotlivce a rodiny, </w:t>
            </w:r>
            <w:r w:rsidR="006967C3">
              <w:br/>
              <w:t xml:space="preserve">      </w:t>
            </w:r>
            <w:r w:rsidRPr="00B23099">
              <w:t>řešení krizových situací, sociální</w:t>
            </w:r>
            <w:r w:rsidR="006967C3">
              <w:br/>
              <w:t xml:space="preserve">     </w:t>
            </w:r>
            <w:r w:rsidRPr="00B23099">
              <w:t xml:space="preserve"> zajištění občanů</w:t>
            </w:r>
          </w:p>
          <w:p w:rsidR="00D02EE1" w:rsidRPr="00B23099" w:rsidRDefault="00D02EE1" w:rsidP="00794FBD">
            <w:pPr>
              <w:pStyle w:val="Normlnweb"/>
            </w:pPr>
            <w:r w:rsidRPr="00B23099">
              <w:t xml:space="preserve">4.2 Peníze. Hotovostní a </w:t>
            </w:r>
            <w:r w:rsidR="006967C3">
              <w:br/>
              <w:t xml:space="preserve">      </w:t>
            </w:r>
            <w:r w:rsidRPr="00B23099">
              <w:t>bezhotovostní styk</w:t>
            </w:r>
          </w:p>
          <w:p w:rsidR="00D02EE1" w:rsidRPr="00B23099" w:rsidRDefault="00D02EE1" w:rsidP="006967C3">
            <w:pPr>
              <w:pStyle w:val="Normlnweb"/>
            </w:pPr>
            <w:r w:rsidRPr="00B23099">
              <w:t>4.3 Služby peněžních ústavů</w:t>
            </w:r>
          </w:p>
          <w:p w:rsidR="00D02EE1" w:rsidRPr="00B23099" w:rsidRDefault="00D02EE1" w:rsidP="00794FBD">
            <w:pPr>
              <w:pStyle w:val="Normlnweb"/>
            </w:pPr>
            <w:r w:rsidRPr="00B23099">
              <w:rPr>
                <w:b/>
                <w:bCs/>
              </w:rPr>
              <w:lastRenderedPageBreak/>
              <w:t>5. Česká republika, Evropa a svět</w:t>
            </w:r>
          </w:p>
          <w:p w:rsidR="00D02EE1" w:rsidRPr="00B23099" w:rsidRDefault="00D02EE1" w:rsidP="00794FBD">
            <w:pPr>
              <w:pStyle w:val="Normlnweb"/>
            </w:pPr>
            <w:r w:rsidRPr="00B23099">
              <w:t>5.1 ČR a její sousedé</w:t>
            </w:r>
          </w:p>
          <w:p w:rsidR="00D02EE1" w:rsidRPr="00B23099" w:rsidRDefault="00D02EE1" w:rsidP="00794FBD">
            <w:pPr>
              <w:pStyle w:val="Normlnweb"/>
            </w:pPr>
            <w:r w:rsidRPr="00B23099">
              <w:t>5.2 Nebezpečí nesnášenlivosti a</w:t>
            </w:r>
            <w:r w:rsidR="006967C3">
              <w:br/>
              <w:t xml:space="preserve">     </w:t>
            </w:r>
            <w:r w:rsidRPr="00B23099">
              <w:t xml:space="preserve"> terorismu</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pPr>
            <w:r w:rsidRPr="00B23099">
              <w:rPr>
                <w:b/>
                <w:bCs/>
              </w:rPr>
              <w:t>6. Ochrana člověka v mimořádných situacích</w:t>
            </w:r>
          </w:p>
          <w:p w:rsidR="00D02EE1" w:rsidRPr="00B23099" w:rsidRDefault="00D02EE1" w:rsidP="00794FBD">
            <w:pPr>
              <w:pStyle w:val="Normlnweb"/>
            </w:pPr>
            <w:r w:rsidRPr="00B23099">
              <w:t xml:space="preserve">6.1 Integrovaný záchranný systém </w:t>
            </w:r>
          </w:p>
          <w:p w:rsidR="00D02EE1" w:rsidRPr="00B23099" w:rsidRDefault="00D02EE1" w:rsidP="00794FBD">
            <w:pPr>
              <w:pStyle w:val="Normlnweb"/>
            </w:pPr>
            <w:r w:rsidRPr="00B23099">
              <w:t xml:space="preserve">6.2 Evakuace </w:t>
            </w:r>
          </w:p>
          <w:p w:rsidR="00D02EE1" w:rsidRPr="00B23099" w:rsidRDefault="00D02EE1" w:rsidP="00794FBD">
            <w:pPr>
              <w:pStyle w:val="Normlnweb"/>
              <w:spacing w:after="240"/>
            </w:pPr>
          </w:p>
          <w:p w:rsidR="00D02EE1" w:rsidRPr="00B23099" w:rsidRDefault="00D02EE1" w:rsidP="00794FBD">
            <w:pPr>
              <w:pStyle w:val="Odstavecseseznamem"/>
              <w:spacing w:after="0" w:line="240" w:lineRule="auto"/>
              <w:ind w:left="0"/>
              <w:rPr>
                <w:rFonts w:ascii="Times New Roman" w:hAnsi="Times New Roman"/>
                <w:bCs/>
              </w:rPr>
            </w:pPr>
          </w:p>
        </w:tc>
        <w:tc>
          <w:tcPr>
            <w:tcW w:w="824" w:type="dxa"/>
            <w:tcBorders>
              <w:bottom w:val="single" w:sz="4" w:space="0" w:color="auto"/>
            </w:tcBorders>
          </w:tcPr>
          <w:p w:rsidR="00D02EE1" w:rsidRPr="006967C3" w:rsidRDefault="00D02EE1" w:rsidP="006967C3">
            <w:pPr>
              <w:pStyle w:val="Normlnweb1"/>
              <w:spacing w:after="240"/>
              <w:jc w:val="center"/>
              <w:rPr>
                <w:b/>
              </w:rPr>
            </w:pPr>
          </w:p>
          <w:p w:rsidR="00D02EE1" w:rsidRPr="006967C3" w:rsidRDefault="00D02EE1" w:rsidP="006967C3">
            <w:pPr>
              <w:pStyle w:val="Normlnweb1"/>
              <w:jc w:val="center"/>
              <w:rPr>
                <w:b/>
              </w:rPr>
            </w:pPr>
            <w:r w:rsidRPr="006967C3">
              <w:rPr>
                <w:b/>
              </w:rPr>
              <w:t>2</w:t>
            </w: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jc w:val="center"/>
              <w:rPr>
                <w:b/>
              </w:rPr>
            </w:pPr>
            <w:r w:rsidRPr="006967C3">
              <w:rPr>
                <w:b/>
              </w:rPr>
              <w:t>2</w:t>
            </w:r>
          </w:p>
          <w:p w:rsidR="00D02EE1" w:rsidRPr="006967C3" w:rsidRDefault="00D02EE1" w:rsidP="006967C3">
            <w:pPr>
              <w:pStyle w:val="Normlnweb1"/>
              <w:jc w:val="center"/>
              <w:rPr>
                <w:b/>
              </w:rPr>
            </w:pPr>
          </w:p>
          <w:p w:rsidR="00D02EE1" w:rsidRPr="006967C3" w:rsidRDefault="00D02EE1" w:rsidP="006967C3">
            <w:pPr>
              <w:pStyle w:val="Normlnweb1"/>
              <w:jc w:val="center"/>
              <w:rPr>
                <w:b/>
              </w:rPr>
            </w:pPr>
          </w:p>
          <w:p w:rsidR="006967C3" w:rsidRPr="006967C3" w:rsidRDefault="00D02EE1" w:rsidP="006967C3">
            <w:pPr>
              <w:pStyle w:val="Normlnweb1"/>
              <w:jc w:val="center"/>
              <w:rPr>
                <w:b/>
              </w:rPr>
            </w:pPr>
            <w:r w:rsidRPr="006967C3">
              <w:rPr>
                <w:b/>
              </w:rPr>
              <w:t>2</w:t>
            </w:r>
            <w:r w:rsidR="006967C3">
              <w:rPr>
                <w:b/>
              </w:rPr>
              <w:br/>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jc w:val="center"/>
              <w:rPr>
                <w:b/>
              </w:rPr>
            </w:pPr>
            <w:r w:rsidRPr="006967C3">
              <w:rPr>
                <w:b/>
              </w:rPr>
              <w:t>2</w:t>
            </w:r>
          </w:p>
          <w:p w:rsidR="00D02EE1" w:rsidRPr="006967C3" w:rsidRDefault="00D02EE1" w:rsidP="006967C3">
            <w:pPr>
              <w:pStyle w:val="Normlnweb1"/>
              <w:jc w:val="center"/>
              <w:rPr>
                <w:b/>
              </w:rPr>
            </w:pPr>
          </w:p>
          <w:p w:rsidR="006967C3" w:rsidRDefault="006967C3" w:rsidP="006967C3">
            <w:pPr>
              <w:pStyle w:val="Normlnweb1"/>
              <w:jc w:val="center"/>
              <w:rPr>
                <w:b/>
              </w:rPr>
            </w:pP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spacing w:after="240"/>
              <w:jc w:val="center"/>
              <w:rPr>
                <w:b/>
              </w:rPr>
            </w:pPr>
          </w:p>
          <w:p w:rsidR="00D02EE1" w:rsidRPr="006967C3" w:rsidRDefault="00D02EE1" w:rsidP="006967C3">
            <w:pPr>
              <w:pStyle w:val="Normlnweb1"/>
              <w:jc w:val="center"/>
              <w:rPr>
                <w:b/>
              </w:rPr>
            </w:pP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1</w:t>
            </w:r>
          </w:p>
          <w:p w:rsidR="00D02EE1" w:rsidRPr="006967C3" w:rsidRDefault="00D02EE1" w:rsidP="006967C3">
            <w:pPr>
              <w:pStyle w:val="Normlnweb1"/>
              <w:jc w:val="center"/>
              <w:rPr>
                <w:b/>
              </w:rPr>
            </w:pPr>
            <w:r w:rsidRPr="006967C3">
              <w:rPr>
                <w:b/>
              </w:rPr>
              <w:t>2</w:t>
            </w:r>
          </w:p>
          <w:p w:rsidR="00D02EE1" w:rsidRPr="006967C3" w:rsidRDefault="00D02EE1" w:rsidP="006967C3">
            <w:pPr>
              <w:pStyle w:val="Normlnweb1"/>
              <w:jc w:val="center"/>
              <w:rPr>
                <w:b/>
              </w:rPr>
            </w:pPr>
            <w:r w:rsidRPr="006967C3">
              <w:rPr>
                <w:b/>
              </w:rPr>
              <w:t>2</w:t>
            </w:r>
          </w:p>
          <w:p w:rsidR="00D02EE1" w:rsidRPr="006967C3" w:rsidRDefault="00D02EE1" w:rsidP="006967C3">
            <w:pPr>
              <w:pStyle w:val="Normlnweb1"/>
              <w:spacing w:after="240"/>
              <w:jc w:val="center"/>
              <w:rPr>
                <w:b/>
              </w:rPr>
            </w:pPr>
          </w:p>
          <w:p w:rsidR="00D02EE1" w:rsidRPr="006967C3" w:rsidRDefault="006967C3" w:rsidP="006967C3">
            <w:pPr>
              <w:pStyle w:val="Normlnweb1"/>
              <w:rPr>
                <w:b/>
              </w:rPr>
            </w:pPr>
            <w:r>
              <w:rPr>
                <w:b/>
              </w:rPr>
              <w:t xml:space="preserve">    </w:t>
            </w:r>
            <w:r w:rsidR="00D02EE1" w:rsidRPr="006967C3">
              <w:rPr>
                <w:b/>
              </w:rPr>
              <w:t>3</w:t>
            </w:r>
          </w:p>
          <w:p w:rsidR="00D02EE1" w:rsidRPr="006967C3" w:rsidRDefault="00D02EE1" w:rsidP="006967C3">
            <w:pPr>
              <w:pStyle w:val="Normlnweb1"/>
              <w:jc w:val="center"/>
              <w:rPr>
                <w:b/>
              </w:rPr>
            </w:pPr>
          </w:p>
          <w:p w:rsidR="006967C3" w:rsidRDefault="00D02EE1" w:rsidP="006967C3">
            <w:pPr>
              <w:pStyle w:val="Normlnweb1"/>
              <w:jc w:val="center"/>
              <w:rPr>
                <w:b/>
              </w:rPr>
            </w:pPr>
            <w:r w:rsidRPr="006967C3">
              <w:rPr>
                <w:b/>
              </w:rPr>
              <w:t>1</w:t>
            </w:r>
            <w:r w:rsidR="006967C3">
              <w:rPr>
                <w:b/>
              </w:rPr>
              <w:br/>
            </w:r>
          </w:p>
          <w:p w:rsidR="00D02EE1" w:rsidRDefault="00D02EE1" w:rsidP="006967C3">
            <w:pPr>
              <w:pStyle w:val="Normlnweb1"/>
              <w:jc w:val="center"/>
              <w:rPr>
                <w:b/>
              </w:rPr>
            </w:pPr>
            <w:r w:rsidRPr="006967C3">
              <w:rPr>
                <w:b/>
              </w:rPr>
              <w:t>1</w:t>
            </w:r>
          </w:p>
          <w:p w:rsidR="006967C3" w:rsidRPr="006967C3" w:rsidRDefault="006967C3" w:rsidP="006967C3">
            <w:pPr>
              <w:pStyle w:val="Normlnweb1"/>
              <w:jc w:val="center"/>
              <w:rPr>
                <w:b/>
              </w:rPr>
            </w:pPr>
          </w:p>
          <w:p w:rsidR="00D02EE1" w:rsidRPr="006967C3" w:rsidRDefault="00D02EE1" w:rsidP="006967C3">
            <w:pPr>
              <w:pStyle w:val="Normlnweb"/>
              <w:jc w:val="center"/>
              <w:rPr>
                <w:b/>
              </w:rPr>
            </w:pPr>
            <w:r w:rsidRPr="006967C3">
              <w:rPr>
                <w:b/>
              </w:rPr>
              <w:t>2</w:t>
            </w:r>
          </w:p>
          <w:p w:rsidR="00D02EE1" w:rsidRPr="006967C3" w:rsidRDefault="00D02EE1" w:rsidP="006967C3">
            <w:pPr>
              <w:pStyle w:val="Normlnweb"/>
              <w:jc w:val="center"/>
              <w:rPr>
                <w:b/>
              </w:rPr>
            </w:pPr>
            <w:r w:rsidRPr="006967C3">
              <w:rPr>
                <w:b/>
              </w:rPr>
              <w:t>3</w:t>
            </w:r>
          </w:p>
          <w:p w:rsidR="00D02EE1" w:rsidRPr="006967C3" w:rsidRDefault="00D02EE1" w:rsidP="006967C3">
            <w:pPr>
              <w:pStyle w:val="Normlnweb"/>
              <w:spacing w:after="240"/>
              <w:jc w:val="center"/>
              <w:rPr>
                <w:b/>
              </w:rPr>
            </w:pPr>
          </w:p>
          <w:p w:rsidR="00D02EE1" w:rsidRPr="006967C3" w:rsidRDefault="00D02EE1" w:rsidP="006967C3">
            <w:pPr>
              <w:pStyle w:val="Normlnweb"/>
              <w:spacing w:after="240"/>
              <w:jc w:val="center"/>
              <w:rPr>
                <w:b/>
              </w:rPr>
            </w:pPr>
          </w:p>
          <w:p w:rsidR="00D02EE1" w:rsidRPr="006967C3" w:rsidRDefault="00D02EE1" w:rsidP="006967C3">
            <w:pPr>
              <w:pStyle w:val="Normlnweb"/>
              <w:spacing w:after="240"/>
              <w:jc w:val="center"/>
              <w:rPr>
                <w:b/>
              </w:rPr>
            </w:pPr>
          </w:p>
          <w:p w:rsidR="00D02EE1" w:rsidRPr="006967C3" w:rsidRDefault="006967C3" w:rsidP="006967C3">
            <w:pPr>
              <w:pStyle w:val="Normlnweb"/>
              <w:rPr>
                <w:b/>
              </w:rPr>
            </w:pPr>
            <w:r>
              <w:rPr>
                <w:b/>
              </w:rPr>
              <w:br/>
            </w:r>
          </w:p>
          <w:p w:rsidR="00D02EE1" w:rsidRPr="006967C3" w:rsidRDefault="00D02EE1" w:rsidP="006967C3">
            <w:pPr>
              <w:pStyle w:val="Normlnweb"/>
              <w:jc w:val="center"/>
              <w:rPr>
                <w:b/>
              </w:rPr>
            </w:pPr>
            <w:r w:rsidRPr="006967C3">
              <w:rPr>
                <w:b/>
              </w:rPr>
              <w:t>2</w:t>
            </w:r>
          </w:p>
          <w:p w:rsidR="00D02EE1" w:rsidRPr="006967C3" w:rsidRDefault="00D02EE1" w:rsidP="006967C3">
            <w:pPr>
              <w:pStyle w:val="Normlnweb"/>
              <w:jc w:val="center"/>
              <w:rPr>
                <w:b/>
              </w:rPr>
            </w:pPr>
            <w:r w:rsidRPr="006967C3">
              <w:rPr>
                <w:b/>
              </w:rPr>
              <w:t>2</w:t>
            </w:r>
          </w:p>
          <w:p w:rsidR="00D02EE1" w:rsidRPr="006967C3" w:rsidRDefault="00D02EE1" w:rsidP="006967C3">
            <w:pPr>
              <w:pStyle w:val="Normlnweb"/>
              <w:spacing w:after="240"/>
              <w:jc w:val="center"/>
              <w:rPr>
                <w:b/>
              </w:rPr>
            </w:pPr>
          </w:p>
          <w:p w:rsidR="00D02EE1" w:rsidRPr="006967C3" w:rsidRDefault="00D02EE1" w:rsidP="006967C3">
            <w:pPr>
              <w:pStyle w:val="Normlnweb"/>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Normlnweb1"/>
              <w:spacing w:after="240"/>
              <w:jc w:val="center"/>
              <w:rPr>
                <w:b/>
              </w:rPr>
            </w:pPr>
          </w:p>
          <w:p w:rsidR="00D02EE1" w:rsidRPr="006967C3" w:rsidRDefault="00D02EE1" w:rsidP="006967C3">
            <w:pPr>
              <w:pStyle w:val="tabulk-nadpis"/>
              <w:jc w:val="center"/>
              <w:rPr>
                <w:rFonts w:cs="TimesNewRoman,Bold"/>
                <w:bCs/>
                <w:szCs w:val="24"/>
              </w:rPr>
            </w:pPr>
          </w:p>
        </w:tc>
      </w:tr>
      <w:tr w:rsidR="00F67219" w:rsidTr="00F67219">
        <w:trPr>
          <w:trHeight w:val="898"/>
        </w:trPr>
        <w:tc>
          <w:tcPr>
            <w:tcW w:w="9212" w:type="dxa"/>
            <w:gridSpan w:val="3"/>
            <w:tcBorders>
              <w:left w:val="nil"/>
              <w:right w:val="nil"/>
            </w:tcBorders>
            <w:vAlign w:val="center"/>
          </w:tcPr>
          <w:p w:rsidR="00F67219" w:rsidRDefault="00F67219" w:rsidP="00F67219">
            <w:pPr>
              <w:pStyle w:val="Normlnweb"/>
              <w:jc w:val="center"/>
              <w:rPr>
                <w:b/>
                <w:bCs/>
              </w:rPr>
            </w:pPr>
          </w:p>
          <w:p w:rsidR="00F67219" w:rsidRPr="00F67219" w:rsidRDefault="00F67219" w:rsidP="00F67219">
            <w:pPr>
              <w:pStyle w:val="Normlnweb"/>
              <w:jc w:val="center"/>
              <w:rPr>
                <w:b/>
                <w:bCs/>
              </w:rPr>
            </w:pPr>
            <w:r w:rsidRPr="00B23099">
              <w:rPr>
                <w:b/>
                <w:bCs/>
              </w:rPr>
              <w:t>2.</w:t>
            </w:r>
            <w:r>
              <w:rPr>
                <w:b/>
                <w:bCs/>
              </w:rPr>
              <w:t xml:space="preserve"> </w:t>
            </w:r>
            <w:r w:rsidRPr="00B23099">
              <w:rPr>
                <w:b/>
                <w:bCs/>
              </w:rPr>
              <w:t>ROČNÍK</w:t>
            </w:r>
            <w:r>
              <w:rPr>
                <w:b/>
                <w:bCs/>
              </w:rPr>
              <w:t xml:space="preserve"> -  33 hodin</w:t>
            </w:r>
          </w:p>
        </w:tc>
      </w:tr>
      <w:tr w:rsidR="00D02EE1">
        <w:trPr>
          <w:trHeight w:val="898"/>
        </w:trPr>
        <w:tc>
          <w:tcPr>
            <w:tcW w:w="4428" w:type="dxa"/>
          </w:tcPr>
          <w:p w:rsidR="00F67219" w:rsidRDefault="00D02EE1" w:rsidP="00794FBD">
            <w:pPr>
              <w:pStyle w:val="Normlnweb"/>
            </w:pPr>
            <w:r>
              <w:rPr>
                <w:b/>
                <w:bCs/>
              </w:rPr>
              <w:t>Žák:</w:t>
            </w:r>
          </w:p>
          <w:p w:rsidR="00D02EE1" w:rsidRPr="00B23099" w:rsidRDefault="00D02EE1" w:rsidP="009D4077">
            <w:pPr>
              <w:pStyle w:val="Normlnweb"/>
              <w:numPr>
                <w:ilvl w:val="0"/>
                <w:numId w:val="191"/>
              </w:numPr>
            </w:pPr>
            <w:r w:rsidRPr="00B23099">
              <w:t>popíše a vysvětlí základní znaky národů a národností</w:t>
            </w:r>
          </w:p>
          <w:p w:rsidR="00D02EE1" w:rsidRPr="00B23099" w:rsidRDefault="00D02EE1" w:rsidP="009D4077">
            <w:pPr>
              <w:pStyle w:val="Normlnweb"/>
              <w:numPr>
                <w:ilvl w:val="0"/>
                <w:numId w:val="191"/>
              </w:numPr>
            </w:pPr>
            <w:r w:rsidRPr="00B23099">
              <w:t>vysvětlí příklady ochrany menšin v demokratické společnosti,</w:t>
            </w:r>
            <w:r w:rsidR="00F67219">
              <w:t xml:space="preserve"> </w:t>
            </w:r>
            <w:r w:rsidRPr="00B23099">
              <w:t>umí uvést příklady řešení politiky multikulturního soužití</w:t>
            </w:r>
          </w:p>
          <w:p w:rsidR="00F67219" w:rsidRDefault="00D02EE1" w:rsidP="009D4077">
            <w:pPr>
              <w:pStyle w:val="Normlnweb"/>
              <w:numPr>
                <w:ilvl w:val="0"/>
                <w:numId w:val="191"/>
              </w:numPr>
            </w:pPr>
            <w:r w:rsidRPr="00B23099">
              <w:t>zná důvody vzniků konfliktů mezi majoritní a minoritní společností</w:t>
            </w:r>
          </w:p>
          <w:p w:rsidR="00D02EE1" w:rsidRPr="00B23099" w:rsidRDefault="00D02EE1" w:rsidP="009D4077">
            <w:pPr>
              <w:pStyle w:val="Normlnweb"/>
              <w:numPr>
                <w:ilvl w:val="0"/>
                <w:numId w:val="191"/>
              </w:numPr>
            </w:pPr>
            <w:r w:rsidRPr="00B23099">
              <w:t>má přehled o základních typech náboženství a dokáže vysvětlit úlohu víry a náboženství, zná situaci v ČR</w:t>
            </w:r>
          </w:p>
          <w:p w:rsidR="00D02EE1" w:rsidRPr="00B23099" w:rsidRDefault="00D02EE1" w:rsidP="009D4077">
            <w:pPr>
              <w:pStyle w:val="Normlnweb"/>
              <w:numPr>
                <w:ilvl w:val="0"/>
                <w:numId w:val="191"/>
              </w:numPr>
            </w:pPr>
            <w:r w:rsidRPr="00B23099">
              <w:t>dokáže vysvětlit nebezpečí působení sekt a nábožensko</w:t>
            </w:r>
            <w:r w:rsidR="00F67219">
              <w:t>u</w:t>
            </w:r>
            <w:r w:rsidRPr="00B23099">
              <w:t xml:space="preserve"> </w:t>
            </w:r>
            <w:r w:rsidRPr="00B23099">
              <w:lastRenderedPageBreak/>
              <w:t>nesnášenlivost</w:t>
            </w:r>
          </w:p>
          <w:p w:rsidR="00D02EE1" w:rsidRPr="00B23099" w:rsidRDefault="00D02EE1" w:rsidP="009D4077">
            <w:pPr>
              <w:pStyle w:val="Normlnweb"/>
              <w:numPr>
                <w:ilvl w:val="0"/>
                <w:numId w:val="191"/>
              </w:numPr>
            </w:pPr>
            <w:r w:rsidRPr="00B23099">
              <w:t>dokáže vysvětli</w:t>
            </w:r>
            <w:r w:rsidR="00E82171">
              <w:t>t</w:t>
            </w:r>
            <w:r w:rsidRPr="00B23099">
              <w:t xml:space="preserve"> a uvést příklady pozitivní občanské angažovanosti </w:t>
            </w:r>
          </w:p>
          <w:p w:rsidR="00D02EE1" w:rsidRPr="00B23099" w:rsidRDefault="00D02EE1" w:rsidP="009D4077">
            <w:pPr>
              <w:pStyle w:val="Normlnweb"/>
              <w:numPr>
                <w:ilvl w:val="0"/>
                <w:numId w:val="191"/>
              </w:numPr>
            </w:pPr>
            <w:r w:rsidRPr="00B23099">
              <w:t>dovede se orientovat v politických stranách, jejich programech, dokáže objasnit úlohu politických stran, popíše, podle čeho se může občan orientovat, když zvažuje nabídku politických stran</w:t>
            </w:r>
          </w:p>
          <w:p w:rsidR="00D02EE1" w:rsidRPr="00B23099" w:rsidRDefault="00D02EE1" w:rsidP="009D4077">
            <w:pPr>
              <w:pStyle w:val="Normlnweb"/>
              <w:numPr>
                <w:ilvl w:val="0"/>
                <w:numId w:val="191"/>
              </w:numPr>
            </w:pPr>
            <w:r w:rsidRPr="00B23099">
              <w:t>umí vysvětlit důležitost svobodných voleb a účasti při volbách</w:t>
            </w:r>
          </w:p>
          <w:p w:rsidR="00B01C74" w:rsidRDefault="00D02EE1" w:rsidP="009D4077">
            <w:pPr>
              <w:pStyle w:val="Normlnweb"/>
              <w:numPr>
                <w:ilvl w:val="0"/>
                <w:numId w:val="191"/>
              </w:numPr>
            </w:pPr>
            <w:r w:rsidRPr="00B23099">
              <w:t>na příkladech ze života dnešní společnosti vysvětlí nebezpečnost extremistických skupin</w:t>
            </w:r>
          </w:p>
          <w:p w:rsidR="00B01C74" w:rsidRDefault="00B01C74" w:rsidP="00B01C74">
            <w:pPr>
              <w:pStyle w:val="Normlnweb"/>
              <w:ind w:left="720"/>
            </w:pPr>
          </w:p>
          <w:p w:rsidR="00D02EE1" w:rsidRPr="00B23099" w:rsidRDefault="00D02EE1" w:rsidP="009D4077">
            <w:pPr>
              <w:pStyle w:val="Normlnweb"/>
              <w:numPr>
                <w:ilvl w:val="0"/>
                <w:numId w:val="191"/>
              </w:numPr>
              <w:spacing w:after="0"/>
            </w:pPr>
            <w:r w:rsidRPr="00B23099">
              <w:t>popíše soustavu soudů v ČR, orientuje se v základní terminologii</w:t>
            </w:r>
          </w:p>
          <w:p w:rsidR="00B01C74" w:rsidRDefault="00D02EE1" w:rsidP="009D4077">
            <w:pPr>
              <w:pStyle w:val="Normlnweb"/>
              <w:numPr>
                <w:ilvl w:val="0"/>
                <w:numId w:val="191"/>
              </w:numPr>
            </w:pPr>
            <w:r w:rsidRPr="00B23099">
              <w:t>zná</w:t>
            </w:r>
            <w:r w:rsidR="00B01C74">
              <w:t>,</w:t>
            </w:r>
            <w:r w:rsidRPr="00B23099">
              <w:t xml:space="preserve"> jakou problematiku řeší trestní právo</w:t>
            </w:r>
          </w:p>
          <w:p w:rsidR="00B01C74" w:rsidRDefault="00D02EE1" w:rsidP="009D4077">
            <w:pPr>
              <w:pStyle w:val="Normlnweb"/>
              <w:numPr>
                <w:ilvl w:val="0"/>
                <w:numId w:val="191"/>
              </w:numPr>
            </w:pPr>
            <w:r w:rsidRPr="00B23099">
              <w:t xml:space="preserve">orientuje se v otázkách způsobilosti a odpovědnosti </w:t>
            </w:r>
          </w:p>
          <w:p w:rsidR="00B01C74" w:rsidRDefault="00D02EE1" w:rsidP="009D4077">
            <w:pPr>
              <w:pStyle w:val="Normlnweb"/>
              <w:numPr>
                <w:ilvl w:val="0"/>
                <w:numId w:val="191"/>
              </w:numPr>
            </w:pPr>
            <w:r w:rsidRPr="00B23099">
              <w:t>má přehled o možnostech trestů za přestupky a trestné činy</w:t>
            </w:r>
          </w:p>
          <w:p w:rsidR="00B01C74" w:rsidRDefault="00D02EE1" w:rsidP="009D4077">
            <w:pPr>
              <w:pStyle w:val="Normlnweb"/>
              <w:numPr>
                <w:ilvl w:val="0"/>
                <w:numId w:val="191"/>
              </w:numPr>
            </w:pPr>
            <w:r w:rsidRPr="00B23099">
              <w:t>dovede vysvětlit úlohu orgánů činných v trestním řízení</w:t>
            </w:r>
          </w:p>
          <w:p w:rsidR="00D02EE1" w:rsidRPr="00B23099" w:rsidRDefault="00D02EE1" w:rsidP="009D4077">
            <w:pPr>
              <w:pStyle w:val="Normlnweb"/>
              <w:numPr>
                <w:ilvl w:val="0"/>
                <w:numId w:val="191"/>
              </w:numPr>
            </w:pPr>
            <w:r w:rsidRPr="00B23099">
              <w:t>na příkladech umí vysvětlit zapojování dětí a mládeže do kriminálních činů a řešení těchto deliktů</w:t>
            </w:r>
          </w:p>
          <w:p w:rsidR="00B01C74" w:rsidRDefault="00D02EE1" w:rsidP="009D4077">
            <w:pPr>
              <w:pStyle w:val="Normlnweb"/>
              <w:numPr>
                <w:ilvl w:val="0"/>
                <w:numId w:val="191"/>
              </w:numPr>
            </w:pPr>
            <w:r w:rsidRPr="00B23099">
              <w:t>dokáže vysvětlit konkurenceschopnost, reklamu, vznik a zánik podniků, vysvětlí co má vliv na cenu zboží</w:t>
            </w:r>
          </w:p>
          <w:p w:rsidR="00B01C74" w:rsidRDefault="00D02EE1" w:rsidP="009D4077">
            <w:pPr>
              <w:pStyle w:val="Normlnweb"/>
              <w:numPr>
                <w:ilvl w:val="0"/>
                <w:numId w:val="191"/>
              </w:numPr>
            </w:pPr>
            <w:r w:rsidRPr="00B23099">
              <w:t>zná povinnosti a práva při způsobení škody</w:t>
            </w:r>
          </w:p>
          <w:p w:rsidR="00B01C74" w:rsidRDefault="00D02EE1" w:rsidP="009D4077">
            <w:pPr>
              <w:pStyle w:val="Normlnweb"/>
              <w:numPr>
                <w:ilvl w:val="0"/>
                <w:numId w:val="191"/>
              </w:numPr>
            </w:pPr>
            <w:r w:rsidRPr="00B23099">
              <w:t>rozumí systému daní v ČR, vysvětlí</w:t>
            </w:r>
            <w:r w:rsidR="00B01C74">
              <w:t>,</w:t>
            </w:r>
            <w:r w:rsidRPr="00B23099">
              <w:t xml:space="preserve"> proč lidé platí daně</w:t>
            </w:r>
          </w:p>
          <w:p w:rsidR="00B01C74" w:rsidRDefault="00D02EE1" w:rsidP="009D4077">
            <w:pPr>
              <w:pStyle w:val="Normlnweb"/>
              <w:numPr>
                <w:ilvl w:val="0"/>
                <w:numId w:val="191"/>
              </w:numPr>
            </w:pPr>
            <w:r w:rsidRPr="00B23099">
              <w:t>umí popsat, kdy člověk platí sociální a zdravotní pojištění, jak jsou dané finance použity v</w:t>
            </w:r>
            <w:r w:rsidR="00B01C74">
              <w:t> </w:t>
            </w:r>
            <w:r w:rsidRPr="00B23099">
              <w:t>rozpočtu</w:t>
            </w:r>
          </w:p>
          <w:p w:rsidR="00D02EE1" w:rsidRPr="00B23099" w:rsidRDefault="00D02EE1" w:rsidP="009D4077">
            <w:pPr>
              <w:pStyle w:val="Normlnweb"/>
              <w:numPr>
                <w:ilvl w:val="0"/>
                <w:numId w:val="191"/>
              </w:numPr>
            </w:pPr>
            <w:r w:rsidRPr="00B23099">
              <w:t>vysvětlí postup státu při řešení pomoci sociálně slabším občanům</w:t>
            </w:r>
          </w:p>
          <w:p w:rsidR="00B01C74" w:rsidRDefault="00D02EE1" w:rsidP="009D4077">
            <w:pPr>
              <w:pStyle w:val="Normlnweb"/>
              <w:numPr>
                <w:ilvl w:val="0"/>
                <w:numId w:val="191"/>
              </w:numPr>
            </w:pPr>
            <w:r w:rsidRPr="00B23099">
              <w:t>na příkladech politiky popíše příčiny globalizace, jejich dopady</w:t>
            </w:r>
          </w:p>
          <w:p w:rsidR="00D02EE1" w:rsidRPr="00B23099" w:rsidRDefault="00D02EE1" w:rsidP="009D4077">
            <w:pPr>
              <w:pStyle w:val="Normlnweb"/>
              <w:numPr>
                <w:ilvl w:val="0"/>
                <w:numId w:val="191"/>
              </w:numPr>
            </w:pPr>
            <w:r w:rsidRPr="00B23099">
              <w:t xml:space="preserve">vysvětlí hlavní globální problémy </w:t>
            </w:r>
          </w:p>
          <w:p w:rsidR="00D02EE1" w:rsidRPr="00B23099" w:rsidRDefault="00D02EE1" w:rsidP="00794FBD">
            <w:pPr>
              <w:pStyle w:val="Normlnweb1"/>
            </w:pPr>
            <w:r w:rsidRPr="00B23099">
              <w:rPr>
                <w:b/>
                <w:bCs/>
              </w:rPr>
              <w:lastRenderedPageBreak/>
              <w:t>3.</w:t>
            </w:r>
            <w:r w:rsidR="00B01C74">
              <w:rPr>
                <w:b/>
                <w:bCs/>
              </w:rPr>
              <w:t xml:space="preserve"> </w:t>
            </w:r>
            <w:r w:rsidRPr="00B23099">
              <w:rPr>
                <w:b/>
                <w:bCs/>
              </w:rPr>
              <w:t>ROČNÍK</w:t>
            </w:r>
            <w:r w:rsidR="00B36459">
              <w:rPr>
                <w:b/>
                <w:bCs/>
              </w:rPr>
              <w:t xml:space="preserve"> - </w:t>
            </w:r>
            <w:r>
              <w:rPr>
                <w:b/>
                <w:bCs/>
              </w:rPr>
              <w:t>30 hodin</w:t>
            </w:r>
          </w:p>
          <w:p w:rsidR="00D02EE1" w:rsidRPr="003B4FEE" w:rsidRDefault="00D02EE1" w:rsidP="00794FBD">
            <w:pPr>
              <w:pStyle w:val="Normlnweb1"/>
              <w:rPr>
                <w:b/>
              </w:rPr>
            </w:pPr>
            <w:r w:rsidRPr="003B4FEE">
              <w:rPr>
                <w:b/>
              </w:rPr>
              <w:t>Žák:</w:t>
            </w:r>
          </w:p>
          <w:p w:rsidR="00B36459" w:rsidRDefault="00D02EE1" w:rsidP="009D4077">
            <w:pPr>
              <w:pStyle w:val="Normlnweb1"/>
              <w:numPr>
                <w:ilvl w:val="0"/>
                <w:numId w:val="192"/>
              </w:numPr>
            </w:pPr>
            <w:r w:rsidRPr="00B23099">
              <w:t>popíše jaké je v současné době rozvrstvení společnosti z hlediska sociálního postavení</w:t>
            </w:r>
          </w:p>
          <w:p w:rsidR="00B36459" w:rsidRDefault="00D02EE1" w:rsidP="009D4077">
            <w:pPr>
              <w:pStyle w:val="Normlnweb1"/>
              <w:numPr>
                <w:ilvl w:val="0"/>
                <w:numId w:val="192"/>
              </w:numPr>
            </w:pPr>
            <w:r w:rsidRPr="00B23099">
              <w:t>vysvětlí příčiny sociální nerovnosti a chudoby</w:t>
            </w:r>
          </w:p>
          <w:p w:rsidR="00B36459" w:rsidRDefault="00D02EE1" w:rsidP="009D4077">
            <w:pPr>
              <w:pStyle w:val="Normlnweb1"/>
              <w:numPr>
                <w:ilvl w:val="0"/>
                <w:numId w:val="192"/>
              </w:numPr>
            </w:pPr>
            <w:r w:rsidRPr="00B23099">
              <w:t>uvede postupy, jak lze chudoby řešit</w:t>
            </w:r>
          </w:p>
          <w:p w:rsidR="00B36459" w:rsidRDefault="00D02EE1" w:rsidP="009D4077">
            <w:pPr>
              <w:pStyle w:val="Normlnweb1"/>
              <w:numPr>
                <w:ilvl w:val="0"/>
                <w:numId w:val="192"/>
              </w:numPr>
            </w:pPr>
            <w:r w:rsidRPr="00B23099">
              <w:t>na příkladech ze života umí vysvětlit porušování rovnosti mužů a žen</w:t>
            </w:r>
          </w:p>
          <w:p w:rsidR="00D02EE1" w:rsidRPr="00B23099" w:rsidRDefault="00D02EE1" w:rsidP="009D4077">
            <w:pPr>
              <w:pStyle w:val="Normlnweb1"/>
              <w:numPr>
                <w:ilvl w:val="0"/>
                <w:numId w:val="192"/>
              </w:numPr>
            </w:pPr>
            <w:r w:rsidRPr="00B23099">
              <w:t xml:space="preserve">umí vysvětlit pojem rovnoprávnost </w:t>
            </w:r>
          </w:p>
          <w:p w:rsidR="00EE1387" w:rsidRDefault="00D02EE1" w:rsidP="009D4077">
            <w:pPr>
              <w:pStyle w:val="Normlnweb1"/>
              <w:numPr>
                <w:ilvl w:val="0"/>
                <w:numId w:val="192"/>
              </w:numPr>
            </w:pPr>
            <w:r w:rsidRPr="00B23099">
              <w:t>dovede vysvětlit základní zásady a principy demokracie</w:t>
            </w:r>
          </w:p>
          <w:p w:rsidR="00D02EE1" w:rsidRDefault="00D02EE1" w:rsidP="009D4077">
            <w:pPr>
              <w:pStyle w:val="Normlnweb1"/>
              <w:numPr>
                <w:ilvl w:val="0"/>
                <w:numId w:val="192"/>
              </w:numPr>
            </w:pPr>
            <w:r w:rsidRPr="00B23099">
              <w:t>objasní fungování demokracie, zná vyskytující se problémy</w:t>
            </w:r>
          </w:p>
          <w:p w:rsidR="00EE1387" w:rsidRPr="00B23099" w:rsidRDefault="00EE1387" w:rsidP="00EE1387">
            <w:pPr>
              <w:pStyle w:val="Normlnweb1"/>
              <w:ind w:left="720"/>
            </w:pPr>
          </w:p>
          <w:p w:rsidR="00EE1387" w:rsidRDefault="00D02EE1" w:rsidP="009D4077">
            <w:pPr>
              <w:pStyle w:val="Normlnweb1"/>
              <w:numPr>
                <w:ilvl w:val="0"/>
                <w:numId w:val="192"/>
              </w:numPr>
            </w:pPr>
            <w:r w:rsidRPr="00B23099">
              <w:t>uvede příklady jednání, která fungování demokracie ohrožují, umí vysvětlit na příkladech pojmy sobectví, korupce, kriminalita, násilí,</w:t>
            </w:r>
            <w:r w:rsidR="00EE1387">
              <w:t xml:space="preserve"> </w:t>
            </w:r>
            <w:r w:rsidRPr="00B23099">
              <w:t>neodpovědnost, normy,</w:t>
            </w:r>
            <w:r w:rsidR="00EE1387">
              <w:t xml:space="preserve"> </w:t>
            </w:r>
            <w:r w:rsidRPr="00B23099">
              <w:t>vysvětlí práva a povinnosti mezi dětmi a rodiči, mezi manželi, dovede v této oblasti práva vyhledat informace a pomoc při řešení konkrétního problému</w:t>
            </w:r>
          </w:p>
          <w:p w:rsidR="00EE1387" w:rsidRDefault="00D02EE1" w:rsidP="009D4077">
            <w:pPr>
              <w:pStyle w:val="Normlnweb1"/>
              <w:numPr>
                <w:ilvl w:val="0"/>
                <w:numId w:val="192"/>
              </w:numPr>
            </w:pPr>
            <w:r w:rsidRPr="00B23099">
              <w:t>zná zákon o rodině, systém rodinného práva v</w:t>
            </w:r>
            <w:r w:rsidR="00EE1387">
              <w:t> </w:t>
            </w:r>
            <w:r w:rsidRPr="00B23099">
              <w:t>ČR</w:t>
            </w:r>
          </w:p>
          <w:p w:rsidR="00EE1387" w:rsidRDefault="00D02EE1" w:rsidP="009D4077">
            <w:pPr>
              <w:pStyle w:val="Normlnweb1"/>
              <w:numPr>
                <w:ilvl w:val="0"/>
                <w:numId w:val="192"/>
              </w:numPr>
            </w:pPr>
            <w:r w:rsidRPr="00B23099">
              <w:t>dovede vysvětlit práva a povinnosti v rodině, vztahy mezi partnery</w:t>
            </w:r>
          </w:p>
          <w:p w:rsidR="00EE1387" w:rsidRDefault="00D02EE1" w:rsidP="009D4077">
            <w:pPr>
              <w:pStyle w:val="Normlnweb1"/>
              <w:numPr>
                <w:ilvl w:val="0"/>
                <w:numId w:val="192"/>
              </w:numPr>
            </w:pPr>
            <w:r w:rsidRPr="00B23099">
              <w:t>rozumí systému výchovy, odpovědnosti za výchovu, systém náhradní rodinné výchovy</w:t>
            </w:r>
          </w:p>
          <w:p w:rsidR="00D02EE1" w:rsidRPr="00B23099" w:rsidRDefault="00D02EE1" w:rsidP="009D4077">
            <w:pPr>
              <w:pStyle w:val="Normlnweb1"/>
              <w:numPr>
                <w:ilvl w:val="0"/>
                <w:numId w:val="192"/>
              </w:numPr>
            </w:pPr>
            <w:r w:rsidRPr="00B23099">
              <w:t>umí vysvětlit podmínky a překážky uzavírání manželství, jeho zánik</w:t>
            </w:r>
          </w:p>
          <w:p w:rsidR="00D02EE1" w:rsidRDefault="00D02EE1" w:rsidP="00794FBD">
            <w:pPr>
              <w:pStyle w:val="Normlnweb"/>
            </w:pPr>
          </w:p>
          <w:p w:rsidR="00EE1387" w:rsidRDefault="00EE1387" w:rsidP="00794FBD">
            <w:pPr>
              <w:pStyle w:val="Normlnweb"/>
            </w:pPr>
          </w:p>
          <w:p w:rsidR="00EE1387" w:rsidRDefault="00D02EE1" w:rsidP="009D4077">
            <w:pPr>
              <w:pStyle w:val="Normlnweb"/>
              <w:numPr>
                <w:ilvl w:val="0"/>
                <w:numId w:val="192"/>
              </w:numPr>
            </w:pPr>
            <w:r w:rsidRPr="00B23099">
              <w:t>orientuje se v nabídce zaměstnání, umí prezentovat své dovednosti a zkušenosti, na situačních cvičeních,</w:t>
            </w:r>
            <w:r w:rsidR="00EE1387">
              <w:t xml:space="preserve"> </w:t>
            </w:r>
            <w:r w:rsidRPr="00B23099">
              <w:t>dokáže využít získané odborné znalosti z</w:t>
            </w:r>
            <w:r w:rsidR="00EE1387">
              <w:t> </w:t>
            </w:r>
            <w:r w:rsidRPr="00B23099">
              <w:t>ekonomiky</w:t>
            </w:r>
          </w:p>
          <w:p w:rsidR="00EE1387" w:rsidRDefault="00D02EE1" w:rsidP="009D4077">
            <w:pPr>
              <w:pStyle w:val="Normlnweb"/>
              <w:numPr>
                <w:ilvl w:val="0"/>
                <w:numId w:val="192"/>
              </w:numPr>
            </w:pPr>
            <w:r w:rsidRPr="00B23099">
              <w:t>umí vyhledávat odbornou pomoc v pracovně právních záležitostech</w:t>
            </w:r>
          </w:p>
          <w:p w:rsidR="00EE1387" w:rsidRDefault="00D02EE1" w:rsidP="009D4077">
            <w:pPr>
              <w:pStyle w:val="Normlnweb"/>
              <w:numPr>
                <w:ilvl w:val="0"/>
                <w:numId w:val="192"/>
              </w:numPr>
            </w:pPr>
            <w:r w:rsidRPr="00B23099">
              <w:t>dokáže sepsat pracovní smlouvu, dohody a další úřední listiny</w:t>
            </w:r>
          </w:p>
          <w:p w:rsidR="00EE1387" w:rsidRDefault="00D02EE1" w:rsidP="009D4077">
            <w:pPr>
              <w:pStyle w:val="Normlnweb"/>
              <w:numPr>
                <w:ilvl w:val="0"/>
                <w:numId w:val="192"/>
              </w:numPr>
            </w:pPr>
            <w:r w:rsidRPr="00B23099">
              <w:t>dokáže na konkrétních příkladech vysvětlit mzdu, dovolenou</w:t>
            </w:r>
          </w:p>
          <w:p w:rsidR="00D02EE1" w:rsidRPr="00B23099" w:rsidRDefault="00D02EE1" w:rsidP="009D4077">
            <w:pPr>
              <w:pStyle w:val="Normlnweb"/>
              <w:numPr>
                <w:ilvl w:val="0"/>
                <w:numId w:val="192"/>
              </w:numPr>
            </w:pPr>
            <w:r w:rsidRPr="00B23099">
              <w:t>umí předcházet nebo řešit konfliktní situace mezi zaměstnancem a zaměstnavatelem</w:t>
            </w:r>
          </w:p>
          <w:p w:rsidR="00EE1387" w:rsidRDefault="00D02EE1" w:rsidP="009D4077">
            <w:pPr>
              <w:pStyle w:val="Normlnweb"/>
              <w:numPr>
                <w:ilvl w:val="0"/>
                <w:numId w:val="192"/>
              </w:numPr>
            </w:pPr>
            <w:r w:rsidRPr="00B23099">
              <w:t>umí vysvětlit úlohu EU, postavení ČR, hlavní úkoly a problémy</w:t>
            </w:r>
          </w:p>
          <w:p w:rsidR="00EE1387" w:rsidRDefault="00D02EE1" w:rsidP="009D4077">
            <w:pPr>
              <w:pStyle w:val="Normlnweb"/>
              <w:numPr>
                <w:ilvl w:val="0"/>
                <w:numId w:val="192"/>
              </w:numPr>
            </w:pPr>
            <w:r w:rsidRPr="00B23099">
              <w:t>dokáže se orientovat v problematice současného světa</w:t>
            </w:r>
          </w:p>
          <w:p w:rsidR="00D02EE1" w:rsidRPr="00B23099" w:rsidRDefault="00D02EE1" w:rsidP="009D4077">
            <w:pPr>
              <w:pStyle w:val="Normlnweb"/>
              <w:numPr>
                <w:ilvl w:val="0"/>
                <w:numId w:val="192"/>
              </w:numPr>
            </w:pPr>
            <w:r w:rsidRPr="00B23099">
              <w:t>na konkrétních příkladech dovede vysvětlit důvody napětí a konfliktů</w:t>
            </w:r>
          </w:p>
          <w:p w:rsidR="00D02EE1" w:rsidRPr="00B23099" w:rsidRDefault="00D02EE1" w:rsidP="00794FBD">
            <w:pPr>
              <w:autoSpaceDE w:val="0"/>
              <w:autoSpaceDN w:val="0"/>
              <w:adjustRightInd w:val="0"/>
              <w:ind w:firstLine="0"/>
              <w:jc w:val="left"/>
            </w:pPr>
          </w:p>
          <w:p w:rsidR="00D02EE1" w:rsidRPr="00B23099" w:rsidRDefault="00D02EE1" w:rsidP="00794FBD">
            <w:pPr>
              <w:autoSpaceDE w:val="0"/>
              <w:autoSpaceDN w:val="0"/>
              <w:adjustRightInd w:val="0"/>
              <w:ind w:firstLine="0"/>
              <w:jc w:val="left"/>
            </w:pPr>
          </w:p>
          <w:p w:rsidR="00D02EE1" w:rsidRPr="00B23099" w:rsidRDefault="00D02EE1" w:rsidP="00794FBD">
            <w:pPr>
              <w:autoSpaceDE w:val="0"/>
              <w:autoSpaceDN w:val="0"/>
              <w:adjustRightInd w:val="0"/>
              <w:ind w:firstLine="0"/>
              <w:jc w:val="left"/>
            </w:pPr>
          </w:p>
          <w:p w:rsidR="00D02EE1" w:rsidRPr="00B23099" w:rsidRDefault="00D02EE1" w:rsidP="00794FBD">
            <w:pPr>
              <w:autoSpaceDE w:val="0"/>
              <w:autoSpaceDN w:val="0"/>
              <w:adjustRightInd w:val="0"/>
              <w:ind w:firstLine="0"/>
              <w:jc w:val="left"/>
            </w:pPr>
          </w:p>
          <w:p w:rsidR="00D02EE1" w:rsidRPr="00B23099" w:rsidRDefault="00D02EE1" w:rsidP="00794FBD">
            <w:pPr>
              <w:autoSpaceDE w:val="0"/>
              <w:autoSpaceDN w:val="0"/>
              <w:adjustRightInd w:val="0"/>
              <w:ind w:firstLine="0"/>
              <w:jc w:val="left"/>
            </w:pPr>
          </w:p>
        </w:tc>
        <w:tc>
          <w:tcPr>
            <w:tcW w:w="3960" w:type="dxa"/>
          </w:tcPr>
          <w:p w:rsidR="00D02EE1" w:rsidRPr="00B23099" w:rsidRDefault="00D02EE1" w:rsidP="00794FBD">
            <w:pPr>
              <w:pStyle w:val="Normlnweb"/>
            </w:pPr>
            <w:r w:rsidRPr="00B23099">
              <w:rPr>
                <w:b/>
                <w:bCs/>
              </w:rPr>
              <w:lastRenderedPageBreak/>
              <w:t>1. Člověk v lidském společenství</w:t>
            </w:r>
            <w:r w:rsidR="00F67219">
              <w:br/>
            </w:r>
            <w:r w:rsidRPr="00B23099">
              <w:t>1.1 Rasy, národy a národnosti</w:t>
            </w:r>
            <w:r w:rsidR="00F67219">
              <w:br/>
            </w:r>
            <w:r w:rsidRPr="00B23099">
              <w:t>1.</w:t>
            </w:r>
            <w:r w:rsidR="00F67219">
              <w:t>2</w:t>
            </w:r>
            <w:r w:rsidRPr="00B23099">
              <w:t xml:space="preserve"> Multikulturní soužití</w:t>
            </w:r>
            <w:r w:rsidR="00F67219">
              <w:br/>
            </w:r>
            <w:r w:rsidRPr="00B23099">
              <w:t>1.3 Migrace v současném světě</w:t>
            </w:r>
            <w:r w:rsidR="00F67219">
              <w:br/>
            </w:r>
            <w:r w:rsidRPr="00B23099">
              <w:t>1.4 Víra a atheismus</w:t>
            </w:r>
            <w:r w:rsidR="00F67219">
              <w:br/>
            </w:r>
            <w:r w:rsidRPr="00B23099">
              <w:t>1.5 Náboženství, církve, hnutí a sekty</w:t>
            </w:r>
            <w:r w:rsidR="00F67219">
              <w:br/>
            </w:r>
            <w:r w:rsidRPr="00B23099">
              <w:t>1.6 Nebezpečí zneužití víry</w:t>
            </w:r>
          </w:p>
          <w:p w:rsidR="00D02EE1" w:rsidRPr="00B23099" w:rsidRDefault="00D02EE1" w:rsidP="00794FBD">
            <w:pPr>
              <w:pStyle w:val="Normlnweb"/>
              <w:spacing w:after="240"/>
            </w:pPr>
          </w:p>
          <w:p w:rsidR="00D02EE1" w:rsidRDefault="00D02EE1" w:rsidP="00794FBD">
            <w:pPr>
              <w:pStyle w:val="Normlnweb"/>
              <w:spacing w:after="240"/>
            </w:pPr>
          </w:p>
          <w:p w:rsidR="00F67219" w:rsidRDefault="00F67219" w:rsidP="00794FBD">
            <w:pPr>
              <w:pStyle w:val="Normlnweb"/>
              <w:spacing w:after="240"/>
            </w:pPr>
          </w:p>
          <w:p w:rsidR="00F67219" w:rsidRPr="00B23099" w:rsidRDefault="00F67219" w:rsidP="00794FBD">
            <w:pPr>
              <w:pStyle w:val="Normlnweb"/>
              <w:spacing w:after="240"/>
            </w:pPr>
          </w:p>
          <w:p w:rsidR="00D02EE1" w:rsidRPr="00B23099" w:rsidRDefault="00D02EE1" w:rsidP="00794FBD">
            <w:pPr>
              <w:pStyle w:val="Normlnweb"/>
            </w:pPr>
            <w:r w:rsidRPr="00B23099">
              <w:rPr>
                <w:b/>
                <w:bCs/>
              </w:rPr>
              <w:lastRenderedPageBreak/>
              <w:t xml:space="preserve">2. Člověk jako občan </w:t>
            </w:r>
            <w:r w:rsidR="00E82171">
              <w:br/>
            </w:r>
            <w:r w:rsidRPr="00B23099">
              <w:t>2.1 Politika</w:t>
            </w:r>
          </w:p>
          <w:p w:rsidR="00D02EE1" w:rsidRPr="00B23099" w:rsidRDefault="00D02EE1" w:rsidP="00794FBD">
            <w:pPr>
              <w:pStyle w:val="Normlnweb"/>
            </w:pPr>
            <w:r w:rsidRPr="00B23099">
              <w:t>2.2 Politické strany a programy</w:t>
            </w:r>
          </w:p>
          <w:p w:rsidR="00D02EE1" w:rsidRPr="00B23099" w:rsidRDefault="00D02EE1" w:rsidP="00794FBD">
            <w:pPr>
              <w:pStyle w:val="Normlnweb"/>
            </w:pPr>
          </w:p>
          <w:p w:rsidR="00D02EE1" w:rsidRPr="00B23099" w:rsidRDefault="00D02EE1" w:rsidP="00794FBD">
            <w:pPr>
              <w:pStyle w:val="Normlnweb"/>
            </w:pPr>
          </w:p>
          <w:p w:rsidR="00D02EE1" w:rsidRPr="00B23099" w:rsidRDefault="00E82171" w:rsidP="00794FBD">
            <w:pPr>
              <w:pStyle w:val="Normlnweb"/>
            </w:pPr>
            <w:r>
              <w:br/>
            </w:r>
            <w:r w:rsidR="00D02EE1" w:rsidRPr="00B23099">
              <w:t>2.3 Volby, právo volit</w:t>
            </w:r>
          </w:p>
          <w:p w:rsidR="00D02EE1" w:rsidRPr="00B23099" w:rsidRDefault="00D02EE1" w:rsidP="00B01C74">
            <w:pPr>
              <w:pStyle w:val="Normlnweb"/>
            </w:pPr>
            <w:r w:rsidRPr="00B23099">
              <w:t>2.4 Aktuální česká extremistická</w:t>
            </w:r>
            <w:r w:rsidR="00B01C74">
              <w:br/>
              <w:t xml:space="preserve">     </w:t>
            </w:r>
            <w:r w:rsidRPr="00B23099">
              <w:t xml:space="preserve"> scéna,</w:t>
            </w:r>
            <w:r w:rsidR="00BB022E">
              <w:t xml:space="preserve"> </w:t>
            </w:r>
            <w:r w:rsidRPr="00B23099">
              <w:t xml:space="preserve">její symbolika, mládež a </w:t>
            </w:r>
            <w:r w:rsidR="00B01C74">
              <w:br/>
              <w:t xml:space="preserve">      </w:t>
            </w:r>
            <w:r w:rsidRPr="00B23099">
              <w:t xml:space="preserve">extremismus </w:t>
            </w:r>
          </w:p>
          <w:p w:rsidR="00D02EE1" w:rsidRPr="00B23099" w:rsidRDefault="00D02EE1" w:rsidP="00794FBD">
            <w:pPr>
              <w:pStyle w:val="Normlnweb"/>
            </w:pPr>
            <w:r w:rsidRPr="00B23099">
              <w:rPr>
                <w:b/>
                <w:bCs/>
              </w:rPr>
              <w:t>3. Člověk a právo</w:t>
            </w:r>
            <w:r w:rsidR="00B01C74">
              <w:br/>
            </w:r>
            <w:r w:rsidRPr="00B23099">
              <w:t xml:space="preserve">3.1 Soustava soudů v ČR, právnická </w:t>
            </w:r>
            <w:r w:rsidR="00B01C74">
              <w:br/>
              <w:t xml:space="preserve">      </w:t>
            </w:r>
            <w:r w:rsidRPr="00B23099">
              <w:t>povolání</w:t>
            </w:r>
            <w:r w:rsidR="00B01C74">
              <w:br/>
            </w:r>
            <w:r w:rsidRPr="00B23099">
              <w:t>3.2 Trestní právo</w:t>
            </w:r>
            <w:r w:rsidR="00B01C74">
              <w:br/>
            </w:r>
            <w:r w:rsidRPr="00B23099">
              <w:t xml:space="preserve">3.3 Trestní odpovědnost, tresty a </w:t>
            </w:r>
            <w:r w:rsidR="00B01C74">
              <w:br/>
              <w:t xml:space="preserve">      </w:t>
            </w:r>
            <w:r w:rsidRPr="00B23099">
              <w:t xml:space="preserve">ochranná opatření, </w:t>
            </w:r>
            <w:r w:rsidR="00B01C74">
              <w:br/>
            </w:r>
            <w:r w:rsidRPr="00B23099">
              <w:t>3.4 Orgány činné v trestním řízení</w:t>
            </w:r>
            <w:r w:rsidR="00B01C74">
              <w:br/>
            </w:r>
            <w:r w:rsidRPr="00B23099">
              <w:t>3.5 Kriminalita dětí a mládeže,</w:t>
            </w:r>
            <w:r w:rsidR="00B01C74">
              <w:br/>
              <w:t xml:space="preserve">     </w:t>
            </w:r>
            <w:r w:rsidRPr="00B23099">
              <w:t xml:space="preserve"> kriminalita páchaná na </w:t>
            </w:r>
            <w:r w:rsidR="00B01C74">
              <w:br/>
              <w:t xml:space="preserve">      </w:t>
            </w:r>
            <w:r w:rsidRPr="00B23099">
              <w:t>mladistvých a kriminalita páchaná</w:t>
            </w:r>
            <w:r w:rsidR="00B01C74">
              <w:br/>
              <w:t xml:space="preserve">     </w:t>
            </w:r>
            <w:r w:rsidRPr="00B23099">
              <w:t xml:space="preserve"> mladistvými</w:t>
            </w:r>
          </w:p>
          <w:p w:rsidR="00D02EE1" w:rsidRPr="00B23099" w:rsidRDefault="00D02EE1" w:rsidP="00794FBD">
            <w:pPr>
              <w:pStyle w:val="Normlnweb"/>
              <w:rPr>
                <w:b/>
                <w:bCs/>
              </w:rPr>
            </w:pPr>
          </w:p>
          <w:p w:rsidR="00D02EE1" w:rsidRPr="00B23099" w:rsidRDefault="00D02EE1" w:rsidP="00794FBD">
            <w:pPr>
              <w:pStyle w:val="Normlnweb"/>
              <w:rPr>
                <w:b/>
                <w:bCs/>
              </w:rPr>
            </w:pPr>
          </w:p>
          <w:p w:rsidR="00D02EE1" w:rsidRPr="00B23099" w:rsidRDefault="00D02EE1" w:rsidP="00794FBD">
            <w:pPr>
              <w:pStyle w:val="Normlnweb"/>
            </w:pPr>
            <w:r w:rsidRPr="00B23099">
              <w:rPr>
                <w:b/>
                <w:bCs/>
              </w:rPr>
              <w:t>4. Člověk a hospodářství</w:t>
            </w:r>
            <w:r w:rsidR="00B01C74">
              <w:br/>
            </w:r>
            <w:r w:rsidRPr="00B23099">
              <w:t>4.1 Trh a jeho fungování</w:t>
            </w:r>
            <w:r w:rsidR="00B01C74">
              <w:br/>
            </w:r>
            <w:r w:rsidRPr="00B23099">
              <w:t>4.2 Škody a odpovědnost za škody</w:t>
            </w:r>
            <w:r w:rsidR="00B01C74">
              <w:br/>
            </w:r>
            <w:r w:rsidRPr="00B23099">
              <w:t>4.3 Daně, daňové přiznání</w:t>
            </w:r>
            <w:r w:rsidR="00B01C74">
              <w:br/>
            </w:r>
            <w:r w:rsidRPr="00B23099">
              <w:t>4.4 Sociální a zdravotní pojištění,</w:t>
            </w:r>
            <w:r w:rsidR="00B01C74">
              <w:br/>
              <w:t xml:space="preserve">      </w:t>
            </w:r>
            <w:r w:rsidRPr="00B23099">
              <w:t>dávky</w:t>
            </w:r>
            <w:r w:rsidR="00B01C74">
              <w:br/>
            </w:r>
            <w:r w:rsidRPr="00B23099">
              <w:t xml:space="preserve">4.5 Pomoc státu, charitativních a </w:t>
            </w:r>
            <w:r w:rsidR="00B01C74">
              <w:br/>
              <w:t xml:space="preserve">      </w:t>
            </w:r>
            <w:r w:rsidRPr="00B23099">
              <w:t>jiných institucí sociálně potřebným</w:t>
            </w:r>
            <w:r w:rsidR="00B01C74">
              <w:br/>
              <w:t xml:space="preserve">    </w:t>
            </w:r>
            <w:r w:rsidRPr="00B23099">
              <w:t xml:space="preserve"> </w:t>
            </w:r>
            <w:r w:rsidR="00B01C74">
              <w:t xml:space="preserve"> </w:t>
            </w:r>
            <w:r w:rsidRPr="00B23099">
              <w:t>občanům</w:t>
            </w:r>
          </w:p>
          <w:p w:rsidR="00B01C74" w:rsidRPr="00B23099" w:rsidRDefault="00B01C74" w:rsidP="00794FBD">
            <w:pPr>
              <w:pStyle w:val="Normlnweb"/>
              <w:spacing w:after="240"/>
            </w:pPr>
          </w:p>
          <w:p w:rsidR="00D02EE1" w:rsidRPr="00B23099" w:rsidRDefault="00D02EE1" w:rsidP="00794FBD">
            <w:pPr>
              <w:pStyle w:val="Normlnweb"/>
            </w:pPr>
            <w:r w:rsidRPr="00B23099">
              <w:rPr>
                <w:b/>
                <w:bCs/>
              </w:rPr>
              <w:t>5. Česká republika, Evropa a svět</w:t>
            </w:r>
            <w:r w:rsidR="00B01C74">
              <w:br/>
            </w:r>
            <w:r w:rsidRPr="00B23099">
              <w:t>5.1 Globalizace</w:t>
            </w:r>
            <w:r w:rsidR="00B01C74">
              <w:br/>
            </w:r>
            <w:r w:rsidRPr="00B23099">
              <w:t>5.2 Globální problémy lidstva</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pPr>
            <w:r w:rsidRPr="00B23099">
              <w:rPr>
                <w:b/>
                <w:bCs/>
              </w:rPr>
              <w:t>1. Člověk v lidském společenství</w:t>
            </w:r>
            <w:r w:rsidR="00B36459">
              <w:br/>
            </w:r>
            <w:r w:rsidRPr="00B23099">
              <w:t>1.1 Sociální nerovnost a chudoba</w:t>
            </w:r>
            <w:r w:rsidR="00B36459">
              <w:br/>
              <w:t xml:space="preserve">     </w:t>
            </w:r>
            <w:r w:rsidRPr="00B23099">
              <w:t xml:space="preserve"> současné společnosti</w:t>
            </w:r>
            <w:r w:rsidR="00B36459">
              <w:br/>
            </w:r>
            <w:r w:rsidRPr="00B23099">
              <w:t>1.2 Postavení mužů a žen v rodině a</w:t>
            </w:r>
            <w:r w:rsidR="00B36459">
              <w:br/>
              <w:t xml:space="preserve">     </w:t>
            </w:r>
            <w:r w:rsidRPr="00B23099">
              <w:t xml:space="preserve"> ve společnosti</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Default="00D02EE1" w:rsidP="00794FBD">
            <w:pPr>
              <w:pStyle w:val="Normlnweb"/>
            </w:pPr>
            <w:r w:rsidRPr="00B23099">
              <w:rPr>
                <w:b/>
                <w:bCs/>
              </w:rPr>
              <w:t xml:space="preserve">2. Člověk jako občan </w:t>
            </w:r>
            <w:r w:rsidR="00B36459">
              <w:br/>
            </w:r>
            <w:r w:rsidRPr="00B23099">
              <w:t>2.1 Základní hodnoty a principy</w:t>
            </w:r>
            <w:r w:rsidR="00B36459">
              <w:br/>
              <w:t xml:space="preserve">     </w:t>
            </w:r>
            <w:r w:rsidRPr="00B23099">
              <w:t xml:space="preserve"> demokracie</w:t>
            </w:r>
            <w:r w:rsidR="00B36459">
              <w:br/>
            </w:r>
            <w:r w:rsidRPr="00B23099">
              <w:t xml:space="preserve">2.2 Občanská společnost </w:t>
            </w:r>
          </w:p>
          <w:p w:rsidR="00EE1387" w:rsidRPr="00B23099" w:rsidRDefault="00EE1387" w:rsidP="00794FBD">
            <w:pPr>
              <w:pStyle w:val="Normlnweb"/>
            </w:pPr>
          </w:p>
          <w:p w:rsidR="00D02EE1" w:rsidRPr="00B23099" w:rsidRDefault="00D02EE1" w:rsidP="00794FBD">
            <w:pPr>
              <w:pStyle w:val="Normlnweb"/>
            </w:pPr>
            <w:r w:rsidRPr="00B23099">
              <w:rPr>
                <w:b/>
                <w:bCs/>
              </w:rPr>
              <w:t>3. Člověk a právo</w:t>
            </w:r>
            <w:r w:rsidR="00EE1387">
              <w:br/>
            </w:r>
            <w:r w:rsidRPr="00B23099">
              <w:t>3.1 Rodinné právo, manželé a partneři,</w:t>
            </w:r>
            <w:r w:rsidR="00EE1387">
              <w:br/>
              <w:t xml:space="preserve">     </w:t>
            </w:r>
            <w:r w:rsidRPr="00B23099">
              <w:t xml:space="preserve"> děti v rodině, domácí násilí, </w:t>
            </w:r>
            <w:r w:rsidR="00EE1387">
              <w:br/>
              <w:t xml:space="preserve">      </w:t>
            </w:r>
            <w:r w:rsidRPr="00B23099">
              <w:t>náhradní výchova</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Default="00D02EE1" w:rsidP="00794FBD">
            <w:pPr>
              <w:pStyle w:val="Normlnweb"/>
              <w:spacing w:after="240"/>
            </w:pPr>
          </w:p>
          <w:p w:rsidR="00EE1387" w:rsidRPr="00B23099" w:rsidRDefault="00EE1387" w:rsidP="00794FBD">
            <w:pPr>
              <w:pStyle w:val="Normlnweb"/>
              <w:spacing w:after="240"/>
            </w:pPr>
          </w:p>
          <w:p w:rsidR="00D02EE1" w:rsidRPr="00B23099" w:rsidRDefault="00D02EE1" w:rsidP="00794FBD">
            <w:pPr>
              <w:pStyle w:val="Normlnweb"/>
            </w:pPr>
            <w:r w:rsidRPr="00B23099">
              <w:rPr>
                <w:b/>
                <w:bCs/>
              </w:rPr>
              <w:lastRenderedPageBreak/>
              <w:t>4. Člověk a hospodářství</w:t>
            </w:r>
          </w:p>
          <w:p w:rsidR="00D02EE1" w:rsidRPr="00B23099" w:rsidRDefault="00D02EE1" w:rsidP="00794FBD">
            <w:pPr>
              <w:pStyle w:val="Normlnweb"/>
            </w:pPr>
            <w:r w:rsidRPr="00B23099">
              <w:t>4.1 Hledání zaměstnání, úřady práce</w:t>
            </w:r>
            <w:r w:rsidR="00EE1387">
              <w:br/>
            </w:r>
            <w:r w:rsidRPr="00B23099">
              <w:t>4.2 Nezaměstnanost, podpora v</w:t>
            </w:r>
            <w:r w:rsidR="00EE1387">
              <w:br/>
              <w:t xml:space="preserve">     </w:t>
            </w:r>
            <w:r w:rsidRPr="00B23099">
              <w:t xml:space="preserve"> nezaměstnanosti, rekvalifikace</w:t>
            </w:r>
            <w:r w:rsidR="00EE1387">
              <w:br/>
            </w:r>
            <w:r w:rsidRPr="00B23099">
              <w:t>4.3 Pracovní poměr, smlouva</w:t>
            </w:r>
            <w:r w:rsidR="00EE1387">
              <w:br/>
            </w:r>
            <w:r w:rsidRPr="00B23099">
              <w:t xml:space="preserve">4.4 Povinnosti a práva zaměstnance, </w:t>
            </w:r>
            <w:r w:rsidR="00EE1387">
              <w:br/>
              <w:t xml:space="preserve">      </w:t>
            </w:r>
            <w:r w:rsidRPr="00B23099">
              <w:t>zaměstnavatele</w:t>
            </w:r>
            <w:r w:rsidR="00EE1387">
              <w:br/>
              <w:t>4.5 Mzda časová a úkolová</w:t>
            </w: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spacing w:after="240"/>
            </w:pPr>
          </w:p>
          <w:p w:rsidR="00D02EE1" w:rsidRPr="00B23099" w:rsidRDefault="00D02EE1" w:rsidP="00794FBD">
            <w:pPr>
              <w:pStyle w:val="Normlnweb"/>
            </w:pPr>
            <w:r w:rsidRPr="00B23099">
              <w:rPr>
                <w:b/>
                <w:bCs/>
              </w:rPr>
              <w:t>5. Česká republika, Evropa a svět</w:t>
            </w:r>
            <w:r w:rsidR="00EE1387">
              <w:br/>
            </w:r>
            <w:r w:rsidRPr="00B23099">
              <w:t>5.1 ČR a Evropská unie</w:t>
            </w:r>
            <w:r w:rsidR="00EE1387">
              <w:br/>
            </w:r>
            <w:r w:rsidRPr="00B23099">
              <w:t xml:space="preserve">5.2 Současný svět </w:t>
            </w:r>
            <w:r w:rsidR="00EE1387">
              <w:br/>
            </w:r>
            <w:r w:rsidRPr="00B23099">
              <w:t>5.3 Ohniska napětí</w:t>
            </w:r>
          </w:p>
          <w:p w:rsidR="00D02EE1" w:rsidRPr="00A06753" w:rsidRDefault="00D02EE1" w:rsidP="00794FBD">
            <w:pPr>
              <w:pStyle w:val="tabulka-odrky"/>
              <w:tabs>
                <w:tab w:val="clear" w:pos="170"/>
              </w:tabs>
              <w:ind w:left="0" w:firstLine="0"/>
              <w:rPr>
                <w:rFonts w:ascii="Times New Roman" w:hAnsi="Times New Roman" w:cs="TimesNewRoman"/>
                <w:b/>
                <w:bCs/>
                <w:color w:val="auto"/>
                <w:szCs w:val="24"/>
              </w:rPr>
            </w:pPr>
          </w:p>
        </w:tc>
        <w:tc>
          <w:tcPr>
            <w:tcW w:w="824" w:type="dxa"/>
          </w:tcPr>
          <w:p w:rsidR="00D02EE1" w:rsidRPr="006967C3" w:rsidRDefault="00F67219" w:rsidP="00F67219">
            <w:pPr>
              <w:pStyle w:val="Normlnweb"/>
              <w:jc w:val="center"/>
              <w:rPr>
                <w:b/>
              </w:rPr>
            </w:pPr>
            <w:r>
              <w:rPr>
                <w:rFonts w:ascii="TimesNewRoman,Bold" w:hAnsi="TimesNewRoman,Bold" w:cs="TimesNewRoman,Bold"/>
                <w:b/>
                <w:bCs/>
                <w:color w:val="000000"/>
              </w:rPr>
              <w:lastRenderedPageBreak/>
              <w:br/>
            </w:r>
            <w:r w:rsidR="00D02EE1" w:rsidRPr="006967C3">
              <w:rPr>
                <w:b/>
              </w:rPr>
              <w:t>1</w:t>
            </w:r>
            <w:r>
              <w:rPr>
                <w:b/>
              </w:rPr>
              <w:br/>
            </w:r>
            <w:r w:rsidR="00D02EE1" w:rsidRPr="006967C3">
              <w:rPr>
                <w:b/>
              </w:rPr>
              <w:t>1</w:t>
            </w:r>
            <w:r>
              <w:rPr>
                <w:b/>
              </w:rPr>
              <w:br/>
            </w:r>
            <w:r w:rsidR="00D02EE1" w:rsidRPr="006967C3">
              <w:rPr>
                <w:b/>
              </w:rPr>
              <w:t>1</w:t>
            </w:r>
            <w:r>
              <w:rPr>
                <w:b/>
              </w:rPr>
              <w:br/>
              <w:t>1</w:t>
            </w:r>
            <w:r>
              <w:rPr>
                <w:b/>
              </w:rPr>
              <w:br/>
            </w:r>
            <w:r w:rsidR="00D02EE1" w:rsidRPr="006967C3">
              <w:rPr>
                <w:b/>
              </w:rPr>
              <w:t>1</w:t>
            </w:r>
            <w:r>
              <w:rPr>
                <w:b/>
              </w:rPr>
              <w:br/>
            </w:r>
            <w:r w:rsidR="00D02EE1" w:rsidRPr="006967C3">
              <w:rPr>
                <w:b/>
              </w:rPr>
              <w:t>1</w:t>
            </w:r>
          </w:p>
          <w:p w:rsidR="00D02EE1" w:rsidRPr="006967C3" w:rsidRDefault="00D02EE1" w:rsidP="006967C3">
            <w:pPr>
              <w:pStyle w:val="Normlnweb"/>
              <w:spacing w:after="240"/>
              <w:jc w:val="center"/>
              <w:rPr>
                <w:b/>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Normlnweb"/>
              <w:spacing w:after="240"/>
              <w:jc w:val="center"/>
              <w:rPr>
                <w:b/>
              </w:rPr>
            </w:pPr>
          </w:p>
          <w:p w:rsidR="00D02EE1" w:rsidRPr="006967C3" w:rsidRDefault="00D02EE1" w:rsidP="00E82171">
            <w:pPr>
              <w:pStyle w:val="Normlnweb"/>
              <w:jc w:val="center"/>
              <w:rPr>
                <w:b/>
              </w:rPr>
            </w:pPr>
            <w:r w:rsidRPr="006967C3">
              <w:rPr>
                <w:b/>
              </w:rPr>
              <w:t>1</w:t>
            </w:r>
            <w:r w:rsidR="00E82171">
              <w:rPr>
                <w:b/>
              </w:rPr>
              <w:br/>
            </w:r>
            <w:r w:rsidR="00E82171">
              <w:rPr>
                <w:b/>
              </w:rPr>
              <w:br/>
            </w:r>
            <w:r w:rsidR="00E82171">
              <w:rPr>
                <w:b/>
              </w:rPr>
              <w:lastRenderedPageBreak/>
              <w:br/>
            </w:r>
            <w:r w:rsidRPr="006967C3">
              <w:rPr>
                <w:b/>
              </w:rPr>
              <w:t>2</w:t>
            </w:r>
          </w:p>
          <w:p w:rsidR="00D02EE1" w:rsidRPr="006967C3" w:rsidRDefault="00D02EE1" w:rsidP="00E82171">
            <w:pPr>
              <w:pStyle w:val="Normlnweb"/>
              <w:jc w:val="center"/>
              <w:rPr>
                <w:b/>
              </w:rPr>
            </w:pPr>
            <w:r w:rsidRPr="006967C3">
              <w:rPr>
                <w:b/>
              </w:rPr>
              <w:t>1</w:t>
            </w:r>
          </w:p>
          <w:p w:rsidR="00E82171" w:rsidRDefault="00E82171" w:rsidP="006967C3">
            <w:pPr>
              <w:pStyle w:val="Normlnweb"/>
              <w:jc w:val="center"/>
              <w:rPr>
                <w:b/>
              </w:rPr>
            </w:pPr>
          </w:p>
          <w:p w:rsidR="00E82171" w:rsidRDefault="00E82171" w:rsidP="006967C3">
            <w:pPr>
              <w:pStyle w:val="Normlnweb"/>
              <w:jc w:val="center"/>
              <w:rPr>
                <w:b/>
              </w:rPr>
            </w:pPr>
          </w:p>
          <w:p w:rsidR="00D02EE1" w:rsidRPr="006967C3" w:rsidRDefault="00E82171" w:rsidP="00E82171">
            <w:pPr>
              <w:pStyle w:val="Normlnweb"/>
              <w:jc w:val="center"/>
              <w:rPr>
                <w:b/>
              </w:rPr>
            </w:pPr>
            <w:r>
              <w:rPr>
                <w:b/>
              </w:rPr>
              <w:br/>
            </w:r>
            <w:r w:rsidR="00D02EE1" w:rsidRPr="006967C3">
              <w:rPr>
                <w:b/>
              </w:rPr>
              <w:t>2</w:t>
            </w:r>
          </w:p>
          <w:p w:rsidR="00D02EE1" w:rsidRPr="006967C3" w:rsidRDefault="00D02EE1" w:rsidP="00E82171">
            <w:pPr>
              <w:pStyle w:val="Normlnweb"/>
              <w:jc w:val="center"/>
              <w:rPr>
                <w:b/>
              </w:rPr>
            </w:pPr>
            <w:r w:rsidRPr="006967C3">
              <w:rPr>
                <w:b/>
              </w:rPr>
              <w:t>2</w:t>
            </w:r>
          </w:p>
          <w:p w:rsidR="00E82171" w:rsidRDefault="00E82171" w:rsidP="006967C3">
            <w:pPr>
              <w:pStyle w:val="Normlnweb"/>
              <w:jc w:val="center"/>
              <w:rPr>
                <w:b/>
              </w:rPr>
            </w:pPr>
          </w:p>
          <w:p w:rsidR="00D02EE1" w:rsidRPr="006967C3" w:rsidRDefault="00B01C74" w:rsidP="00B01C74">
            <w:pPr>
              <w:pStyle w:val="Normlnweb"/>
              <w:jc w:val="center"/>
              <w:rPr>
                <w:b/>
              </w:rPr>
            </w:pPr>
            <w:r>
              <w:rPr>
                <w:b/>
              </w:rPr>
              <w:br/>
            </w:r>
            <w:r w:rsidR="00D02EE1" w:rsidRPr="006967C3">
              <w:rPr>
                <w:b/>
              </w:rPr>
              <w:t>1</w:t>
            </w:r>
          </w:p>
          <w:p w:rsidR="00D02EE1" w:rsidRPr="006967C3" w:rsidRDefault="00D02EE1" w:rsidP="00B01C74">
            <w:pPr>
              <w:pStyle w:val="Normlnweb"/>
              <w:jc w:val="center"/>
              <w:rPr>
                <w:b/>
              </w:rPr>
            </w:pPr>
            <w:r w:rsidRPr="006967C3">
              <w:rPr>
                <w:b/>
              </w:rPr>
              <w:t>2</w:t>
            </w:r>
            <w:r w:rsidR="00B01C74">
              <w:rPr>
                <w:b/>
              </w:rPr>
              <w:br/>
            </w:r>
            <w:r w:rsidRPr="006967C3">
              <w:rPr>
                <w:b/>
              </w:rPr>
              <w:t>1</w:t>
            </w:r>
          </w:p>
          <w:p w:rsidR="00D02EE1" w:rsidRPr="006967C3" w:rsidRDefault="00D02EE1" w:rsidP="006967C3">
            <w:pPr>
              <w:pStyle w:val="Normlnweb"/>
              <w:jc w:val="center"/>
              <w:rPr>
                <w:b/>
              </w:rPr>
            </w:pPr>
            <w:r w:rsidRPr="006967C3">
              <w:rPr>
                <w:b/>
              </w:rPr>
              <w:t>2</w:t>
            </w: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B01C74">
            <w:pPr>
              <w:pStyle w:val="Normlnweb"/>
              <w:jc w:val="center"/>
              <w:rPr>
                <w:b/>
              </w:rPr>
            </w:pPr>
            <w:r w:rsidRPr="006967C3">
              <w:rPr>
                <w:b/>
              </w:rPr>
              <w:t>1</w:t>
            </w:r>
            <w:r w:rsidR="00B01C74">
              <w:rPr>
                <w:b/>
              </w:rPr>
              <w:br/>
            </w:r>
            <w:r w:rsidRPr="006967C3">
              <w:rPr>
                <w:b/>
              </w:rPr>
              <w:t>2</w:t>
            </w:r>
            <w:r w:rsidR="00B01C74">
              <w:rPr>
                <w:b/>
              </w:rPr>
              <w:br/>
            </w:r>
            <w:r w:rsidRPr="006967C3">
              <w:rPr>
                <w:b/>
              </w:rPr>
              <w:t>1</w:t>
            </w:r>
            <w:r w:rsidR="00B01C74">
              <w:rPr>
                <w:b/>
              </w:rPr>
              <w:br/>
            </w:r>
            <w:r w:rsidRPr="006967C3">
              <w:rPr>
                <w:b/>
              </w:rPr>
              <w:t>1</w:t>
            </w:r>
          </w:p>
          <w:p w:rsidR="00D02EE1" w:rsidRPr="006967C3" w:rsidRDefault="00D02EE1" w:rsidP="00B01C74">
            <w:pPr>
              <w:pStyle w:val="Normlnweb"/>
              <w:jc w:val="center"/>
              <w:rPr>
                <w:b/>
              </w:rPr>
            </w:pPr>
            <w:r w:rsidRPr="006967C3">
              <w:rPr>
                <w:b/>
              </w:rPr>
              <w:t>2</w:t>
            </w: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r w:rsidRPr="006967C3">
              <w:rPr>
                <w:rFonts w:cs="TimesNewRoman,Bold"/>
                <w:bCs/>
                <w:szCs w:val="24"/>
              </w:rPr>
              <w:t>3</w:t>
            </w:r>
          </w:p>
          <w:p w:rsidR="00D02EE1" w:rsidRPr="006967C3" w:rsidRDefault="00D02EE1" w:rsidP="00B01C74">
            <w:pPr>
              <w:pStyle w:val="tabulk-nadpis"/>
              <w:jc w:val="center"/>
              <w:rPr>
                <w:rFonts w:cs="TimesNewRoman,Bold"/>
                <w:bCs/>
                <w:szCs w:val="24"/>
              </w:rPr>
            </w:pPr>
            <w:r w:rsidRPr="006967C3">
              <w:rPr>
                <w:rFonts w:cs="TimesNewRoman,Bold"/>
                <w:bCs/>
                <w:szCs w:val="24"/>
              </w:rPr>
              <w:t>3</w:t>
            </w: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B36459">
            <w:pPr>
              <w:pStyle w:val="Normlnweb"/>
              <w:jc w:val="center"/>
              <w:rPr>
                <w:b/>
              </w:rPr>
            </w:pPr>
            <w:r w:rsidRPr="006967C3">
              <w:rPr>
                <w:b/>
              </w:rPr>
              <w:t>1</w:t>
            </w:r>
          </w:p>
          <w:p w:rsidR="00D02EE1" w:rsidRPr="006967C3" w:rsidRDefault="00D02EE1" w:rsidP="00B36459">
            <w:pPr>
              <w:pStyle w:val="Normlnweb"/>
              <w:jc w:val="center"/>
              <w:rPr>
                <w:b/>
              </w:rPr>
            </w:pPr>
            <w:r w:rsidRPr="006967C3">
              <w:rPr>
                <w:b/>
              </w:rPr>
              <w:t>2</w:t>
            </w:r>
          </w:p>
          <w:p w:rsidR="00D02EE1" w:rsidRPr="006967C3" w:rsidRDefault="00D02EE1" w:rsidP="006967C3">
            <w:pPr>
              <w:pStyle w:val="Normlnweb"/>
              <w:spacing w:after="240"/>
              <w:jc w:val="center"/>
              <w:rPr>
                <w:b/>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r w:rsidRPr="006967C3">
              <w:rPr>
                <w:rFonts w:cs="TimesNewRoman,Bold"/>
                <w:bCs/>
                <w:szCs w:val="24"/>
              </w:rPr>
              <w:t>2</w:t>
            </w:r>
          </w:p>
          <w:p w:rsidR="00D02EE1" w:rsidRPr="006967C3" w:rsidRDefault="00D02EE1" w:rsidP="006967C3">
            <w:pPr>
              <w:pStyle w:val="tabulk-nadpis"/>
              <w:jc w:val="center"/>
              <w:rPr>
                <w:rFonts w:cs="TimesNewRoman,Bold"/>
                <w:bCs/>
                <w:szCs w:val="24"/>
              </w:rPr>
            </w:pP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6967C3">
            <w:pPr>
              <w:pStyle w:val="tabulk-nadpis"/>
              <w:jc w:val="center"/>
              <w:rPr>
                <w:rFonts w:cs="TimesNewRoman,Bold"/>
                <w:bCs/>
                <w:szCs w:val="24"/>
              </w:rPr>
            </w:pPr>
          </w:p>
          <w:p w:rsidR="00D02EE1" w:rsidRDefault="00D02EE1" w:rsidP="006967C3">
            <w:pPr>
              <w:pStyle w:val="tabulk-nadpis"/>
              <w:jc w:val="center"/>
              <w:rPr>
                <w:rFonts w:cs="TimesNewRoman,Bold"/>
                <w:bCs/>
                <w:szCs w:val="24"/>
              </w:rPr>
            </w:pPr>
          </w:p>
          <w:p w:rsidR="00EE1387" w:rsidRPr="006967C3" w:rsidRDefault="00EE1387" w:rsidP="006967C3">
            <w:pPr>
              <w:pStyle w:val="tabulk-nadpis"/>
              <w:jc w:val="center"/>
              <w:rPr>
                <w:rFonts w:cs="TimesNewRoman,Bold"/>
                <w:bCs/>
                <w:szCs w:val="24"/>
              </w:rPr>
            </w:pPr>
          </w:p>
          <w:p w:rsidR="00D02EE1" w:rsidRPr="006967C3" w:rsidRDefault="00D02EE1" w:rsidP="00EE1387">
            <w:pPr>
              <w:pStyle w:val="tabulk-nadpis"/>
              <w:jc w:val="center"/>
              <w:rPr>
                <w:rFonts w:cs="TimesNewRoman,Bold"/>
                <w:bCs/>
                <w:szCs w:val="24"/>
              </w:rPr>
            </w:pPr>
            <w:r w:rsidRPr="006967C3">
              <w:rPr>
                <w:rFonts w:cs="TimesNewRoman,Bold"/>
                <w:bCs/>
                <w:szCs w:val="24"/>
              </w:rPr>
              <w:t>4</w:t>
            </w: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Default="00D02EE1" w:rsidP="006967C3">
            <w:pPr>
              <w:pStyle w:val="tabulk-nadpis"/>
              <w:jc w:val="center"/>
              <w:rPr>
                <w:rFonts w:cs="TimesNewRoman,Bold"/>
                <w:bCs/>
                <w:szCs w:val="24"/>
              </w:rPr>
            </w:pPr>
          </w:p>
          <w:p w:rsidR="00EE1387" w:rsidRPr="006967C3" w:rsidRDefault="00EE1387" w:rsidP="006967C3">
            <w:pPr>
              <w:pStyle w:val="tabulk-nadpis"/>
              <w:jc w:val="center"/>
              <w:rPr>
                <w:rFonts w:cs="TimesNewRoman,Bold"/>
                <w:bCs/>
                <w:szCs w:val="24"/>
              </w:rPr>
            </w:pPr>
          </w:p>
          <w:p w:rsidR="00EE1387" w:rsidRDefault="00EE1387" w:rsidP="006967C3">
            <w:pPr>
              <w:pStyle w:val="tabulk-nadpis"/>
              <w:jc w:val="center"/>
              <w:rPr>
                <w:rFonts w:cs="TimesNewRoman,Bold"/>
                <w:bCs/>
                <w:szCs w:val="24"/>
              </w:rPr>
            </w:pPr>
          </w:p>
          <w:p w:rsidR="00EE1387" w:rsidRDefault="00EE1387"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r w:rsidRPr="006967C3">
              <w:rPr>
                <w:rFonts w:cs="TimesNewRoman,Bold"/>
                <w:bCs/>
                <w:szCs w:val="24"/>
              </w:rPr>
              <w:t>2</w:t>
            </w: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6967C3">
            <w:pPr>
              <w:pStyle w:val="tabulk-nadpis"/>
              <w:jc w:val="center"/>
              <w:rPr>
                <w:rFonts w:cs="TimesNewRoman,Bold"/>
                <w:bCs/>
                <w:szCs w:val="24"/>
              </w:rPr>
            </w:pP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6967C3">
            <w:pPr>
              <w:pStyle w:val="tabulk-nadpis"/>
              <w:jc w:val="center"/>
              <w:rPr>
                <w:rFonts w:cs="TimesNewRoman,Bold"/>
                <w:bCs/>
                <w:szCs w:val="24"/>
              </w:rPr>
            </w:pP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6967C3">
            <w:pPr>
              <w:pStyle w:val="tabulk-nadpis"/>
              <w:jc w:val="center"/>
              <w:rPr>
                <w:rFonts w:cs="TimesNewRoman,Bold"/>
                <w:bCs/>
                <w:szCs w:val="24"/>
              </w:rPr>
            </w:pP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EE1387">
            <w:pPr>
              <w:pStyle w:val="tabulk-nadpis"/>
              <w:jc w:val="center"/>
              <w:rPr>
                <w:rFonts w:cs="TimesNewRoman,Bold"/>
                <w:bCs/>
                <w:szCs w:val="24"/>
              </w:rPr>
            </w:pPr>
            <w:r w:rsidRPr="006967C3">
              <w:rPr>
                <w:rFonts w:cs="TimesNewRoman,Bold"/>
                <w:bCs/>
                <w:szCs w:val="24"/>
              </w:rPr>
              <w:t>2</w:t>
            </w:r>
          </w:p>
          <w:p w:rsidR="00D02EE1" w:rsidRPr="006967C3" w:rsidRDefault="00D02EE1" w:rsidP="00EE1387">
            <w:pPr>
              <w:pStyle w:val="tabulk-nadpis"/>
              <w:jc w:val="center"/>
              <w:rPr>
                <w:rFonts w:cs="TimesNewRoman,Bold"/>
                <w:bCs/>
                <w:szCs w:val="24"/>
              </w:rPr>
            </w:pPr>
            <w:r w:rsidRPr="006967C3">
              <w:rPr>
                <w:rFonts w:cs="TimesNewRoman,Bold"/>
                <w:bCs/>
                <w:szCs w:val="24"/>
              </w:rPr>
              <w:t>2</w:t>
            </w:r>
          </w:p>
        </w:tc>
      </w:tr>
    </w:tbl>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p>
    <w:p w:rsidR="00D02EE1" w:rsidRDefault="00D02EE1" w:rsidP="00BF05DE">
      <w:pPr>
        <w:pStyle w:val="ZhlavVP"/>
      </w:pPr>
      <w:r>
        <w:lastRenderedPageBreak/>
        <w:t>Učební osnova</w:t>
      </w:r>
    </w:p>
    <w:p w:rsidR="00D02EE1" w:rsidRDefault="00D02EE1" w:rsidP="00BF05DE">
      <w:pPr>
        <w:pStyle w:val="ZhlavVP"/>
      </w:pPr>
      <w:r>
        <w:rPr>
          <w:b w:val="0"/>
        </w:rPr>
        <w:t>Vyučovací předmět:</w:t>
      </w:r>
      <w:r>
        <w:t xml:space="preserve"> Matematika</w:t>
      </w:r>
    </w:p>
    <w:p w:rsidR="00D02EE1" w:rsidRDefault="00D02EE1" w:rsidP="00BF05DE">
      <w:pPr>
        <w:pStyle w:val="ZhlavVP"/>
      </w:pPr>
      <w:r>
        <w:rPr>
          <w:b w:val="0"/>
        </w:rPr>
        <w:t xml:space="preserve">Obor vzdělání: </w:t>
      </w:r>
      <w:r>
        <w:t>33 – 56 – H/01 Truhlář</w:t>
      </w:r>
    </w:p>
    <w:p w:rsidR="00D02EE1" w:rsidRDefault="00D02EE1" w:rsidP="00BF05DE">
      <w:pPr>
        <w:pStyle w:val="ZhlavVP"/>
      </w:pPr>
      <w:r>
        <w:rPr>
          <w:b w:val="0"/>
        </w:rPr>
        <w:t>Délka a forma vzdělávání:</w:t>
      </w:r>
      <w:r>
        <w:t xml:space="preserve"> 3 roky, denní forma</w:t>
      </w:r>
    </w:p>
    <w:p w:rsidR="00D02EE1" w:rsidRDefault="00D02EE1" w:rsidP="00BF05DE">
      <w:pPr>
        <w:pStyle w:val="ZhlavVP"/>
      </w:pPr>
      <w:r>
        <w:rPr>
          <w:b w:val="0"/>
        </w:rPr>
        <w:t>Celkový počet hodin:</w:t>
      </w:r>
      <w:r>
        <w:t xml:space="preserve"> 96</w:t>
      </w:r>
    </w:p>
    <w:p w:rsidR="00D02EE1" w:rsidRDefault="00D02EE1" w:rsidP="00BF05DE">
      <w:pPr>
        <w:pStyle w:val="ZhlavVP"/>
      </w:pPr>
      <w:r>
        <w:rPr>
          <w:b w:val="0"/>
        </w:rPr>
        <w:t>Platnost:</w:t>
      </w:r>
      <w:r>
        <w:t xml:space="preserve"> od 1. 9. 2009</w:t>
      </w:r>
    </w:p>
    <w:p w:rsidR="00D02EE1" w:rsidRDefault="00D02EE1" w:rsidP="00BF05DE">
      <w:pPr>
        <w:pStyle w:val="Nadpis1"/>
      </w:pPr>
      <w:r>
        <w:t>Pojetí vyučovacího předmětu</w:t>
      </w:r>
    </w:p>
    <w:p w:rsidR="00D02EE1" w:rsidRDefault="00D02EE1" w:rsidP="00BF05DE">
      <w:r>
        <w:t>Základem</w:t>
      </w:r>
      <w:r w:rsidR="00BB022E">
        <w:t xml:space="preserve"> společenskovědního vzdělávání je </w:t>
      </w:r>
      <w:r>
        <w:t>učit se poznávat, učit se učit, učit se být, učit se žít s ostatními. Nároky na vzdělání vychází z požadavků trhu práce. Všeobecné vzdělávání je důležité pro celoživotní vzdělávání, pro porozumění současným jevům ve společnosti i rychlému vývoji vědy a techniky, pro schopnost přizpůsobit se rychle se měnícím životním i pracovním podmín</w:t>
      </w:r>
      <w:r w:rsidR="00BB022E">
        <w:t xml:space="preserve">kám. Úkolem je zprostředkování </w:t>
      </w:r>
      <w:r>
        <w:t>žákům matematické poznatky, které jsou potřebné v odborném a dalším vzdělávání i praktickém životě;</w:t>
      </w:r>
    </w:p>
    <w:p w:rsidR="00D02EE1" w:rsidRDefault="00D02EE1" w:rsidP="00BF05DE"/>
    <w:p w:rsidR="00D02EE1" w:rsidRDefault="00D02EE1" w:rsidP="00BB022E">
      <w:pPr>
        <w:pStyle w:val="Nadpis2"/>
        <w:ind w:firstLine="0"/>
      </w:pPr>
      <w:r>
        <w:t>Obecné cíle</w:t>
      </w:r>
    </w:p>
    <w:p w:rsidR="00D02EE1" w:rsidRDefault="00D02EE1" w:rsidP="00BF05DE">
      <w:r>
        <w:tab/>
        <w:t>Základním cílem matematiky je připravit žáky do praktického života, aby uměli používa</w:t>
      </w:r>
      <w:r w:rsidR="00BB022E">
        <w:t xml:space="preserve">t matematiku ve svém životě, v </w:t>
      </w:r>
      <w:r>
        <w:t>dalším studiu, v osobním životě, ve volném čase, z</w:t>
      </w:r>
      <w:r w:rsidR="00BB022E">
        <w:t>aměstnání i v každodenním dění.</w:t>
      </w:r>
    </w:p>
    <w:p w:rsidR="00D02EE1" w:rsidRDefault="00D02EE1" w:rsidP="00BF05DE">
      <w:pPr>
        <w:pStyle w:val="Normlnweb"/>
        <w:spacing w:after="0"/>
      </w:pPr>
      <w:r>
        <w:rPr>
          <w:b/>
          <w:bCs/>
          <w:u w:val="single"/>
        </w:rPr>
        <w:t xml:space="preserve">Výchovně vzdělávací cíle: </w:t>
      </w:r>
    </w:p>
    <w:p w:rsidR="00D02EE1" w:rsidRDefault="00D02EE1" w:rsidP="00BF05DE">
      <w:pPr>
        <w:rPr>
          <w:b/>
          <w:bCs/>
          <w:u w:val="single"/>
        </w:rPr>
      </w:pPr>
      <w:r>
        <w:tab/>
      </w:r>
    </w:p>
    <w:p w:rsidR="00D02EE1" w:rsidRDefault="00D02EE1" w:rsidP="00BF05DE">
      <w:r>
        <w:tab/>
        <w:t>Vychází z RVP  33-56-H/01 oboru Truhlář z okruhu Společenskovědní vzdělávání,</w:t>
      </w:r>
      <w:r w:rsidR="00BB022E">
        <w:t xml:space="preserve"> </w:t>
      </w:r>
      <w:r>
        <w:t>obsahově navazuje na učivo matematiky základní školy a zaměřuje se na rozšiřování poznatků ve vybraných okruzích učiva:</w:t>
      </w:r>
    </w:p>
    <w:p w:rsidR="00D02EE1" w:rsidRDefault="00BB022E" w:rsidP="009D4077">
      <w:pPr>
        <w:numPr>
          <w:ilvl w:val="0"/>
          <w:numId w:val="42"/>
        </w:numPr>
        <w:autoSpaceDE w:val="0"/>
      </w:pPr>
      <w:r>
        <w:t>číselné obory</w:t>
      </w:r>
    </w:p>
    <w:p w:rsidR="00D02EE1" w:rsidRDefault="00BB022E" w:rsidP="009D4077">
      <w:pPr>
        <w:numPr>
          <w:ilvl w:val="0"/>
          <w:numId w:val="42"/>
        </w:numPr>
        <w:autoSpaceDE w:val="0"/>
      </w:pPr>
      <w:r>
        <w:t>mocniny a odmocniny</w:t>
      </w:r>
    </w:p>
    <w:p w:rsidR="00D02EE1" w:rsidRDefault="00BB022E" w:rsidP="009D4077">
      <w:pPr>
        <w:numPr>
          <w:ilvl w:val="0"/>
          <w:numId w:val="42"/>
        </w:numPr>
        <w:autoSpaceDE w:val="0"/>
      </w:pPr>
      <w:r>
        <w:t>rovnice a nerovnice</w:t>
      </w:r>
    </w:p>
    <w:p w:rsidR="00D02EE1" w:rsidRDefault="00BB022E" w:rsidP="009D4077">
      <w:pPr>
        <w:numPr>
          <w:ilvl w:val="0"/>
          <w:numId w:val="42"/>
        </w:numPr>
        <w:autoSpaceDE w:val="0"/>
      </w:pPr>
      <w:r>
        <w:t>funkce</w:t>
      </w:r>
    </w:p>
    <w:p w:rsidR="00D02EE1" w:rsidRDefault="00BB022E" w:rsidP="009D4077">
      <w:pPr>
        <w:widowControl w:val="0"/>
        <w:numPr>
          <w:ilvl w:val="0"/>
          <w:numId w:val="42"/>
        </w:numPr>
        <w:tabs>
          <w:tab w:val="left" w:pos="283"/>
        </w:tabs>
        <w:suppressAutoHyphens/>
        <w:autoSpaceDE w:val="0"/>
        <w:jc w:val="left"/>
      </w:pPr>
      <w:r>
        <w:t>stereometrie</w:t>
      </w:r>
    </w:p>
    <w:p w:rsidR="00D02EE1" w:rsidRDefault="00D02EE1" w:rsidP="009D4077">
      <w:pPr>
        <w:widowControl w:val="0"/>
        <w:numPr>
          <w:ilvl w:val="0"/>
          <w:numId w:val="42"/>
        </w:numPr>
        <w:tabs>
          <w:tab w:val="left" w:pos="283"/>
        </w:tabs>
        <w:suppressAutoHyphens/>
        <w:autoSpaceDE w:val="0"/>
        <w:jc w:val="left"/>
      </w:pPr>
      <w:r>
        <w:t>učivo je členěno na složku základní (stěžejní): číselné obory, rovnice, planimetrie, stereometrie, která umožňuje zvládnout hlavní činnosti automechanika v praxi; a doplňkovou: mocniny a odmocn</w:t>
      </w:r>
      <w:r w:rsidR="00BB022E">
        <w:t>iny, funkce, výrazy, statistika</w:t>
      </w:r>
      <w:r>
        <w:t>, která povede k dalšímu profesnímu rozvoji žáka v následujícím období v kontinuitě s jeho sebevzděláváním dle stávajících potřeb praxe;</w:t>
      </w:r>
    </w:p>
    <w:p w:rsidR="00D02EE1" w:rsidRDefault="00D02EE1" w:rsidP="009D4077">
      <w:pPr>
        <w:widowControl w:val="0"/>
        <w:numPr>
          <w:ilvl w:val="0"/>
          <w:numId w:val="42"/>
        </w:numPr>
        <w:tabs>
          <w:tab w:val="left" w:pos="283"/>
        </w:tabs>
        <w:suppressAutoHyphens/>
        <w:autoSpaceDE w:val="0"/>
        <w:jc w:val="left"/>
      </w:pPr>
      <w:r>
        <w:t>z daných okruhů bude vycházet posílení logického myšlení, užití počítačové techniky při denní činnosti automechanika a schopnost žáka reagovat na proměnlivé požadavky současnosti operativním způsobem.</w:t>
      </w:r>
      <w:r w:rsidR="00BB022E">
        <w:t xml:space="preserve"> Výuka </w:t>
      </w:r>
      <w:r>
        <w:t>matematiky   směřuje k tomu, aby žáci uměli využívat vědomostí a poznatků v praktickém i odborném vzdělávání:</w:t>
      </w:r>
    </w:p>
    <w:p w:rsidR="00D02EE1" w:rsidRDefault="00BB022E" w:rsidP="009D4077">
      <w:pPr>
        <w:widowControl w:val="0"/>
        <w:numPr>
          <w:ilvl w:val="0"/>
          <w:numId w:val="42"/>
        </w:numPr>
        <w:tabs>
          <w:tab w:val="left" w:pos="283"/>
        </w:tabs>
        <w:suppressAutoHyphens/>
        <w:jc w:val="left"/>
      </w:pPr>
      <w:r>
        <w:t xml:space="preserve">využívat matematické </w:t>
      </w:r>
      <w:r w:rsidR="00D02EE1">
        <w:t>poznatky při řešení praktických otázek</w:t>
      </w:r>
    </w:p>
    <w:p w:rsidR="00D02EE1" w:rsidRDefault="00D02EE1" w:rsidP="009D4077">
      <w:pPr>
        <w:widowControl w:val="0"/>
        <w:numPr>
          <w:ilvl w:val="0"/>
          <w:numId w:val="42"/>
        </w:numPr>
        <w:tabs>
          <w:tab w:val="left" w:pos="283"/>
        </w:tabs>
        <w:suppressAutoHyphens/>
        <w:jc w:val="left"/>
      </w:pPr>
      <w:r>
        <w:t>efektivně počítat, používat a převádět jednotky (délky, hmotnosti, času, objemu, povrchu, rovinného úhlu, rychlosti a měny atd.)</w:t>
      </w:r>
    </w:p>
    <w:p w:rsidR="00D02EE1" w:rsidRDefault="00D02EE1" w:rsidP="009D4077">
      <w:pPr>
        <w:widowControl w:val="0"/>
        <w:numPr>
          <w:ilvl w:val="0"/>
          <w:numId w:val="41"/>
        </w:numPr>
        <w:tabs>
          <w:tab w:val="left" w:pos="283"/>
        </w:tabs>
        <w:suppressAutoHyphens/>
        <w:jc w:val="left"/>
      </w:pPr>
      <w:r>
        <w:t>umět matematizovat jednoduché reálné situace, užívat odhad a kontrolu správnosti řešení</w:t>
      </w:r>
    </w:p>
    <w:p w:rsidR="00D02EE1" w:rsidRDefault="00D02EE1" w:rsidP="009D4077">
      <w:pPr>
        <w:widowControl w:val="0"/>
        <w:numPr>
          <w:ilvl w:val="0"/>
          <w:numId w:val="41"/>
        </w:numPr>
        <w:tabs>
          <w:tab w:val="left" w:pos="283"/>
        </w:tabs>
        <w:suppressAutoHyphens/>
        <w:jc w:val="left"/>
      </w:pPr>
      <w:r>
        <w:t xml:space="preserve">dokázat hledat řešení příkladů, zkoumat a používat řešení v praxi </w:t>
      </w:r>
    </w:p>
    <w:p w:rsidR="00D02EE1" w:rsidRDefault="00D02EE1" w:rsidP="009D4077">
      <w:pPr>
        <w:widowControl w:val="0"/>
        <w:numPr>
          <w:ilvl w:val="0"/>
          <w:numId w:val="41"/>
        </w:numPr>
        <w:tabs>
          <w:tab w:val="left" w:pos="283"/>
        </w:tabs>
        <w:suppressAutoHyphens/>
        <w:jc w:val="left"/>
      </w:pPr>
      <w:r>
        <w:lastRenderedPageBreak/>
        <w:t xml:space="preserve">umět se orientovat v matematickém textu, umět porozumět zadaným úkolům, vyhledávat informace v odborném textu a interpretovat poznatky </w:t>
      </w:r>
    </w:p>
    <w:p w:rsidR="00D02EE1" w:rsidRDefault="00D02EE1" w:rsidP="009D4077">
      <w:pPr>
        <w:widowControl w:val="0"/>
        <w:numPr>
          <w:ilvl w:val="0"/>
          <w:numId w:val="41"/>
        </w:numPr>
        <w:tabs>
          <w:tab w:val="left" w:pos="283"/>
        </w:tabs>
        <w:suppressAutoHyphens/>
        <w:jc w:val="left"/>
      </w:pPr>
      <w:r>
        <w:t>osvojit</w:t>
      </w:r>
      <w:r w:rsidR="00BB022E">
        <w:t xml:space="preserve"> si vybrané pojmy, zákonitosti</w:t>
      </w:r>
    </w:p>
    <w:p w:rsidR="00D02EE1" w:rsidRDefault="00D02EE1" w:rsidP="009D4077">
      <w:pPr>
        <w:widowControl w:val="0"/>
        <w:numPr>
          <w:ilvl w:val="0"/>
          <w:numId w:val="41"/>
        </w:numPr>
        <w:tabs>
          <w:tab w:val="left" w:pos="283"/>
        </w:tabs>
        <w:suppressAutoHyphens/>
        <w:jc w:val="left"/>
      </w:pPr>
      <w:r>
        <w:t>rozvíjet u žáků finanční a mediální gramotnost</w:t>
      </w:r>
    </w:p>
    <w:p w:rsidR="00D02EE1" w:rsidRDefault="00D02EE1" w:rsidP="009D4077">
      <w:pPr>
        <w:widowControl w:val="0"/>
        <w:numPr>
          <w:ilvl w:val="0"/>
          <w:numId w:val="41"/>
        </w:numPr>
        <w:tabs>
          <w:tab w:val="left" w:pos="283"/>
        </w:tabs>
        <w:suppressAutoHyphens/>
        <w:autoSpaceDE w:val="0"/>
        <w:jc w:val="left"/>
      </w:pPr>
      <w:r>
        <w:t>podílet se na rozvoji logického myšlení</w:t>
      </w:r>
    </w:p>
    <w:p w:rsidR="00D02EE1" w:rsidRDefault="00D02EE1" w:rsidP="009D4077">
      <w:pPr>
        <w:widowControl w:val="0"/>
        <w:numPr>
          <w:ilvl w:val="0"/>
          <w:numId w:val="41"/>
        </w:numPr>
        <w:tabs>
          <w:tab w:val="left" w:pos="283"/>
        </w:tabs>
        <w:suppressAutoHyphens/>
        <w:autoSpaceDE w:val="0"/>
        <w:jc w:val="left"/>
      </w:pPr>
      <w:r>
        <w:t xml:space="preserve"> zkoumat a řešit problémy</w:t>
      </w:r>
    </w:p>
    <w:p w:rsidR="00D02EE1" w:rsidRDefault="00D02EE1" w:rsidP="009D4077">
      <w:pPr>
        <w:widowControl w:val="0"/>
        <w:numPr>
          <w:ilvl w:val="0"/>
          <w:numId w:val="41"/>
        </w:numPr>
        <w:tabs>
          <w:tab w:val="left" w:pos="283"/>
        </w:tabs>
        <w:suppressAutoHyphens/>
        <w:autoSpaceDE w:val="0"/>
        <w:jc w:val="left"/>
      </w:pPr>
      <w:r>
        <w:t>přispívat k formování žádoucích rysů osobnosti žáků jako je vytrva</w:t>
      </w:r>
      <w:r w:rsidR="00BB022E">
        <w:t>lost, houževnatost a kritičnost</w:t>
      </w:r>
    </w:p>
    <w:p w:rsidR="00BB022E" w:rsidRDefault="00BB022E" w:rsidP="00BB022E">
      <w:pPr>
        <w:pStyle w:val="Nadpis2"/>
        <w:ind w:firstLine="0"/>
      </w:pPr>
    </w:p>
    <w:p w:rsidR="00D02EE1" w:rsidRDefault="00D02EE1" w:rsidP="00BB022E">
      <w:pPr>
        <w:pStyle w:val="Nadpis2"/>
        <w:ind w:firstLine="0"/>
      </w:pPr>
      <w:r>
        <w:t>Charakteristika učiva</w:t>
      </w:r>
    </w:p>
    <w:p w:rsidR="00D02EE1" w:rsidRDefault="00D02EE1" w:rsidP="00BF05DE"/>
    <w:p w:rsidR="00D02EE1" w:rsidRDefault="00D02EE1" w:rsidP="00BF05DE">
      <w:pPr>
        <w:pStyle w:val="Nadpis2"/>
      </w:pPr>
      <w:r>
        <w:t>Směřování výuky v oblasti citů, postojů, hodnot a preferencí</w:t>
      </w:r>
    </w:p>
    <w:p w:rsidR="00D02EE1" w:rsidRPr="00662CDD" w:rsidRDefault="00D02EE1" w:rsidP="00BF05DE"/>
    <w:p w:rsidR="00D02EE1" w:rsidRDefault="00D02EE1" w:rsidP="00BF05DE">
      <w:pPr>
        <w:autoSpaceDE w:val="0"/>
      </w:pPr>
      <w:r w:rsidRPr="000D3753">
        <w:t xml:space="preserve"> </w:t>
      </w:r>
      <w:r>
        <w:t>Při výuce matematiky by měli žáci získat důvěru ve vlastní schopnosti, najít vhodnou míru sebevědomí a sebeodpovědnosti, posílit vlastnosti jako např. přesnost, houževnatost, důslednost, komunikativnost apod.</w:t>
      </w:r>
    </w:p>
    <w:p w:rsidR="00D02EE1" w:rsidRPr="006C4FB2" w:rsidRDefault="00D02EE1" w:rsidP="00BF05DE">
      <w:pPr>
        <w:pStyle w:val="Normlnweb"/>
        <w:spacing w:after="0"/>
        <w:rPr>
          <w:b/>
          <w:bCs/>
          <w:sz w:val="28"/>
          <w:szCs w:val="28"/>
        </w:rPr>
      </w:pPr>
      <w:r>
        <w:rPr>
          <w:b/>
          <w:bCs/>
          <w:sz w:val="28"/>
          <w:szCs w:val="28"/>
        </w:rPr>
        <w:t>Pojetí vý</w:t>
      </w:r>
      <w:r w:rsidRPr="006C4FB2">
        <w:rPr>
          <w:b/>
          <w:bCs/>
          <w:sz w:val="28"/>
          <w:szCs w:val="28"/>
        </w:rPr>
        <w:t>uky</w:t>
      </w:r>
    </w:p>
    <w:p w:rsidR="00D02EE1" w:rsidRDefault="00D02EE1" w:rsidP="009D4077">
      <w:pPr>
        <w:keepNext/>
        <w:widowControl w:val="0"/>
        <w:numPr>
          <w:ilvl w:val="0"/>
          <w:numId w:val="43"/>
        </w:numPr>
        <w:tabs>
          <w:tab w:val="left" w:pos="283"/>
        </w:tabs>
        <w:suppressAutoHyphens/>
        <w:autoSpaceDE w:val="0"/>
        <w:spacing w:before="240" w:after="60"/>
      </w:pPr>
      <w:r>
        <w:t>vyučování probíhá ve třídě nebo v učebně IKT;</w:t>
      </w:r>
    </w:p>
    <w:p w:rsidR="00D02EE1" w:rsidRDefault="00D02EE1" w:rsidP="009D4077">
      <w:pPr>
        <w:keepNext/>
        <w:widowControl w:val="0"/>
        <w:numPr>
          <w:ilvl w:val="0"/>
          <w:numId w:val="43"/>
        </w:numPr>
        <w:tabs>
          <w:tab w:val="left" w:pos="283"/>
        </w:tabs>
        <w:suppressAutoHyphens/>
        <w:autoSpaceDE w:val="0"/>
        <w:spacing w:before="240" w:after="60"/>
      </w:pPr>
      <w:r>
        <w:t>při výkladu jsou používány vhodné modely a názorné pomůcky;</w:t>
      </w:r>
    </w:p>
    <w:p w:rsidR="00D02EE1" w:rsidRDefault="00D02EE1" w:rsidP="009D4077">
      <w:pPr>
        <w:keepNext/>
        <w:widowControl w:val="0"/>
        <w:numPr>
          <w:ilvl w:val="0"/>
          <w:numId w:val="43"/>
        </w:numPr>
        <w:tabs>
          <w:tab w:val="left" w:pos="283"/>
        </w:tabs>
        <w:suppressAutoHyphens/>
        <w:autoSpaceDE w:val="0"/>
        <w:spacing w:before="240" w:after="60"/>
      </w:pPr>
      <w:r>
        <w:t>p</w:t>
      </w:r>
      <w:r w:rsidR="00BB022E">
        <w:t xml:space="preserve">ropojení teorie a praxe formou </w:t>
      </w:r>
      <w:r>
        <w:t>aplikace matematické problematiky při dílenské činnosti, kde studenti prokáží svůj hlubší zájem o dílčí témata probíraného učiva ve vztahu k budoucí profesi;</w:t>
      </w:r>
    </w:p>
    <w:p w:rsidR="00D02EE1" w:rsidRDefault="00D02EE1" w:rsidP="009D4077">
      <w:pPr>
        <w:keepNext/>
        <w:widowControl w:val="0"/>
        <w:numPr>
          <w:ilvl w:val="0"/>
          <w:numId w:val="43"/>
        </w:numPr>
        <w:tabs>
          <w:tab w:val="left" w:pos="283"/>
        </w:tabs>
        <w:suppressAutoHyphens/>
        <w:autoSpaceDE w:val="0"/>
        <w:spacing w:before="240" w:after="60"/>
      </w:pPr>
      <w:r>
        <w:t>použití internetu a výukového softwaru při vlastní činnosti i při výuce;</w:t>
      </w:r>
    </w:p>
    <w:p w:rsidR="00D02EE1" w:rsidRDefault="00D02EE1" w:rsidP="009D4077">
      <w:pPr>
        <w:keepNext/>
        <w:widowControl w:val="0"/>
        <w:numPr>
          <w:ilvl w:val="0"/>
          <w:numId w:val="43"/>
        </w:numPr>
        <w:tabs>
          <w:tab w:val="left" w:pos="283"/>
        </w:tabs>
        <w:suppressAutoHyphens/>
        <w:autoSpaceDE w:val="0"/>
        <w:spacing w:before="240" w:after="60"/>
      </w:pPr>
      <w:r>
        <w:t>konzultace obtížných partií látky individuálně nebo prostřednictvím elektronické komunikace mezi žáky a pedagogem.</w:t>
      </w:r>
    </w:p>
    <w:p w:rsidR="00D02EE1" w:rsidRDefault="00D02EE1" w:rsidP="00BF05DE">
      <w:pPr>
        <w:pStyle w:val="tabulka-odrky"/>
        <w:tabs>
          <w:tab w:val="clear" w:pos="170"/>
        </w:tabs>
        <w:ind w:left="426" w:firstLine="0"/>
      </w:pPr>
    </w:p>
    <w:p w:rsidR="00D02EE1" w:rsidRDefault="00D02EE1" w:rsidP="00BF05DE">
      <w:pPr>
        <w:pStyle w:val="Nadpis2"/>
      </w:pPr>
      <w:r>
        <w:lastRenderedPageBreak/>
        <w:t>Hodnocení výsledků žáků</w:t>
      </w:r>
    </w:p>
    <w:p w:rsidR="00D02EE1" w:rsidRDefault="00D02EE1" w:rsidP="009D4077">
      <w:pPr>
        <w:keepNext/>
        <w:widowControl w:val="0"/>
        <w:numPr>
          <w:ilvl w:val="0"/>
          <w:numId w:val="44"/>
        </w:numPr>
        <w:tabs>
          <w:tab w:val="left" w:pos="283"/>
        </w:tabs>
        <w:suppressAutoHyphens/>
        <w:autoSpaceDE w:val="0"/>
        <w:spacing w:before="240" w:after="60"/>
      </w:pPr>
      <w:r>
        <w:t>po jednotlivých kapitolách jsou žáci prozkoušeni písemným testem</w:t>
      </w:r>
    </w:p>
    <w:p w:rsidR="00D02EE1" w:rsidRDefault="00D02EE1" w:rsidP="009D4077">
      <w:pPr>
        <w:keepNext/>
        <w:widowControl w:val="0"/>
        <w:numPr>
          <w:ilvl w:val="0"/>
          <w:numId w:val="44"/>
        </w:numPr>
        <w:tabs>
          <w:tab w:val="left" w:pos="283"/>
        </w:tabs>
        <w:suppressAutoHyphens/>
        <w:autoSpaceDE w:val="0"/>
        <w:spacing w:before="240" w:after="60"/>
      </w:pPr>
      <w:r>
        <w:t xml:space="preserve"> hodnocena je žákova aktivita v jednotlivých hodinách</w:t>
      </w:r>
    </w:p>
    <w:p w:rsidR="00D02EE1" w:rsidRDefault="00BB022E" w:rsidP="009D4077">
      <w:pPr>
        <w:keepNext/>
        <w:widowControl w:val="0"/>
        <w:numPr>
          <w:ilvl w:val="0"/>
          <w:numId w:val="44"/>
        </w:numPr>
        <w:tabs>
          <w:tab w:val="left" w:pos="283"/>
        </w:tabs>
        <w:suppressAutoHyphens/>
        <w:autoSpaceDE w:val="0"/>
        <w:spacing w:before="240" w:after="60"/>
      </w:pPr>
      <w:r>
        <w:t xml:space="preserve">důraz je kladen na </w:t>
      </w:r>
      <w:r w:rsidR="00D02EE1">
        <w:t xml:space="preserve">schopnost používání správné terminologie, logické uvažování, na porozumění učivu a uplatnění získaných znalostí v praxi.  </w:t>
      </w:r>
    </w:p>
    <w:p w:rsidR="00D02EE1" w:rsidRDefault="00D02EE1" w:rsidP="009D4077">
      <w:pPr>
        <w:keepNext/>
        <w:widowControl w:val="0"/>
        <w:numPr>
          <w:ilvl w:val="0"/>
          <w:numId w:val="44"/>
        </w:numPr>
        <w:tabs>
          <w:tab w:val="left" w:pos="283"/>
        </w:tabs>
        <w:suppressAutoHyphens/>
        <w:autoSpaceDE w:val="0"/>
        <w:spacing w:before="240" w:after="60"/>
      </w:pPr>
      <w:r>
        <w:t xml:space="preserve"> hodnocení činnosti studentů alternativní bodovou stupnicí umožňující ovlivnit klasifikaci žáka v pozitivním slova smyslu při zohlednění jeho aktivity;</w:t>
      </w:r>
    </w:p>
    <w:p w:rsidR="00D02EE1" w:rsidRDefault="00D02EE1" w:rsidP="009D4077">
      <w:pPr>
        <w:keepNext/>
        <w:widowControl w:val="0"/>
        <w:numPr>
          <w:ilvl w:val="0"/>
          <w:numId w:val="44"/>
        </w:numPr>
        <w:tabs>
          <w:tab w:val="left" w:pos="283"/>
        </w:tabs>
        <w:suppressAutoHyphens/>
        <w:autoSpaceDE w:val="0"/>
        <w:spacing w:before="240" w:after="60"/>
      </w:pPr>
      <w:r>
        <w:t xml:space="preserve"> důraz bude kladen zejména na:</w:t>
      </w:r>
    </w:p>
    <w:p w:rsidR="00D02EE1" w:rsidRDefault="00D02EE1" w:rsidP="009D4077">
      <w:pPr>
        <w:numPr>
          <w:ilvl w:val="1"/>
          <w:numId w:val="44"/>
        </w:numPr>
        <w:autoSpaceDE w:val="0"/>
      </w:pPr>
      <w:r>
        <w:t>numerické aplikace;</w:t>
      </w:r>
    </w:p>
    <w:p w:rsidR="00D02EE1" w:rsidRDefault="00D02EE1" w:rsidP="009D4077">
      <w:pPr>
        <w:numPr>
          <w:ilvl w:val="1"/>
          <w:numId w:val="44"/>
        </w:numPr>
        <w:autoSpaceDE w:val="0"/>
      </w:pPr>
      <w:r>
        <w:t>přesnost grafického projevu</w:t>
      </w:r>
    </w:p>
    <w:p w:rsidR="00D02EE1" w:rsidRDefault="00D02EE1" w:rsidP="009D4077">
      <w:pPr>
        <w:numPr>
          <w:ilvl w:val="1"/>
          <w:numId w:val="44"/>
        </w:numPr>
        <w:autoSpaceDE w:val="0"/>
      </w:pPr>
      <w:r>
        <w:t>dovednosti řešit problémy</w:t>
      </w:r>
    </w:p>
    <w:p w:rsidR="00D02EE1" w:rsidRDefault="00D02EE1" w:rsidP="009D4077">
      <w:pPr>
        <w:numPr>
          <w:ilvl w:val="1"/>
          <w:numId w:val="44"/>
        </w:numPr>
        <w:autoSpaceDE w:val="0"/>
      </w:pPr>
      <w:r>
        <w:t>dovednosti využívat informační technologie a pracovat s informacemi.</w:t>
      </w:r>
    </w:p>
    <w:p w:rsidR="00D02EE1" w:rsidRPr="006C4FB2" w:rsidRDefault="00D02EE1" w:rsidP="00BF05DE"/>
    <w:p w:rsidR="00D02EE1" w:rsidRDefault="00D02EE1" w:rsidP="00BF05DE">
      <w:pPr>
        <w:pStyle w:val="Nadpis2"/>
      </w:pPr>
      <w:r>
        <w:t>Přínos předmětu k rozvoji klíčových kompetencí a průřezových témat</w:t>
      </w:r>
    </w:p>
    <w:p w:rsidR="00D02EE1" w:rsidRDefault="00D02EE1" w:rsidP="009D4077">
      <w:pPr>
        <w:numPr>
          <w:ilvl w:val="0"/>
          <w:numId w:val="45"/>
        </w:numPr>
        <w:autoSpaceDE w:val="0"/>
      </w:pPr>
      <w:r>
        <w:t>plně rozvíjí všechny matematické kompetence</w:t>
      </w:r>
    </w:p>
    <w:p w:rsidR="00D02EE1" w:rsidRDefault="00D02EE1" w:rsidP="009D4077">
      <w:pPr>
        <w:numPr>
          <w:ilvl w:val="0"/>
          <w:numId w:val="45"/>
        </w:numPr>
        <w:autoSpaceDE w:val="0"/>
      </w:pPr>
      <w:r>
        <w:t>napomáhá k logickému řešení problémů;</w:t>
      </w:r>
    </w:p>
    <w:p w:rsidR="00D02EE1" w:rsidRDefault="00D02EE1" w:rsidP="009D4077">
      <w:pPr>
        <w:numPr>
          <w:ilvl w:val="0"/>
          <w:numId w:val="45"/>
        </w:numPr>
        <w:autoSpaceDE w:val="0"/>
      </w:pPr>
      <w:r>
        <w:t>klade důraz na dovednost řešit problémy;</w:t>
      </w:r>
    </w:p>
    <w:p w:rsidR="00D02EE1" w:rsidRDefault="00D02EE1" w:rsidP="009D4077">
      <w:pPr>
        <w:numPr>
          <w:ilvl w:val="0"/>
          <w:numId w:val="45"/>
        </w:numPr>
        <w:autoSpaceDE w:val="0"/>
      </w:pPr>
      <w:r>
        <w:t>napomáhá využívat informační technologie a pracovat s informacemi;</w:t>
      </w:r>
    </w:p>
    <w:p w:rsidR="00D02EE1" w:rsidRDefault="00D02EE1" w:rsidP="009D4077">
      <w:pPr>
        <w:numPr>
          <w:ilvl w:val="0"/>
          <w:numId w:val="45"/>
        </w:numPr>
        <w:autoSpaceDE w:val="0"/>
      </w:pPr>
      <w:r>
        <w:t>rozumí grafům, diagramům a tabulkám, vzorcům</w:t>
      </w:r>
    </w:p>
    <w:p w:rsidR="00D02EE1" w:rsidRDefault="00D02EE1" w:rsidP="009D4077">
      <w:pPr>
        <w:widowControl w:val="0"/>
        <w:numPr>
          <w:ilvl w:val="0"/>
          <w:numId w:val="45"/>
        </w:numPr>
        <w:tabs>
          <w:tab w:val="left" w:pos="283"/>
        </w:tabs>
        <w:suppressAutoHyphens/>
        <w:autoSpaceDE w:val="0"/>
      </w:pPr>
      <w:r>
        <w:t>formou slovních úl</w:t>
      </w:r>
      <w:r w:rsidR="00BB022E">
        <w:t xml:space="preserve">oh pomáhá řešit některé okruhy </w:t>
      </w:r>
      <w:r>
        <w:t>průřezov</w:t>
      </w:r>
      <w:r w:rsidR="00BB022E">
        <w:t>ých témat člověk a svět práce (</w:t>
      </w:r>
      <w:r>
        <w:t>mzda, daně …) a člověk a životní prostředí ( ekonomické aspekty ve vztahu k udržitelnému rozvoji …)</w:t>
      </w:r>
    </w:p>
    <w:p w:rsidR="00D02EE1" w:rsidRDefault="00D02EE1" w:rsidP="009D4077">
      <w:pPr>
        <w:widowControl w:val="0"/>
        <w:numPr>
          <w:ilvl w:val="0"/>
          <w:numId w:val="45"/>
        </w:numPr>
        <w:tabs>
          <w:tab w:val="left" w:pos="283"/>
        </w:tabs>
        <w:suppressAutoHyphens/>
        <w:autoSpaceDE w:val="0"/>
      </w:pPr>
      <w:r>
        <w:t>rozvíjí u žáků finanční a mediální gramotnost</w:t>
      </w:r>
    </w:p>
    <w:p w:rsidR="00D02EE1" w:rsidRPr="001B48C5" w:rsidRDefault="00D02EE1" w:rsidP="00BF05DE"/>
    <w:p w:rsidR="00D02EE1" w:rsidRDefault="00D02EE1" w:rsidP="00BF05DE">
      <w:pPr>
        <w:pStyle w:val="Nadpis1"/>
      </w:pPr>
      <w:r>
        <w:t>Rozpis učiva a výsledků vzdělávání</w:t>
      </w:r>
    </w:p>
    <w:p w:rsidR="00D02EE1" w:rsidRPr="004F21A7" w:rsidRDefault="00D02EE1" w:rsidP="00BB022E">
      <w:pPr>
        <w:autoSpaceDE w:val="0"/>
        <w:jc w:val="center"/>
        <w:rPr>
          <w:rFonts w:ascii="TimesNewRoman" w:hAnsi="TimesNewRoman" w:cs="TimesNewRoman"/>
          <w:b/>
          <w:bCs/>
        </w:rPr>
      </w:pPr>
      <w:r w:rsidRPr="004F21A7">
        <w:rPr>
          <w:rFonts w:ascii="TimesNewRoman CE" w:hAnsi="TimesNewRoman CE" w:cs="TimesNewRoman CE"/>
          <w:b/>
          <w:bCs/>
        </w:rPr>
        <w:t>1.</w:t>
      </w:r>
      <w:r w:rsidR="00BB022E">
        <w:rPr>
          <w:rFonts w:ascii="TimesNewRoman CE" w:hAnsi="TimesNewRoman CE" w:cs="TimesNewRoman CE"/>
          <w:b/>
          <w:bCs/>
        </w:rPr>
        <w:t xml:space="preserve"> </w:t>
      </w:r>
      <w:r w:rsidRPr="004F21A7">
        <w:rPr>
          <w:rFonts w:ascii="TimesNewRoman CE" w:hAnsi="TimesNewRoman CE" w:cs="TimesNewRoman CE"/>
          <w:b/>
          <w:bCs/>
        </w:rPr>
        <w:t>ročník</w:t>
      </w:r>
      <w:r w:rsidR="00132393">
        <w:rPr>
          <w:rFonts w:ascii="TimesNewRoman CE" w:hAnsi="TimesNewRoman CE" w:cs="TimesNewRoman CE"/>
          <w:b/>
          <w:bCs/>
        </w:rPr>
        <w:t xml:space="preserve"> -</w:t>
      </w:r>
      <w:r w:rsidR="00BB022E">
        <w:rPr>
          <w:rFonts w:ascii="TimesNewRoman" w:hAnsi="TimesNewRoman" w:cs="TimesNewRoman"/>
          <w:b/>
          <w:bCs/>
        </w:rPr>
        <w:t xml:space="preserve"> </w:t>
      </w:r>
      <w:r w:rsidRPr="004F21A7">
        <w:rPr>
          <w:rFonts w:ascii="TimesNewRoman" w:hAnsi="TimesNewRoman" w:cs="TimesNewRoman"/>
          <w:b/>
          <w:bCs/>
        </w:rPr>
        <w:t>33 hodin</w:t>
      </w:r>
    </w:p>
    <w:p w:rsidR="00D02EE1" w:rsidRDefault="00D02EE1" w:rsidP="00BF05DE">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tc>
          <w:tcPr>
            <w:tcW w:w="4428" w:type="dxa"/>
            <w:shd w:val="clear" w:color="auto" w:fill="FFFF00"/>
          </w:tcPr>
          <w:p w:rsidR="00D02EE1" w:rsidRPr="00A06753" w:rsidRDefault="00D02EE1" w:rsidP="00BF05DE">
            <w:pPr>
              <w:pStyle w:val="tabulk-nadpis"/>
              <w:jc w:val="left"/>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BF05DE">
            <w:pPr>
              <w:pStyle w:val="tabulk-nadpis"/>
              <w:jc w:val="left"/>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132393">
            <w:pPr>
              <w:pStyle w:val="tabulk-nadpis"/>
              <w:jc w:val="center"/>
              <w:rPr>
                <w:rFonts w:cs="TimesNewRoman,Bold"/>
                <w:bCs/>
                <w:szCs w:val="24"/>
              </w:rPr>
            </w:pPr>
            <w:r w:rsidRPr="00A06753">
              <w:rPr>
                <w:rFonts w:cs="TimesNewRoman,Bold"/>
                <w:bCs/>
                <w:szCs w:val="24"/>
              </w:rPr>
              <w:t>Hod.</w:t>
            </w:r>
          </w:p>
        </w:tc>
      </w:tr>
      <w:tr w:rsidR="00D02EE1" w:rsidTr="008A3BDE">
        <w:trPr>
          <w:trHeight w:val="375"/>
        </w:trPr>
        <w:tc>
          <w:tcPr>
            <w:tcW w:w="4428" w:type="dxa"/>
            <w:tcBorders>
              <w:bottom w:val="single" w:sz="4" w:space="0" w:color="auto"/>
            </w:tcBorders>
          </w:tcPr>
          <w:p w:rsidR="00D02EE1" w:rsidRPr="003B4FEE" w:rsidRDefault="00D02EE1" w:rsidP="003B4FEE">
            <w:pPr>
              <w:autoSpaceDE w:val="0"/>
              <w:ind w:left="360" w:firstLine="0"/>
              <w:rPr>
                <w:b/>
              </w:rPr>
            </w:pPr>
            <w:r>
              <w:rPr>
                <w:b/>
              </w:rPr>
              <w:t>Žák:</w:t>
            </w:r>
          </w:p>
          <w:p w:rsidR="00D02EE1" w:rsidRPr="00B23099" w:rsidRDefault="00D02EE1" w:rsidP="009D4077">
            <w:pPr>
              <w:numPr>
                <w:ilvl w:val="0"/>
                <w:numId w:val="47"/>
              </w:numPr>
              <w:autoSpaceDE w:val="0"/>
            </w:pPr>
            <w:r w:rsidRPr="00B23099">
              <w:t>provádí aritmetické opera</w:t>
            </w:r>
            <w:r w:rsidR="00132393">
              <w:t>ce s přirozenými a celými čísly</w:t>
            </w:r>
          </w:p>
          <w:p w:rsidR="00D02EE1" w:rsidRPr="00B23099" w:rsidRDefault="00D02EE1" w:rsidP="009D4077">
            <w:pPr>
              <w:numPr>
                <w:ilvl w:val="0"/>
                <w:numId w:val="47"/>
              </w:numPr>
              <w:autoSpaceDE w:val="0"/>
            </w:pPr>
            <w:r w:rsidRPr="00B23099">
              <w:t xml:space="preserve">používá </w:t>
            </w:r>
            <w:r w:rsidR="00132393">
              <w:t>různé zápisy racionálního čísla</w:t>
            </w:r>
          </w:p>
          <w:p w:rsidR="00D02EE1" w:rsidRPr="00B23099" w:rsidRDefault="00D02EE1" w:rsidP="009D4077">
            <w:pPr>
              <w:numPr>
                <w:ilvl w:val="0"/>
                <w:numId w:val="47"/>
              </w:numPr>
              <w:autoSpaceDE w:val="0"/>
            </w:pPr>
            <w:r w:rsidRPr="00B23099">
              <w:t>provádí a</w:t>
            </w:r>
            <w:r w:rsidR="00132393">
              <w:t>ritmetické operace se zlomky a desetinnými čísly</w:t>
            </w:r>
          </w:p>
          <w:p w:rsidR="00D02EE1" w:rsidRPr="00B23099" w:rsidRDefault="00132393" w:rsidP="009D4077">
            <w:pPr>
              <w:numPr>
                <w:ilvl w:val="0"/>
                <w:numId w:val="47"/>
              </w:numPr>
              <w:autoSpaceDE w:val="0"/>
            </w:pPr>
            <w:r>
              <w:t>zaokrouhlí desetinné číslo</w:t>
            </w:r>
          </w:p>
          <w:p w:rsidR="00D02EE1" w:rsidRPr="00B23099" w:rsidRDefault="00D02EE1" w:rsidP="009D4077">
            <w:pPr>
              <w:numPr>
                <w:ilvl w:val="0"/>
                <w:numId w:val="47"/>
              </w:numPr>
              <w:autoSpaceDE w:val="0"/>
            </w:pPr>
            <w:r w:rsidRPr="00B23099">
              <w:t>znázo</w:t>
            </w:r>
            <w:r w:rsidR="00132393">
              <w:t>rní reálné číslo na číselné ose</w:t>
            </w:r>
          </w:p>
          <w:p w:rsidR="00D02EE1" w:rsidRPr="00B23099" w:rsidRDefault="00D02EE1" w:rsidP="009D4077">
            <w:pPr>
              <w:numPr>
                <w:ilvl w:val="0"/>
                <w:numId w:val="47"/>
              </w:numPr>
              <w:autoSpaceDE w:val="0"/>
            </w:pPr>
            <w:r w:rsidRPr="00B23099">
              <w:t>používá trojčlenku a řeší praktické úloh</w:t>
            </w:r>
            <w:r w:rsidR="00132393">
              <w:t>y s využitím procentového počtu</w:t>
            </w:r>
          </w:p>
          <w:p w:rsidR="00D02EE1" w:rsidRPr="00B23099" w:rsidRDefault="00D02EE1" w:rsidP="009D4077">
            <w:pPr>
              <w:widowControl w:val="0"/>
              <w:numPr>
                <w:ilvl w:val="0"/>
                <w:numId w:val="46"/>
              </w:numPr>
              <w:tabs>
                <w:tab w:val="left" w:pos="283"/>
              </w:tabs>
              <w:suppressAutoHyphens/>
              <w:autoSpaceDE w:val="0"/>
              <w:jc w:val="left"/>
            </w:pPr>
            <w:r w:rsidRPr="00B23099">
              <w:lastRenderedPageBreak/>
              <w:t>provádí množinové operace s intervaly a je</w:t>
            </w:r>
            <w:r w:rsidR="00132393">
              <w:t>jich zakreslení na číselnou osu</w:t>
            </w:r>
          </w:p>
          <w:p w:rsidR="00D02EE1" w:rsidRPr="00B23099" w:rsidRDefault="00D02EE1" w:rsidP="00BF05DE">
            <w:pPr>
              <w:autoSpaceDE w:val="0"/>
            </w:pPr>
          </w:p>
          <w:p w:rsidR="00D02EE1" w:rsidRPr="00B23099" w:rsidRDefault="00D02EE1" w:rsidP="009D4077">
            <w:pPr>
              <w:widowControl w:val="0"/>
              <w:numPr>
                <w:ilvl w:val="0"/>
                <w:numId w:val="46"/>
              </w:numPr>
              <w:tabs>
                <w:tab w:val="left" w:pos="283"/>
              </w:tabs>
              <w:suppressAutoHyphens/>
              <w:autoSpaceDE w:val="0"/>
              <w:jc w:val="left"/>
            </w:pPr>
            <w:r w:rsidRPr="00B23099">
              <w:t>provádí početní výkony s mocninami s celočíselným mocnitelem</w:t>
            </w:r>
          </w:p>
          <w:p w:rsidR="00D02EE1" w:rsidRPr="00B23099" w:rsidRDefault="00D02EE1" w:rsidP="009D4077">
            <w:pPr>
              <w:widowControl w:val="0"/>
              <w:numPr>
                <w:ilvl w:val="0"/>
                <w:numId w:val="46"/>
              </w:numPr>
              <w:tabs>
                <w:tab w:val="left" w:pos="283"/>
              </w:tabs>
              <w:suppressAutoHyphens/>
              <w:autoSpaceDE w:val="0"/>
              <w:jc w:val="left"/>
            </w:pPr>
            <w:r w:rsidRPr="00B23099">
              <w:t>určí druhou mocninu a odm</w:t>
            </w:r>
            <w:r w:rsidR="00132393">
              <w:t>ocninu čísla pomocí kalkulátoru</w:t>
            </w:r>
          </w:p>
          <w:p w:rsidR="00D02EE1" w:rsidRPr="00B23099" w:rsidRDefault="00D02EE1" w:rsidP="00BF05DE">
            <w:pPr>
              <w:autoSpaceDE w:val="0"/>
            </w:pPr>
          </w:p>
          <w:p w:rsidR="00D02EE1" w:rsidRPr="00B23099" w:rsidRDefault="00D02EE1" w:rsidP="00BF05DE">
            <w:pPr>
              <w:autoSpaceDE w:val="0"/>
            </w:pPr>
          </w:p>
          <w:p w:rsidR="00D02EE1" w:rsidRPr="00B23099" w:rsidRDefault="00D02EE1" w:rsidP="00BF05DE">
            <w:pPr>
              <w:autoSpaceDE w:val="0"/>
            </w:pPr>
          </w:p>
          <w:p w:rsidR="00D02EE1" w:rsidRPr="00B23099" w:rsidRDefault="00D02EE1" w:rsidP="009D4077">
            <w:pPr>
              <w:numPr>
                <w:ilvl w:val="0"/>
                <w:numId w:val="46"/>
              </w:numPr>
              <w:autoSpaceDE w:val="0"/>
            </w:pPr>
            <w:r w:rsidRPr="00B23099">
              <w:t>užívá pojmy a vztahy: bod, přímka, rovina, odchylka dvou přímek, vzdálenost bodu od přímky, vzdálenost dvou rovnoběžek, úsečka a j</w:t>
            </w:r>
            <w:r w:rsidR="008A3BDE">
              <w:t>ejí délka, úhel a jeho velikost</w:t>
            </w:r>
          </w:p>
          <w:p w:rsidR="00D02EE1" w:rsidRPr="00B23099" w:rsidRDefault="00D02EE1" w:rsidP="009D4077">
            <w:pPr>
              <w:numPr>
                <w:ilvl w:val="0"/>
                <w:numId w:val="46"/>
              </w:numPr>
              <w:autoSpaceDE w:val="0"/>
            </w:pPr>
            <w:r w:rsidRPr="00B23099">
              <w:t>zvládá převody jednotek a zná význam pře</w:t>
            </w:r>
            <w:r w:rsidR="008A3BDE">
              <w:t>dpon</w:t>
            </w:r>
          </w:p>
          <w:p w:rsidR="00D02EE1" w:rsidRPr="00B23099" w:rsidRDefault="00D02EE1" w:rsidP="009D4077">
            <w:pPr>
              <w:numPr>
                <w:ilvl w:val="0"/>
                <w:numId w:val="46"/>
              </w:numPr>
              <w:autoSpaceDE w:val="0"/>
            </w:pPr>
            <w:r w:rsidRPr="00B23099">
              <w:t>sestrojí trojúhelník, různé druhy rovnoběžníků a lichoběžník z daných pr</w:t>
            </w:r>
            <w:r w:rsidR="008A3BDE">
              <w:t>vků a určí jejich obvod a obsah</w:t>
            </w:r>
          </w:p>
          <w:p w:rsidR="00D02EE1" w:rsidRPr="00B23099" w:rsidRDefault="00D02EE1" w:rsidP="009D4077">
            <w:pPr>
              <w:numPr>
                <w:ilvl w:val="0"/>
                <w:numId w:val="46"/>
              </w:numPr>
              <w:autoSpaceDE w:val="0"/>
            </w:pPr>
            <w:r w:rsidRPr="00B23099">
              <w:t>rozliší shodné a podobné trojúhelníky a své tvrzení zdůvodní užitím vět o shod</w:t>
            </w:r>
            <w:r w:rsidR="008A3BDE">
              <w:t>nosti a podobnosti trojúhelníků</w:t>
            </w:r>
          </w:p>
          <w:p w:rsidR="00D02EE1" w:rsidRPr="00B23099" w:rsidRDefault="00D02EE1" w:rsidP="009D4077">
            <w:pPr>
              <w:widowControl w:val="0"/>
              <w:numPr>
                <w:ilvl w:val="0"/>
                <w:numId w:val="46"/>
              </w:numPr>
              <w:tabs>
                <w:tab w:val="left" w:pos="283"/>
              </w:tabs>
              <w:suppressAutoHyphens/>
              <w:autoSpaceDE w:val="0"/>
              <w:jc w:val="left"/>
            </w:pPr>
            <w:r w:rsidRPr="00B23099">
              <w:t>určí obvod a obsah kruhu, vzájemno</w:t>
            </w:r>
            <w:r w:rsidR="008A3BDE">
              <w:t>u polohu přímky a kružnice</w:t>
            </w:r>
          </w:p>
          <w:p w:rsidR="00D02EE1" w:rsidRPr="00B23099" w:rsidRDefault="00D02EE1" w:rsidP="009D4077">
            <w:pPr>
              <w:widowControl w:val="0"/>
              <w:numPr>
                <w:ilvl w:val="0"/>
                <w:numId w:val="46"/>
              </w:numPr>
              <w:tabs>
                <w:tab w:val="left" w:pos="283"/>
              </w:tabs>
              <w:suppressAutoHyphens/>
              <w:autoSpaceDE w:val="0"/>
              <w:jc w:val="left"/>
            </w:pPr>
            <w:r w:rsidRPr="00B23099">
              <w:t xml:space="preserve"> řeší praktické úlohy s využitím trigonometrie pravoúhlého </w:t>
            </w:r>
            <w:r w:rsidR="008A3BDE">
              <w:t>trojúhelníku a Pythagorovy věty</w:t>
            </w:r>
          </w:p>
          <w:p w:rsidR="00D02EE1" w:rsidRPr="00B23099" w:rsidRDefault="00D02EE1" w:rsidP="008A3BDE">
            <w:pPr>
              <w:autoSpaceDE w:val="0"/>
              <w:ind w:firstLine="0"/>
            </w:pPr>
          </w:p>
        </w:tc>
        <w:tc>
          <w:tcPr>
            <w:tcW w:w="3960" w:type="dxa"/>
            <w:tcBorders>
              <w:bottom w:val="single" w:sz="4" w:space="0" w:color="auto"/>
            </w:tcBorders>
          </w:tcPr>
          <w:p w:rsidR="00D02EE1" w:rsidRPr="00B23099" w:rsidRDefault="00D02EE1" w:rsidP="008A3BDE">
            <w:pPr>
              <w:autoSpaceDE w:val="0"/>
              <w:ind w:firstLine="0"/>
              <w:jc w:val="left"/>
              <w:rPr>
                <w:b/>
                <w:bCs/>
              </w:rPr>
            </w:pPr>
            <w:r w:rsidRPr="00B23099">
              <w:rPr>
                <w:b/>
                <w:bCs/>
              </w:rPr>
              <w:lastRenderedPageBreak/>
              <w:t>1. Operace s reálnými čísly</w:t>
            </w:r>
          </w:p>
          <w:p w:rsidR="00D02EE1" w:rsidRPr="00B23099" w:rsidRDefault="00D02EE1" w:rsidP="008A3BDE">
            <w:pPr>
              <w:autoSpaceDE w:val="0"/>
              <w:ind w:firstLine="0"/>
              <w:jc w:val="left"/>
            </w:pPr>
            <w:r w:rsidRPr="00B23099">
              <w:t xml:space="preserve">1.1 </w:t>
            </w:r>
            <w:r w:rsidR="00132393">
              <w:t>P</w:t>
            </w:r>
            <w:r w:rsidRPr="00B23099">
              <w:t>řirozená a celá čísla</w:t>
            </w:r>
          </w:p>
          <w:p w:rsidR="00D02EE1" w:rsidRPr="00B23099" w:rsidRDefault="00132393" w:rsidP="008A3BDE">
            <w:pPr>
              <w:autoSpaceDE w:val="0"/>
              <w:ind w:firstLine="0"/>
              <w:jc w:val="left"/>
            </w:pPr>
            <w:r>
              <w:t>1.2 R</w:t>
            </w:r>
            <w:r w:rsidR="00D02EE1" w:rsidRPr="00B23099">
              <w:t>acionální čísla</w:t>
            </w:r>
          </w:p>
          <w:p w:rsidR="00D02EE1" w:rsidRPr="00B23099" w:rsidRDefault="00D02EE1" w:rsidP="008A3BDE">
            <w:pPr>
              <w:autoSpaceDE w:val="0"/>
              <w:ind w:firstLine="0"/>
              <w:jc w:val="left"/>
            </w:pPr>
            <w:r w:rsidRPr="00B23099">
              <w:t xml:space="preserve">1.3 </w:t>
            </w:r>
            <w:r w:rsidR="00132393">
              <w:t>Z</w:t>
            </w:r>
            <w:r w:rsidRPr="00B23099">
              <w:t>lomky a desetinná čísla</w:t>
            </w:r>
          </w:p>
          <w:p w:rsidR="00D02EE1" w:rsidRPr="00B23099" w:rsidRDefault="00D02EE1" w:rsidP="008A3BDE">
            <w:pPr>
              <w:autoSpaceDE w:val="0"/>
              <w:ind w:firstLine="0"/>
              <w:jc w:val="left"/>
            </w:pPr>
            <w:r w:rsidRPr="00B23099">
              <w:t xml:space="preserve">1.4 </w:t>
            </w:r>
            <w:r w:rsidR="00132393">
              <w:t>P</w:t>
            </w:r>
            <w:r w:rsidRPr="00B23099">
              <w:t>řevody jednotek</w:t>
            </w:r>
          </w:p>
          <w:p w:rsidR="00D02EE1" w:rsidRPr="00B23099" w:rsidRDefault="00132393" w:rsidP="008A3BDE">
            <w:pPr>
              <w:autoSpaceDE w:val="0"/>
              <w:ind w:firstLine="0"/>
              <w:jc w:val="left"/>
            </w:pPr>
            <w:r>
              <w:t>1.5 T</w:t>
            </w:r>
            <w:r w:rsidR="00D02EE1" w:rsidRPr="00B23099">
              <w:t>rojčlenka</w:t>
            </w:r>
          </w:p>
          <w:p w:rsidR="00D02EE1" w:rsidRPr="00B23099" w:rsidRDefault="00D02EE1" w:rsidP="008A3BDE">
            <w:pPr>
              <w:autoSpaceDE w:val="0"/>
              <w:ind w:firstLine="0"/>
              <w:jc w:val="left"/>
            </w:pPr>
            <w:r w:rsidRPr="00B23099">
              <w:t xml:space="preserve">1.6 </w:t>
            </w:r>
            <w:r w:rsidR="00132393">
              <w:t>P</w:t>
            </w:r>
            <w:r w:rsidRPr="00B23099">
              <w:t>rocento a procentová část, úrok</w:t>
            </w:r>
          </w:p>
          <w:p w:rsidR="00D02EE1" w:rsidRPr="00B23099" w:rsidRDefault="00D02EE1" w:rsidP="008A3BDE">
            <w:pPr>
              <w:autoSpaceDE w:val="0"/>
              <w:ind w:firstLine="0"/>
              <w:jc w:val="left"/>
            </w:pPr>
            <w:r w:rsidRPr="00B23099">
              <w:t xml:space="preserve">1.7 </w:t>
            </w:r>
            <w:r w:rsidR="00132393">
              <w:t>O</w:t>
            </w:r>
            <w:r w:rsidRPr="00B23099">
              <w:t>dhady výsledků, desetinná čísla</w:t>
            </w:r>
          </w:p>
          <w:p w:rsidR="00D02EE1" w:rsidRPr="00B23099" w:rsidRDefault="00D02EE1" w:rsidP="008A3BDE">
            <w:pPr>
              <w:widowControl w:val="0"/>
              <w:tabs>
                <w:tab w:val="left" w:pos="335"/>
              </w:tabs>
              <w:suppressAutoHyphens/>
              <w:autoSpaceDE w:val="0"/>
              <w:ind w:firstLine="0"/>
              <w:jc w:val="left"/>
            </w:pPr>
            <w:r w:rsidRPr="00B23099">
              <w:t xml:space="preserve">1.8 </w:t>
            </w:r>
            <w:r w:rsidR="00132393">
              <w:t>R</w:t>
            </w:r>
            <w:r w:rsidRPr="00B23099">
              <w:t>eálná čísla</w:t>
            </w:r>
          </w:p>
          <w:p w:rsidR="00D02EE1" w:rsidRPr="00B23099" w:rsidRDefault="00D02EE1" w:rsidP="008A3BDE">
            <w:pPr>
              <w:widowControl w:val="0"/>
              <w:tabs>
                <w:tab w:val="left" w:pos="335"/>
              </w:tabs>
              <w:suppressAutoHyphens/>
              <w:autoSpaceDE w:val="0"/>
              <w:ind w:firstLine="0"/>
              <w:jc w:val="left"/>
            </w:pPr>
            <w:r w:rsidRPr="00B23099">
              <w:t>1.9</w:t>
            </w:r>
            <w:r w:rsidR="00BB022E">
              <w:t xml:space="preserve"> </w:t>
            </w:r>
            <w:r w:rsidR="00132393">
              <w:t>I</w:t>
            </w:r>
            <w:r w:rsidRPr="00B23099">
              <w:t>ntervaly, sjednocení, průnik</w:t>
            </w:r>
          </w:p>
          <w:p w:rsidR="00D02EE1" w:rsidRPr="00B23099" w:rsidRDefault="00BB022E" w:rsidP="008A3BDE">
            <w:pPr>
              <w:widowControl w:val="0"/>
              <w:tabs>
                <w:tab w:val="left" w:pos="335"/>
              </w:tabs>
              <w:suppressAutoHyphens/>
              <w:autoSpaceDE w:val="0"/>
              <w:ind w:left="-33" w:firstLine="0"/>
              <w:jc w:val="left"/>
            </w:pPr>
            <w:r>
              <w:t>1.10</w:t>
            </w:r>
            <w:r w:rsidR="00132393">
              <w:t>P</w:t>
            </w:r>
            <w:r w:rsidR="00D02EE1" w:rsidRPr="00B23099">
              <w:t>říklady z praxe</w:t>
            </w:r>
          </w:p>
          <w:p w:rsidR="00D02EE1" w:rsidRPr="00B23099" w:rsidRDefault="00BB022E" w:rsidP="008A3BDE">
            <w:pPr>
              <w:widowControl w:val="0"/>
              <w:tabs>
                <w:tab w:val="left" w:pos="335"/>
              </w:tabs>
              <w:suppressAutoHyphens/>
              <w:autoSpaceDE w:val="0"/>
              <w:ind w:firstLine="0"/>
              <w:jc w:val="left"/>
            </w:pPr>
            <w:r>
              <w:t xml:space="preserve">1.11 </w:t>
            </w:r>
            <w:r w:rsidR="00132393">
              <w:t>P</w:t>
            </w:r>
            <w:r w:rsidR="00D02EE1" w:rsidRPr="00B23099">
              <w:t>očetní operace na kalkulátoru</w:t>
            </w: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rPr>
                <w:b/>
                <w:bCs/>
              </w:rPr>
            </w:pPr>
          </w:p>
          <w:p w:rsidR="00D02EE1" w:rsidRPr="00B23099" w:rsidRDefault="00D02EE1" w:rsidP="008A3BDE">
            <w:pPr>
              <w:tabs>
                <w:tab w:val="left" w:pos="-219"/>
                <w:tab w:val="left" w:pos="-137"/>
                <w:tab w:val="left" w:pos="65"/>
              </w:tabs>
              <w:autoSpaceDE w:val="0"/>
              <w:ind w:left="65" w:right="-10" w:hanging="94"/>
              <w:jc w:val="left"/>
              <w:rPr>
                <w:b/>
                <w:bCs/>
              </w:rPr>
            </w:pPr>
          </w:p>
          <w:p w:rsidR="00D02EE1" w:rsidRPr="00B23099" w:rsidRDefault="00D02EE1" w:rsidP="008A3BDE">
            <w:pPr>
              <w:tabs>
                <w:tab w:val="left" w:pos="-219"/>
                <w:tab w:val="left" w:pos="-137"/>
                <w:tab w:val="left" w:pos="65"/>
              </w:tabs>
              <w:autoSpaceDE w:val="0"/>
              <w:ind w:left="65" w:right="-10" w:hanging="94"/>
              <w:jc w:val="left"/>
              <w:rPr>
                <w:b/>
                <w:bCs/>
              </w:rPr>
            </w:pPr>
          </w:p>
          <w:p w:rsidR="00D02EE1" w:rsidRPr="00B23099" w:rsidRDefault="00D02EE1" w:rsidP="008A3BDE">
            <w:pPr>
              <w:tabs>
                <w:tab w:val="left" w:pos="-219"/>
                <w:tab w:val="left" w:pos="-137"/>
                <w:tab w:val="left" w:pos="65"/>
              </w:tabs>
              <w:autoSpaceDE w:val="0"/>
              <w:ind w:left="65" w:right="-10" w:hanging="94"/>
              <w:jc w:val="left"/>
              <w:rPr>
                <w:b/>
                <w:bCs/>
              </w:rPr>
            </w:pPr>
            <w:r w:rsidRPr="00B23099">
              <w:rPr>
                <w:b/>
                <w:bCs/>
              </w:rPr>
              <w:t>2.</w:t>
            </w:r>
            <w:r w:rsidR="00BB022E">
              <w:rPr>
                <w:b/>
                <w:bCs/>
              </w:rPr>
              <w:t xml:space="preserve"> </w:t>
            </w:r>
            <w:r w:rsidRPr="00B23099">
              <w:rPr>
                <w:b/>
                <w:bCs/>
              </w:rPr>
              <w:t>Mocniny a odmocniny</w:t>
            </w:r>
          </w:p>
          <w:p w:rsidR="00D02EE1" w:rsidRPr="00B23099" w:rsidRDefault="00D02EE1" w:rsidP="008A3BDE">
            <w:pPr>
              <w:autoSpaceDE w:val="0"/>
              <w:ind w:firstLine="0"/>
              <w:jc w:val="left"/>
            </w:pPr>
            <w:r w:rsidRPr="00B23099">
              <w:t xml:space="preserve">2.1 </w:t>
            </w:r>
            <w:r w:rsidR="00132393">
              <w:t>M</w:t>
            </w:r>
            <w:r w:rsidRPr="00B23099">
              <w:t>ocniny a odmocniny</w:t>
            </w:r>
          </w:p>
          <w:p w:rsidR="00D02EE1" w:rsidRPr="00B23099" w:rsidRDefault="00D02EE1" w:rsidP="008A3BDE">
            <w:pPr>
              <w:autoSpaceDE w:val="0"/>
              <w:ind w:firstLine="0"/>
              <w:jc w:val="left"/>
            </w:pPr>
            <w:r w:rsidRPr="00B23099">
              <w:t xml:space="preserve">2.2 </w:t>
            </w:r>
            <w:r w:rsidR="00132393">
              <w:t>D</w:t>
            </w:r>
            <w:r w:rsidRPr="00B23099">
              <w:t>ruhá a třetí mocnina</w:t>
            </w:r>
          </w:p>
          <w:p w:rsidR="00D02EE1" w:rsidRPr="00B23099" w:rsidRDefault="00D02EE1" w:rsidP="008A3BDE">
            <w:pPr>
              <w:autoSpaceDE w:val="0"/>
              <w:ind w:firstLine="0"/>
              <w:jc w:val="left"/>
            </w:pPr>
            <w:r w:rsidRPr="00B23099">
              <w:t xml:space="preserve">2.3 </w:t>
            </w:r>
            <w:r w:rsidR="00132393">
              <w:t>P</w:t>
            </w:r>
            <w:r w:rsidRPr="00B23099">
              <w:t>říklady z praxe</w:t>
            </w: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autoSpaceDE w:val="0"/>
              <w:ind w:firstLine="0"/>
              <w:jc w:val="left"/>
              <w:rPr>
                <w:b/>
                <w:bCs/>
              </w:rPr>
            </w:pPr>
            <w:r w:rsidRPr="00B23099">
              <w:rPr>
                <w:b/>
                <w:bCs/>
              </w:rPr>
              <w:t>3. Planimetrie</w:t>
            </w:r>
          </w:p>
          <w:p w:rsidR="00D02EE1" w:rsidRPr="00B23099" w:rsidRDefault="00D02EE1" w:rsidP="008A3BDE">
            <w:pPr>
              <w:autoSpaceDE w:val="0"/>
              <w:ind w:firstLine="0"/>
              <w:jc w:val="left"/>
            </w:pPr>
            <w:r w:rsidRPr="00B23099">
              <w:t xml:space="preserve">3.1 </w:t>
            </w:r>
            <w:r w:rsidR="008A3BDE">
              <w:t>Z</w:t>
            </w:r>
            <w:r w:rsidRPr="00B23099">
              <w:t>ákladní pojmy</w:t>
            </w:r>
          </w:p>
          <w:p w:rsidR="00D02EE1" w:rsidRPr="00B23099" w:rsidRDefault="00D02EE1" w:rsidP="008A3BDE">
            <w:pPr>
              <w:autoSpaceDE w:val="0"/>
              <w:ind w:firstLine="0"/>
              <w:jc w:val="left"/>
            </w:pPr>
            <w:r w:rsidRPr="00B23099">
              <w:t xml:space="preserve">3.2 </w:t>
            </w:r>
            <w:r w:rsidR="008A3BDE">
              <w:t>Z</w:t>
            </w:r>
            <w:r w:rsidRPr="00B23099">
              <w:t xml:space="preserve">ákladní jednotky a jejich převody </w:t>
            </w:r>
          </w:p>
          <w:p w:rsidR="00D02EE1" w:rsidRPr="00B23099" w:rsidRDefault="00D02EE1" w:rsidP="008A3BDE">
            <w:pPr>
              <w:autoSpaceDE w:val="0"/>
              <w:ind w:firstLine="0"/>
              <w:jc w:val="left"/>
            </w:pPr>
            <w:r w:rsidRPr="00B23099">
              <w:t xml:space="preserve">3.3 </w:t>
            </w:r>
            <w:r w:rsidR="008A3BDE">
              <w:t>S</w:t>
            </w:r>
            <w:r w:rsidRPr="00B23099">
              <w:t>hodnost a podobnost</w:t>
            </w:r>
          </w:p>
          <w:p w:rsidR="00D02EE1" w:rsidRPr="00B23099" w:rsidRDefault="008A3BDE" w:rsidP="008A3BDE">
            <w:pPr>
              <w:autoSpaceDE w:val="0"/>
              <w:ind w:firstLine="0"/>
              <w:jc w:val="left"/>
            </w:pPr>
            <w:r>
              <w:t>3.4 G</w:t>
            </w:r>
            <w:r w:rsidR="00D02EE1" w:rsidRPr="00B23099">
              <w:t>eometrické útvary a jejich</w:t>
            </w:r>
            <w:r>
              <w:br/>
              <w:t xml:space="preserve">     </w:t>
            </w:r>
            <w:r w:rsidR="00D02EE1" w:rsidRPr="00B23099">
              <w:t xml:space="preserve"> vlastnosti </w:t>
            </w:r>
          </w:p>
          <w:p w:rsidR="00D02EE1" w:rsidRPr="00B23099" w:rsidRDefault="00D02EE1" w:rsidP="008A3BDE">
            <w:pPr>
              <w:autoSpaceDE w:val="0"/>
              <w:ind w:firstLine="0"/>
              <w:jc w:val="left"/>
            </w:pPr>
            <w:r w:rsidRPr="00B23099">
              <w:t xml:space="preserve">3.5 </w:t>
            </w:r>
            <w:r w:rsidR="008A3BDE">
              <w:t>Ú</w:t>
            </w:r>
            <w:r w:rsidRPr="00B23099">
              <w:t>hel a jeho měření</w:t>
            </w:r>
          </w:p>
          <w:p w:rsidR="00D02EE1" w:rsidRPr="00B23099" w:rsidRDefault="00D02EE1" w:rsidP="008A3BDE">
            <w:pPr>
              <w:autoSpaceDE w:val="0"/>
              <w:ind w:firstLine="0"/>
              <w:jc w:val="left"/>
            </w:pPr>
            <w:r w:rsidRPr="00B23099">
              <w:t xml:space="preserve">3.6 </w:t>
            </w:r>
            <w:r w:rsidR="008A3BDE">
              <w:t>T</w:t>
            </w:r>
            <w:r w:rsidRPr="00B23099">
              <w:t>rojúhelník</w:t>
            </w:r>
          </w:p>
          <w:p w:rsidR="00D02EE1" w:rsidRPr="00B23099" w:rsidRDefault="00D02EE1" w:rsidP="008A3BDE">
            <w:pPr>
              <w:autoSpaceDE w:val="0"/>
              <w:ind w:firstLine="0"/>
              <w:jc w:val="left"/>
            </w:pPr>
            <w:r w:rsidRPr="00B23099">
              <w:t>3.7 Pythagorova věta a její užití</w:t>
            </w:r>
          </w:p>
          <w:p w:rsidR="00D02EE1" w:rsidRPr="00B23099" w:rsidRDefault="00D02EE1" w:rsidP="008A3BDE">
            <w:pPr>
              <w:autoSpaceDE w:val="0"/>
              <w:ind w:firstLine="0"/>
              <w:jc w:val="left"/>
            </w:pPr>
            <w:r w:rsidRPr="00B23099">
              <w:t xml:space="preserve">3.8 </w:t>
            </w:r>
            <w:r w:rsidR="008A3BDE">
              <w:t>O</w:t>
            </w:r>
            <w:r w:rsidRPr="00B23099">
              <w:t>bvody a obsahy mnohoúhelníku</w:t>
            </w:r>
          </w:p>
          <w:p w:rsidR="00D02EE1" w:rsidRPr="00B23099" w:rsidRDefault="00D02EE1" w:rsidP="008A3BDE">
            <w:pPr>
              <w:autoSpaceDE w:val="0"/>
              <w:ind w:firstLine="0"/>
              <w:jc w:val="left"/>
            </w:pPr>
            <w:r w:rsidRPr="00B23099">
              <w:t xml:space="preserve">3.9 </w:t>
            </w:r>
            <w:r w:rsidR="008A3BDE">
              <w:t>O</w:t>
            </w:r>
            <w:r w:rsidRPr="00B23099">
              <w:t>bvod a obsah kružnice a kruhu</w:t>
            </w:r>
          </w:p>
          <w:p w:rsidR="00D02EE1" w:rsidRPr="00B23099" w:rsidRDefault="00D02EE1" w:rsidP="008A3BDE">
            <w:pPr>
              <w:tabs>
                <w:tab w:val="left" w:pos="-219"/>
                <w:tab w:val="left" w:pos="-137"/>
                <w:tab w:val="left" w:pos="65"/>
              </w:tabs>
              <w:autoSpaceDE w:val="0"/>
              <w:ind w:left="65" w:right="-10" w:hanging="94"/>
              <w:jc w:val="left"/>
            </w:pPr>
            <w:r w:rsidRPr="00B23099">
              <w:t xml:space="preserve">3.10 </w:t>
            </w:r>
            <w:r w:rsidR="008A3BDE">
              <w:t>Ř</w:t>
            </w:r>
            <w:r w:rsidRPr="00B23099">
              <w:t>ešení úloh z praxe</w:t>
            </w: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D02EE1" w:rsidP="008A3BDE">
            <w:pPr>
              <w:tabs>
                <w:tab w:val="left" w:pos="-219"/>
                <w:tab w:val="left" w:pos="-137"/>
                <w:tab w:val="left" w:pos="65"/>
              </w:tabs>
              <w:autoSpaceDE w:val="0"/>
              <w:ind w:left="65" w:right="-10" w:hanging="94"/>
              <w:jc w:val="left"/>
            </w:pPr>
          </w:p>
          <w:p w:rsidR="00D02EE1" w:rsidRPr="00B23099" w:rsidRDefault="00BB022E" w:rsidP="008A3BDE">
            <w:pPr>
              <w:tabs>
                <w:tab w:val="left" w:pos="-219"/>
                <w:tab w:val="left" w:pos="-137"/>
                <w:tab w:val="left" w:pos="65"/>
              </w:tabs>
              <w:autoSpaceDE w:val="0"/>
              <w:ind w:left="65" w:right="-10" w:hanging="94"/>
              <w:jc w:val="left"/>
            </w:pPr>
            <w:r>
              <w:t xml:space="preserve"> </w:t>
            </w:r>
          </w:p>
        </w:tc>
        <w:tc>
          <w:tcPr>
            <w:tcW w:w="824" w:type="dxa"/>
            <w:tcBorders>
              <w:bottom w:val="single" w:sz="4" w:space="0" w:color="auto"/>
            </w:tcBorders>
          </w:tcPr>
          <w:p w:rsidR="00D02EE1" w:rsidRDefault="00D02EE1" w:rsidP="00132393">
            <w:pPr>
              <w:autoSpaceDE w:val="0"/>
              <w:jc w:val="center"/>
              <w:rPr>
                <w:b/>
                <w:bCs/>
              </w:rPr>
            </w:pP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132393">
            <w:pPr>
              <w:autoSpaceDE w:val="0"/>
              <w:jc w:val="center"/>
              <w:rPr>
                <w:rFonts w:ascii="TimesNewRoman" w:hAnsi="TimesNewRoman" w:cs="TimesNewRoman"/>
                <w:color w:val="000000"/>
                <w:lang w:val="en-US"/>
              </w:rPr>
            </w:pP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132393">
            <w:pPr>
              <w:autoSpaceDE w:val="0"/>
              <w:jc w:val="center"/>
              <w:rPr>
                <w:rFonts w:ascii="TimesNewRoman" w:hAnsi="TimesNewRoman" w:cs="TimesNewRoman"/>
                <w:color w:val="000000"/>
                <w:lang w:val="en-US"/>
              </w:rPr>
            </w:pPr>
          </w:p>
        </w:tc>
      </w:tr>
      <w:tr w:rsidR="008A3BDE" w:rsidTr="008A3BDE">
        <w:trPr>
          <w:trHeight w:val="805"/>
        </w:trPr>
        <w:tc>
          <w:tcPr>
            <w:tcW w:w="9212" w:type="dxa"/>
            <w:gridSpan w:val="3"/>
            <w:tcBorders>
              <w:left w:val="nil"/>
              <w:right w:val="nil"/>
            </w:tcBorders>
            <w:vAlign w:val="center"/>
          </w:tcPr>
          <w:p w:rsidR="008A3BDE" w:rsidRPr="008A3BDE" w:rsidRDefault="008A3BDE" w:rsidP="008A3BDE">
            <w:pPr>
              <w:autoSpaceDE w:val="0"/>
              <w:ind w:left="360" w:firstLine="0"/>
              <w:jc w:val="center"/>
              <w:rPr>
                <w:b/>
                <w:bCs/>
              </w:rPr>
            </w:pPr>
            <w:r w:rsidRPr="00B23099">
              <w:rPr>
                <w:b/>
                <w:bCs/>
              </w:rPr>
              <w:lastRenderedPageBreak/>
              <w:t>2.</w:t>
            </w:r>
            <w:r>
              <w:rPr>
                <w:b/>
                <w:bCs/>
              </w:rPr>
              <w:t xml:space="preserve"> </w:t>
            </w:r>
            <w:r w:rsidRPr="00B23099">
              <w:rPr>
                <w:b/>
                <w:bCs/>
              </w:rPr>
              <w:t>ročník</w:t>
            </w:r>
            <w:r>
              <w:rPr>
                <w:b/>
                <w:bCs/>
              </w:rPr>
              <w:t xml:space="preserve"> - 33 hodin</w:t>
            </w:r>
          </w:p>
        </w:tc>
      </w:tr>
      <w:tr w:rsidR="00D02EE1">
        <w:trPr>
          <w:trHeight w:val="898"/>
        </w:trPr>
        <w:tc>
          <w:tcPr>
            <w:tcW w:w="4428" w:type="dxa"/>
          </w:tcPr>
          <w:p w:rsidR="00D02EE1" w:rsidRPr="00B23099" w:rsidRDefault="00D02EE1" w:rsidP="008A3BDE">
            <w:pPr>
              <w:autoSpaceDE w:val="0"/>
              <w:ind w:firstLine="0"/>
              <w:jc w:val="left"/>
              <w:rPr>
                <w:b/>
                <w:bCs/>
              </w:rPr>
            </w:pPr>
            <w:r w:rsidRPr="00B23099">
              <w:rPr>
                <w:b/>
                <w:bCs/>
              </w:rPr>
              <w:t>Žák:</w:t>
            </w:r>
          </w:p>
          <w:p w:rsidR="00D02EE1" w:rsidRPr="00B23099" w:rsidRDefault="00D02EE1" w:rsidP="009D4077">
            <w:pPr>
              <w:numPr>
                <w:ilvl w:val="0"/>
                <w:numId w:val="193"/>
              </w:numPr>
              <w:autoSpaceDE w:val="0"/>
              <w:jc w:val="left"/>
            </w:pPr>
            <w:r w:rsidRPr="00B23099">
              <w:t>provádí operace s mnohočleny (sčítání,</w:t>
            </w:r>
            <w:r w:rsidR="008A3BDE">
              <w:t xml:space="preserve"> </w:t>
            </w:r>
            <w:r w:rsidRPr="00B23099">
              <w:t>odčítání, náso</w:t>
            </w:r>
            <w:r w:rsidR="008A3BDE">
              <w:t>bení)</w:t>
            </w:r>
          </w:p>
          <w:p w:rsidR="00D02EE1" w:rsidRPr="00B23099" w:rsidRDefault="00D02EE1" w:rsidP="009D4077">
            <w:pPr>
              <w:numPr>
                <w:ilvl w:val="0"/>
                <w:numId w:val="48"/>
              </w:numPr>
              <w:autoSpaceDE w:val="0"/>
              <w:jc w:val="left"/>
            </w:pPr>
            <w:r w:rsidRPr="00B23099">
              <w:t>zvládá krácen</w:t>
            </w:r>
            <w:r w:rsidR="008A3BDE">
              <w:t>í a rozšiřování lomených výrazů</w:t>
            </w:r>
          </w:p>
          <w:p w:rsidR="00D02EE1" w:rsidRPr="00B23099" w:rsidRDefault="00D02EE1" w:rsidP="009D4077">
            <w:pPr>
              <w:numPr>
                <w:ilvl w:val="0"/>
                <w:numId w:val="48"/>
              </w:numPr>
              <w:autoSpaceDE w:val="0"/>
              <w:jc w:val="left"/>
            </w:pPr>
            <w:r w:rsidRPr="00B23099">
              <w:t>rozloží mnohočlen na součin a užívá vztahy pro druhou mocninu dv</w:t>
            </w:r>
            <w:r w:rsidR="008A3BDE">
              <w:t>ojčlenu a rozdíl druhých mocnin</w:t>
            </w:r>
          </w:p>
          <w:p w:rsidR="00D02EE1" w:rsidRPr="00B23099" w:rsidRDefault="00D02EE1" w:rsidP="008A3BDE">
            <w:pPr>
              <w:autoSpaceDE w:val="0"/>
              <w:jc w:val="left"/>
              <w:rPr>
                <w:rFonts w:ascii="TimesNewRoman" w:hAnsi="TimesNewRoman" w:cs="TimesNewRoman"/>
              </w:rPr>
            </w:pPr>
          </w:p>
        </w:tc>
        <w:tc>
          <w:tcPr>
            <w:tcW w:w="3960" w:type="dxa"/>
          </w:tcPr>
          <w:p w:rsidR="00D02EE1" w:rsidRPr="00B23099" w:rsidRDefault="00D02EE1" w:rsidP="00BF05DE">
            <w:pPr>
              <w:autoSpaceDE w:val="0"/>
              <w:ind w:firstLine="0"/>
              <w:rPr>
                <w:b/>
                <w:bCs/>
              </w:rPr>
            </w:pPr>
            <w:r w:rsidRPr="00B23099">
              <w:rPr>
                <w:b/>
                <w:bCs/>
              </w:rPr>
              <w:t>1.</w:t>
            </w:r>
            <w:r w:rsidR="00BB022E">
              <w:rPr>
                <w:b/>
                <w:bCs/>
              </w:rPr>
              <w:t xml:space="preserve"> </w:t>
            </w:r>
            <w:r w:rsidRPr="00B23099">
              <w:rPr>
                <w:b/>
                <w:bCs/>
              </w:rPr>
              <w:t>Výrazy a jejich úpravy</w:t>
            </w:r>
          </w:p>
          <w:p w:rsidR="00D02EE1" w:rsidRPr="00B23099" w:rsidRDefault="00D02EE1" w:rsidP="00BF05DE">
            <w:pPr>
              <w:autoSpaceDE w:val="0"/>
              <w:ind w:firstLine="0"/>
            </w:pPr>
            <w:r w:rsidRPr="00B23099">
              <w:t xml:space="preserve">1.1 </w:t>
            </w:r>
            <w:r w:rsidR="008A3BDE">
              <w:t>M</w:t>
            </w:r>
            <w:r w:rsidRPr="00B23099">
              <w:t>nohočleny, hodnota výrazů</w:t>
            </w:r>
          </w:p>
          <w:p w:rsidR="00D02EE1" w:rsidRPr="00B23099" w:rsidRDefault="00D02EE1" w:rsidP="00BF05DE">
            <w:pPr>
              <w:autoSpaceDE w:val="0"/>
              <w:ind w:firstLine="0"/>
            </w:pPr>
            <w:r w:rsidRPr="00B23099">
              <w:t xml:space="preserve">1.2 </w:t>
            </w:r>
            <w:r w:rsidR="008A3BDE">
              <w:t>P</w:t>
            </w:r>
            <w:r w:rsidRPr="00B23099">
              <w:t>očetní výkony s výrazy</w:t>
            </w:r>
          </w:p>
          <w:p w:rsidR="00D02EE1" w:rsidRPr="00B23099" w:rsidRDefault="00D02EE1" w:rsidP="00BF05DE">
            <w:pPr>
              <w:autoSpaceDE w:val="0"/>
              <w:ind w:firstLine="0"/>
            </w:pPr>
            <w:r w:rsidRPr="00B23099">
              <w:t xml:space="preserve">1.3 </w:t>
            </w:r>
            <w:r w:rsidR="008A3BDE">
              <w:t>R</w:t>
            </w:r>
            <w:r w:rsidRPr="00B23099">
              <w:t>ozklady výrazů na součin</w:t>
            </w:r>
          </w:p>
          <w:p w:rsidR="00D02EE1" w:rsidRPr="00B23099" w:rsidRDefault="00D02EE1" w:rsidP="00BF05DE">
            <w:pPr>
              <w:autoSpaceDE w:val="0"/>
              <w:ind w:firstLine="0"/>
            </w:pPr>
            <w:r w:rsidRPr="00B23099">
              <w:t xml:space="preserve">1.4 </w:t>
            </w:r>
            <w:r w:rsidR="008A3BDE">
              <w:t>Ú</w:t>
            </w:r>
            <w:r w:rsidRPr="00B23099">
              <w:t>pravy výrazů z odborné praxe</w:t>
            </w:r>
          </w:p>
          <w:p w:rsidR="00D02EE1" w:rsidRPr="00B23099" w:rsidRDefault="00D02EE1" w:rsidP="00BF05DE">
            <w:pPr>
              <w:autoSpaceDE w:val="0"/>
              <w:ind w:firstLine="0"/>
            </w:pPr>
            <w:r w:rsidRPr="00B23099">
              <w:t xml:space="preserve">1.5 </w:t>
            </w:r>
            <w:r w:rsidR="008A3BDE">
              <w:t>L</w:t>
            </w:r>
            <w:r w:rsidRPr="00B23099">
              <w:t>omené výrazy</w:t>
            </w:r>
          </w:p>
          <w:p w:rsidR="00D02EE1" w:rsidRPr="00B23099" w:rsidRDefault="00D02EE1" w:rsidP="00BF05DE">
            <w:pPr>
              <w:tabs>
                <w:tab w:val="left" w:pos="170"/>
                <w:tab w:val="left" w:pos="252"/>
                <w:tab w:val="left" w:pos="454"/>
              </w:tabs>
              <w:autoSpaceDE w:val="0"/>
              <w:ind w:left="454" w:hanging="94"/>
              <w:rPr>
                <w:b/>
                <w:bCs/>
              </w:rPr>
            </w:pPr>
          </w:p>
        </w:tc>
        <w:tc>
          <w:tcPr>
            <w:tcW w:w="824" w:type="dxa"/>
          </w:tcPr>
          <w:p w:rsidR="00D02EE1" w:rsidRPr="005F7830" w:rsidRDefault="00D02EE1" w:rsidP="00132393">
            <w:pPr>
              <w:autoSpaceDE w:val="0"/>
              <w:jc w:val="center"/>
              <w:rPr>
                <w:rFonts w:ascii="TimesNewRoman" w:hAnsi="TimesNewRoman" w:cs="TimesNewRoman"/>
                <w:b/>
                <w:bCs/>
                <w:color w:val="000000"/>
              </w:rPr>
            </w:pP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2</w:t>
            </w:r>
          </w:p>
        </w:tc>
      </w:tr>
      <w:tr w:rsidR="00D02EE1" w:rsidTr="008A3BDE">
        <w:trPr>
          <w:trHeight w:val="2869"/>
        </w:trPr>
        <w:tc>
          <w:tcPr>
            <w:tcW w:w="4428" w:type="dxa"/>
            <w:tcBorders>
              <w:bottom w:val="single" w:sz="4" w:space="0" w:color="auto"/>
            </w:tcBorders>
          </w:tcPr>
          <w:p w:rsidR="00D02EE1" w:rsidRPr="00B23099" w:rsidRDefault="008A3BDE" w:rsidP="009D4077">
            <w:pPr>
              <w:numPr>
                <w:ilvl w:val="0"/>
                <w:numId w:val="48"/>
              </w:numPr>
              <w:autoSpaceDE w:val="0"/>
            </w:pPr>
            <w:r>
              <w:lastRenderedPageBreak/>
              <w:t>sestrojí graf funkce</w:t>
            </w:r>
          </w:p>
          <w:p w:rsidR="00D02EE1" w:rsidRPr="00B23099" w:rsidRDefault="00D02EE1" w:rsidP="009D4077">
            <w:pPr>
              <w:numPr>
                <w:ilvl w:val="0"/>
                <w:numId w:val="48"/>
              </w:numPr>
              <w:autoSpaceDE w:val="0"/>
            </w:pPr>
            <w:r w:rsidRPr="00B23099">
              <w:t>umí určit ze zápisu i z gra</w:t>
            </w:r>
            <w:r w:rsidR="008A3BDE">
              <w:t>fu, kdy funkce roste nebo klesá</w:t>
            </w:r>
          </w:p>
          <w:p w:rsidR="00D02EE1" w:rsidRPr="00B23099" w:rsidRDefault="008A3BDE" w:rsidP="009D4077">
            <w:pPr>
              <w:widowControl w:val="0"/>
              <w:numPr>
                <w:ilvl w:val="0"/>
                <w:numId w:val="48"/>
              </w:numPr>
              <w:tabs>
                <w:tab w:val="left" w:pos="283"/>
              </w:tabs>
              <w:suppressAutoHyphens/>
              <w:autoSpaceDE w:val="0"/>
              <w:jc w:val="left"/>
              <w:rPr>
                <w:rFonts w:ascii="TimesNewRoman" w:hAnsi="TimesNewRoman" w:cs="TimesNewRoman"/>
              </w:rPr>
            </w:pPr>
            <w:r>
              <w:t xml:space="preserve">aplikuje v úlohách poznatky </w:t>
            </w:r>
            <w:r w:rsidR="00D02EE1" w:rsidRPr="00B23099">
              <w:t>o funkcích,</w:t>
            </w:r>
            <w:r w:rsidR="00BB022E">
              <w:t xml:space="preserve"> </w:t>
            </w:r>
            <w:r w:rsidR="00D02EE1" w:rsidRPr="00B23099">
              <w:rPr>
                <w:rFonts w:ascii="TimesNewRoman CE" w:hAnsi="TimesNewRoman CE" w:cs="TimesNewRoman CE"/>
              </w:rPr>
              <w:t>o úpravách výrazů a rovnic</w:t>
            </w:r>
          </w:p>
          <w:p w:rsidR="00D02EE1" w:rsidRPr="00B23099" w:rsidRDefault="00D02EE1" w:rsidP="00BF05DE">
            <w:pPr>
              <w:autoSpaceDE w:val="0"/>
              <w:rPr>
                <w:rFonts w:ascii="TimesNewRoman" w:hAnsi="TimesNewRoman" w:cs="TimesNewRoman"/>
              </w:rPr>
            </w:pPr>
          </w:p>
          <w:p w:rsidR="00D02EE1" w:rsidRPr="00B23099" w:rsidRDefault="00D02EE1" w:rsidP="00BF05DE">
            <w:pPr>
              <w:autoSpaceDE w:val="0"/>
              <w:rPr>
                <w:rFonts w:ascii="TimesNewRoman" w:hAnsi="TimesNewRoman" w:cs="TimesNewRoman"/>
              </w:rPr>
            </w:pPr>
          </w:p>
          <w:p w:rsidR="00D02EE1" w:rsidRPr="00B23099" w:rsidRDefault="00D02EE1" w:rsidP="00BF05DE">
            <w:pPr>
              <w:autoSpaceDE w:val="0"/>
              <w:rPr>
                <w:rFonts w:ascii="TimesNewRoman" w:hAnsi="TimesNewRoman" w:cs="TimesNewRoman"/>
              </w:rPr>
            </w:pPr>
          </w:p>
          <w:p w:rsidR="00D02EE1" w:rsidRPr="00B23099" w:rsidRDefault="00D02EE1" w:rsidP="00BF05DE">
            <w:pPr>
              <w:autoSpaceDE w:val="0"/>
              <w:rPr>
                <w:rFonts w:ascii="TimesNewRoman" w:hAnsi="TimesNewRoman" w:cs="TimesNewRoman"/>
              </w:rPr>
            </w:pPr>
          </w:p>
          <w:p w:rsidR="00D02EE1" w:rsidRPr="00B23099" w:rsidRDefault="00D02EE1" w:rsidP="00BF05DE">
            <w:pPr>
              <w:autoSpaceDE w:val="0"/>
              <w:rPr>
                <w:rFonts w:ascii="TimesNewRoman" w:hAnsi="TimesNewRoman" w:cs="TimesNewRoman"/>
              </w:rPr>
            </w:pPr>
          </w:p>
          <w:p w:rsidR="00D02EE1" w:rsidRPr="00B23099" w:rsidRDefault="00D02EE1" w:rsidP="00BF05DE">
            <w:pPr>
              <w:autoSpaceDE w:val="0"/>
            </w:pPr>
          </w:p>
          <w:p w:rsidR="00D02EE1" w:rsidRPr="00B23099" w:rsidRDefault="00D02EE1" w:rsidP="009D4077">
            <w:pPr>
              <w:numPr>
                <w:ilvl w:val="0"/>
                <w:numId w:val="48"/>
              </w:numPr>
              <w:autoSpaceDE w:val="0"/>
            </w:pPr>
            <w:r w:rsidRPr="00B23099">
              <w:t xml:space="preserve">řeší lineární rovnice </w:t>
            </w:r>
            <w:r w:rsidR="008A3BDE">
              <w:t>o jedné neznámé</w:t>
            </w:r>
          </w:p>
          <w:p w:rsidR="00D02EE1" w:rsidRPr="00B23099" w:rsidRDefault="00D02EE1" w:rsidP="009D4077">
            <w:pPr>
              <w:numPr>
                <w:ilvl w:val="0"/>
                <w:numId w:val="48"/>
              </w:numPr>
              <w:autoSpaceDE w:val="0"/>
            </w:pPr>
            <w:r w:rsidRPr="00B23099">
              <w:t>řeší soustavy dvou lineárních rovnic o dvou neznámýc</w:t>
            </w:r>
            <w:r w:rsidR="008A3BDE">
              <w:t>h (dosazovací a sčítací metoda)</w:t>
            </w:r>
          </w:p>
          <w:p w:rsidR="00D02EE1" w:rsidRPr="00B23099" w:rsidRDefault="00D02EE1" w:rsidP="009D4077">
            <w:pPr>
              <w:widowControl w:val="0"/>
              <w:numPr>
                <w:ilvl w:val="0"/>
                <w:numId w:val="48"/>
              </w:numPr>
              <w:tabs>
                <w:tab w:val="left" w:pos="283"/>
              </w:tabs>
              <w:suppressAutoHyphens/>
              <w:autoSpaceDE w:val="0"/>
              <w:jc w:val="left"/>
            </w:pPr>
            <w:r w:rsidRPr="00B23099">
              <w:t xml:space="preserve">řeší lineární nerovnice o </w:t>
            </w:r>
            <w:r w:rsidR="008A3BDE">
              <w:t>jedné neznámé a jejich soustavy</w:t>
            </w:r>
          </w:p>
          <w:p w:rsidR="00D02EE1" w:rsidRPr="00B23099" w:rsidRDefault="00D02EE1" w:rsidP="00BF05DE">
            <w:pPr>
              <w:autoSpaceDE w:val="0"/>
            </w:pPr>
          </w:p>
          <w:p w:rsidR="00D02EE1" w:rsidRPr="00B23099" w:rsidRDefault="00D02EE1" w:rsidP="00BF05DE">
            <w:pPr>
              <w:autoSpaceDE w:val="0"/>
            </w:pPr>
          </w:p>
          <w:p w:rsidR="00D02EE1" w:rsidRPr="00B23099" w:rsidRDefault="00D02EE1" w:rsidP="00BF05DE">
            <w:pPr>
              <w:autoSpaceDE w:val="0"/>
            </w:pPr>
          </w:p>
          <w:p w:rsidR="00D02EE1" w:rsidRPr="00B23099" w:rsidRDefault="00D02EE1" w:rsidP="00BF05DE">
            <w:pPr>
              <w:autoSpaceDE w:val="0"/>
              <w:rPr>
                <w:rFonts w:ascii="TimesNewRoman" w:hAnsi="TimesNewRoman" w:cs="TimesNewRoman"/>
              </w:rPr>
            </w:pPr>
          </w:p>
          <w:p w:rsidR="00D02EE1" w:rsidRPr="00B23099" w:rsidRDefault="00D02EE1" w:rsidP="00BF05DE">
            <w:pPr>
              <w:autoSpaceDE w:val="0"/>
              <w:rPr>
                <w:rFonts w:ascii="TimesNewRoman" w:hAnsi="TimesNewRoman" w:cs="TimesNewRoman"/>
              </w:rPr>
            </w:pPr>
          </w:p>
          <w:p w:rsidR="00D02EE1" w:rsidRPr="00B23099" w:rsidRDefault="00BB022E" w:rsidP="009D4077">
            <w:pPr>
              <w:numPr>
                <w:ilvl w:val="0"/>
                <w:numId w:val="48"/>
              </w:numPr>
              <w:autoSpaceDE w:val="0"/>
            </w:pPr>
            <w:r>
              <w:t xml:space="preserve">umí převádět </w:t>
            </w:r>
            <w:r w:rsidR="00D02EE1" w:rsidRPr="00B23099">
              <w:t>základní jednotky, umí používat matematické vzorce</w:t>
            </w:r>
          </w:p>
          <w:p w:rsidR="00D02EE1" w:rsidRPr="00B23099" w:rsidRDefault="00D02EE1" w:rsidP="009D4077">
            <w:pPr>
              <w:widowControl w:val="0"/>
              <w:numPr>
                <w:ilvl w:val="0"/>
                <w:numId w:val="48"/>
              </w:numPr>
              <w:tabs>
                <w:tab w:val="left" w:pos="283"/>
              </w:tabs>
              <w:suppressAutoHyphens/>
              <w:autoSpaceDE w:val="0"/>
              <w:jc w:val="left"/>
            </w:pPr>
            <w:r w:rsidRPr="00B23099">
              <w:t>rozlišuje základní tělesa (krychle, kvádr,</w:t>
            </w:r>
            <w:r w:rsidR="008A3BDE">
              <w:t xml:space="preserve"> </w:t>
            </w:r>
            <w:r w:rsidRPr="00B23099">
              <w:t>hranol, válec, pravidelný jehlan, rotační kužel a koul</w:t>
            </w:r>
            <w:r w:rsidR="008A3BDE">
              <w:t>e) a určí jejich povrch a objem</w:t>
            </w:r>
          </w:p>
          <w:p w:rsidR="00D02EE1" w:rsidRPr="00B23099" w:rsidRDefault="00D02EE1" w:rsidP="009D4077">
            <w:pPr>
              <w:numPr>
                <w:ilvl w:val="0"/>
                <w:numId w:val="48"/>
              </w:numPr>
              <w:autoSpaceDE w:val="0"/>
            </w:pPr>
            <w:r w:rsidRPr="00B23099">
              <w:t>aplikuje poznatky o</w:t>
            </w:r>
            <w:r w:rsidR="008A3BDE">
              <w:t xml:space="preserve"> tělesech v praktických úlohách</w:t>
            </w:r>
          </w:p>
          <w:p w:rsidR="00D02EE1" w:rsidRPr="00B23099" w:rsidRDefault="00D02EE1" w:rsidP="009D4077">
            <w:pPr>
              <w:widowControl w:val="0"/>
              <w:numPr>
                <w:ilvl w:val="0"/>
                <w:numId w:val="48"/>
              </w:numPr>
              <w:tabs>
                <w:tab w:val="left" w:pos="348"/>
              </w:tabs>
              <w:suppressAutoHyphens/>
              <w:autoSpaceDE w:val="0"/>
              <w:ind w:right="-10"/>
              <w:jc w:val="left"/>
            </w:pPr>
            <w:r w:rsidRPr="00B23099">
              <w:t>dokáže na náčrtech z odborné praxe vypočítat spotřebu materiálu</w:t>
            </w:r>
          </w:p>
          <w:p w:rsidR="00D02EE1" w:rsidRPr="00B23099" w:rsidRDefault="00D02EE1" w:rsidP="009D4077">
            <w:pPr>
              <w:widowControl w:val="0"/>
              <w:numPr>
                <w:ilvl w:val="0"/>
                <w:numId w:val="48"/>
              </w:numPr>
              <w:tabs>
                <w:tab w:val="left" w:pos="348"/>
              </w:tabs>
              <w:suppressAutoHyphens/>
              <w:autoSpaceDE w:val="0"/>
              <w:ind w:right="-10"/>
              <w:jc w:val="left"/>
            </w:pPr>
            <w:r w:rsidRPr="00B23099">
              <w:t>dokáže vyčíst z náčrtů rozměry výrobků</w:t>
            </w:r>
          </w:p>
          <w:p w:rsidR="00D02EE1" w:rsidRPr="00B23099" w:rsidRDefault="00D02EE1" w:rsidP="00BF05DE">
            <w:pPr>
              <w:autoSpaceDE w:val="0"/>
              <w:ind w:firstLine="0"/>
              <w:rPr>
                <w:rFonts w:ascii="TimesNewRoman" w:hAnsi="TimesNewRoman" w:cs="TimesNewRoman"/>
                <w:b/>
                <w:bCs/>
              </w:rPr>
            </w:pPr>
          </w:p>
        </w:tc>
        <w:tc>
          <w:tcPr>
            <w:tcW w:w="3960" w:type="dxa"/>
            <w:tcBorders>
              <w:bottom w:val="single" w:sz="4" w:space="0" w:color="auto"/>
            </w:tcBorders>
          </w:tcPr>
          <w:p w:rsidR="00D02EE1" w:rsidRPr="00B23099" w:rsidRDefault="00BB022E" w:rsidP="008A3BDE">
            <w:pPr>
              <w:autoSpaceDE w:val="0"/>
              <w:ind w:firstLine="0"/>
              <w:jc w:val="left"/>
              <w:rPr>
                <w:b/>
                <w:bCs/>
              </w:rPr>
            </w:pPr>
            <w:r>
              <w:rPr>
                <w:b/>
                <w:bCs/>
              </w:rPr>
              <w:t>2.</w:t>
            </w:r>
            <w:r w:rsidR="00D02EE1" w:rsidRPr="00B23099">
              <w:rPr>
                <w:b/>
                <w:bCs/>
              </w:rPr>
              <w:t xml:space="preserve"> Funkce</w:t>
            </w:r>
          </w:p>
          <w:p w:rsidR="00D02EE1" w:rsidRPr="00B23099" w:rsidRDefault="00D02EE1" w:rsidP="008A3BDE">
            <w:pPr>
              <w:autoSpaceDE w:val="0"/>
              <w:ind w:firstLine="0"/>
              <w:jc w:val="left"/>
            </w:pPr>
            <w:r w:rsidRPr="00B23099">
              <w:t xml:space="preserve">2.1 </w:t>
            </w:r>
            <w:r w:rsidR="008A3BDE">
              <w:t>Z</w:t>
            </w:r>
            <w:r w:rsidRPr="00B23099">
              <w:t xml:space="preserve">ákladní pojmy: pojem funkce, </w:t>
            </w:r>
            <w:r w:rsidR="008A3BDE">
              <w:br/>
              <w:t xml:space="preserve">      </w:t>
            </w:r>
            <w:r w:rsidRPr="00B23099">
              <w:t xml:space="preserve">definiční obor a obor hodnot </w:t>
            </w:r>
            <w:r w:rsidR="008A3BDE">
              <w:br/>
              <w:t xml:space="preserve">      </w:t>
            </w:r>
            <w:r w:rsidRPr="00B23099">
              <w:t>funkce, graf</w:t>
            </w:r>
          </w:p>
          <w:p w:rsidR="00D02EE1" w:rsidRPr="00B23099" w:rsidRDefault="00D02EE1" w:rsidP="008A3BDE">
            <w:pPr>
              <w:autoSpaceDE w:val="0"/>
              <w:ind w:firstLine="0"/>
              <w:jc w:val="left"/>
            </w:pPr>
            <w:r w:rsidRPr="00B23099">
              <w:t xml:space="preserve">2.2 </w:t>
            </w:r>
            <w:r w:rsidR="008A3BDE">
              <w:t>D</w:t>
            </w:r>
            <w:r w:rsidRPr="00B23099">
              <w:t>ruhy funkcí</w:t>
            </w:r>
          </w:p>
          <w:p w:rsidR="00D02EE1" w:rsidRPr="00B23099" w:rsidRDefault="00D02EE1" w:rsidP="008A3BDE">
            <w:pPr>
              <w:autoSpaceDE w:val="0"/>
              <w:ind w:firstLine="0"/>
              <w:jc w:val="left"/>
            </w:pPr>
            <w:r w:rsidRPr="00B23099">
              <w:t xml:space="preserve">2.3 </w:t>
            </w:r>
            <w:r w:rsidR="008A3BDE">
              <w:t>P</w:t>
            </w:r>
            <w:r w:rsidRPr="00B23099">
              <w:t>římá a nepřímá úměrnost, její</w:t>
            </w:r>
            <w:r w:rsidR="008A3BDE">
              <w:br/>
              <w:t xml:space="preserve">     </w:t>
            </w:r>
            <w:r w:rsidRPr="00B23099">
              <w:t xml:space="preserve"> vlastnosti a graf</w:t>
            </w:r>
          </w:p>
          <w:p w:rsidR="00D02EE1" w:rsidRPr="00B23099" w:rsidRDefault="008A3BDE" w:rsidP="008A3BDE">
            <w:pPr>
              <w:autoSpaceDE w:val="0"/>
              <w:ind w:firstLine="0"/>
              <w:jc w:val="left"/>
            </w:pPr>
            <w:r>
              <w:t>2.4 K</w:t>
            </w:r>
            <w:r w:rsidR="00D02EE1" w:rsidRPr="00B23099">
              <w:t>vadratická funkce a její graf</w:t>
            </w:r>
          </w:p>
          <w:p w:rsidR="00D02EE1" w:rsidRPr="00B23099" w:rsidRDefault="00D02EE1" w:rsidP="008A3BDE">
            <w:pPr>
              <w:autoSpaceDE w:val="0"/>
              <w:jc w:val="left"/>
            </w:pPr>
          </w:p>
          <w:p w:rsidR="00D02EE1" w:rsidRPr="00B23099" w:rsidRDefault="00D02EE1" w:rsidP="008A3BDE">
            <w:pPr>
              <w:autoSpaceDE w:val="0"/>
              <w:jc w:val="left"/>
            </w:pPr>
          </w:p>
          <w:p w:rsidR="00D02EE1" w:rsidRPr="00B23099" w:rsidRDefault="00D02EE1" w:rsidP="008A3BDE">
            <w:pPr>
              <w:autoSpaceDE w:val="0"/>
              <w:ind w:firstLine="0"/>
              <w:jc w:val="left"/>
              <w:rPr>
                <w:b/>
                <w:bCs/>
              </w:rPr>
            </w:pPr>
            <w:r w:rsidRPr="00B23099">
              <w:rPr>
                <w:b/>
                <w:bCs/>
              </w:rPr>
              <w:t>3. Řešení rovnic a nerovnic v</w:t>
            </w:r>
            <w:r w:rsidR="008A3BDE">
              <w:rPr>
                <w:b/>
                <w:bCs/>
              </w:rPr>
              <w:br/>
              <w:t xml:space="preserve">   </w:t>
            </w:r>
            <w:r w:rsidRPr="00B23099">
              <w:rPr>
                <w:b/>
                <w:bCs/>
              </w:rPr>
              <w:t xml:space="preserve"> množině R</w:t>
            </w:r>
          </w:p>
          <w:p w:rsidR="00D02EE1" w:rsidRPr="00B23099" w:rsidRDefault="00D02EE1" w:rsidP="008A3BDE">
            <w:pPr>
              <w:autoSpaceDE w:val="0"/>
              <w:ind w:firstLine="0"/>
              <w:jc w:val="left"/>
            </w:pPr>
            <w:r w:rsidRPr="00B23099">
              <w:t xml:space="preserve">3.1 </w:t>
            </w:r>
            <w:r w:rsidR="008A3BDE">
              <w:t>Ú</w:t>
            </w:r>
            <w:r w:rsidRPr="00B23099">
              <w:t>pravy rovnic</w:t>
            </w:r>
          </w:p>
          <w:p w:rsidR="00D02EE1" w:rsidRPr="00B23099" w:rsidRDefault="00D02EE1" w:rsidP="008A3BDE">
            <w:pPr>
              <w:autoSpaceDE w:val="0"/>
              <w:ind w:firstLine="0"/>
              <w:jc w:val="left"/>
            </w:pPr>
            <w:r w:rsidRPr="00B23099">
              <w:t xml:space="preserve">3.2 </w:t>
            </w:r>
            <w:r w:rsidR="008A3BDE">
              <w:t>L</w:t>
            </w:r>
            <w:r w:rsidRPr="00B23099">
              <w:t>ineární rovnice o jedné neznámé</w:t>
            </w:r>
          </w:p>
          <w:p w:rsidR="00D02EE1" w:rsidRPr="00B23099" w:rsidRDefault="00D02EE1" w:rsidP="008A3BDE">
            <w:pPr>
              <w:autoSpaceDE w:val="0"/>
              <w:ind w:firstLine="0"/>
              <w:jc w:val="left"/>
            </w:pPr>
            <w:r w:rsidRPr="00B23099">
              <w:t xml:space="preserve">3.3 </w:t>
            </w:r>
            <w:r w:rsidR="008A3BDE">
              <w:t>L</w:t>
            </w:r>
            <w:r w:rsidRPr="00B23099">
              <w:t>ineární nerovnice o jedné</w:t>
            </w:r>
            <w:r w:rsidR="008A3BDE">
              <w:br/>
              <w:t xml:space="preserve">     </w:t>
            </w:r>
            <w:r w:rsidRPr="00B23099">
              <w:t xml:space="preserve"> neznámé  jejich soustavy</w:t>
            </w:r>
          </w:p>
          <w:p w:rsidR="00D02EE1" w:rsidRPr="00B23099" w:rsidRDefault="00D02EE1" w:rsidP="008A3BDE">
            <w:pPr>
              <w:autoSpaceDE w:val="0"/>
              <w:ind w:firstLine="0"/>
              <w:jc w:val="left"/>
            </w:pPr>
            <w:r w:rsidRPr="00B23099">
              <w:t xml:space="preserve">3.4 </w:t>
            </w:r>
            <w:r w:rsidR="008A3BDE">
              <w:t>V</w:t>
            </w:r>
            <w:r w:rsidRPr="00B23099">
              <w:t>yjádření neznámé ze vzorce</w:t>
            </w:r>
          </w:p>
          <w:p w:rsidR="00D02EE1" w:rsidRPr="00B23099" w:rsidRDefault="00D02EE1" w:rsidP="008A3BDE">
            <w:pPr>
              <w:autoSpaceDE w:val="0"/>
              <w:ind w:firstLine="0"/>
              <w:jc w:val="left"/>
            </w:pPr>
            <w:r w:rsidRPr="00B23099">
              <w:t xml:space="preserve">3.5 </w:t>
            </w:r>
            <w:r w:rsidR="008A3BDE">
              <w:t>S</w:t>
            </w:r>
            <w:r w:rsidRPr="00B23099">
              <w:t>lovní úlohy z praxe</w:t>
            </w:r>
          </w:p>
          <w:p w:rsidR="00D02EE1" w:rsidRPr="00B23099" w:rsidRDefault="00D02EE1" w:rsidP="008A3BDE">
            <w:pPr>
              <w:tabs>
                <w:tab w:val="left" w:pos="343"/>
              </w:tabs>
              <w:autoSpaceDE w:val="0"/>
              <w:ind w:firstLine="0"/>
              <w:jc w:val="left"/>
            </w:pPr>
            <w:r w:rsidRPr="00B23099">
              <w:t xml:space="preserve">3.6 </w:t>
            </w:r>
            <w:r w:rsidR="008A3BDE">
              <w:t>S</w:t>
            </w:r>
            <w:r w:rsidRPr="00B23099">
              <w:t>oustava 2 lineárních rovnic o</w:t>
            </w:r>
            <w:r w:rsidR="008A3BDE">
              <w:br/>
              <w:t xml:space="preserve">     </w:t>
            </w:r>
            <w:r w:rsidRPr="00B23099">
              <w:t xml:space="preserve"> dvou neznámých</w:t>
            </w:r>
          </w:p>
          <w:p w:rsidR="00D02EE1" w:rsidRPr="00B23099" w:rsidRDefault="00D02EE1" w:rsidP="008A3BDE">
            <w:pPr>
              <w:autoSpaceDE w:val="0"/>
              <w:jc w:val="left"/>
              <w:rPr>
                <w:rFonts w:ascii="TimesNewRoman" w:hAnsi="TimesNewRoman" w:cs="TimesNewRoman"/>
              </w:rPr>
            </w:pPr>
          </w:p>
          <w:p w:rsidR="00D02EE1" w:rsidRPr="00B23099" w:rsidRDefault="00D02EE1" w:rsidP="008A3BDE">
            <w:pPr>
              <w:autoSpaceDE w:val="0"/>
              <w:jc w:val="left"/>
              <w:rPr>
                <w:rFonts w:ascii="TimesNewRoman" w:hAnsi="TimesNewRoman" w:cs="TimesNewRoman"/>
              </w:rPr>
            </w:pPr>
          </w:p>
          <w:p w:rsidR="00D02EE1" w:rsidRPr="00B23099" w:rsidRDefault="00D02EE1" w:rsidP="008A3BDE">
            <w:pPr>
              <w:autoSpaceDE w:val="0"/>
              <w:jc w:val="left"/>
              <w:rPr>
                <w:rFonts w:ascii="TimesNewRoman" w:hAnsi="TimesNewRoman" w:cs="TimesNewRoman"/>
              </w:rPr>
            </w:pPr>
          </w:p>
          <w:p w:rsidR="00D02EE1" w:rsidRPr="00B23099" w:rsidRDefault="00D02EE1" w:rsidP="008A3BDE">
            <w:pPr>
              <w:autoSpaceDE w:val="0"/>
              <w:ind w:firstLine="0"/>
              <w:jc w:val="left"/>
              <w:rPr>
                <w:b/>
                <w:bCs/>
              </w:rPr>
            </w:pPr>
            <w:r w:rsidRPr="00B23099">
              <w:rPr>
                <w:b/>
                <w:bCs/>
              </w:rPr>
              <w:t>4. Stereometrie</w:t>
            </w:r>
          </w:p>
          <w:p w:rsidR="00D02EE1" w:rsidRPr="00B23099" w:rsidRDefault="00D02EE1" w:rsidP="008A3BDE">
            <w:pPr>
              <w:tabs>
                <w:tab w:val="left" w:pos="343"/>
              </w:tabs>
              <w:autoSpaceDE w:val="0"/>
              <w:ind w:firstLine="0"/>
              <w:jc w:val="left"/>
            </w:pPr>
            <w:r w:rsidRPr="00B23099">
              <w:t>4.1 Základní pojmy, jednotky a jejich</w:t>
            </w:r>
            <w:r w:rsidR="008A3BDE">
              <w:br/>
              <w:t xml:space="preserve">     </w:t>
            </w:r>
            <w:r w:rsidRPr="00B23099">
              <w:t xml:space="preserve"> převody</w:t>
            </w:r>
          </w:p>
          <w:p w:rsidR="00D02EE1" w:rsidRPr="00B23099" w:rsidRDefault="00D02EE1" w:rsidP="008A3BDE">
            <w:pPr>
              <w:tabs>
                <w:tab w:val="left" w:pos="343"/>
              </w:tabs>
              <w:autoSpaceDE w:val="0"/>
              <w:ind w:firstLine="0"/>
              <w:jc w:val="left"/>
            </w:pPr>
            <w:r w:rsidRPr="00B23099">
              <w:t>4.2 Hranol, válec</w:t>
            </w:r>
          </w:p>
          <w:p w:rsidR="00D02EE1" w:rsidRPr="00B23099" w:rsidRDefault="00BB022E" w:rsidP="008A3BDE">
            <w:pPr>
              <w:tabs>
                <w:tab w:val="left" w:pos="343"/>
              </w:tabs>
              <w:autoSpaceDE w:val="0"/>
              <w:ind w:firstLine="0"/>
              <w:jc w:val="left"/>
            </w:pPr>
            <w:r>
              <w:t xml:space="preserve">4.3 </w:t>
            </w:r>
            <w:r w:rsidR="00D02EE1" w:rsidRPr="00B23099">
              <w:t>Jehlan, kužel</w:t>
            </w:r>
          </w:p>
          <w:p w:rsidR="00D02EE1" w:rsidRPr="00B23099" w:rsidRDefault="00D02EE1" w:rsidP="008A3BDE">
            <w:pPr>
              <w:tabs>
                <w:tab w:val="left" w:pos="343"/>
              </w:tabs>
              <w:autoSpaceDE w:val="0"/>
              <w:ind w:firstLine="0"/>
              <w:jc w:val="left"/>
            </w:pPr>
            <w:r w:rsidRPr="00B23099">
              <w:t>4.4 Příklady z praxe</w:t>
            </w:r>
          </w:p>
          <w:p w:rsidR="00D02EE1" w:rsidRPr="00B23099" w:rsidRDefault="00D02EE1" w:rsidP="008A3BDE">
            <w:pPr>
              <w:tabs>
                <w:tab w:val="left" w:pos="343"/>
              </w:tabs>
              <w:autoSpaceDE w:val="0"/>
              <w:ind w:firstLine="0"/>
              <w:jc w:val="left"/>
            </w:pPr>
            <w:r w:rsidRPr="00B23099">
              <w:t>4.5 Výpočet kubatury</w:t>
            </w:r>
          </w:p>
          <w:p w:rsidR="00D02EE1" w:rsidRPr="00B23099" w:rsidRDefault="00BB022E" w:rsidP="008A3BDE">
            <w:pPr>
              <w:tabs>
                <w:tab w:val="left" w:pos="343"/>
              </w:tabs>
              <w:autoSpaceDE w:val="0"/>
              <w:ind w:firstLine="0"/>
              <w:jc w:val="left"/>
            </w:pPr>
            <w:r>
              <w:t xml:space="preserve">4.6 </w:t>
            </w:r>
            <w:r w:rsidR="00D02EE1" w:rsidRPr="00B23099">
              <w:t>Příklady z praxe</w:t>
            </w:r>
          </w:p>
          <w:p w:rsidR="00D02EE1" w:rsidRPr="00B23099" w:rsidRDefault="00D02EE1" w:rsidP="008A3BDE">
            <w:pPr>
              <w:autoSpaceDE w:val="0"/>
              <w:jc w:val="left"/>
            </w:pPr>
          </w:p>
          <w:p w:rsidR="00D02EE1" w:rsidRPr="00B23099" w:rsidRDefault="00D02EE1" w:rsidP="008A3BDE">
            <w:pPr>
              <w:autoSpaceDE w:val="0"/>
              <w:jc w:val="left"/>
              <w:rPr>
                <w:rFonts w:ascii="TimesNewRoman" w:hAnsi="TimesNewRoman" w:cs="TimesNewRoman"/>
              </w:rPr>
            </w:pPr>
          </w:p>
          <w:p w:rsidR="00D02EE1" w:rsidRPr="00B23099" w:rsidRDefault="00D02EE1" w:rsidP="008A3BDE">
            <w:pPr>
              <w:autoSpaceDE w:val="0"/>
              <w:jc w:val="left"/>
              <w:rPr>
                <w:rFonts w:ascii="TimesNewRoman" w:hAnsi="TimesNewRoman" w:cs="TimesNewRoman"/>
              </w:rPr>
            </w:pPr>
          </w:p>
        </w:tc>
        <w:tc>
          <w:tcPr>
            <w:tcW w:w="824" w:type="dxa"/>
            <w:tcBorders>
              <w:bottom w:val="single" w:sz="4" w:space="0" w:color="auto"/>
            </w:tcBorders>
          </w:tcPr>
          <w:p w:rsidR="00D02EE1" w:rsidRDefault="00D02EE1" w:rsidP="008A3BDE">
            <w:pPr>
              <w:autoSpaceDE w:val="0"/>
              <w:jc w:val="center"/>
              <w:rPr>
                <w:rFonts w:ascii="TimesNewRoman" w:hAnsi="TimesNewRoman" w:cs="TimesNewRoman"/>
                <w:b/>
                <w:bCs/>
                <w:color w:val="000000"/>
                <w:lang w:val="en-US"/>
              </w:rPr>
            </w:pPr>
          </w:p>
          <w:p w:rsidR="00D02EE1" w:rsidRPr="005A4A85" w:rsidRDefault="00D02EE1" w:rsidP="008A3BDE">
            <w:pPr>
              <w:autoSpaceDE w:val="0"/>
              <w:jc w:val="center"/>
              <w:rPr>
                <w:rFonts w:ascii="TimesNewRoman" w:hAnsi="TimesNewRoman" w:cs="TimesNewRoman"/>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Default="00D02EE1" w:rsidP="008A3BDE">
            <w:pPr>
              <w:autoSpaceDE w:val="0"/>
              <w:jc w:val="center"/>
              <w:rPr>
                <w:rFonts w:ascii="TimesNewRoman" w:hAnsi="TimesNewRoman" w:cs="TimesNewRoman"/>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Pr="005A4A85" w:rsidRDefault="00D02EE1" w:rsidP="008A3BDE">
            <w:pPr>
              <w:autoSpaceDE w:val="0"/>
              <w:jc w:val="center"/>
              <w:rPr>
                <w:rFonts w:ascii="TimesNewRoman" w:hAnsi="TimesNewRoman" w:cs="TimesNewRoman"/>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8A3BDE">
            <w:pPr>
              <w:autoSpaceDE w:val="0"/>
              <w:jc w:val="center"/>
              <w:rPr>
                <w:rFonts w:ascii="TimesNewRoman" w:hAnsi="TimesNewRoman" w:cs="TimesNewRoman"/>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Pr="005A4A85" w:rsidRDefault="00D02EE1" w:rsidP="008A3BDE">
            <w:pPr>
              <w:autoSpaceDE w:val="0"/>
              <w:jc w:val="center"/>
              <w:rPr>
                <w:rFonts w:ascii="TimesNewRoman" w:hAnsi="TimesNewRoman" w:cs="TimesNewRoman"/>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Default="00D02EE1" w:rsidP="008A3BDE">
            <w:pPr>
              <w:autoSpaceDE w:val="0"/>
              <w:ind w:firstLine="0"/>
              <w:jc w:val="center"/>
              <w:rPr>
                <w:rFonts w:ascii="TimesNewRoman" w:hAnsi="TimesNewRoman" w:cs="TimesNewRoman"/>
                <w:b/>
                <w:bCs/>
                <w:color w:val="000000"/>
                <w:lang w:val="en-US"/>
              </w:rPr>
            </w:pPr>
            <w:r w:rsidRPr="005A4A85">
              <w:rPr>
                <w:rFonts w:ascii="TimesNewRoman" w:hAnsi="TimesNewRoman" w:cs="TimesNewRoman"/>
                <w:color w:val="000000"/>
                <w:lang w:val="en-US"/>
              </w:rPr>
              <w:t>1</w:t>
            </w:r>
          </w:p>
          <w:p w:rsidR="00D02EE1" w:rsidRDefault="00D02EE1" w:rsidP="008A3BDE">
            <w:pPr>
              <w:autoSpaceDE w:val="0"/>
              <w:jc w:val="center"/>
              <w:rPr>
                <w:rFonts w:ascii="TimesNewRoman" w:hAnsi="TimesNewRoman" w:cs="TimesNewRoman"/>
                <w:b/>
                <w:bCs/>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Default="00D02EE1" w:rsidP="008A3BDE">
            <w:pPr>
              <w:autoSpaceDE w:val="0"/>
              <w:jc w:val="center"/>
              <w:rPr>
                <w:rFonts w:ascii="TimesNewRoman" w:hAnsi="TimesNewRoman" w:cs="TimesNewRoman"/>
                <w:b/>
                <w:bCs/>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Pr="005A4A85" w:rsidRDefault="00D02EE1" w:rsidP="008A3BDE">
            <w:pPr>
              <w:autoSpaceDE w:val="0"/>
              <w:jc w:val="center"/>
              <w:rPr>
                <w:rFonts w:ascii="TimesNewRoman" w:hAnsi="TimesNewRoman" w:cs="TimesNewRoman"/>
                <w:color w:val="000000"/>
                <w:lang w:val="en-US"/>
              </w:rPr>
            </w:pP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Pr="005A4A85" w:rsidRDefault="00D02EE1" w:rsidP="008A3BDE">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3</w:t>
            </w:r>
          </w:p>
          <w:p w:rsidR="00D02EE1" w:rsidRDefault="00D02EE1" w:rsidP="008A3BDE">
            <w:pPr>
              <w:autoSpaceDE w:val="0"/>
              <w:ind w:firstLine="0"/>
              <w:jc w:val="center"/>
              <w:rPr>
                <w:rFonts w:ascii="TimesNewRoman" w:hAnsi="TimesNewRoman" w:cs="TimesNewRoman"/>
                <w:b/>
                <w:bCs/>
                <w:color w:val="000000"/>
                <w:lang w:val="en-US"/>
              </w:rPr>
            </w:pPr>
            <w:r w:rsidRPr="005A4A85">
              <w:rPr>
                <w:rFonts w:ascii="TimesNewRoman" w:hAnsi="TimesNewRoman" w:cs="TimesNewRoman"/>
                <w:color w:val="000000"/>
                <w:lang w:val="en-US"/>
              </w:rPr>
              <w:t>2</w:t>
            </w:r>
          </w:p>
        </w:tc>
      </w:tr>
      <w:tr w:rsidR="000C1C0C" w:rsidTr="000C1C0C">
        <w:trPr>
          <w:trHeight w:val="487"/>
        </w:trPr>
        <w:tc>
          <w:tcPr>
            <w:tcW w:w="9212" w:type="dxa"/>
            <w:gridSpan w:val="3"/>
            <w:tcBorders>
              <w:left w:val="nil"/>
              <w:right w:val="nil"/>
            </w:tcBorders>
            <w:vAlign w:val="center"/>
          </w:tcPr>
          <w:p w:rsidR="000C1C0C" w:rsidRPr="000C1C0C" w:rsidRDefault="000C1C0C" w:rsidP="000C1C0C">
            <w:pPr>
              <w:tabs>
                <w:tab w:val="left" w:pos="-219"/>
                <w:tab w:val="left" w:pos="-137"/>
                <w:tab w:val="left" w:pos="65"/>
              </w:tabs>
              <w:autoSpaceDE w:val="0"/>
              <w:ind w:left="360" w:right="-10" w:firstLine="0"/>
              <w:jc w:val="center"/>
              <w:rPr>
                <w:rFonts w:ascii="TimesNewRoman" w:hAnsi="TimesNewRoman" w:cs="TimesNewRoman"/>
                <w:b/>
                <w:bCs/>
                <w:lang w:val="en-US"/>
              </w:rPr>
            </w:pPr>
            <w:r w:rsidRPr="00B23099">
              <w:rPr>
                <w:rFonts w:ascii="TimesNewRoman CE" w:hAnsi="TimesNewRoman CE" w:cs="TimesNewRoman CE"/>
                <w:b/>
                <w:bCs/>
                <w:lang w:val="en-US"/>
              </w:rPr>
              <w:t>3.ročník</w:t>
            </w:r>
            <w:r>
              <w:rPr>
                <w:rFonts w:ascii="TimesNewRoman" w:hAnsi="TimesNewRoman" w:cs="TimesNewRoman"/>
                <w:b/>
                <w:bCs/>
                <w:lang w:val="en-US"/>
              </w:rPr>
              <w:t xml:space="preserve"> - 30 </w:t>
            </w:r>
            <w:r w:rsidRPr="000C1C0C">
              <w:rPr>
                <w:rFonts w:ascii="TimesNewRoman" w:hAnsi="TimesNewRoman" w:cs="TimesNewRoman"/>
                <w:b/>
                <w:bCs/>
              </w:rPr>
              <w:t>hodin</w:t>
            </w:r>
          </w:p>
        </w:tc>
      </w:tr>
      <w:tr w:rsidR="00D02EE1">
        <w:tc>
          <w:tcPr>
            <w:tcW w:w="4428" w:type="dxa"/>
          </w:tcPr>
          <w:p w:rsidR="00D02EE1" w:rsidRPr="000C1C0C" w:rsidRDefault="00D02EE1" w:rsidP="000C1C0C">
            <w:pPr>
              <w:tabs>
                <w:tab w:val="left" w:pos="-219"/>
                <w:tab w:val="left" w:pos="-137"/>
                <w:tab w:val="left" w:pos="65"/>
              </w:tabs>
              <w:autoSpaceDE w:val="0"/>
              <w:ind w:right="-10" w:firstLine="0"/>
              <w:rPr>
                <w:rFonts w:ascii="TimesNewRoman" w:hAnsi="TimesNewRoman" w:cs="TimesNewRoman"/>
                <w:b/>
              </w:rPr>
            </w:pPr>
            <w:r w:rsidRPr="000C1C0C">
              <w:rPr>
                <w:rFonts w:ascii="TimesNewRoman" w:hAnsi="TimesNewRoman" w:cs="TimesNewRoman"/>
                <w:b/>
              </w:rPr>
              <w:t>Žák:</w:t>
            </w:r>
          </w:p>
          <w:p w:rsidR="00D02EE1" w:rsidRPr="000C1C0C" w:rsidRDefault="00D02EE1" w:rsidP="009D4077">
            <w:pPr>
              <w:widowControl w:val="0"/>
              <w:numPr>
                <w:ilvl w:val="0"/>
                <w:numId w:val="49"/>
              </w:numPr>
              <w:tabs>
                <w:tab w:val="left" w:pos="348"/>
              </w:tabs>
              <w:suppressAutoHyphens/>
              <w:autoSpaceDE w:val="0"/>
              <w:ind w:right="-10"/>
              <w:jc w:val="left"/>
              <w:rPr>
                <w:rFonts w:ascii="TimesNewRoman" w:hAnsi="TimesNewRoman" w:cs="TimesNewRoman"/>
              </w:rPr>
            </w:pPr>
            <w:r w:rsidRPr="000C1C0C">
              <w:rPr>
                <w:rFonts w:ascii="TimesNewRoman CE" w:hAnsi="TimesNewRoman CE" w:cs="TimesNewRoman CE"/>
              </w:rPr>
              <w:t>rozezná různé typy trojúhelníků, umí vypočítat strany, úhly, výšky,</w:t>
            </w:r>
          </w:p>
          <w:p w:rsidR="00D02EE1" w:rsidRPr="000C1C0C" w:rsidRDefault="00D02EE1" w:rsidP="009D4077">
            <w:pPr>
              <w:widowControl w:val="0"/>
              <w:numPr>
                <w:ilvl w:val="0"/>
                <w:numId w:val="49"/>
              </w:numPr>
              <w:tabs>
                <w:tab w:val="left" w:pos="348"/>
              </w:tabs>
              <w:suppressAutoHyphens/>
              <w:autoSpaceDE w:val="0"/>
              <w:ind w:right="-10"/>
              <w:jc w:val="left"/>
              <w:rPr>
                <w:rFonts w:ascii="TimesNewRoman" w:hAnsi="TimesNewRoman" w:cs="TimesNewRoman"/>
              </w:rPr>
            </w:pPr>
            <w:r w:rsidRPr="000C1C0C">
              <w:rPr>
                <w:rFonts w:ascii="TimesNewRoman" w:hAnsi="TimesNewRoman" w:cs="TimesNewRoman"/>
              </w:rPr>
              <w:t>umí sestrojit trojúhelník</w:t>
            </w:r>
          </w:p>
          <w:p w:rsidR="00D02EE1" w:rsidRPr="00B23099" w:rsidRDefault="00D02EE1" w:rsidP="009D4077">
            <w:pPr>
              <w:widowControl w:val="0"/>
              <w:numPr>
                <w:ilvl w:val="0"/>
                <w:numId w:val="49"/>
              </w:numPr>
              <w:tabs>
                <w:tab w:val="left" w:pos="348"/>
              </w:tabs>
              <w:suppressAutoHyphens/>
              <w:autoSpaceDE w:val="0"/>
              <w:ind w:right="-10"/>
              <w:jc w:val="left"/>
              <w:rPr>
                <w:rFonts w:ascii="TimesNewRoman" w:hAnsi="TimesNewRoman" w:cs="TimesNewRoman"/>
                <w:lang w:val="en-US"/>
              </w:rPr>
            </w:pPr>
            <w:r w:rsidRPr="000C1C0C">
              <w:rPr>
                <w:rFonts w:ascii="TimesNewRoman CE" w:hAnsi="TimesNewRoman CE" w:cs="TimesNewRoman CE"/>
              </w:rPr>
              <w:t>rozliší shodné a podobné trojúhelníky a své tvrzení zdůvodní užitím vět o shodnosti a podobnosti trojúhelníků</w:t>
            </w:r>
          </w:p>
        </w:tc>
        <w:tc>
          <w:tcPr>
            <w:tcW w:w="3960" w:type="dxa"/>
          </w:tcPr>
          <w:p w:rsidR="00D02EE1" w:rsidRPr="00B23099" w:rsidRDefault="00D02EE1" w:rsidP="00BF05DE">
            <w:pPr>
              <w:autoSpaceDE w:val="0"/>
              <w:ind w:firstLine="0"/>
              <w:rPr>
                <w:b/>
                <w:bCs/>
              </w:rPr>
            </w:pPr>
            <w:r w:rsidRPr="00B23099">
              <w:rPr>
                <w:b/>
                <w:bCs/>
              </w:rPr>
              <w:t>1. Planimetrie</w:t>
            </w:r>
          </w:p>
          <w:p w:rsidR="00D02EE1" w:rsidRPr="00B23099" w:rsidRDefault="000C1C0C" w:rsidP="00BF05DE">
            <w:pPr>
              <w:autoSpaceDE w:val="0"/>
              <w:ind w:firstLine="0"/>
            </w:pPr>
            <w:r>
              <w:t>1.1 Z</w:t>
            </w:r>
            <w:r w:rsidR="00D02EE1" w:rsidRPr="00B23099">
              <w:t>ákladní pojmy opakování</w:t>
            </w:r>
          </w:p>
          <w:p w:rsidR="00D02EE1" w:rsidRPr="00B23099" w:rsidRDefault="00D02EE1" w:rsidP="00BF05DE">
            <w:pPr>
              <w:autoSpaceDE w:val="0"/>
              <w:ind w:firstLine="0"/>
            </w:pPr>
            <w:r w:rsidRPr="00B23099">
              <w:t xml:space="preserve">1.2 </w:t>
            </w:r>
            <w:r w:rsidR="000C1C0C">
              <w:t>P</w:t>
            </w:r>
            <w:r w:rsidRPr="00B23099">
              <w:t>ravoúhlý trojúhelník</w:t>
            </w:r>
            <w:r w:rsidRPr="00B23099">
              <w:rPr>
                <w:sz w:val="22"/>
                <w:szCs w:val="22"/>
              </w:rPr>
              <w:t xml:space="preserve"> </w:t>
            </w:r>
          </w:p>
          <w:p w:rsidR="00D02EE1" w:rsidRPr="00B23099" w:rsidRDefault="00D02EE1" w:rsidP="00BF05DE">
            <w:pPr>
              <w:autoSpaceDE w:val="0"/>
              <w:ind w:firstLine="0"/>
            </w:pPr>
            <w:r w:rsidRPr="00B23099">
              <w:t>1.3 Pythagorova věta a její užití</w:t>
            </w:r>
          </w:p>
          <w:p w:rsidR="00D02EE1" w:rsidRPr="00B23099" w:rsidRDefault="000C1C0C" w:rsidP="00BF05DE">
            <w:pPr>
              <w:autoSpaceDE w:val="0"/>
              <w:ind w:firstLine="0"/>
            </w:pPr>
            <w:r>
              <w:t>1.4 Ř</w:t>
            </w:r>
            <w:r w:rsidR="00D02EE1" w:rsidRPr="00B23099">
              <w:t xml:space="preserve">ešení pravoúhlého trojúhelníka </w:t>
            </w:r>
          </w:p>
          <w:p w:rsidR="00D02EE1" w:rsidRPr="00B23099" w:rsidRDefault="000C1C0C" w:rsidP="00BF05DE">
            <w:pPr>
              <w:autoSpaceDE w:val="0"/>
              <w:ind w:firstLine="0"/>
            </w:pPr>
            <w:r>
              <w:t>1.5 P</w:t>
            </w:r>
            <w:r w:rsidR="00D02EE1" w:rsidRPr="00B23099">
              <w:t>říklady z praxe</w:t>
            </w:r>
          </w:p>
          <w:p w:rsidR="00D02EE1" w:rsidRPr="00B23099" w:rsidRDefault="00D02EE1" w:rsidP="00BF05DE">
            <w:pPr>
              <w:autoSpaceDE w:val="0"/>
              <w:ind w:firstLine="0"/>
            </w:pPr>
            <w:r w:rsidRPr="00B23099">
              <w:t xml:space="preserve">1.6 </w:t>
            </w:r>
            <w:r w:rsidR="000C1C0C">
              <w:t>Ř</w:t>
            </w:r>
            <w:r w:rsidRPr="00B23099">
              <w:t xml:space="preserve">ešení úloh z praxe </w:t>
            </w:r>
          </w:p>
          <w:p w:rsidR="00D02EE1" w:rsidRDefault="00D02EE1" w:rsidP="00BF05DE">
            <w:pPr>
              <w:autoSpaceDE w:val="0"/>
            </w:pPr>
          </w:p>
          <w:p w:rsidR="000C1C0C" w:rsidRDefault="000C1C0C" w:rsidP="00BF05DE">
            <w:pPr>
              <w:autoSpaceDE w:val="0"/>
            </w:pPr>
          </w:p>
          <w:p w:rsidR="000C1C0C" w:rsidRDefault="000C1C0C" w:rsidP="00BF05DE">
            <w:pPr>
              <w:autoSpaceDE w:val="0"/>
            </w:pPr>
          </w:p>
          <w:p w:rsidR="000C1C0C" w:rsidRPr="00B23099" w:rsidRDefault="000C1C0C" w:rsidP="00BF05DE">
            <w:pPr>
              <w:autoSpaceDE w:val="0"/>
            </w:pPr>
          </w:p>
        </w:tc>
        <w:tc>
          <w:tcPr>
            <w:tcW w:w="824" w:type="dxa"/>
          </w:tcPr>
          <w:p w:rsidR="00D02EE1" w:rsidRPr="005F7830" w:rsidRDefault="00D02EE1" w:rsidP="00132393">
            <w:pPr>
              <w:autoSpaceDE w:val="0"/>
              <w:jc w:val="center"/>
              <w:rPr>
                <w:rFonts w:ascii="TimesNewRoman" w:hAnsi="TimesNewRoman" w:cs="TimesNewRoman"/>
                <w:b/>
                <w:bCs/>
                <w:color w:val="000000"/>
              </w:rPr>
            </w:pPr>
          </w:p>
          <w:p w:rsidR="00D02EE1" w:rsidRPr="005A4A85" w:rsidRDefault="00D02EE1" w:rsidP="000C1C0C">
            <w:pPr>
              <w:autoSpaceDE w:val="0"/>
              <w:ind w:firstLine="0"/>
              <w:jc w:val="center"/>
              <w:rPr>
                <w:rFonts w:ascii="TimesNewRoman" w:hAnsi="TimesNewRoman" w:cs="TimesNewRoman"/>
                <w:color w:val="000000"/>
                <w:lang w:val="en-US"/>
              </w:rPr>
            </w:pPr>
            <w:r>
              <w:rPr>
                <w:rFonts w:ascii="TimesNewRoman" w:hAnsi="TimesNewRoman" w:cs="TimesNewRoman"/>
                <w:color w:val="000000"/>
                <w:lang w:val="en-US"/>
              </w:rPr>
              <w:t>1</w:t>
            </w:r>
          </w:p>
          <w:p w:rsidR="00D02EE1" w:rsidRPr="005A4A85" w:rsidRDefault="00D02EE1" w:rsidP="000C1C0C">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0C1C0C">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0C1C0C">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1</w:t>
            </w:r>
          </w:p>
          <w:p w:rsidR="00D02EE1" w:rsidRPr="005A4A85" w:rsidRDefault="00D02EE1" w:rsidP="000C1C0C">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p w:rsidR="00D02EE1" w:rsidRPr="005A4A85" w:rsidRDefault="00D02EE1" w:rsidP="000C1C0C">
            <w:pPr>
              <w:autoSpaceDE w:val="0"/>
              <w:ind w:firstLine="0"/>
              <w:jc w:val="center"/>
              <w:rPr>
                <w:rFonts w:ascii="TimesNewRoman" w:hAnsi="TimesNewRoman" w:cs="TimesNewRoman"/>
                <w:color w:val="000000"/>
                <w:lang w:val="en-US"/>
              </w:rPr>
            </w:pPr>
            <w:r w:rsidRPr="005A4A85">
              <w:rPr>
                <w:rFonts w:ascii="TimesNewRoman" w:hAnsi="TimesNewRoman" w:cs="TimesNewRoman"/>
                <w:color w:val="000000"/>
                <w:lang w:val="en-US"/>
              </w:rPr>
              <w:t>2</w:t>
            </w:r>
          </w:p>
        </w:tc>
      </w:tr>
      <w:tr w:rsidR="00D02EE1">
        <w:tc>
          <w:tcPr>
            <w:tcW w:w="4428" w:type="dxa"/>
          </w:tcPr>
          <w:p w:rsidR="00D02EE1" w:rsidRDefault="00D02EE1" w:rsidP="000C1C0C">
            <w:pPr>
              <w:autoSpaceDE w:val="0"/>
              <w:ind w:firstLine="0"/>
              <w:rPr>
                <w:b/>
                <w:bCs/>
              </w:rPr>
            </w:pPr>
          </w:p>
          <w:p w:rsidR="00D02EE1" w:rsidRDefault="00D02EE1" w:rsidP="009D4077">
            <w:pPr>
              <w:widowControl w:val="0"/>
              <w:numPr>
                <w:ilvl w:val="0"/>
                <w:numId w:val="51"/>
              </w:numPr>
              <w:tabs>
                <w:tab w:val="left" w:pos="283"/>
              </w:tabs>
              <w:suppressAutoHyphens/>
              <w:jc w:val="left"/>
            </w:pPr>
            <w:r>
              <w:t>řeší praktické úlohy s využitím trigonometrie pravoúhlého trojúhelníka a věty Pythagorovy</w:t>
            </w:r>
          </w:p>
          <w:p w:rsidR="00D02EE1" w:rsidRDefault="00D02EE1" w:rsidP="009D4077">
            <w:pPr>
              <w:widowControl w:val="0"/>
              <w:numPr>
                <w:ilvl w:val="0"/>
                <w:numId w:val="51"/>
              </w:numPr>
              <w:tabs>
                <w:tab w:val="left" w:pos="283"/>
              </w:tabs>
              <w:suppressAutoHyphens/>
              <w:jc w:val="left"/>
            </w:pPr>
            <w:r>
              <w:t>umí aplikovat větu Sinovu a Kosinovu</w:t>
            </w:r>
          </w:p>
          <w:p w:rsidR="00D02EE1" w:rsidRPr="000C1C0C" w:rsidRDefault="00D02EE1" w:rsidP="009D4077">
            <w:pPr>
              <w:widowControl w:val="0"/>
              <w:numPr>
                <w:ilvl w:val="0"/>
                <w:numId w:val="51"/>
              </w:numPr>
              <w:tabs>
                <w:tab w:val="left" w:pos="283"/>
              </w:tabs>
              <w:suppressAutoHyphens/>
              <w:jc w:val="left"/>
            </w:pPr>
            <w:r>
              <w:t>zná použití</w:t>
            </w:r>
            <w:r w:rsidR="000C1C0C">
              <w:t xml:space="preserve">, </w:t>
            </w:r>
            <w:r>
              <w:t>při výpočtech stran a úhlů</w:t>
            </w:r>
          </w:p>
        </w:tc>
        <w:tc>
          <w:tcPr>
            <w:tcW w:w="3960" w:type="dxa"/>
          </w:tcPr>
          <w:p w:rsidR="00D02EE1" w:rsidRPr="000C1C0C" w:rsidRDefault="00D02EE1" w:rsidP="009D4077">
            <w:pPr>
              <w:widowControl w:val="0"/>
              <w:numPr>
                <w:ilvl w:val="0"/>
                <w:numId w:val="50"/>
              </w:numPr>
              <w:tabs>
                <w:tab w:val="left" w:pos="283"/>
              </w:tabs>
              <w:suppressAutoHyphens/>
              <w:autoSpaceDE w:val="0"/>
              <w:jc w:val="left"/>
              <w:rPr>
                <w:b/>
                <w:bCs/>
              </w:rPr>
            </w:pPr>
            <w:r>
              <w:rPr>
                <w:b/>
                <w:bCs/>
              </w:rPr>
              <w:t>Goniometrické funkce</w:t>
            </w:r>
          </w:p>
          <w:p w:rsidR="00D02EE1" w:rsidRDefault="00D02EE1" w:rsidP="00BF05DE">
            <w:pPr>
              <w:autoSpaceDE w:val="0"/>
              <w:ind w:firstLine="0"/>
            </w:pPr>
            <w:r>
              <w:t xml:space="preserve">2.1 </w:t>
            </w:r>
            <w:r w:rsidR="000C1C0C">
              <w:t>G</w:t>
            </w:r>
            <w:r>
              <w:t>oniometrické funkce</w:t>
            </w:r>
          </w:p>
          <w:p w:rsidR="00D02EE1" w:rsidRDefault="000C1C0C" w:rsidP="00BF05DE">
            <w:pPr>
              <w:autoSpaceDE w:val="0"/>
              <w:ind w:firstLine="0"/>
            </w:pPr>
            <w:r>
              <w:t>2.2 F</w:t>
            </w:r>
            <w:r w:rsidR="00D02EE1">
              <w:t>unkce sinus</w:t>
            </w:r>
          </w:p>
          <w:p w:rsidR="00D02EE1" w:rsidRDefault="000C1C0C" w:rsidP="00BF05DE">
            <w:pPr>
              <w:autoSpaceDE w:val="0"/>
              <w:ind w:firstLine="0"/>
            </w:pPr>
            <w:r>
              <w:t>2.3 F</w:t>
            </w:r>
            <w:r w:rsidR="00D02EE1">
              <w:t>unkce tangens</w:t>
            </w:r>
          </w:p>
          <w:p w:rsidR="00D02EE1" w:rsidRDefault="000C1C0C" w:rsidP="000C1C0C">
            <w:pPr>
              <w:widowControl w:val="0"/>
              <w:tabs>
                <w:tab w:val="left" w:pos="343"/>
              </w:tabs>
              <w:suppressAutoHyphens/>
              <w:autoSpaceDE w:val="0"/>
              <w:ind w:firstLine="0"/>
              <w:jc w:val="left"/>
            </w:pPr>
            <w:r>
              <w:t>2.4 F</w:t>
            </w:r>
            <w:r w:rsidR="00D02EE1">
              <w:t>unkce kosinus, kotangens</w:t>
            </w:r>
          </w:p>
          <w:p w:rsidR="00D02EE1" w:rsidRDefault="00D02EE1" w:rsidP="000C1C0C">
            <w:pPr>
              <w:widowControl w:val="0"/>
              <w:tabs>
                <w:tab w:val="left" w:pos="343"/>
              </w:tabs>
              <w:suppressAutoHyphens/>
              <w:autoSpaceDE w:val="0"/>
              <w:ind w:firstLine="0"/>
              <w:jc w:val="left"/>
            </w:pPr>
            <w:r>
              <w:t xml:space="preserve">2.5 </w:t>
            </w:r>
            <w:r w:rsidR="000C1C0C">
              <w:t>V</w:t>
            </w:r>
            <w:r>
              <w:t>ěta sinova a kosinova</w:t>
            </w:r>
          </w:p>
          <w:p w:rsidR="00D02EE1" w:rsidRDefault="00D02EE1" w:rsidP="000C1C0C">
            <w:pPr>
              <w:widowControl w:val="0"/>
              <w:tabs>
                <w:tab w:val="left" w:pos="343"/>
              </w:tabs>
              <w:suppressAutoHyphens/>
              <w:autoSpaceDE w:val="0"/>
              <w:ind w:firstLine="0"/>
              <w:jc w:val="left"/>
            </w:pPr>
            <w:r>
              <w:t xml:space="preserve">2.6 </w:t>
            </w:r>
            <w:r w:rsidR="000C1C0C">
              <w:t>P</w:t>
            </w:r>
            <w:r>
              <w:t>říklady z praxe</w:t>
            </w:r>
          </w:p>
          <w:p w:rsidR="00D02EE1" w:rsidRDefault="00D02EE1" w:rsidP="00BF05DE">
            <w:pPr>
              <w:autoSpaceDE w:val="0"/>
            </w:pPr>
          </w:p>
          <w:p w:rsidR="00D02EE1" w:rsidRDefault="00D02EE1" w:rsidP="00BF05DE">
            <w:pPr>
              <w:autoSpaceDE w:val="0"/>
              <w:ind w:left="283"/>
              <w:rPr>
                <w:b/>
                <w:bCs/>
              </w:rPr>
            </w:pPr>
          </w:p>
        </w:tc>
        <w:tc>
          <w:tcPr>
            <w:tcW w:w="824" w:type="dxa"/>
          </w:tcPr>
          <w:p w:rsidR="00D02EE1" w:rsidRDefault="00D02EE1" w:rsidP="00132393">
            <w:pPr>
              <w:autoSpaceDE w:val="0"/>
              <w:jc w:val="center"/>
              <w:rPr>
                <w:color w:val="000000"/>
              </w:rPr>
            </w:pPr>
          </w:p>
          <w:p w:rsidR="00D02EE1" w:rsidRDefault="00D02EE1" w:rsidP="000C1C0C">
            <w:pPr>
              <w:autoSpaceDE w:val="0"/>
              <w:ind w:firstLine="0"/>
              <w:jc w:val="center"/>
              <w:rPr>
                <w:color w:val="000000"/>
              </w:rPr>
            </w:pPr>
            <w:r>
              <w:rPr>
                <w:color w:val="000000"/>
              </w:rPr>
              <w:t>1</w:t>
            </w:r>
          </w:p>
          <w:p w:rsidR="00D02EE1" w:rsidRDefault="00D02EE1" w:rsidP="000C1C0C">
            <w:pPr>
              <w:autoSpaceDE w:val="0"/>
              <w:ind w:firstLine="0"/>
              <w:jc w:val="center"/>
              <w:rPr>
                <w:color w:val="000000"/>
              </w:rPr>
            </w:pPr>
            <w:r>
              <w:rPr>
                <w:color w:val="000000"/>
              </w:rPr>
              <w:t>2</w:t>
            </w:r>
          </w:p>
          <w:p w:rsidR="00D02EE1" w:rsidRDefault="00D02EE1" w:rsidP="000C1C0C">
            <w:pPr>
              <w:autoSpaceDE w:val="0"/>
              <w:ind w:firstLine="0"/>
              <w:jc w:val="center"/>
              <w:rPr>
                <w:color w:val="000000"/>
              </w:rPr>
            </w:pPr>
            <w:r>
              <w:rPr>
                <w:color w:val="000000"/>
              </w:rPr>
              <w:t>1</w:t>
            </w:r>
          </w:p>
          <w:p w:rsidR="00D02EE1" w:rsidRDefault="00D02EE1" w:rsidP="000C1C0C">
            <w:pPr>
              <w:autoSpaceDE w:val="0"/>
              <w:ind w:firstLine="0"/>
              <w:jc w:val="center"/>
              <w:rPr>
                <w:color w:val="000000"/>
              </w:rPr>
            </w:pPr>
            <w:r>
              <w:rPr>
                <w:color w:val="000000"/>
              </w:rPr>
              <w:t>1</w:t>
            </w:r>
          </w:p>
          <w:p w:rsidR="00D02EE1" w:rsidRDefault="00D02EE1" w:rsidP="000C1C0C">
            <w:pPr>
              <w:autoSpaceDE w:val="0"/>
              <w:ind w:firstLine="0"/>
              <w:jc w:val="center"/>
              <w:rPr>
                <w:color w:val="000000"/>
              </w:rPr>
            </w:pPr>
            <w:r>
              <w:rPr>
                <w:color w:val="000000"/>
              </w:rPr>
              <w:t>1</w:t>
            </w:r>
          </w:p>
          <w:p w:rsidR="00D02EE1" w:rsidRDefault="00D02EE1" w:rsidP="000C1C0C">
            <w:pPr>
              <w:autoSpaceDE w:val="0"/>
              <w:ind w:firstLine="0"/>
              <w:jc w:val="center"/>
              <w:rPr>
                <w:color w:val="000000"/>
              </w:rPr>
            </w:pPr>
            <w:r>
              <w:rPr>
                <w:color w:val="000000"/>
              </w:rPr>
              <w:t>2</w:t>
            </w:r>
          </w:p>
        </w:tc>
      </w:tr>
      <w:tr w:rsidR="00D02EE1" w:rsidRPr="00B23099">
        <w:tc>
          <w:tcPr>
            <w:tcW w:w="4428" w:type="dxa"/>
          </w:tcPr>
          <w:p w:rsidR="00D02EE1" w:rsidRPr="00B23099" w:rsidRDefault="00D02EE1" w:rsidP="00BF05DE">
            <w:pPr>
              <w:widowControl w:val="0"/>
              <w:tabs>
                <w:tab w:val="num" w:pos="360"/>
              </w:tabs>
              <w:suppressAutoHyphens/>
              <w:autoSpaceDE w:val="0"/>
              <w:ind w:firstLine="0"/>
              <w:jc w:val="left"/>
            </w:pPr>
          </w:p>
          <w:p w:rsidR="00D02EE1" w:rsidRPr="00B23099" w:rsidRDefault="00D02EE1" w:rsidP="009D4077">
            <w:pPr>
              <w:widowControl w:val="0"/>
              <w:numPr>
                <w:ilvl w:val="0"/>
                <w:numId w:val="52"/>
              </w:numPr>
              <w:tabs>
                <w:tab w:val="left" w:pos="283"/>
              </w:tabs>
              <w:suppressAutoHyphens/>
              <w:autoSpaceDE w:val="0"/>
              <w:jc w:val="left"/>
            </w:pPr>
            <w:r w:rsidRPr="00B23099">
              <w:t>umí určit vzájemnou polohu bodů, přímek a rovin</w:t>
            </w:r>
          </w:p>
          <w:p w:rsidR="00D02EE1" w:rsidRPr="00B23099" w:rsidRDefault="00D02EE1" w:rsidP="009D4077">
            <w:pPr>
              <w:widowControl w:val="0"/>
              <w:numPr>
                <w:ilvl w:val="0"/>
                <w:numId w:val="49"/>
              </w:numPr>
              <w:tabs>
                <w:tab w:val="left" w:pos="283"/>
              </w:tabs>
              <w:suppressAutoHyphens/>
              <w:autoSpaceDE w:val="0"/>
              <w:jc w:val="left"/>
            </w:pPr>
            <w:r w:rsidRPr="00B23099">
              <w:t>aplikuje poznatky výpočtu obvodů, obsahů a objemů v praktických úlohách z praxe</w:t>
            </w:r>
          </w:p>
        </w:tc>
        <w:tc>
          <w:tcPr>
            <w:tcW w:w="3960" w:type="dxa"/>
          </w:tcPr>
          <w:p w:rsidR="00D02EE1" w:rsidRPr="00B23099" w:rsidRDefault="00D02EE1" w:rsidP="009D4077">
            <w:pPr>
              <w:numPr>
                <w:ilvl w:val="0"/>
                <w:numId w:val="50"/>
              </w:numPr>
              <w:tabs>
                <w:tab w:val="left" w:pos="283"/>
              </w:tabs>
              <w:autoSpaceDE w:val="0"/>
              <w:jc w:val="left"/>
              <w:rPr>
                <w:b/>
                <w:bCs/>
              </w:rPr>
            </w:pPr>
            <w:r w:rsidRPr="00B23099">
              <w:rPr>
                <w:b/>
                <w:bCs/>
              </w:rPr>
              <w:t>Výpočet povrchů a objemů těles</w:t>
            </w:r>
          </w:p>
          <w:p w:rsidR="00D02EE1" w:rsidRPr="00B23099" w:rsidRDefault="00D02EE1" w:rsidP="000C1C0C">
            <w:pPr>
              <w:autoSpaceDE w:val="0"/>
              <w:ind w:firstLine="0"/>
              <w:jc w:val="left"/>
            </w:pPr>
            <w:r w:rsidRPr="00B23099">
              <w:t xml:space="preserve">3.1 </w:t>
            </w:r>
            <w:r w:rsidR="000C1C0C">
              <w:t>O</w:t>
            </w:r>
            <w:r w:rsidRPr="00B23099">
              <w:t xml:space="preserve">pakování tělesa, jednotky, </w:t>
            </w:r>
            <w:r w:rsidR="000C1C0C">
              <w:br/>
              <w:t xml:space="preserve">      </w:t>
            </w:r>
            <w:r w:rsidRPr="00B23099">
              <w:t>převody</w:t>
            </w:r>
          </w:p>
          <w:p w:rsidR="00D02EE1" w:rsidRPr="00B23099" w:rsidRDefault="000C1C0C" w:rsidP="000C1C0C">
            <w:pPr>
              <w:autoSpaceDE w:val="0"/>
              <w:ind w:firstLine="0"/>
              <w:jc w:val="left"/>
            </w:pPr>
            <w:r>
              <w:t>3.2 V</w:t>
            </w:r>
            <w:r w:rsidR="00D02EE1" w:rsidRPr="00B23099">
              <w:t>ýpočty obvodů, obsahů a objemů</w:t>
            </w:r>
          </w:p>
          <w:p w:rsidR="00D02EE1" w:rsidRPr="00B23099" w:rsidRDefault="00D02EE1" w:rsidP="000C1C0C">
            <w:pPr>
              <w:autoSpaceDE w:val="0"/>
              <w:ind w:firstLine="0"/>
              <w:jc w:val="left"/>
            </w:pPr>
            <w:r w:rsidRPr="00B23099">
              <w:t xml:space="preserve">3.3 </w:t>
            </w:r>
            <w:r w:rsidR="000C1C0C">
              <w:t>V</w:t>
            </w:r>
            <w:r w:rsidRPr="00B23099">
              <w:t>ýpočty kubatury</w:t>
            </w:r>
          </w:p>
          <w:p w:rsidR="00D02EE1" w:rsidRPr="00B23099" w:rsidRDefault="00D02EE1" w:rsidP="000C1C0C">
            <w:pPr>
              <w:tabs>
                <w:tab w:val="left" w:pos="343"/>
              </w:tabs>
              <w:autoSpaceDE w:val="0"/>
              <w:ind w:firstLine="0"/>
              <w:jc w:val="left"/>
            </w:pPr>
            <w:r w:rsidRPr="00B23099">
              <w:t xml:space="preserve">3.4 </w:t>
            </w:r>
            <w:r w:rsidR="000C1C0C">
              <w:t>V</w:t>
            </w:r>
            <w:r w:rsidRPr="00B23099">
              <w:t>yužití matematiky v oboru</w:t>
            </w:r>
          </w:p>
          <w:p w:rsidR="00D02EE1" w:rsidRPr="00B23099" w:rsidRDefault="000C1C0C" w:rsidP="000C1C0C">
            <w:pPr>
              <w:tabs>
                <w:tab w:val="left" w:pos="343"/>
              </w:tabs>
              <w:autoSpaceDE w:val="0"/>
              <w:ind w:firstLine="0"/>
              <w:jc w:val="left"/>
            </w:pPr>
            <w:r>
              <w:t>3.5 Ř</w:t>
            </w:r>
            <w:r w:rsidR="00D02EE1" w:rsidRPr="00B23099">
              <w:t>ešení úloh z praxe</w:t>
            </w:r>
          </w:p>
          <w:p w:rsidR="00D02EE1" w:rsidRPr="00B23099" w:rsidRDefault="00D02EE1" w:rsidP="000C1C0C">
            <w:pPr>
              <w:autoSpaceDE w:val="0"/>
              <w:ind w:left="283"/>
              <w:jc w:val="left"/>
              <w:rPr>
                <w:b/>
                <w:bCs/>
              </w:rPr>
            </w:pPr>
          </w:p>
        </w:tc>
        <w:tc>
          <w:tcPr>
            <w:tcW w:w="824" w:type="dxa"/>
          </w:tcPr>
          <w:p w:rsidR="00D02EE1" w:rsidRPr="00B23099" w:rsidRDefault="00D02EE1" w:rsidP="00132393">
            <w:pPr>
              <w:autoSpaceDE w:val="0"/>
              <w:jc w:val="center"/>
              <w:rPr>
                <w:b/>
                <w:bCs/>
              </w:rPr>
            </w:pPr>
          </w:p>
          <w:p w:rsidR="00D02EE1" w:rsidRPr="00B23099" w:rsidRDefault="00D02EE1" w:rsidP="000C1C0C">
            <w:pPr>
              <w:autoSpaceDE w:val="0"/>
              <w:ind w:firstLine="0"/>
              <w:jc w:val="center"/>
            </w:pPr>
            <w:r w:rsidRPr="00B23099">
              <w:t>2</w:t>
            </w:r>
          </w:p>
          <w:p w:rsidR="000C1C0C" w:rsidRDefault="000C1C0C" w:rsidP="000C1C0C">
            <w:pPr>
              <w:autoSpaceDE w:val="0"/>
              <w:jc w:val="center"/>
            </w:pPr>
          </w:p>
          <w:p w:rsidR="00D02EE1" w:rsidRPr="00B23099" w:rsidRDefault="00D02EE1" w:rsidP="000C1C0C">
            <w:pPr>
              <w:autoSpaceDE w:val="0"/>
              <w:ind w:firstLine="0"/>
              <w:jc w:val="center"/>
            </w:pPr>
            <w:r w:rsidRPr="00B23099">
              <w:t>3</w:t>
            </w:r>
          </w:p>
          <w:p w:rsidR="00D02EE1" w:rsidRPr="00B23099" w:rsidRDefault="00D02EE1" w:rsidP="000C1C0C">
            <w:pPr>
              <w:autoSpaceDE w:val="0"/>
              <w:ind w:firstLine="0"/>
              <w:jc w:val="center"/>
            </w:pPr>
            <w:r w:rsidRPr="00B23099">
              <w:t>2</w:t>
            </w:r>
          </w:p>
          <w:p w:rsidR="00D02EE1" w:rsidRPr="00B23099" w:rsidRDefault="00D02EE1" w:rsidP="000C1C0C">
            <w:pPr>
              <w:autoSpaceDE w:val="0"/>
              <w:ind w:firstLine="0"/>
              <w:jc w:val="center"/>
            </w:pPr>
            <w:r w:rsidRPr="00B23099">
              <w:t>2</w:t>
            </w:r>
          </w:p>
        </w:tc>
      </w:tr>
      <w:tr w:rsidR="00D02EE1" w:rsidRPr="00B23099">
        <w:tc>
          <w:tcPr>
            <w:tcW w:w="4428" w:type="dxa"/>
          </w:tcPr>
          <w:p w:rsidR="00D02EE1" w:rsidRPr="00B23099" w:rsidRDefault="00D02EE1" w:rsidP="009D4077">
            <w:pPr>
              <w:numPr>
                <w:ilvl w:val="0"/>
                <w:numId w:val="49"/>
              </w:numPr>
              <w:autoSpaceDE w:val="0"/>
            </w:pPr>
            <w:r w:rsidRPr="00B23099">
              <w:t>vyhledá</w:t>
            </w:r>
            <w:r w:rsidR="000C1C0C">
              <w:t>vá, vyhodnocuje a zpracuje data</w:t>
            </w:r>
          </w:p>
          <w:p w:rsidR="00D02EE1" w:rsidRPr="00B23099" w:rsidRDefault="000C1C0C" w:rsidP="009D4077">
            <w:pPr>
              <w:numPr>
                <w:ilvl w:val="0"/>
                <w:numId w:val="49"/>
              </w:numPr>
              <w:autoSpaceDE w:val="0"/>
            </w:pPr>
            <w:r>
              <w:t>umí porovnávat soubory dat</w:t>
            </w:r>
          </w:p>
          <w:p w:rsidR="00D02EE1" w:rsidRPr="00B23099" w:rsidRDefault="00D02EE1" w:rsidP="009D4077">
            <w:pPr>
              <w:numPr>
                <w:ilvl w:val="0"/>
                <w:numId w:val="49"/>
              </w:numPr>
              <w:autoSpaceDE w:val="0"/>
            </w:pPr>
            <w:r w:rsidRPr="00B23099">
              <w:t xml:space="preserve">interpretuje údaje vyjádřené v </w:t>
            </w:r>
            <w:r w:rsidR="000C1C0C">
              <w:t>diagramech, grafech a tabulkách</w:t>
            </w:r>
          </w:p>
          <w:p w:rsidR="00D02EE1" w:rsidRPr="00B23099" w:rsidRDefault="00D02EE1" w:rsidP="009D4077">
            <w:pPr>
              <w:numPr>
                <w:ilvl w:val="0"/>
                <w:numId w:val="49"/>
              </w:numPr>
              <w:autoSpaceDE w:val="0"/>
            </w:pPr>
            <w:r w:rsidRPr="00B23099">
              <w:t>určí čet</w:t>
            </w:r>
            <w:r w:rsidR="000C1C0C">
              <w:t>nost znaku a aritmetický průměr</w:t>
            </w:r>
          </w:p>
          <w:p w:rsidR="00D02EE1" w:rsidRPr="00B23099" w:rsidRDefault="00D02EE1" w:rsidP="00BF05DE">
            <w:pPr>
              <w:autoSpaceDE w:val="0"/>
            </w:pPr>
          </w:p>
        </w:tc>
        <w:tc>
          <w:tcPr>
            <w:tcW w:w="3960" w:type="dxa"/>
          </w:tcPr>
          <w:p w:rsidR="00D02EE1" w:rsidRPr="00B23099" w:rsidRDefault="00D02EE1" w:rsidP="00BF05DE">
            <w:pPr>
              <w:autoSpaceDE w:val="0"/>
              <w:ind w:firstLine="0"/>
              <w:rPr>
                <w:b/>
                <w:bCs/>
              </w:rPr>
            </w:pPr>
            <w:r w:rsidRPr="00B23099">
              <w:rPr>
                <w:b/>
                <w:bCs/>
              </w:rPr>
              <w:t>4. Práce s daty</w:t>
            </w:r>
          </w:p>
          <w:p w:rsidR="00D02EE1" w:rsidRPr="00B23099" w:rsidRDefault="00D02EE1" w:rsidP="00BF05DE">
            <w:pPr>
              <w:autoSpaceDE w:val="0"/>
              <w:ind w:firstLine="0"/>
            </w:pPr>
            <w:r w:rsidRPr="00B23099">
              <w:t xml:space="preserve">4.1 </w:t>
            </w:r>
            <w:r w:rsidR="000C1C0C">
              <w:t>S</w:t>
            </w:r>
            <w:r w:rsidRPr="00B23099">
              <w:t>tatistický soubor</w:t>
            </w:r>
          </w:p>
          <w:p w:rsidR="00D02EE1" w:rsidRPr="00B23099" w:rsidRDefault="000C1C0C" w:rsidP="00BF05DE">
            <w:pPr>
              <w:autoSpaceDE w:val="0"/>
              <w:ind w:firstLine="0"/>
            </w:pPr>
            <w:r>
              <w:t>4.2 A</w:t>
            </w:r>
            <w:r w:rsidR="00D02EE1" w:rsidRPr="00B23099">
              <w:t>ritmetický průměr</w:t>
            </w:r>
          </w:p>
          <w:p w:rsidR="00D02EE1" w:rsidRPr="00B23099" w:rsidRDefault="000C1C0C" w:rsidP="000C1C0C">
            <w:pPr>
              <w:autoSpaceDE w:val="0"/>
              <w:ind w:firstLine="0"/>
            </w:pPr>
            <w:r>
              <w:t>4.3 U</w:t>
            </w:r>
            <w:r w:rsidR="00D02EE1" w:rsidRPr="00B23099">
              <w:t>žití statistiky v úlohách z praxe</w:t>
            </w:r>
          </w:p>
        </w:tc>
        <w:tc>
          <w:tcPr>
            <w:tcW w:w="824" w:type="dxa"/>
          </w:tcPr>
          <w:p w:rsidR="00D02EE1" w:rsidRPr="00B23099" w:rsidRDefault="00D02EE1" w:rsidP="00132393">
            <w:pPr>
              <w:autoSpaceDE w:val="0"/>
              <w:jc w:val="center"/>
              <w:rPr>
                <w:b/>
                <w:bCs/>
              </w:rPr>
            </w:pPr>
          </w:p>
          <w:p w:rsidR="00D02EE1" w:rsidRPr="00B23099" w:rsidRDefault="00D02EE1" w:rsidP="000C1C0C">
            <w:pPr>
              <w:autoSpaceDE w:val="0"/>
              <w:ind w:firstLine="0"/>
              <w:jc w:val="center"/>
            </w:pPr>
            <w:r w:rsidRPr="00B23099">
              <w:t>1</w:t>
            </w:r>
          </w:p>
          <w:p w:rsidR="00D02EE1" w:rsidRPr="00B23099" w:rsidRDefault="00D02EE1" w:rsidP="000C1C0C">
            <w:pPr>
              <w:autoSpaceDE w:val="0"/>
              <w:ind w:firstLine="0"/>
              <w:jc w:val="center"/>
            </w:pPr>
            <w:r w:rsidRPr="00B23099">
              <w:t>1</w:t>
            </w:r>
          </w:p>
          <w:p w:rsidR="00D02EE1" w:rsidRPr="00B23099" w:rsidRDefault="00D02EE1" w:rsidP="000C1C0C">
            <w:pPr>
              <w:autoSpaceDE w:val="0"/>
              <w:ind w:firstLine="0"/>
              <w:jc w:val="center"/>
            </w:pPr>
            <w:r>
              <w:t>1</w:t>
            </w:r>
          </w:p>
          <w:p w:rsidR="00D02EE1" w:rsidRPr="00B23099" w:rsidRDefault="00D02EE1" w:rsidP="00132393">
            <w:pPr>
              <w:autoSpaceDE w:val="0"/>
              <w:jc w:val="center"/>
              <w:rPr>
                <w:b/>
                <w:bCs/>
              </w:rPr>
            </w:pPr>
          </w:p>
        </w:tc>
      </w:tr>
    </w:tbl>
    <w:p w:rsidR="00D02EE1" w:rsidRPr="00B23099" w:rsidRDefault="00D02EE1" w:rsidP="00BF05DE">
      <w:pPr>
        <w:ind w:firstLine="0"/>
        <w:rPr>
          <w:rStyle w:val="Odkaznakoment"/>
          <w:szCs w:val="16"/>
        </w:rPr>
      </w:pPr>
    </w:p>
    <w:p w:rsidR="00D02EE1" w:rsidRPr="00B23099" w:rsidRDefault="00D02EE1" w:rsidP="00BF05DE">
      <w:pPr>
        <w:ind w:firstLine="0"/>
        <w:rPr>
          <w:rStyle w:val="Odkaznakoment"/>
          <w:szCs w:val="16"/>
        </w:rPr>
      </w:pPr>
    </w:p>
    <w:p w:rsidR="00D02EE1" w:rsidRPr="00B23099" w:rsidRDefault="00D02EE1" w:rsidP="00BF05DE">
      <w:pPr>
        <w:ind w:firstLine="0"/>
        <w:rPr>
          <w:rStyle w:val="Odkaznakoment"/>
          <w:szCs w:val="16"/>
        </w:rPr>
      </w:pPr>
    </w:p>
    <w:p w:rsidR="00D02EE1" w:rsidRPr="00B23099" w:rsidRDefault="00D02EE1" w:rsidP="00BF05DE">
      <w:pPr>
        <w:ind w:firstLine="0"/>
        <w:rPr>
          <w:rStyle w:val="Odkaznakoment"/>
          <w:szCs w:val="16"/>
        </w:rPr>
      </w:pPr>
    </w:p>
    <w:p w:rsidR="00D02EE1" w:rsidRPr="00B23099"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p>
    <w:p w:rsidR="000C1C0C" w:rsidRDefault="000C1C0C" w:rsidP="00BF05DE">
      <w:pPr>
        <w:pStyle w:val="ZhlavVP"/>
        <w:ind w:left="-709" w:firstLine="709"/>
      </w:pPr>
    </w:p>
    <w:p w:rsidR="000C1C0C" w:rsidRDefault="000C1C0C" w:rsidP="00BF05DE">
      <w:pPr>
        <w:pStyle w:val="ZhlavVP"/>
        <w:ind w:left="-709" w:firstLine="709"/>
      </w:pPr>
    </w:p>
    <w:p w:rsidR="000C1C0C" w:rsidRDefault="000C1C0C" w:rsidP="00BF05DE">
      <w:pPr>
        <w:pStyle w:val="ZhlavVP"/>
        <w:ind w:left="-709" w:firstLine="709"/>
      </w:pPr>
    </w:p>
    <w:p w:rsidR="000C1C0C" w:rsidRDefault="000C1C0C" w:rsidP="00BF05DE">
      <w:pPr>
        <w:pStyle w:val="ZhlavVP"/>
        <w:ind w:left="-709" w:firstLine="709"/>
      </w:pPr>
    </w:p>
    <w:p w:rsidR="000C1C0C" w:rsidRDefault="000C1C0C" w:rsidP="00BF05DE">
      <w:pPr>
        <w:pStyle w:val="ZhlavVP"/>
        <w:ind w:left="-709" w:firstLine="709"/>
      </w:pPr>
    </w:p>
    <w:p w:rsidR="000C1C0C" w:rsidRDefault="000C1C0C" w:rsidP="00BF05DE">
      <w:pPr>
        <w:pStyle w:val="ZhlavVP"/>
        <w:ind w:left="-709" w:firstLine="709"/>
      </w:pPr>
    </w:p>
    <w:p w:rsidR="00D02EE1" w:rsidRDefault="00D02EE1" w:rsidP="00BF05DE">
      <w:pPr>
        <w:pStyle w:val="ZhlavVP"/>
        <w:ind w:left="-709" w:firstLine="709"/>
      </w:pPr>
    </w:p>
    <w:p w:rsidR="00D02EE1" w:rsidRDefault="00D02EE1" w:rsidP="00BF05DE">
      <w:pPr>
        <w:pStyle w:val="ZhlavVP"/>
        <w:ind w:left="-709" w:firstLine="709"/>
      </w:pPr>
      <w:r>
        <w:lastRenderedPageBreak/>
        <w:t>Učební osnova</w:t>
      </w:r>
    </w:p>
    <w:p w:rsidR="00D02EE1" w:rsidRPr="00E54609" w:rsidRDefault="00D02EE1" w:rsidP="00794FBD">
      <w:pPr>
        <w:pStyle w:val="ZhlavVP"/>
        <w:rPr>
          <w:color w:val="FF0000"/>
        </w:rPr>
      </w:pPr>
      <w:r w:rsidRPr="00147AC2">
        <w:rPr>
          <w:b w:val="0"/>
        </w:rPr>
        <w:t>Vyučovací předmět:</w:t>
      </w:r>
      <w:r w:rsidRPr="0058594B">
        <w:t xml:space="preserve"> </w:t>
      </w:r>
      <w:r>
        <w:t xml:space="preserve">  </w:t>
      </w:r>
      <w:r w:rsidRPr="00F00827">
        <w:t>FYZIKA</w:t>
      </w:r>
    </w:p>
    <w:p w:rsidR="00D02EE1" w:rsidRDefault="00D02EE1" w:rsidP="00794FBD">
      <w:pPr>
        <w:pStyle w:val="ZhlavVP"/>
      </w:pPr>
      <w:r w:rsidRPr="00147AC2">
        <w:rPr>
          <w:b w:val="0"/>
        </w:rPr>
        <w:t>Obor vzdělání:</w:t>
      </w:r>
      <w:r w:rsidRPr="00147AC2">
        <w:t xml:space="preserve"> </w:t>
      </w:r>
      <w:r>
        <w:t>33-56-H/01 truhlář</w:t>
      </w:r>
    </w:p>
    <w:p w:rsidR="00D02EE1" w:rsidRDefault="00D02EE1" w:rsidP="00794FBD">
      <w:pPr>
        <w:pStyle w:val="ZhlavVP"/>
      </w:pPr>
      <w:r w:rsidRPr="00147AC2">
        <w:rPr>
          <w:b w:val="0"/>
        </w:rPr>
        <w:t>Délka a forma vzdělávání:</w:t>
      </w:r>
      <w:r>
        <w:t xml:space="preserve"> 3 roky, denní forma</w:t>
      </w:r>
    </w:p>
    <w:p w:rsidR="00D02EE1" w:rsidRDefault="00D02EE1" w:rsidP="00794FBD">
      <w:pPr>
        <w:pStyle w:val="ZhlavVP"/>
      </w:pPr>
      <w:r w:rsidRPr="00147AC2">
        <w:rPr>
          <w:b w:val="0"/>
        </w:rPr>
        <w:t>Celkový počet hodin:</w:t>
      </w:r>
      <w:r>
        <w:t xml:space="preserve">  63</w:t>
      </w:r>
    </w:p>
    <w:p w:rsidR="00D02EE1" w:rsidRDefault="00D02EE1" w:rsidP="00794FBD">
      <w:pPr>
        <w:pStyle w:val="ZhlavVP"/>
      </w:pPr>
      <w:r w:rsidRPr="00147AC2">
        <w:rPr>
          <w:b w:val="0"/>
        </w:rPr>
        <w:t>Platnost:</w:t>
      </w:r>
      <w:r>
        <w:t xml:space="preserve"> od 1. 9. 2009</w:t>
      </w:r>
    </w:p>
    <w:p w:rsidR="00D02EE1" w:rsidRDefault="00D02EE1" w:rsidP="00794FBD">
      <w:pPr>
        <w:pStyle w:val="ZhlavVP"/>
      </w:pPr>
    </w:p>
    <w:p w:rsidR="00D02EE1" w:rsidRPr="005E3624" w:rsidRDefault="00D02EE1" w:rsidP="00794FBD">
      <w:pPr>
        <w:pStyle w:val="Nadpis1"/>
      </w:pPr>
      <w:r w:rsidRPr="005E3624">
        <w:t>Pojetí vyučovacího předmětu</w:t>
      </w:r>
    </w:p>
    <w:p w:rsidR="00D02EE1" w:rsidRDefault="00D02EE1" w:rsidP="00794FBD">
      <w:pPr>
        <w:pStyle w:val="Nadpis2"/>
        <w:spacing w:before="360"/>
      </w:pPr>
      <w:r>
        <w:t>Obecné cíle</w:t>
      </w:r>
    </w:p>
    <w:p w:rsidR="00D02EE1" w:rsidRPr="00551BDF" w:rsidRDefault="00D02EE1" w:rsidP="00794FBD"/>
    <w:p w:rsidR="00D02EE1" w:rsidRDefault="00D02EE1" w:rsidP="00794FBD">
      <w:r>
        <w:t>Vybavit žáky souborem fyzikálních poznatků, které jim umožní porozumět dějům reálného světa. Dovést je k pochopení souvislostí fyzikálních zákonů s oborem studia a k poznání, že těchto zákonů užívá technická praxe. Seznámit žáky s postupy řešení fyzikálních problémů a naučit jejich použití. Rozvíjet dovednosti komunikace a přesného vyjadřování.</w:t>
      </w:r>
    </w:p>
    <w:p w:rsidR="00D02EE1" w:rsidRDefault="00D02EE1" w:rsidP="00794FBD"/>
    <w:p w:rsidR="00D02EE1" w:rsidRDefault="00D02EE1" w:rsidP="00794FBD">
      <w:pPr>
        <w:pStyle w:val="Nadpis2"/>
      </w:pPr>
      <w:r w:rsidRPr="005E3624">
        <w:t>Charakteristika učiva</w:t>
      </w:r>
    </w:p>
    <w:p w:rsidR="00D02EE1" w:rsidRPr="00CB7F9E" w:rsidRDefault="00D02EE1" w:rsidP="00794FBD"/>
    <w:p w:rsidR="00D02EE1" w:rsidRDefault="00D02EE1" w:rsidP="00794FBD">
      <w:r>
        <w:t xml:space="preserve">Učivo se skládá z tematických celků mechanika, termika, vlnění a akustika, elektřina a magnetismus, optika, atomová fyzika a struktura vesmíru. Je zařazeno do prvního a druhého ročníku. </w:t>
      </w:r>
    </w:p>
    <w:p w:rsidR="00D02EE1" w:rsidRDefault="00BB022E" w:rsidP="00794FBD">
      <w:r>
        <w:t xml:space="preserve">V prvním ročníku bude </w:t>
      </w:r>
      <w:r w:rsidR="00D02EE1">
        <w:t>realizován tematický celek mechanika (kinematika a dynamika), který je teoretickým základem pro odborné předměty strojírenské a tematický celek elektřina a magnetismus, který je teoretickým základem pro předmět elektrotechnika.</w:t>
      </w:r>
    </w:p>
    <w:p w:rsidR="00D02EE1" w:rsidRDefault="00D02EE1" w:rsidP="00794FBD">
      <w:r>
        <w:t>Ve druhém ročníku.</w:t>
      </w:r>
      <w:r w:rsidR="00BB022E">
        <w:t xml:space="preserve"> </w:t>
      </w:r>
      <w:r>
        <w:t xml:space="preserve">budou realizovány tematické celky termika, vlnění a akustika, optika, atomová fyzika a struktura vesmíru. </w:t>
      </w:r>
    </w:p>
    <w:p w:rsidR="00D02EE1" w:rsidRDefault="00D02EE1" w:rsidP="00794FBD"/>
    <w:p w:rsidR="00D02EE1" w:rsidRDefault="00D02EE1" w:rsidP="00794FBD">
      <w:pPr>
        <w:pStyle w:val="Nadpis2"/>
      </w:pPr>
      <w:r w:rsidRPr="00B371CB">
        <w:t>Směřování výuky v oblasti citů, postojů, hodnot a preferencí</w:t>
      </w:r>
    </w:p>
    <w:p w:rsidR="00D02EE1" w:rsidRPr="00CB7F9E" w:rsidRDefault="00D02EE1" w:rsidP="00794FBD">
      <w:pPr>
        <w:ind w:left="1440" w:firstLine="0"/>
      </w:pPr>
    </w:p>
    <w:p w:rsidR="00D02EE1" w:rsidRDefault="00D02EE1" w:rsidP="00794FBD">
      <w:pPr>
        <w:ind w:left="454" w:firstLine="0"/>
      </w:pPr>
      <w:r>
        <w:t xml:space="preserve">Výuka fyziky směřuje k tomu, aby žáci: </w:t>
      </w:r>
    </w:p>
    <w:p w:rsidR="00D02EE1" w:rsidRDefault="00D02EE1" w:rsidP="00794FBD">
      <w:pPr>
        <w:ind w:left="454" w:firstLine="0"/>
      </w:pPr>
    </w:p>
    <w:p w:rsidR="00D02EE1" w:rsidRDefault="00D02EE1" w:rsidP="009D4077">
      <w:pPr>
        <w:numPr>
          <w:ilvl w:val="0"/>
          <w:numId w:val="36"/>
        </w:numPr>
      </w:pPr>
      <w:r>
        <w:t>měli vhodnou míru sebevědomí a byli schopni sebehodnocení</w:t>
      </w:r>
    </w:p>
    <w:p w:rsidR="00D02EE1" w:rsidRDefault="00D02EE1" w:rsidP="009D4077">
      <w:pPr>
        <w:numPr>
          <w:ilvl w:val="0"/>
          <w:numId w:val="37"/>
        </w:numPr>
      </w:pPr>
      <w:r>
        <w:t>jednali odpovědně a přijímali odpovědnost za svá rozhodnut</w:t>
      </w:r>
      <w:r w:rsidR="002D04DD">
        <w:t>í</w:t>
      </w:r>
    </w:p>
    <w:p w:rsidR="00D02EE1" w:rsidRDefault="00D02EE1" w:rsidP="009D4077">
      <w:pPr>
        <w:numPr>
          <w:ilvl w:val="0"/>
          <w:numId w:val="38"/>
        </w:numPr>
      </w:pPr>
      <w:r>
        <w:t>dodržovali zásady bezpečnosti, vážili si života a zdraví</w:t>
      </w:r>
    </w:p>
    <w:p w:rsidR="00D02EE1" w:rsidRDefault="00D02EE1" w:rsidP="009D4077">
      <w:pPr>
        <w:numPr>
          <w:ilvl w:val="0"/>
          <w:numId w:val="39"/>
        </w:numPr>
      </w:pPr>
      <w:r>
        <w:t>pracovali přesně</w:t>
      </w:r>
    </w:p>
    <w:p w:rsidR="00D02EE1" w:rsidRDefault="00D02EE1" w:rsidP="009D4077">
      <w:pPr>
        <w:numPr>
          <w:ilvl w:val="0"/>
          <w:numId w:val="40"/>
        </w:numPr>
      </w:pPr>
      <w:r>
        <w:t xml:space="preserve">hledali netradiční řešení úkolů před ně kladených </w:t>
      </w:r>
    </w:p>
    <w:p w:rsidR="00D02EE1" w:rsidRDefault="00D02EE1" w:rsidP="00794FBD">
      <w:pPr>
        <w:ind w:left="814" w:firstLine="0"/>
      </w:pPr>
    </w:p>
    <w:p w:rsidR="00D02EE1" w:rsidRPr="00524539" w:rsidRDefault="00BB022E" w:rsidP="00BB022E">
      <w:pPr>
        <w:pStyle w:val="Nadpis2"/>
        <w:ind w:firstLine="0"/>
      </w:pPr>
      <w:r>
        <w:br/>
      </w:r>
      <w:r w:rsidR="00D02EE1" w:rsidRPr="00524539">
        <w:t>Pojetí výuky</w:t>
      </w:r>
    </w:p>
    <w:p w:rsidR="00D02EE1" w:rsidRDefault="00D02EE1" w:rsidP="00794FBD">
      <w:r>
        <w:t xml:space="preserve"> Základní metodou práce ve vyučovacích hodinách bude frontální výuka s využitím demonstračních pokusů, modelů, počítačových animací, nákresů a fotografií. Výuka bude dopln</w:t>
      </w:r>
      <w:r w:rsidR="00BB022E">
        <w:t xml:space="preserve">ěna </w:t>
      </w:r>
      <w:r>
        <w:t>metodami skupinového vyučování:</w:t>
      </w:r>
    </w:p>
    <w:p w:rsidR="00D02EE1" w:rsidRDefault="00D02EE1" w:rsidP="00794FBD"/>
    <w:p w:rsidR="00D02EE1" w:rsidRDefault="00D02EE1" w:rsidP="009D4077">
      <w:pPr>
        <w:numPr>
          <w:ilvl w:val="0"/>
          <w:numId w:val="33"/>
        </w:numPr>
      </w:pPr>
      <w:r>
        <w:lastRenderedPageBreak/>
        <w:t xml:space="preserve"> při žákovských pokusech</w:t>
      </w:r>
    </w:p>
    <w:p w:rsidR="00D02EE1" w:rsidRDefault="00D02EE1" w:rsidP="009D4077">
      <w:pPr>
        <w:numPr>
          <w:ilvl w:val="0"/>
          <w:numId w:val="34"/>
        </w:numPr>
      </w:pPr>
      <w:r>
        <w:t xml:space="preserve"> při řešení teoretických úloh s využitím MFCH tabulek a sbírek úloh </w:t>
      </w:r>
    </w:p>
    <w:p w:rsidR="00D02EE1" w:rsidRDefault="00D02EE1" w:rsidP="009D4077">
      <w:pPr>
        <w:numPr>
          <w:ilvl w:val="0"/>
          <w:numId w:val="35"/>
        </w:numPr>
      </w:pPr>
      <w:r>
        <w:t xml:space="preserve"> při využívání informačně komunikačních technologií.</w:t>
      </w:r>
    </w:p>
    <w:p w:rsidR="00D02EE1" w:rsidRDefault="00D02EE1" w:rsidP="00794FBD"/>
    <w:p w:rsidR="00D02EE1" w:rsidRDefault="00D02EE1" w:rsidP="00794FBD">
      <w:pPr>
        <w:ind w:firstLine="0"/>
      </w:pPr>
      <w:r>
        <w:t xml:space="preserve">Součástí výuky budou odborné exkurse a návštěvy výstav. </w:t>
      </w:r>
    </w:p>
    <w:p w:rsidR="00D02EE1" w:rsidRDefault="00D02EE1" w:rsidP="00794FBD">
      <w:pPr>
        <w:ind w:firstLine="0"/>
      </w:pPr>
    </w:p>
    <w:p w:rsidR="00D02EE1" w:rsidRDefault="00D02EE1" w:rsidP="00794FBD">
      <w:pPr>
        <w:pStyle w:val="Nadpis2"/>
      </w:pPr>
      <w:r w:rsidRPr="002F70DD">
        <w:t>Hodnocení výsledků žáků</w:t>
      </w:r>
    </w:p>
    <w:p w:rsidR="00D02EE1" w:rsidRPr="008715D9" w:rsidRDefault="00D02EE1" w:rsidP="00794FBD"/>
    <w:p w:rsidR="00D02EE1" w:rsidRDefault="00D02EE1" w:rsidP="00794FBD">
      <w:pPr>
        <w:ind w:firstLine="0"/>
      </w:pPr>
      <w:r>
        <w:t xml:space="preserve">       Při hodnocení klademe důraz na:</w:t>
      </w:r>
    </w:p>
    <w:p w:rsidR="00D02EE1" w:rsidRDefault="00D02EE1" w:rsidP="009D4077">
      <w:pPr>
        <w:numPr>
          <w:ilvl w:val="0"/>
          <w:numId w:val="29"/>
        </w:numPr>
      </w:pPr>
      <w:r>
        <w:t>hloubku porozumění fyzikálních zákonů</w:t>
      </w:r>
    </w:p>
    <w:p w:rsidR="00D02EE1" w:rsidRDefault="00D02EE1" w:rsidP="009D4077">
      <w:pPr>
        <w:numPr>
          <w:ilvl w:val="0"/>
          <w:numId w:val="28"/>
        </w:numPr>
      </w:pPr>
      <w:r>
        <w:t>schopnost aplikovat tyto zákony při vysvětlení přírodních jevů a procesů</w:t>
      </w:r>
    </w:p>
    <w:p w:rsidR="00D02EE1" w:rsidRDefault="00D02EE1" w:rsidP="009D4077">
      <w:pPr>
        <w:numPr>
          <w:ilvl w:val="0"/>
          <w:numId w:val="30"/>
        </w:numPr>
      </w:pPr>
      <w:r>
        <w:t>schopnost řešit fyzikální úlohy</w:t>
      </w:r>
    </w:p>
    <w:p w:rsidR="00D02EE1" w:rsidRDefault="00D02EE1" w:rsidP="009D4077">
      <w:pPr>
        <w:numPr>
          <w:ilvl w:val="0"/>
          <w:numId w:val="31"/>
        </w:numPr>
      </w:pPr>
      <w:r>
        <w:t>hledání netradičních řešení</w:t>
      </w:r>
    </w:p>
    <w:p w:rsidR="00D02EE1" w:rsidRDefault="00D02EE1" w:rsidP="009D4077">
      <w:pPr>
        <w:numPr>
          <w:ilvl w:val="0"/>
          <w:numId w:val="32"/>
        </w:numPr>
      </w:pPr>
      <w:r>
        <w:t>přesnost řešení</w:t>
      </w:r>
    </w:p>
    <w:p w:rsidR="00D02EE1" w:rsidRDefault="00D02EE1" w:rsidP="00794FBD">
      <w:r>
        <w:t>Podklady pro hodnocení budou získávány formou testů, písemných a ústních zkoušek, řešení praktických úloh a měření.</w:t>
      </w:r>
    </w:p>
    <w:p w:rsidR="00D02EE1" w:rsidRDefault="00D02EE1" w:rsidP="00794FBD"/>
    <w:p w:rsidR="00D02EE1" w:rsidRDefault="00D02EE1" w:rsidP="00794FBD">
      <w:pPr>
        <w:pStyle w:val="Nadpis2"/>
      </w:pPr>
      <w:r w:rsidRPr="002533D4">
        <w:t>Přínos předmětu k rozvoji klíčových kompetencí a průřezových témat</w:t>
      </w:r>
    </w:p>
    <w:p w:rsidR="00D02EE1" w:rsidRPr="00FF74B9" w:rsidRDefault="00D02EE1" w:rsidP="00794FBD"/>
    <w:p w:rsidR="00D02EE1" w:rsidRDefault="00D02EE1" w:rsidP="00794FBD">
      <w:r>
        <w:t>Kompetence k učení:</w:t>
      </w:r>
    </w:p>
    <w:p w:rsidR="00D02EE1" w:rsidRDefault="00D02EE1" w:rsidP="009D4077">
      <w:pPr>
        <w:numPr>
          <w:ilvl w:val="0"/>
          <w:numId w:val="25"/>
        </w:numPr>
      </w:pPr>
      <w:r>
        <w:t>rozvíjí schopnost samostatného pozorování a experimentu porovnávání a kritické posuzování výsledků</w:t>
      </w:r>
    </w:p>
    <w:p w:rsidR="00D02EE1" w:rsidRDefault="00D02EE1" w:rsidP="009D4077">
      <w:pPr>
        <w:numPr>
          <w:ilvl w:val="0"/>
          <w:numId w:val="24"/>
        </w:numPr>
      </w:pPr>
      <w:r>
        <w:t>učí vyhledávat a používat informace na základě jejich pochopení</w:t>
      </w:r>
    </w:p>
    <w:p w:rsidR="00D02EE1" w:rsidRDefault="00D02EE1" w:rsidP="009D4077">
      <w:pPr>
        <w:numPr>
          <w:ilvl w:val="0"/>
          <w:numId w:val="23"/>
        </w:numPr>
      </w:pPr>
      <w:r>
        <w:t>operuje s obecně užívanými termíny a symboly a na základě tohoto si vytváří komplexnější pohled na přírodní jevy</w:t>
      </w:r>
    </w:p>
    <w:p w:rsidR="00D02EE1" w:rsidRDefault="00D02EE1" w:rsidP="00794FBD">
      <w:r>
        <w:t>Kompetence k řešení problémů:</w:t>
      </w:r>
    </w:p>
    <w:p w:rsidR="00D02EE1" w:rsidRDefault="00D02EE1" w:rsidP="009D4077">
      <w:pPr>
        <w:numPr>
          <w:ilvl w:val="0"/>
          <w:numId w:val="23"/>
        </w:numPr>
      </w:pPr>
      <w:r>
        <w:t>vyhledává informace vhodné k řešení problémů</w:t>
      </w:r>
    </w:p>
    <w:p w:rsidR="00D02EE1" w:rsidRDefault="00D02EE1" w:rsidP="009D4077">
      <w:pPr>
        <w:numPr>
          <w:ilvl w:val="0"/>
          <w:numId w:val="23"/>
        </w:numPr>
      </w:pPr>
      <w:r>
        <w:t>volí způsoby řešení, při řešení problémů využívá matematické postupy a výpočetní techniku</w:t>
      </w:r>
    </w:p>
    <w:p w:rsidR="00D02EE1" w:rsidRDefault="00D02EE1" w:rsidP="00794FBD">
      <w:r>
        <w:t>Kompetence komunikativní:</w:t>
      </w:r>
    </w:p>
    <w:p w:rsidR="00D02EE1" w:rsidRDefault="00D02EE1" w:rsidP="009D4077">
      <w:pPr>
        <w:numPr>
          <w:ilvl w:val="0"/>
          <w:numId w:val="26"/>
        </w:numPr>
      </w:pPr>
      <w:r>
        <w:t>učí formulovat myšlenky v logickém sledu při ústním i písemném projevu</w:t>
      </w:r>
    </w:p>
    <w:p w:rsidR="00D02EE1" w:rsidRDefault="00D02EE1" w:rsidP="00794FBD">
      <w:r>
        <w:t>Kompetence sociální:</w:t>
      </w:r>
    </w:p>
    <w:p w:rsidR="00D02EE1" w:rsidRDefault="00D02EE1" w:rsidP="009D4077">
      <w:pPr>
        <w:numPr>
          <w:ilvl w:val="0"/>
          <w:numId w:val="27"/>
        </w:numPr>
      </w:pPr>
      <w:r>
        <w:t>vede k účinné spolupráci při skupinovém řešení problémů</w:t>
      </w:r>
    </w:p>
    <w:p w:rsidR="00D02EE1" w:rsidRPr="00E15732" w:rsidRDefault="00D02EE1" w:rsidP="00794FBD">
      <w:r>
        <w:t xml:space="preserve">Z průřezových témat je ve fyzice realizováno </w:t>
      </w:r>
      <w:r w:rsidR="002F23CA">
        <w:t xml:space="preserve">především téma environmentální </w:t>
      </w:r>
      <w:r>
        <w:t>výchova zvláště v tematickém okruhu základní podmínky života a problém energie ( význam a způsoby získávání energie, vyčerpatelnost zdrojů a vlivy na prostředí)</w:t>
      </w:r>
    </w:p>
    <w:p w:rsidR="00D02EE1" w:rsidRDefault="00D02EE1" w:rsidP="00794FBD">
      <w:pPr>
        <w:pStyle w:val="Nadpis1"/>
      </w:pPr>
    </w:p>
    <w:p w:rsidR="00D02EE1" w:rsidRDefault="00D02EE1" w:rsidP="00D51A77"/>
    <w:p w:rsidR="00D02EE1" w:rsidRDefault="00D02EE1" w:rsidP="00D51A77"/>
    <w:p w:rsidR="00D02EE1" w:rsidRDefault="00D02EE1" w:rsidP="00D51A77"/>
    <w:p w:rsidR="00D02EE1" w:rsidRDefault="00D02EE1" w:rsidP="00D51A77"/>
    <w:p w:rsidR="00D02EE1" w:rsidRDefault="00D02EE1" w:rsidP="00D51A77"/>
    <w:p w:rsidR="00D02EE1" w:rsidRDefault="00D02EE1" w:rsidP="00D51A77"/>
    <w:p w:rsidR="00D02EE1" w:rsidRPr="00D51A77" w:rsidRDefault="00D02EE1" w:rsidP="00D51A77"/>
    <w:p w:rsidR="00D02EE1" w:rsidRDefault="00D02EE1" w:rsidP="00794FBD">
      <w:pPr>
        <w:pStyle w:val="Nadpis1"/>
      </w:pPr>
      <w:r w:rsidRPr="00E65B46">
        <w:lastRenderedPageBreak/>
        <w:t xml:space="preserve">Rozpis </w:t>
      </w:r>
      <w:r w:rsidRPr="00E54609">
        <w:t>učiva</w:t>
      </w:r>
      <w:r w:rsidRPr="00E65B46">
        <w:t xml:space="preserve"> a výsledků vzdělávání</w:t>
      </w:r>
    </w:p>
    <w:p w:rsidR="00D02EE1" w:rsidRDefault="00D02EE1" w:rsidP="00794FBD"/>
    <w:p w:rsidR="00D02EE1" w:rsidRPr="00BB022E" w:rsidRDefault="00D02EE1" w:rsidP="00BB022E">
      <w:pPr>
        <w:pStyle w:val="tabulk-nadpis"/>
        <w:jc w:val="center"/>
        <w:rPr>
          <w:color w:val="auto"/>
        </w:rPr>
      </w:pPr>
      <w:r w:rsidRPr="00BB022E">
        <w:rPr>
          <w:color w:val="auto"/>
        </w:rPr>
        <w:t>1.</w:t>
      </w:r>
      <w:r w:rsidRPr="00BB022E">
        <w:rPr>
          <w:rFonts w:ascii="TimesNewRoman,Bold CE" w:hAnsi="TimesNewRoman,Bold CE" w:cs="TimesNewRoman,Bold CE"/>
          <w:color w:val="auto"/>
        </w:rPr>
        <w:t xml:space="preserve"> </w:t>
      </w:r>
      <w:r w:rsidR="00AC6AF2" w:rsidRPr="00BB022E">
        <w:rPr>
          <w:rFonts w:ascii="TimesNewRoman,Bold CE" w:hAnsi="TimesNewRoman,Bold CE" w:cs="TimesNewRoman,Bold CE"/>
          <w:color w:val="auto"/>
        </w:rPr>
        <w:t>ročník</w:t>
      </w:r>
      <w:r w:rsidR="002F23CA">
        <w:rPr>
          <w:rFonts w:ascii="TimesNewRoman,Bold CE" w:hAnsi="TimesNewRoman,Bold CE" w:cs="TimesNewRoman,Bold CE"/>
          <w:color w:val="auto"/>
        </w:rPr>
        <w:t xml:space="preserve"> - </w:t>
      </w:r>
      <w:r w:rsidR="00AC6AF2">
        <w:rPr>
          <w:color w:val="auto"/>
        </w:rPr>
        <w:t>33</w:t>
      </w:r>
      <w:r w:rsidRPr="00BB022E">
        <w:rPr>
          <w:color w:val="auto"/>
        </w:rPr>
        <w:t xml:space="preserve"> hodin</w:t>
      </w:r>
    </w:p>
    <w:p w:rsidR="00D02EE1" w:rsidRPr="003B4FEE" w:rsidRDefault="00D02EE1" w:rsidP="003B4FEE">
      <w:pPr>
        <w:pStyle w:val="tabulk-nadpis"/>
        <w:rPr>
          <w:i/>
          <w:color w:val="auto"/>
        </w:rPr>
      </w:pPr>
      <w:r>
        <w:t xml:space="preserve">          </w:t>
      </w:r>
      <w:r w:rsidRPr="00B23099">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3960"/>
        <w:gridCol w:w="1080"/>
      </w:tblGrid>
      <w:tr w:rsidR="00D02EE1" w:rsidRPr="00B6223A" w:rsidTr="00AC6AF2">
        <w:tc>
          <w:tcPr>
            <w:tcW w:w="4608" w:type="dxa"/>
            <w:shd w:val="clear" w:color="auto" w:fill="FFFF00"/>
          </w:tcPr>
          <w:p w:rsidR="00D02EE1" w:rsidRPr="00A06753" w:rsidRDefault="00D02EE1" w:rsidP="00794FBD">
            <w:pPr>
              <w:pStyle w:val="tabulk-nadpis"/>
              <w:rPr>
                <w:rFonts w:cs="TimesNewRoman,Bold"/>
                <w:bCs/>
                <w:szCs w:val="24"/>
              </w:rPr>
            </w:pPr>
            <w:r w:rsidRPr="00A06753">
              <w:rPr>
                <w:rFonts w:ascii="TimesNewRoman,Bold CE" w:hAnsi="TimesNewRoman,Bold CE" w:cs="TimesNewRoman,Bold CE"/>
                <w:bCs/>
                <w:szCs w:val="24"/>
              </w:rPr>
              <w:t>Výsledky vzdělávání a kompetence</w:t>
            </w:r>
          </w:p>
        </w:tc>
        <w:tc>
          <w:tcPr>
            <w:tcW w:w="3960" w:type="dxa"/>
            <w:shd w:val="clear" w:color="auto" w:fill="FFFF00"/>
          </w:tcPr>
          <w:p w:rsidR="00D02EE1" w:rsidRPr="00A06753" w:rsidRDefault="00D02EE1" w:rsidP="00794FBD">
            <w:pPr>
              <w:pStyle w:val="tabulk-nadpis"/>
              <w:rPr>
                <w:rFonts w:cs="TimesNewRoman,Bold"/>
                <w:bCs/>
                <w:szCs w:val="24"/>
              </w:rPr>
            </w:pPr>
            <w:r w:rsidRPr="00A06753">
              <w:rPr>
                <w:rFonts w:ascii="TimesNewRoman,Bold CE" w:hAnsi="TimesNewRoman,Bold CE" w:cs="TimesNewRoman,Bold CE"/>
                <w:bCs/>
                <w:szCs w:val="24"/>
              </w:rPr>
              <w:t>Učivo</w:t>
            </w:r>
          </w:p>
          <w:p w:rsidR="00D02EE1" w:rsidRPr="00A06753" w:rsidRDefault="00D02EE1" w:rsidP="00794FBD">
            <w:pPr>
              <w:pStyle w:val="tabulk-nadpis"/>
              <w:rPr>
                <w:rFonts w:cs="TimesNewRoman,Bold"/>
                <w:bCs/>
                <w:szCs w:val="24"/>
              </w:rPr>
            </w:pPr>
          </w:p>
        </w:tc>
        <w:tc>
          <w:tcPr>
            <w:tcW w:w="1080" w:type="dxa"/>
            <w:shd w:val="clear" w:color="auto" w:fill="FFFF00"/>
          </w:tcPr>
          <w:p w:rsidR="00D02EE1" w:rsidRPr="002F23CA" w:rsidRDefault="00D02EE1" w:rsidP="002F23CA">
            <w:pPr>
              <w:pStyle w:val="tabulk-nadpis"/>
              <w:jc w:val="center"/>
              <w:rPr>
                <w:rFonts w:cs="TimesNewRoman,Bold"/>
                <w:bCs/>
                <w:szCs w:val="24"/>
              </w:rPr>
            </w:pPr>
            <w:r w:rsidRPr="002F23CA">
              <w:rPr>
                <w:rFonts w:cs="TimesNewRoman,Bold"/>
                <w:bCs/>
                <w:szCs w:val="24"/>
              </w:rPr>
              <w:t>Hod.</w:t>
            </w:r>
          </w:p>
          <w:p w:rsidR="00D02EE1" w:rsidRPr="002F23CA" w:rsidRDefault="00D02EE1" w:rsidP="002F23CA">
            <w:pPr>
              <w:pStyle w:val="tabulk-nadpis"/>
              <w:jc w:val="center"/>
              <w:rPr>
                <w:rFonts w:cs="TimesNewRoman,Bold"/>
                <w:bCs/>
                <w:szCs w:val="24"/>
              </w:rPr>
            </w:pPr>
            <w:r w:rsidRPr="002F23CA">
              <w:rPr>
                <w:rFonts w:cs="TimesNewRoman,Bold"/>
                <w:bCs/>
                <w:szCs w:val="24"/>
              </w:rPr>
              <w:t>dotace</w:t>
            </w:r>
          </w:p>
        </w:tc>
      </w:tr>
      <w:tr w:rsidR="00D02EE1" w:rsidRPr="00B23099" w:rsidTr="00B6223A">
        <w:trPr>
          <w:trHeight w:val="375"/>
        </w:trPr>
        <w:tc>
          <w:tcPr>
            <w:tcW w:w="4608" w:type="dxa"/>
          </w:tcPr>
          <w:p w:rsidR="00D02EE1" w:rsidRPr="00A06753" w:rsidRDefault="00D02EE1" w:rsidP="00794FBD">
            <w:pPr>
              <w:pStyle w:val="tabulk-nadpis"/>
              <w:rPr>
                <w:rFonts w:cs="TimesNewRoman,Bold"/>
                <w:bCs/>
                <w:color w:val="auto"/>
                <w:szCs w:val="24"/>
              </w:rPr>
            </w:pPr>
            <w:r w:rsidRPr="00A06753">
              <w:rPr>
                <w:rFonts w:cs="TimesNewRoman,Bold"/>
                <w:bCs/>
                <w:color w:val="auto"/>
                <w:szCs w:val="24"/>
              </w:rPr>
              <w:t>Žák:</w:t>
            </w:r>
          </w:p>
          <w:p w:rsidR="00D02EE1" w:rsidRPr="002F23CA" w:rsidRDefault="00D02EE1" w:rsidP="009D4077">
            <w:pPr>
              <w:pStyle w:val="tabulka-odrky"/>
              <w:numPr>
                <w:ilvl w:val="0"/>
                <w:numId w:val="194"/>
              </w:numPr>
              <w:tabs>
                <w:tab w:val="clear" w:pos="252"/>
              </w:tabs>
              <w:ind w:left="567"/>
              <w:jc w:val="left"/>
              <w:rPr>
                <w:rFonts w:ascii="TimesNewRoman,Bold" w:hAnsi="TimesNewRoman,Bold" w:cs="TimesNewRoman,Bold"/>
                <w:bCs/>
                <w:color w:val="auto"/>
                <w:szCs w:val="24"/>
              </w:rPr>
            </w:pPr>
            <w:r w:rsidRPr="00A06753">
              <w:rPr>
                <w:rFonts w:ascii="TimesNewRoman,Bold CE" w:hAnsi="TimesNewRoman,Bold CE" w:cs="TimesNewRoman,Bold CE"/>
                <w:bCs/>
                <w:color w:val="auto"/>
                <w:szCs w:val="24"/>
              </w:rPr>
              <w:t>rozliší jednotlivé druh</w:t>
            </w:r>
            <w:r w:rsidR="002F23CA">
              <w:rPr>
                <w:rFonts w:ascii="TimesNewRoman,Bold CE" w:hAnsi="TimesNewRoman,Bold CE" w:cs="TimesNewRoman,Bold CE"/>
                <w:bCs/>
                <w:color w:val="auto"/>
                <w:szCs w:val="24"/>
              </w:rPr>
              <w:t xml:space="preserve">y pohybů, řeší jednoduché úlohy </w:t>
            </w:r>
            <w:r w:rsidRPr="00A06753">
              <w:rPr>
                <w:rFonts w:ascii="TimesNewRoman,Bold CE" w:hAnsi="TimesNewRoman,Bold CE" w:cs="TimesNewRoman,Bold CE"/>
                <w:bCs/>
                <w:color w:val="auto"/>
                <w:szCs w:val="24"/>
              </w:rPr>
              <w:t>na pohyb hmotného bodu</w:t>
            </w:r>
            <w:r w:rsidR="002F23CA">
              <w:rPr>
                <w:rFonts w:ascii="TimesNewRoman,Bold" w:hAnsi="TimesNewRoman,Bold" w:cs="TimesNewRoman,Bold"/>
                <w:bCs/>
                <w:color w:val="auto"/>
                <w:szCs w:val="24"/>
              </w:rPr>
              <w:t xml:space="preserve"> a </w:t>
            </w:r>
            <w:r w:rsidRPr="002F23CA">
              <w:rPr>
                <w:rFonts w:ascii="TimesNewRoman,Bold CE" w:hAnsi="TimesNewRoman,Bold CE" w:cs="TimesNewRoman,Bold CE"/>
                <w:bCs/>
                <w:color w:val="auto"/>
                <w:szCs w:val="24"/>
              </w:rPr>
              <w:t>určí síly. Které působí na tělesa a popíše, jaká druh pohybu tyto síly vyvolávají</w:t>
            </w:r>
          </w:p>
          <w:p w:rsidR="002F23CA" w:rsidRDefault="00D02EE1" w:rsidP="009D4077">
            <w:pPr>
              <w:pStyle w:val="tabulka-odrky"/>
              <w:numPr>
                <w:ilvl w:val="0"/>
                <w:numId w:val="194"/>
              </w:numPr>
              <w:tabs>
                <w:tab w:val="clear" w:pos="252"/>
              </w:tabs>
              <w:ind w:left="567"/>
              <w:jc w:val="left"/>
              <w:rPr>
                <w:rFonts w:ascii="TimesNewRoman,Bold" w:hAnsi="TimesNewRoman,Bold" w:cs="TimesNewRoman,Bold"/>
                <w:bCs/>
                <w:color w:val="auto"/>
                <w:szCs w:val="24"/>
              </w:rPr>
            </w:pPr>
            <w:r w:rsidRPr="00A06753">
              <w:rPr>
                <w:rFonts w:ascii="TimesNewRoman,Bold CE" w:hAnsi="TimesNewRoman,Bold CE" w:cs="TimesNewRoman,Bold CE"/>
                <w:bCs/>
                <w:color w:val="auto"/>
                <w:szCs w:val="24"/>
              </w:rPr>
              <w:t>Určí mechanickou práci a energii při pohybu tělesa působením stálé síly</w:t>
            </w:r>
          </w:p>
          <w:p w:rsidR="002F23CA" w:rsidRDefault="00D02EE1" w:rsidP="009D4077">
            <w:pPr>
              <w:pStyle w:val="tabulka-odrky"/>
              <w:numPr>
                <w:ilvl w:val="0"/>
                <w:numId w:val="194"/>
              </w:numPr>
              <w:tabs>
                <w:tab w:val="clear" w:pos="252"/>
              </w:tabs>
              <w:ind w:left="567"/>
              <w:jc w:val="left"/>
              <w:rPr>
                <w:rFonts w:ascii="TimesNewRoman,Bold" w:hAnsi="TimesNewRoman,Bold" w:cs="TimesNewRoman,Bold"/>
                <w:bCs/>
                <w:color w:val="auto"/>
                <w:szCs w:val="24"/>
              </w:rPr>
            </w:pPr>
            <w:r w:rsidRPr="002F23CA">
              <w:rPr>
                <w:rFonts w:ascii="TimesNewRoman,Bold CE" w:hAnsi="TimesNewRoman,Bold CE" w:cs="TimesNewRoman,Bold CE"/>
                <w:bCs/>
                <w:color w:val="auto"/>
                <w:szCs w:val="24"/>
              </w:rPr>
              <w:t>Vysvětlí na příkladech platnost zákona zachování mechanické energie</w:t>
            </w:r>
          </w:p>
          <w:p w:rsidR="002F23CA" w:rsidRDefault="002F23CA" w:rsidP="009D4077">
            <w:pPr>
              <w:pStyle w:val="tabulka-odrky"/>
              <w:numPr>
                <w:ilvl w:val="0"/>
                <w:numId w:val="194"/>
              </w:numPr>
              <w:tabs>
                <w:tab w:val="clear" w:pos="252"/>
              </w:tabs>
              <w:ind w:left="567"/>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Určí výslednici sil </w:t>
            </w:r>
            <w:r w:rsidR="00D02EE1" w:rsidRPr="002F23CA">
              <w:rPr>
                <w:rFonts w:ascii="TimesNewRoman,Bold CE" w:hAnsi="TimesNewRoman,Bold CE" w:cs="TimesNewRoman,Bold CE"/>
                <w:bCs/>
                <w:color w:val="auto"/>
                <w:szCs w:val="24"/>
              </w:rPr>
              <w:t>působících na těleso</w:t>
            </w:r>
          </w:p>
          <w:p w:rsidR="002F23CA" w:rsidRDefault="00D02EE1" w:rsidP="009D4077">
            <w:pPr>
              <w:pStyle w:val="tabulka-odrky"/>
              <w:numPr>
                <w:ilvl w:val="0"/>
                <w:numId w:val="194"/>
              </w:numPr>
              <w:tabs>
                <w:tab w:val="clear" w:pos="252"/>
              </w:tabs>
              <w:ind w:left="567"/>
              <w:jc w:val="left"/>
              <w:rPr>
                <w:rFonts w:ascii="TimesNewRoman,Bold" w:hAnsi="TimesNewRoman,Bold" w:cs="TimesNewRoman,Bold"/>
                <w:bCs/>
                <w:color w:val="auto"/>
                <w:szCs w:val="24"/>
              </w:rPr>
            </w:pPr>
            <w:r w:rsidRPr="002F23CA">
              <w:rPr>
                <w:rFonts w:ascii="TimesNewRoman,Bold CE" w:hAnsi="TimesNewRoman,Bold CE" w:cs="TimesNewRoman,Bold CE"/>
                <w:bCs/>
                <w:color w:val="auto"/>
                <w:szCs w:val="24"/>
              </w:rPr>
              <w:t>Aplikuje Pascalův a Archimédův zákon při řešení úloh</w:t>
            </w:r>
          </w:p>
          <w:p w:rsidR="00D02EE1" w:rsidRPr="002F23CA" w:rsidRDefault="002F23CA" w:rsidP="009D4077">
            <w:pPr>
              <w:pStyle w:val="tabulka-odrky"/>
              <w:numPr>
                <w:ilvl w:val="0"/>
                <w:numId w:val="194"/>
              </w:numPr>
              <w:tabs>
                <w:tab w:val="clear" w:pos="252"/>
              </w:tabs>
              <w:ind w:left="567"/>
              <w:jc w:val="left"/>
              <w:rPr>
                <w:rFonts w:ascii="TimesNewRoman,Bold" w:hAnsi="TimesNewRoman,Bold" w:cs="TimesNewRoman,Bold"/>
                <w:bCs/>
                <w:color w:val="auto"/>
                <w:szCs w:val="24"/>
              </w:rPr>
            </w:pPr>
            <w:r>
              <w:rPr>
                <w:rFonts w:ascii="TimesNewRoman,Bold CE" w:hAnsi="TimesNewRoman,Bold CE" w:cs="TimesNewRoman,Bold CE"/>
                <w:bCs/>
                <w:color w:val="auto"/>
                <w:szCs w:val="24"/>
              </w:rPr>
              <w:t>V</w:t>
            </w:r>
            <w:r w:rsidR="00D02EE1" w:rsidRPr="002F23CA">
              <w:rPr>
                <w:rFonts w:ascii="TimesNewRoman,Bold CE" w:hAnsi="TimesNewRoman,Bold CE" w:cs="TimesNewRoman,Bold CE"/>
                <w:bCs/>
                <w:color w:val="auto"/>
                <w:szCs w:val="24"/>
              </w:rPr>
              <w:t xml:space="preserve">yužívá vztahů mezi </w:t>
            </w:r>
            <w:r w:rsidR="00D02EE1" w:rsidRPr="002F23CA">
              <w:rPr>
                <w:rFonts w:ascii="TimesNewRoman,Bold" w:hAnsi="TimesNewRoman,Bold" w:cs="TimesNewRoman,Bold"/>
                <w:bCs/>
                <w:color w:val="auto"/>
                <w:szCs w:val="24"/>
              </w:rPr>
              <w:t>rychlostí, dráhou</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r w:rsidRPr="00A06753">
              <w:rPr>
                <w:rFonts w:ascii="TimesNewRoman,Bold CE" w:hAnsi="TimesNewRoman,Bold CE" w:cs="TimesNewRoman,Bold CE"/>
                <w:bCs/>
                <w:color w:val="auto"/>
                <w:szCs w:val="24"/>
              </w:rPr>
              <w:t xml:space="preserve">    </w:t>
            </w:r>
            <w:r w:rsidR="002F23CA">
              <w:rPr>
                <w:rFonts w:ascii="TimesNewRoman,Bold CE" w:hAnsi="TimesNewRoman,Bold CE" w:cs="TimesNewRoman,Bold CE"/>
                <w:bCs/>
                <w:color w:val="auto"/>
                <w:szCs w:val="24"/>
              </w:rPr>
              <w:t xml:space="preserve">      </w:t>
            </w:r>
            <w:r w:rsidRPr="00A06753">
              <w:rPr>
                <w:rFonts w:ascii="TimesNewRoman,Bold CE" w:hAnsi="TimesNewRoman,Bold CE" w:cs="TimesNewRoman,Bold CE"/>
                <w:bCs/>
                <w:color w:val="auto"/>
                <w:szCs w:val="24"/>
              </w:rPr>
              <w:t>a časem při řešení přímočarých pohybů</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r w:rsidRPr="00A06753">
              <w:rPr>
                <w:rFonts w:ascii="TimesNewRoman,Bold CE" w:hAnsi="TimesNewRoman,Bold CE" w:cs="TimesNewRoman,Bold CE"/>
                <w:bCs/>
                <w:color w:val="auto"/>
                <w:szCs w:val="24"/>
              </w:rPr>
              <w:t xml:space="preserve">    </w:t>
            </w:r>
            <w:r w:rsidR="002F23CA">
              <w:rPr>
                <w:rFonts w:ascii="TimesNewRoman,Bold CE" w:hAnsi="TimesNewRoman,Bold CE" w:cs="TimesNewRoman,Bold CE"/>
                <w:bCs/>
                <w:color w:val="auto"/>
                <w:szCs w:val="24"/>
              </w:rPr>
              <w:t xml:space="preserve">     </w:t>
            </w:r>
            <w:r w:rsidRPr="00A06753">
              <w:rPr>
                <w:rFonts w:ascii="TimesNewRoman,Bold CE" w:hAnsi="TimesNewRoman,Bold CE" w:cs="TimesNewRoman,Bold CE"/>
                <w:bCs/>
                <w:color w:val="auto"/>
                <w:szCs w:val="24"/>
              </w:rPr>
              <w:t xml:space="preserve">a rovnoměrného pohybu po kružnici </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p>
        </w:tc>
        <w:tc>
          <w:tcPr>
            <w:tcW w:w="3960" w:type="dxa"/>
          </w:tcPr>
          <w:p w:rsidR="00D02EE1" w:rsidRPr="002F23CA" w:rsidRDefault="00D02EE1" w:rsidP="00794FBD">
            <w:pPr>
              <w:pStyle w:val="tabulk-nadpis"/>
              <w:rPr>
                <w:rFonts w:cs="TimesNewRoman,Bold"/>
                <w:bCs/>
                <w:color w:val="auto"/>
                <w:szCs w:val="24"/>
              </w:rPr>
            </w:pPr>
            <w:r w:rsidRPr="002F23CA">
              <w:rPr>
                <w:rFonts w:cs="TimesNewRoman,Bold"/>
                <w:bCs/>
                <w:color w:val="auto"/>
                <w:szCs w:val="24"/>
              </w:rPr>
              <w:t>1.</w:t>
            </w:r>
            <w:r w:rsidR="002F23CA">
              <w:rPr>
                <w:rFonts w:cs="TimesNewRoman,Bold"/>
                <w:bCs/>
                <w:color w:val="auto"/>
                <w:szCs w:val="24"/>
              </w:rPr>
              <w:t xml:space="preserve"> </w:t>
            </w:r>
            <w:r w:rsidRPr="002F23CA">
              <w:rPr>
                <w:rFonts w:cs="TimesNewRoman,Bold"/>
                <w:bCs/>
                <w:color w:val="auto"/>
                <w:szCs w:val="24"/>
              </w:rPr>
              <w:t>Mechanika</w:t>
            </w:r>
          </w:p>
          <w:p w:rsidR="00D02EE1" w:rsidRPr="00A06753" w:rsidRDefault="002F23CA" w:rsidP="002F23CA">
            <w:pPr>
              <w:pStyle w:val="tabulka-odrky"/>
              <w:tabs>
                <w:tab w:val="clear" w:pos="170"/>
              </w:tabs>
              <w:ind w:left="0" w:firstLine="0"/>
              <w:jc w:val="left"/>
              <w:rPr>
                <w:rFonts w:cs="TimesNewRoman"/>
                <w:color w:val="auto"/>
                <w:szCs w:val="24"/>
              </w:rPr>
            </w:pPr>
            <w:r>
              <w:rPr>
                <w:rFonts w:cs="TimesNewRoman"/>
                <w:color w:val="auto"/>
                <w:szCs w:val="24"/>
              </w:rPr>
              <w:t>1.1 P</w:t>
            </w:r>
            <w:r w:rsidR="00D02EE1" w:rsidRPr="00A06753">
              <w:rPr>
                <w:rFonts w:ascii="TimesNewRoman CE" w:hAnsi="TimesNewRoman CE" w:cs="TimesNewRoman CE"/>
                <w:color w:val="auto"/>
                <w:szCs w:val="24"/>
              </w:rPr>
              <w:t>ohyby přímočaré, pohyb</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rovnoměrný po kružnici</w:t>
            </w:r>
          </w:p>
          <w:p w:rsidR="00D02EE1" w:rsidRPr="00A06753" w:rsidRDefault="002F23CA"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1.2 </w:t>
            </w:r>
            <w:r w:rsidR="00D02EE1" w:rsidRPr="00A06753">
              <w:rPr>
                <w:rFonts w:ascii="TimesNewRoman,Bold CE" w:hAnsi="TimesNewRoman,Bold CE" w:cs="TimesNewRoman,Bold CE"/>
                <w:bCs/>
                <w:color w:val="auto"/>
                <w:szCs w:val="24"/>
              </w:rPr>
              <w:t>Newtonovy pohybové zákony, síly</w:t>
            </w:r>
            <w:r>
              <w:rPr>
                <w:rFonts w:ascii="TimesNewRoman,Bold CE" w:hAnsi="TimesNewRoman,Bold CE" w:cs="TimesNewRoman,Bold CE"/>
                <w:bCs/>
                <w:color w:val="auto"/>
                <w:szCs w:val="24"/>
              </w:rPr>
              <w:br/>
            </w:r>
            <w:r w:rsidR="00D02EE1" w:rsidRPr="00A06753">
              <w:rPr>
                <w:rFonts w:ascii="TimesNewRoman,Bold CE" w:hAnsi="TimesNewRoman,Bold CE" w:cs="TimesNewRoman,Bold CE"/>
                <w:bCs/>
                <w:color w:val="auto"/>
                <w:szCs w:val="24"/>
              </w:rPr>
              <w:t xml:space="preserve">  v přírodě, gravitace</w:t>
            </w:r>
          </w:p>
          <w:p w:rsidR="00D02EE1" w:rsidRPr="00A06753" w:rsidRDefault="002F23CA"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 xml:space="preserve">1.3 </w:t>
            </w:r>
            <w:r w:rsidR="00D02EE1" w:rsidRPr="00A06753">
              <w:rPr>
                <w:rFonts w:ascii="TimesNewRoman,Bold" w:hAnsi="TimesNewRoman,Bold" w:cs="TimesNewRoman,Bold"/>
                <w:bCs/>
                <w:color w:val="auto"/>
                <w:szCs w:val="24"/>
              </w:rPr>
              <w:t>Mechanická práce a energie</w:t>
            </w:r>
          </w:p>
          <w:p w:rsidR="00D02EE1" w:rsidRPr="00A06753" w:rsidRDefault="002F23CA"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1.4 P</w:t>
            </w:r>
            <w:r w:rsidR="00D02EE1" w:rsidRPr="00A06753">
              <w:rPr>
                <w:rFonts w:ascii="TimesNewRoman,Bold" w:hAnsi="TimesNewRoman,Bold" w:cs="TimesNewRoman,Bold"/>
                <w:bCs/>
                <w:color w:val="auto"/>
                <w:szCs w:val="24"/>
              </w:rPr>
              <w:t>osuvný a ot</w:t>
            </w:r>
            <w:r w:rsidR="00D02EE1" w:rsidRPr="00A06753">
              <w:rPr>
                <w:rFonts w:ascii="TimesNewRoman,Bold CE" w:hAnsi="TimesNewRoman,Bold CE" w:cs="TimesNewRoman,Bold CE"/>
                <w:bCs/>
                <w:color w:val="auto"/>
                <w:szCs w:val="24"/>
              </w:rPr>
              <w:t>áčivý pohyb, skládání</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sil</w:t>
            </w:r>
          </w:p>
          <w:p w:rsidR="00D02EE1" w:rsidRPr="00A06753" w:rsidRDefault="002F23CA"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1.5 T</w:t>
            </w:r>
            <w:r w:rsidR="00D02EE1" w:rsidRPr="00A06753">
              <w:rPr>
                <w:rFonts w:ascii="TimesNewRoman,Bold" w:hAnsi="TimesNewRoman,Bold" w:cs="TimesNewRoman,Bold"/>
                <w:bCs/>
                <w:color w:val="auto"/>
                <w:szCs w:val="24"/>
              </w:rPr>
              <w:t>lakové síly a tlak v tekutinách</w:t>
            </w:r>
          </w:p>
          <w:p w:rsidR="00D02EE1" w:rsidRPr="00A06753" w:rsidRDefault="002F23CA"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1.6 J</w:t>
            </w:r>
            <w:r w:rsidR="00D02EE1" w:rsidRPr="00A06753">
              <w:rPr>
                <w:rFonts w:ascii="TimesNewRoman,Bold CE" w:hAnsi="TimesNewRoman,Bold CE" w:cs="TimesNewRoman,Bold CE"/>
                <w:bCs/>
                <w:color w:val="auto"/>
                <w:szCs w:val="24"/>
              </w:rPr>
              <w:t xml:space="preserve">ednoduché stroje, těžiště, </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rovnovážné polohy</w:t>
            </w:r>
          </w:p>
          <w:p w:rsidR="00D02EE1" w:rsidRPr="00A06753" w:rsidRDefault="002F23CA"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1.7 P</w:t>
            </w:r>
            <w:r w:rsidR="00D02EE1" w:rsidRPr="00A06753">
              <w:rPr>
                <w:rFonts w:ascii="TimesNewRoman,Bold CE" w:hAnsi="TimesNewRoman,Bold CE" w:cs="TimesNewRoman,Bold CE"/>
                <w:bCs/>
                <w:color w:val="auto"/>
                <w:szCs w:val="24"/>
              </w:rPr>
              <w:t>ružnost, pevnost, deformace těles</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p>
        </w:tc>
        <w:tc>
          <w:tcPr>
            <w:tcW w:w="1080" w:type="dxa"/>
          </w:tcPr>
          <w:p w:rsidR="00D02EE1" w:rsidRPr="002F23CA" w:rsidRDefault="00D02EE1" w:rsidP="002F23CA">
            <w:pPr>
              <w:pStyle w:val="tabulk-nadpis"/>
              <w:jc w:val="center"/>
              <w:rPr>
                <w:rFonts w:cs="TimesNewRoman,Bold"/>
                <w:bCs/>
                <w:color w:val="auto"/>
                <w:szCs w:val="24"/>
                <w:u w:val="single"/>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2</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3</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2</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2</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2</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3</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2</w:t>
            </w:r>
          </w:p>
        </w:tc>
      </w:tr>
      <w:tr w:rsidR="00D02EE1" w:rsidRPr="00B6223A" w:rsidTr="00B6223A">
        <w:trPr>
          <w:trHeight w:val="1841"/>
        </w:trPr>
        <w:tc>
          <w:tcPr>
            <w:tcW w:w="4608" w:type="dxa"/>
          </w:tcPr>
          <w:p w:rsidR="00E73CB9" w:rsidRDefault="00D02EE1" w:rsidP="009D4077">
            <w:pPr>
              <w:pStyle w:val="tabulka-odrky"/>
              <w:numPr>
                <w:ilvl w:val="0"/>
                <w:numId w:val="195"/>
              </w:numPr>
              <w:tabs>
                <w:tab w:val="clear" w:pos="252"/>
              </w:tabs>
              <w:ind w:left="567"/>
              <w:jc w:val="left"/>
              <w:rPr>
                <w:rFonts w:cs="TimesNewRoman"/>
                <w:color w:val="auto"/>
                <w:szCs w:val="24"/>
              </w:rPr>
            </w:pPr>
            <w:r w:rsidRPr="00A06753">
              <w:rPr>
                <w:rFonts w:ascii="TimesNewRoman CE" w:hAnsi="TimesNewRoman CE" w:cs="TimesNewRoman CE"/>
                <w:color w:val="auto"/>
                <w:szCs w:val="24"/>
              </w:rPr>
              <w:t>vysvětlí význam teplotní roztažnosti látek v přírodě a v technické praxi</w:t>
            </w:r>
          </w:p>
          <w:p w:rsidR="00E73CB9" w:rsidRDefault="00D02EE1" w:rsidP="009D4077">
            <w:pPr>
              <w:pStyle w:val="tabulka-odrky"/>
              <w:numPr>
                <w:ilvl w:val="0"/>
                <w:numId w:val="195"/>
              </w:numPr>
              <w:tabs>
                <w:tab w:val="clear" w:pos="252"/>
              </w:tabs>
              <w:ind w:left="567"/>
              <w:jc w:val="left"/>
              <w:rPr>
                <w:rFonts w:cs="TimesNewRoman"/>
                <w:color w:val="auto"/>
                <w:szCs w:val="24"/>
              </w:rPr>
            </w:pPr>
            <w:r w:rsidRPr="00E73CB9">
              <w:rPr>
                <w:rFonts w:ascii="TimesNewRoman CE" w:hAnsi="TimesNewRoman CE" w:cs="TimesNewRoman CE"/>
                <w:color w:val="auto"/>
                <w:szCs w:val="24"/>
              </w:rPr>
              <w:t>vysvětlí pojem vnitřní energie (tělesa) a způsoby její změny</w:t>
            </w:r>
          </w:p>
          <w:p w:rsidR="00E73CB9" w:rsidRDefault="00D02EE1" w:rsidP="009D4077">
            <w:pPr>
              <w:pStyle w:val="tabulka-odrky"/>
              <w:numPr>
                <w:ilvl w:val="0"/>
                <w:numId w:val="195"/>
              </w:numPr>
              <w:tabs>
                <w:tab w:val="clear" w:pos="252"/>
              </w:tabs>
              <w:ind w:left="567"/>
              <w:jc w:val="left"/>
              <w:rPr>
                <w:rFonts w:cs="TimesNewRoman"/>
                <w:color w:val="auto"/>
                <w:szCs w:val="24"/>
              </w:rPr>
            </w:pPr>
            <w:r w:rsidRPr="00E73CB9">
              <w:rPr>
                <w:rFonts w:ascii="TimesNewRoman CE" w:hAnsi="TimesNewRoman CE" w:cs="TimesNewRoman CE"/>
                <w:color w:val="auto"/>
                <w:szCs w:val="24"/>
              </w:rPr>
              <w:t>popíše princip nejdůležitějších tepelných motorů</w:t>
            </w:r>
          </w:p>
          <w:p w:rsidR="00D02EE1" w:rsidRPr="00E73CB9" w:rsidRDefault="00D02EE1" w:rsidP="009D4077">
            <w:pPr>
              <w:pStyle w:val="tabulka-odrky"/>
              <w:numPr>
                <w:ilvl w:val="0"/>
                <w:numId w:val="195"/>
              </w:numPr>
              <w:tabs>
                <w:tab w:val="clear" w:pos="252"/>
              </w:tabs>
              <w:ind w:left="567"/>
              <w:jc w:val="left"/>
              <w:rPr>
                <w:rFonts w:cs="TimesNewRoman"/>
                <w:color w:val="auto"/>
                <w:szCs w:val="24"/>
              </w:rPr>
            </w:pPr>
            <w:r w:rsidRPr="00E73CB9">
              <w:rPr>
                <w:rFonts w:ascii="TimesNewRoman CE" w:hAnsi="TimesNewRoman CE" w:cs="TimesNewRoman CE"/>
                <w:color w:val="auto"/>
                <w:szCs w:val="24"/>
              </w:rPr>
              <w:t>popíše přeměny skupenství látek a jejich význam v přírodě a v technické praxi</w:t>
            </w:r>
          </w:p>
        </w:tc>
        <w:tc>
          <w:tcPr>
            <w:tcW w:w="3960" w:type="dxa"/>
          </w:tcPr>
          <w:p w:rsidR="00D02EE1" w:rsidRPr="00A06753" w:rsidRDefault="00D02EE1" w:rsidP="00B6223A">
            <w:pPr>
              <w:pStyle w:val="tabulka-odrky"/>
              <w:tabs>
                <w:tab w:val="clear" w:pos="170"/>
              </w:tabs>
              <w:ind w:left="0" w:firstLine="0"/>
              <w:rPr>
                <w:rFonts w:cs="TimesNewRoman"/>
                <w:b/>
                <w:color w:val="auto"/>
                <w:szCs w:val="24"/>
              </w:rPr>
            </w:pPr>
            <w:r w:rsidRPr="00A06753">
              <w:rPr>
                <w:rFonts w:cs="TimesNewRoman"/>
                <w:b/>
                <w:color w:val="auto"/>
                <w:szCs w:val="24"/>
              </w:rPr>
              <w:t>2.</w:t>
            </w:r>
            <w:r w:rsidR="002F23CA">
              <w:rPr>
                <w:rFonts w:cs="TimesNewRoman"/>
                <w:b/>
                <w:color w:val="auto"/>
                <w:szCs w:val="24"/>
              </w:rPr>
              <w:t xml:space="preserve"> </w:t>
            </w:r>
            <w:r w:rsidRPr="00A06753">
              <w:rPr>
                <w:rFonts w:cs="TimesNewRoman"/>
                <w:b/>
                <w:color w:val="auto"/>
                <w:szCs w:val="24"/>
              </w:rPr>
              <w:t>Termika</w:t>
            </w:r>
          </w:p>
          <w:p w:rsidR="00D02EE1" w:rsidRPr="00A06753" w:rsidRDefault="002F23CA" w:rsidP="00B6223A">
            <w:pPr>
              <w:pStyle w:val="tabulka-odrky"/>
              <w:tabs>
                <w:tab w:val="clear" w:pos="170"/>
              </w:tabs>
              <w:jc w:val="left"/>
              <w:rPr>
                <w:rFonts w:ascii="TimesNewRoman,Bold" w:hAnsi="TimesNewRoman,Bold" w:cs="TimesNewRoman,Bold"/>
                <w:b/>
                <w:bCs/>
                <w:color w:val="auto"/>
                <w:szCs w:val="24"/>
              </w:rPr>
            </w:pPr>
            <w:r>
              <w:rPr>
                <w:rFonts w:cs="TimesNewRoman"/>
                <w:color w:val="auto"/>
                <w:szCs w:val="24"/>
              </w:rPr>
              <w:t>2.1 Teplota</w:t>
            </w:r>
            <w:r w:rsidR="00D02EE1" w:rsidRPr="00A06753">
              <w:rPr>
                <w:rFonts w:cs="TimesNewRoman"/>
                <w:color w:val="auto"/>
                <w:szCs w:val="24"/>
              </w:rPr>
              <w:t>, teplotní roztažnost látek</w:t>
            </w:r>
          </w:p>
          <w:p w:rsidR="00D02EE1" w:rsidRPr="00A06753" w:rsidRDefault="002F23CA" w:rsidP="00B6223A">
            <w:pPr>
              <w:pStyle w:val="tabulka-odrky"/>
              <w:tabs>
                <w:tab w:val="clear" w:pos="170"/>
              </w:tabs>
              <w:jc w:val="left"/>
              <w:rPr>
                <w:rFonts w:ascii="TimesNewRoman,Bold" w:hAnsi="TimesNewRoman,Bold" w:cs="TimesNewRoman,Bold"/>
                <w:b/>
                <w:bCs/>
                <w:color w:val="auto"/>
                <w:szCs w:val="24"/>
              </w:rPr>
            </w:pPr>
            <w:r>
              <w:rPr>
                <w:rFonts w:ascii="TimesNewRoman CE" w:hAnsi="TimesNewRoman CE" w:cs="TimesNewRoman CE"/>
                <w:color w:val="auto"/>
                <w:szCs w:val="24"/>
              </w:rPr>
              <w:t>2.2 T</w:t>
            </w:r>
            <w:r w:rsidR="00D02EE1" w:rsidRPr="00A06753">
              <w:rPr>
                <w:rFonts w:ascii="TimesNewRoman CE" w:hAnsi="TimesNewRoman CE" w:cs="TimesNewRoman CE"/>
                <w:color w:val="auto"/>
                <w:szCs w:val="24"/>
              </w:rPr>
              <w:t xml:space="preserve">eplo a práce, přeměny vnitřní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energie tělesa</w:t>
            </w:r>
          </w:p>
          <w:p w:rsidR="00D02EE1" w:rsidRPr="00A06753" w:rsidRDefault="002F23CA" w:rsidP="00B6223A">
            <w:pPr>
              <w:pStyle w:val="tabulka-odrky"/>
              <w:tabs>
                <w:tab w:val="clear" w:pos="170"/>
              </w:tabs>
              <w:jc w:val="left"/>
              <w:rPr>
                <w:rFonts w:ascii="TimesNewRoman,Bold" w:hAnsi="TimesNewRoman,Bold" w:cs="TimesNewRoman,Bold"/>
                <w:b/>
                <w:bCs/>
                <w:color w:val="auto"/>
                <w:szCs w:val="24"/>
              </w:rPr>
            </w:pPr>
            <w:r>
              <w:rPr>
                <w:rFonts w:cs="TimesNewRoman"/>
                <w:color w:val="auto"/>
                <w:szCs w:val="24"/>
              </w:rPr>
              <w:t>2.3 T</w:t>
            </w:r>
            <w:r w:rsidR="00D02EE1" w:rsidRPr="00A06753">
              <w:rPr>
                <w:rFonts w:cs="TimesNewRoman"/>
                <w:color w:val="auto"/>
                <w:szCs w:val="24"/>
              </w:rPr>
              <w:t>epelné motory</w:t>
            </w:r>
          </w:p>
          <w:p w:rsidR="00D02EE1" w:rsidRPr="00A06753" w:rsidRDefault="002F23CA" w:rsidP="00B6223A">
            <w:pPr>
              <w:pStyle w:val="tabulka-odrky"/>
              <w:tabs>
                <w:tab w:val="clear" w:pos="170"/>
              </w:tabs>
              <w:jc w:val="left"/>
              <w:rPr>
                <w:rFonts w:ascii="TimesNewRoman,Bold" w:hAnsi="TimesNewRoman,Bold" w:cs="TimesNewRoman,Bold"/>
                <w:b/>
                <w:bCs/>
                <w:color w:val="auto"/>
                <w:szCs w:val="24"/>
              </w:rPr>
            </w:pPr>
            <w:r>
              <w:rPr>
                <w:rFonts w:ascii="TimesNewRoman CE" w:hAnsi="TimesNewRoman CE" w:cs="TimesNewRoman CE"/>
                <w:color w:val="auto"/>
                <w:szCs w:val="24"/>
              </w:rPr>
              <w:t>2.4 S</w:t>
            </w:r>
            <w:r w:rsidR="00D02EE1" w:rsidRPr="00A06753">
              <w:rPr>
                <w:rFonts w:ascii="TimesNewRoman CE" w:hAnsi="TimesNewRoman CE" w:cs="TimesNewRoman CE"/>
                <w:color w:val="auto"/>
                <w:szCs w:val="24"/>
              </w:rPr>
              <w:t>truktura pevných látek a kapalin,</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přeměny skupenství</w:t>
            </w:r>
          </w:p>
          <w:p w:rsidR="00D02EE1" w:rsidRPr="00A06753" w:rsidRDefault="00D02EE1" w:rsidP="00B6223A">
            <w:pPr>
              <w:pStyle w:val="tabulka-odrky"/>
              <w:tabs>
                <w:tab w:val="clear" w:pos="170"/>
              </w:tabs>
              <w:ind w:left="0" w:firstLine="0"/>
              <w:rPr>
                <w:rFonts w:ascii="TimesNewRoman,Bold" w:hAnsi="TimesNewRoman,Bold" w:cs="TimesNewRoman,Bold"/>
                <w:b/>
                <w:bCs/>
                <w:color w:val="auto"/>
                <w:szCs w:val="24"/>
              </w:rPr>
            </w:pPr>
          </w:p>
        </w:tc>
        <w:tc>
          <w:tcPr>
            <w:tcW w:w="1080" w:type="dxa"/>
          </w:tcPr>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2</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p w:rsidR="00D02EE1" w:rsidRPr="002F23CA" w:rsidRDefault="00D02EE1" w:rsidP="002F23CA">
            <w:pPr>
              <w:pStyle w:val="tabulk-nadpis"/>
              <w:jc w:val="center"/>
              <w:rPr>
                <w:rFonts w:cs="TimesNewRoman,Bold"/>
                <w:bCs/>
                <w:color w:val="auto"/>
                <w:szCs w:val="24"/>
              </w:rPr>
            </w:pPr>
          </w:p>
          <w:p w:rsidR="00D02EE1" w:rsidRPr="002F23CA" w:rsidRDefault="00D02EE1" w:rsidP="00E73CB9">
            <w:pPr>
              <w:pStyle w:val="tabulk-nadpis"/>
              <w:jc w:val="center"/>
              <w:rPr>
                <w:rFonts w:cs="TimesNewRoman,Bold"/>
                <w:bCs/>
                <w:color w:val="auto"/>
                <w:szCs w:val="24"/>
              </w:rPr>
            </w:pPr>
            <w:r w:rsidRPr="002F23CA">
              <w:rPr>
                <w:rFonts w:cs="TimesNewRoman,Bold"/>
                <w:bCs/>
                <w:color w:val="auto"/>
                <w:sz w:val="22"/>
                <w:szCs w:val="22"/>
              </w:rPr>
              <w:t>2</w:t>
            </w:r>
            <w:r w:rsidR="00E73CB9">
              <w:rPr>
                <w:rFonts w:cs="TimesNewRoman,Bold"/>
                <w:bCs/>
                <w:color w:val="auto"/>
                <w:szCs w:val="24"/>
              </w:rPr>
              <w:br/>
            </w:r>
            <w:r w:rsidRPr="002F23CA">
              <w:rPr>
                <w:rFonts w:cs="TimesNewRoman,Bold"/>
                <w:bCs/>
                <w:color w:val="auto"/>
                <w:sz w:val="22"/>
                <w:szCs w:val="22"/>
              </w:rPr>
              <w:t>2</w:t>
            </w:r>
          </w:p>
        </w:tc>
      </w:tr>
      <w:tr w:rsidR="00D02EE1" w:rsidRPr="00B6223A" w:rsidTr="00BC4344">
        <w:tc>
          <w:tcPr>
            <w:tcW w:w="4608" w:type="dxa"/>
            <w:tcBorders>
              <w:bottom w:val="nil"/>
            </w:tcBorders>
          </w:tcPr>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A06753">
              <w:rPr>
                <w:rFonts w:ascii="TimesNewRoman CE" w:hAnsi="TimesNewRoman CE" w:cs="TimesNewRoman CE"/>
                <w:color w:val="auto"/>
                <w:szCs w:val="24"/>
              </w:rPr>
              <w:t>rozliší základní druhy mechanického vlnění a popíše jejich šíření</w:t>
            </w:r>
          </w:p>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cs="TimesNewRoman"/>
                <w:color w:val="auto"/>
                <w:szCs w:val="24"/>
              </w:rPr>
              <w:t>charakterizujte základní vlastnosti zvuku</w:t>
            </w:r>
          </w:p>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ascii="TimesNewRoman CE" w:hAnsi="TimesNewRoman CE" w:cs="TimesNewRoman CE"/>
                <w:color w:val="auto"/>
                <w:szCs w:val="24"/>
              </w:rPr>
              <w:t xml:space="preserve">chápe negativní vliv hluku a zná způsoby ochrany </w:t>
            </w:r>
            <w:r w:rsidRPr="00BC4344">
              <w:rPr>
                <w:rFonts w:cs="TimesNewRoman"/>
                <w:color w:val="auto"/>
                <w:szCs w:val="24"/>
              </w:rPr>
              <w:t>sluchu</w:t>
            </w:r>
          </w:p>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ascii="TimesNewRoman CE" w:hAnsi="TimesNewRoman CE" w:cs="TimesNewRoman CE"/>
                <w:color w:val="auto"/>
                <w:szCs w:val="24"/>
              </w:rPr>
              <w:t>charakterizuje světlo jeho vlnovou délkou a rychlostí v různých prostředích</w:t>
            </w:r>
          </w:p>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ascii="TimesNewRoman CE" w:hAnsi="TimesNewRoman CE" w:cs="TimesNewRoman CE"/>
                <w:color w:val="auto"/>
                <w:szCs w:val="24"/>
              </w:rPr>
              <w:t>řeší úlohy na odraz a lom světla</w:t>
            </w:r>
          </w:p>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ascii="TimesNewRoman CE" w:hAnsi="TimesNewRoman CE" w:cs="TimesNewRoman CE"/>
                <w:color w:val="auto"/>
                <w:szCs w:val="24"/>
              </w:rPr>
              <w:t>řeší úlohy na zobrazení zrcadly a čočkami</w:t>
            </w:r>
          </w:p>
          <w:p w:rsid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ascii="TimesNewRoman CE" w:hAnsi="TimesNewRoman CE" w:cs="TimesNewRoman CE"/>
                <w:color w:val="auto"/>
                <w:szCs w:val="24"/>
              </w:rPr>
              <w:t>vysvětlí optickou funkci oka a korekci jeho vad</w:t>
            </w:r>
          </w:p>
          <w:p w:rsidR="00D02EE1" w:rsidRPr="00BC4344" w:rsidRDefault="00D02EE1" w:rsidP="009D4077">
            <w:pPr>
              <w:pStyle w:val="tabulka-odrky"/>
              <w:numPr>
                <w:ilvl w:val="0"/>
                <w:numId w:val="196"/>
              </w:numPr>
              <w:tabs>
                <w:tab w:val="clear" w:pos="252"/>
              </w:tabs>
              <w:ind w:left="567"/>
              <w:jc w:val="left"/>
              <w:rPr>
                <w:rFonts w:ascii="TimesNewRoman,Bold" w:hAnsi="TimesNewRoman,Bold" w:cs="TimesNewRoman,Bold"/>
                <w:bCs/>
                <w:color w:val="auto"/>
                <w:szCs w:val="24"/>
              </w:rPr>
            </w:pPr>
            <w:r w:rsidRPr="00BC4344">
              <w:rPr>
                <w:rFonts w:ascii="TimesNewRoman CE" w:hAnsi="TimesNewRoman CE" w:cs="TimesNewRoman CE"/>
                <w:color w:val="auto"/>
                <w:szCs w:val="24"/>
              </w:rPr>
              <w:t>popíše význam různých druhů elektromagnetického záření</w:t>
            </w:r>
          </w:p>
        </w:tc>
        <w:tc>
          <w:tcPr>
            <w:tcW w:w="3960" w:type="dxa"/>
            <w:tcBorders>
              <w:bottom w:val="nil"/>
            </w:tcBorders>
          </w:tcPr>
          <w:p w:rsidR="00D02EE1" w:rsidRPr="00BC4344" w:rsidRDefault="00D02EE1" w:rsidP="00794FBD">
            <w:pPr>
              <w:pStyle w:val="tabulk-nadpis"/>
              <w:rPr>
                <w:rFonts w:cs="TimesNewRoman,Bold"/>
                <w:bCs/>
                <w:color w:val="auto"/>
                <w:szCs w:val="24"/>
              </w:rPr>
            </w:pPr>
            <w:r w:rsidRPr="00BC4344">
              <w:rPr>
                <w:rFonts w:ascii="TimesNewRoman,Bold CE" w:hAnsi="TimesNewRoman,Bold CE" w:cs="TimesNewRoman,Bold CE"/>
                <w:bCs/>
                <w:color w:val="auto"/>
                <w:szCs w:val="24"/>
              </w:rPr>
              <w:t>3. Vlnění a optika</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3.1 M</w:t>
            </w:r>
            <w:r w:rsidR="00D02EE1" w:rsidRPr="00A06753">
              <w:rPr>
                <w:rFonts w:ascii="TimesNewRoman CE" w:hAnsi="TimesNewRoman CE" w:cs="TimesNewRoman CE"/>
                <w:color w:val="auto"/>
                <w:szCs w:val="24"/>
              </w:rPr>
              <w:t>echanické kmitání a vlnění</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3.2 Z</w:t>
            </w:r>
            <w:r w:rsidR="00D02EE1" w:rsidRPr="00A06753">
              <w:rPr>
                <w:rFonts w:ascii="TimesNewRoman CE" w:hAnsi="TimesNewRoman CE" w:cs="TimesNewRoman CE"/>
                <w:color w:val="auto"/>
                <w:szCs w:val="24"/>
              </w:rPr>
              <w:t>vukové vlnění</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3.3 S</w:t>
            </w:r>
            <w:r w:rsidR="00D02EE1" w:rsidRPr="00A06753">
              <w:rPr>
                <w:rFonts w:ascii="TimesNewRoman CE" w:hAnsi="TimesNewRoman CE" w:cs="TimesNewRoman CE"/>
                <w:color w:val="auto"/>
                <w:szCs w:val="24"/>
              </w:rPr>
              <w:t>větlo a jeho šíření</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3.4 Z</w:t>
            </w:r>
            <w:r w:rsidR="00D02EE1" w:rsidRPr="00A06753">
              <w:rPr>
                <w:rFonts w:ascii="TimesNewRoman CE" w:hAnsi="TimesNewRoman CE" w:cs="TimesNewRoman CE"/>
                <w:color w:val="auto"/>
                <w:szCs w:val="24"/>
              </w:rPr>
              <w:t>rcadla a čočky, oko</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3.5 D</w:t>
            </w:r>
            <w:r w:rsidR="00D02EE1" w:rsidRPr="00A06753">
              <w:rPr>
                <w:rFonts w:ascii="TimesNewRoman CE" w:hAnsi="TimesNewRoman CE" w:cs="TimesNewRoman CE"/>
                <w:color w:val="auto"/>
                <w:szCs w:val="24"/>
              </w:rPr>
              <w:t xml:space="preserve">ruhy elektromagnetického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záření, rentgenové záření</w:t>
            </w:r>
          </w:p>
          <w:p w:rsidR="00D02EE1" w:rsidRPr="00A06753" w:rsidRDefault="00D02EE1" w:rsidP="00B6223A">
            <w:pPr>
              <w:pStyle w:val="tabulka-odrky"/>
              <w:tabs>
                <w:tab w:val="clear" w:pos="170"/>
              </w:tabs>
              <w:ind w:left="0" w:firstLine="0"/>
              <w:rPr>
                <w:rFonts w:cs="TimesNewRoman"/>
                <w:color w:val="auto"/>
                <w:szCs w:val="24"/>
              </w:rPr>
            </w:pPr>
            <w:r w:rsidRPr="00A06753">
              <w:rPr>
                <w:rFonts w:cs="TimesNewRoman"/>
                <w:color w:val="auto"/>
                <w:szCs w:val="24"/>
              </w:rPr>
              <w:t xml:space="preserve">   </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p>
        </w:tc>
        <w:tc>
          <w:tcPr>
            <w:tcW w:w="1080" w:type="dxa"/>
            <w:tcBorders>
              <w:bottom w:val="nil"/>
            </w:tcBorders>
          </w:tcPr>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p w:rsidR="00D02EE1" w:rsidRPr="002F23CA" w:rsidRDefault="00D02EE1" w:rsidP="002F23CA">
            <w:pPr>
              <w:pStyle w:val="tabulk-nadpis"/>
              <w:jc w:val="center"/>
              <w:rPr>
                <w:rFonts w:cs="TimesNewRoman,Bold"/>
                <w:bCs/>
                <w:color w:val="auto"/>
                <w:szCs w:val="24"/>
              </w:rPr>
            </w:pPr>
          </w:p>
        </w:tc>
      </w:tr>
      <w:tr w:rsidR="00BC4344" w:rsidRPr="00B6223A" w:rsidTr="003241C3">
        <w:trPr>
          <w:trHeight w:val="435"/>
        </w:trPr>
        <w:tc>
          <w:tcPr>
            <w:tcW w:w="9648" w:type="dxa"/>
            <w:gridSpan w:val="3"/>
            <w:tcBorders>
              <w:top w:val="nil"/>
              <w:left w:val="nil"/>
              <w:right w:val="nil"/>
            </w:tcBorders>
            <w:shd w:val="clear" w:color="auto" w:fill="auto"/>
          </w:tcPr>
          <w:p w:rsidR="00BC4344" w:rsidRPr="00BC4344" w:rsidRDefault="00BC4344" w:rsidP="00BC4344">
            <w:pPr>
              <w:pStyle w:val="tabulka-odrky"/>
              <w:tabs>
                <w:tab w:val="clear" w:pos="170"/>
              </w:tabs>
              <w:ind w:left="0" w:firstLine="0"/>
              <w:jc w:val="center"/>
              <w:rPr>
                <w:rFonts w:cs="TimesNewRoman"/>
                <w:b/>
                <w:color w:val="auto"/>
                <w:szCs w:val="24"/>
              </w:rPr>
            </w:pPr>
            <w:r w:rsidRPr="00BC4344">
              <w:rPr>
                <w:rFonts w:ascii="TimesNewRoman CE" w:hAnsi="TimesNewRoman CE" w:cs="TimesNewRoman CE"/>
                <w:b/>
                <w:color w:val="auto"/>
                <w:szCs w:val="24"/>
              </w:rPr>
              <w:lastRenderedPageBreak/>
              <w:t>2. ročník  - 3</w:t>
            </w:r>
            <w:r w:rsidRPr="00BC4344">
              <w:rPr>
                <w:rFonts w:cs="TimesNewRoman"/>
                <w:b/>
                <w:color w:val="auto"/>
                <w:szCs w:val="24"/>
              </w:rPr>
              <w:t>0 hodin</w:t>
            </w:r>
          </w:p>
          <w:p w:rsidR="00BC4344" w:rsidRPr="002F23CA" w:rsidRDefault="00BC4344" w:rsidP="002F23CA">
            <w:pPr>
              <w:pStyle w:val="tabulk-nadpis"/>
              <w:jc w:val="center"/>
              <w:rPr>
                <w:rFonts w:cs="TimesNewRoman,Bold"/>
                <w:bCs/>
                <w:color w:val="auto"/>
                <w:szCs w:val="24"/>
              </w:rPr>
            </w:pPr>
          </w:p>
        </w:tc>
      </w:tr>
      <w:tr w:rsidR="00D02EE1" w:rsidRPr="00B6223A" w:rsidTr="00B6223A">
        <w:trPr>
          <w:trHeight w:val="60"/>
        </w:trPr>
        <w:tc>
          <w:tcPr>
            <w:tcW w:w="4608" w:type="dxa"/>
            <w:shd w:val="clear" w:color="auto" w:fill="FFFF00"/>
          </w:tcPr>
          <w:p w:rsidR="00D02EE1" w:rsidRPr="00A06753" w:rsidRDefault="00D02EE1" w:rsidP="00B6223A">
            <w:pPr>
              <w:pStyle w:val="tabulka-odrky"/>
              <w:tabs>
                <w:tab w:val="clear" w:pos="170"/>
              </w:tabs>
              <w:ind w:left="0" w:firstLine="0"/>
              <w:rPr>
                <w:rFonts w:cs="TimesNewRoman"/>
                <w:b/>
                <w:color w:val="auto"/>
                <w:szCs w:val="24"/>
                <w:highlight w:val="yellow"/>
              </w:rPr>
            </w:pPr>
          </w:p>
          <w:p w:rsidR="00D02EE1" w:rsidRPr="00A06753" w:rsidRDefault="00D02EE1" w:rsidP="00B6223A">
            <w:pPr>
              <w:pStyle w:val="tabulka-odrky"/>
              <w:tabs>
                <w:tab w:val="clear" w:pos="170"/>
              </w:tabs>
              <w:ind w:left="0" w:firstLine="0"/>
              <w:rPr>
                <w:rFonts w:cs="TimesNewRoman"/>
                <w:b/>
                <w:color w:val="auto"/>
                <w:szCs w:val="24"/>
              </w:rPr>
            </w:pPr>
            <w:r w:rsidRPr="00A06753">
              <w:rPr>
                <w:rFonts w:ascii="TimesNewRoman CE" w:hAnsi="TimesNewRoman CE" w:cs="TimesNewRoman CE"/>
                <w:b/>
                <w:color w:val="auto"/>
                <w:szCs w:val="24"/>
              </w:rPr>
              <w:t>Výsledky vzdělávání a kompetence</w:t>
            </w:r>
          </w:p>
          <w:p w:rsidR="00D02EE1" w:rsidRPr="00A06753" w:rsidRDefault="00D02EE1" w:rsidP="00B6223A">
            <w:pPr>
              <w:pStyle w:val="tabulka-odrky"/>
              <w:tabs>
                <w:tab w:val="clear" w:pos="170"/>
              </w:tabs>
              <w:ind w:left="0" w:firstLine="0"/>
              <w:rPr>
                <w:rFonts w:cs="TimesNewRoman"/>
                <w:b/>
                <w:color w:val="auto"/>
                <w:szCs w:val="24"/>
              </w:rPr>
            </w:pPr>
          </w:p>
        </w:tc>
        <w:tc>
          <w:tcPr>
            <w:tcW w:w="3960" w:type="dxa"/>
            <w:shd w:val="clear" w:color="auto" w:fill="FFFF00"/>
          </w:tcPr>
          <w:p w:rsidR="00D02EE1" w:rsidRPr="00B6223A" w:rsidRDefault="00D02EE1" w:rsidP="00B6223A">
            <w:pPr>
              <w:autoSpaceDE w:val="0"/>
              <w:autoSpaceDN w:val="0"/>
              <w:adjustRightInd w:val="0"/>
              <w:ind w:firstLine="0"/>
              <w:rPr>
                <w:rFonts w:ascii="TimesNewRoman,Bold" w:hAnsi="TimesNewRoman,Bold" w:cs="TimesNewRoman,Bold"/>
                <w:b/>
                <w:bCs/>
                <w:highlight w:val="yellow"/>
              </w:rPr>
            </w:pPr>
          </w:p>
          <w:p w:rsidR="00D02EE1" w:rsidRPr="00B6223A" w:rsidRDefault="00D02EE1" w:rsidP="00B6223A">
            <w:pPr>
              <w:autoSpaceDE w:val="0"/>
              <w:autoSpaceDN w:val="0"/>
              <w:adjustRightInd w:val="0"/>
              <w:ind w:firstLine="0"/>
              <w:rPr>
                <w:rFonts w:ascii="TimesNewRoman,Bold" w:hAnsi="TimesNewRoman,Bold" w:cs="TimesNewRoman,Bold"/>
                <w:b/>
                <w:bCs/>
                <w:highlight w:val="yellow"/>
              </w:rPr>
            </w:pPr>
            <w:r w:rsidRPr="00B6223A">
              <w:rPr>
                <w:rFonts w:ascii="TimesNewRoman,Bold CE" w:hAnsi="TimesNewRoman,Bold CE" w:cs="TimesNewRoman,Bold CE"/>
                <w:b/>
                <w:bCs/>
              </w:rPr>
              <w:t xml:space="preserve">  Učivo</w:t>
            </w:r>
          </w:p>
        </w:tc>
        <w:tc>
          <w:tcPr>
            <w:tcW w:w="1080" w:type="dxa"/>
            <w:shd w:val="clear" w:color="auto" w:fill="FFFF00"/>
          </w:tcPr>
          <w:p w:rsidR="00D02EE1" w:rsidRPr="002F23CA" w:rsidRDefault="00BC4344" w:rsidP="00BC4344">
            <w:pPr>
              <w:pStyle w:val="tabulk-nadpis"/>
              <w:rPr>
                <w:rFonts w:cs="TimesNewRoman,Bold"/>
                <w:bCs/>
                <w:color w:val="auto"/>
                <w:szCs w:val="24"/>
              </w:rPr>
            </w:pPr>
            <w:r>
              <w:rPr>
                <w:rFonts w:cs="TimesNewRoman,Bold"/>
                <w:bCs/>
                <w:color w:val="auto"/>
                <w:szCs w:val="24"/>
              </w:rPr>
              <w:t xml:space="preserve">  </w:t>
            </w:r>
            <w:r w:rsidR="00D02EE1" w:rsidRPr="002F23CA">
              <w:rPr>
                <w:rFonts w:cs="TimesNewRoman,Bold"/>
                <w:bCs/>
                <w:color w:val="auto"/>
                <w:szCs w:val="24"/>
              </w:rPr>
              <w:t>Hod.</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Cs w:val="24"/>
              </w:rPr>
              <w:t>dotace</w:t>
            </w:r>
          </w:p>
        </w:tc>
      </w:tr>
      <w:tr w:rsidR="00D02EE1" w:rsidRPr="00B6223A" w:rsidTr="00B6223A">
        <w:tc>
          <w:tcPr>
            <w:tcW w:w="4608" w:type="dxa"/>
          </w:tcPr>
          <w:p w:rsidR="00D02EE1" w:rsidRPr="00BC4344" w:rsidRDefault="00D02EE1" w:rsidP="00B6223A">
            <w:pPr>
              <w:pStyle w:val="tabulka-odrky"/>
              <w:tabs>
                <w:tab w:val="clear" w:pos="170"/>
              </w:tabs>
              <w:ind w:left="0" w:firstLine="0"/>
              <w:rPr>
                <w:rFonts w:cs="TimesNewRoman"/>
                <w:b/>
                <w:i/>
                <w:color w:val="auto"/>
                <w:szCs w:val="24"/>
              </w:rPr>
            </w:pPr>
            <w:r w:rsidRPr="00A06753">
              <w:rPr>
                <w:rFonts w:cs="TimesNewRoman"/>
                <w:b/>
                <w:color w:val="auto"/>
                <w:szCs w:val="24"/>
              </w:rPr>
              <w:t>Žák:</w:t>
            </w:r>
          </w:p>
          <w:p w:rsidR="00D02EE1" w:rsidRPr="00A06753" w:rsidRDefault="00D02EE1" w:rsidP="009D4077">
            <w:pPr>
              <w:pStyle w:val="tabulka-odrky"/>
              <w:numPr>
                <w:ilvl w:val="0"/>
                <w:numId w:val="197"/>
              </w:numPr>
              <w:tabs>
                <w:tab w:val="clear" w:pos="252"/>
              </w:tabs>
              <w:ind w:left="567"/>
              <w:jc w:val="left"/>
              <w:rPr>
                <w:rFonts w:cs="TimesNewRoman"/>
                <w:color w:val="auto"/>
                <w:szCs w:val="24"/>
              </w:rPr>
            </w:pPr>
            <w:r w:rsidRPr="00A06753">
              <w:rPr>
                <w:rFonts w:ascii="TimesNewRoman CE" w:hAnsi="TimesNewRoman CE" w:cs="TimesNewRoman CE"/>
                <w:color w:val="auto"/>
                <w:szCs w:val="24"/>
              </w:rPr>
              <w:t>popíše elektrické pole z hlediska jeho působení na bodový elektrický náboj</w:t>
            </w:r>
          </w:p>
          <w:p w:rsidR="00BC4344" w:rsidRDefault="00D02EE1" w:rsidP="009D4077">
            <w:pPr>
              <w:pStyle w:val="tabulka-odrky"/>
              <w:numPr>
                <w:ilvl w:val="0"/>
                <w:numId w:val="197"/>
              </w:numPr>
              <w:tabs>
                <w:tab w:val="clear" w:pos="252"/>
              </w:tabs>
              <w:ind w:left="567"/>
              <w:jc w:val="left"/>
              <w:rPr>
                <w:rFonts w:cs="TimesNewRoman"/>
                <w:color w:val="auto"/>
                <w:szCs w:val="24"/>
              </w:rPr>
            </w:pPr>
            <w:r w:rsidRPr="00A06753">
              <w:rPr>
                <w:rFonts w:ascii="TimesNewRoman CE" w:hAnsi="TimesNewRoman CE" w:cs="TimesNewRoman CE"/>
                <w:color w:val="auto"/>
                <w:szCs w:val="24"/>
              </w:rPr>
              <w:t>řeší úlohy s elektrickými obvody s použitím Ohmova zákona</w:t>
            </w:r>
          </w:p>
          <w:p w:rsidR="00BC4344" w:rsidRDefault="00D02EE1" w:rsidP="009D4077">
            <w:pPr>
              <w:pStyle w:val="tabulka-odrky"/>
              <w:numPr>
                <w:ilvl w:val="0"/>
                <w:numId w:val="197"/>
              </w:numPr>
              <w:tabs>
                <w:tab w:val="clear" w:pos="252"/>
              </w:tabs>
              <w:ind w:left="567"/>
              <w:jc w:val="left"/>
              <w:rPr>
                <w:rFonts w:cs="TimesNewRoman"/>
                <w:color w:val="auto"/>
                <w:szCs w:val="24"/>
              </w:rPr>
            </w:pPr>
            <w:r w:rsidRPr="00BC4344">
              <w:rPr>
                <w:rFonts w:ascii="TimesNewRoman CE" w:hAnsi="TimesNewRoman CE" w:cs="TimesNewRoman CE"/>
                <w:color w:val="auto"/>
                <w:szCs w:val="24"/>
              </w:rPr>
              <w:t>popíše princip a použití polovodičových součástek s přechodem PN</w:t>
            </w:r>
          </w:p>
          <w:p w:rsidR="00BC4344" w:rsidRDefault="00D02EE1" w:rsidP="009D4077">
            <w:pPr>
              <w:pStyle w:val="tabulka-odrky"/>
              <w:numPr>
                <w:ilvl w:val="0"/>
                <w:numId w:val="197"/>
              </w:numPr>
              <w:tabs>
                <w:tab w:val="clear" w:pos="252"/>
              </w:tabs>
              <w:ind w:left="567"/>
              <w:jc w:val="left"/>
              <w:rPr>
                <w:rFonts w:cs="TimesNewRoman"/>
                <w:color w:val="auto"/>
                <w:szCs w:val="24"/>
              </w:rPr>
            </w:pPr>
            <w:r w:rsidRPr="00BC4344">
              <w:rPr>
                <w:rFonts w:ascii="TimesNewRoman CE" w:hAnsi="TimesNewRoman CE" w:cs="TimesNewRoman CE"/>
                <w:color w:val="auto"/>
                <w:szCs w:val="24"/>
              </w:rPr>
              <w:t>určí magnetickou sílu v magnetickém poli vodiče s</w:t>
            </w:r>
            <w:r w:rsidR="00BC4344">
              <w:rPr>
                <w:rFonts w:ascii="TimesNewRoman CE" w:hAnsi="TimesNewRoman CE" w:cs="TimesNewRoman CE"/>
                <w:color w:val="auto"/>
                <w:szCs w:val="24"/>
              </w:rPr>
              <w:t> </w:t>
            </w:r>
            <w:r w:rsidRPr="00BC4344">
              <w:rPr>
                <w:rFonts w:ascii="TimesNewRoman CE" w:hAnsi="TimesNewRoman CE" w:cs="TimesNewRoman CE"/>
                <w:color w:val="auto"/>
                <w:szCs w:val="24"/>
              </w:rPr>
              <w:t>proudem</w:t>
            </w:r>
          </w:p>
          <w:p w:rsidR="00D02EE1" w:rsidRPr="00BC4344" w:rsidRDefault="00D02EE1" w:rsidP="009D4077">
            <w:pPr>
              <w:pStyle w:val="tabulka-odrky"/>
              <w:numPr>
                <w:ilvl w:val="0"/>
                <w:numId w:val="197"/>
              </w:numPr>
              <w:tabs>
                <w:tab w:val="clear" w:pos="252"/>
              </w:tabs>
              <w:ind w:left="567"/>
              <w:jc w:val="left"/>
              <w:rPr>
                <w:rFonts w:cs="TimesNewRoman"/>
                <w:color w:val="auto"/>
                <w:szCs w:val="24"/>
              </w:rPr>
            </w:pPr>
            <w:r w:rsidRPr="00BC4344">
              <w:rPr>
                <w:rFonts w:ascii="TimesNewRoman CE" w:hAnsi="TimesNewRoman CE" w:cs="TimesNewRoman CE"/>
                <w:color w:val="auto"/>
                <w:szCs w:val="24"/>
              </w:rPr>
              <w:t>popíše princip generování střídavých proudů a jejich využití v energetice</w:t>
            </w:r>
          </w:p>
          <w:p w:rsidR="00D02EE1" w:rsidRPr="00A06753" w:rsidRDefault="00D02EE1" w:rsidP="00B6223A">
            <w:pPr>
              <w:pStyle w:val="tabulka-odrky"/>
              <w:tabs>
                <w:tab w:val="clear" w:pos="170"/>
              </w:tabs>
              <w:ind w:firstLine="0"/>
              <w:rPr>
                <w:rFonts w:ascii="TimesNewRoman,Bold" w:hAnsi="TimesNewRoman,Bold" w:cs="TimesNewRoman,Bold"/>
                <w:bCs/>
                <w:color w:val="auto"/>
                <w:szCs w:val="24"/>
              </w:rPr>
            </w:pPr>
          </w:p>
        </w:tc>
        <w:tc>
          <w:tcPr>
            <w:tcW w:w="3960" w:type="dxa"/>
          </w:tcPr>
          <w:p w:rsidR="00D02EE1" w:rsidRPr="00BC4344" w:rsidRDefault="00D02EE1" w:rsidP="00794FBD">
            <w:pPr>
              <w:pStyle w:val="tabulk-nadpis"/>
              <w:rPr>
                <w:rFonts w:cs="TimesNewRoman,Bold"/>
                <w:bCs/>
                <w:color w:val="auto"/>
                <w:szCs w:val="24"/>
              </w:rPr>
            </w:pPr>
            <w:r w:rsidRPr="00BC4344">
              <w:rPr>
                <w:rFonts w:ascii="TimesNewRoman,Bold CE" w:hAnsi="TimesNewRoman,Bold CE" w:cs="TimesNewRoman,Bold CE"/>
                <w:bCs/>
                <w:color w:val="auto"/>
                <w:szCs w:val="24"/>
              </w:rPr>
              <w:t>4. Elektřina a magnetismus</w:t>
            </w:r>
          </w:p>
          <w:p w:rsidR="00D02EE1" w:rsidRPr="00A06753" w:rsidRDefault="00BC4344" w:rsidP="00BC4344">
            <w:pPr>
              <w:pStyle w:val="tabulka-odrky"/>
              <w:tabs>
                <w:tab w:val="clear" w:pos="170"/>
              </w:tabs>
              <w:ind w:left="0" w:firstLine="0"/>
              <w:jc w:val="left"/>
              <w:rPr>
                <w:rFonts w:cs="TimesNewRoman"/>
                <w:color w:val="auto"/>
                <w:szCs w:val="24"/>
              </w:rPr>
            </w:pPr>
            <w:r>
              <w:rPr>
                <w:rFonts w:ascii="TimesNewRoman,Bold" w:hAnsi="TimesNewRoman,Bold" w:cs="TimesNewRoman,Bold"/>
                <w:bCs/>
                <w:color w:val="auto"/>
                <w:szCs w:val="24"/>
              </w:rPr>
              <w:t>4.1 E</w:t>
            </w:r>
            <w:r w:rsidR="00D02EE1" w:rsidRPr="00A06753">
              <w:rPr>
                <w:rFonts w:ascii="TimesNewRoman CE" w:hAnsi="TimesNewRoman CE" w:cs="TimesNewRoman CE"/>
                <w:color w:val="auto"/>
                <w:szCs w:val="24"/>
              </w:rPr>
              <w:t>lektrický náboj tělesa, elektrická</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síla, elektrické pole, kapacita</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vodiče</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4.2 E</w:t>
            </w:r>
            <w:r w:rsidR="00D02EE1" w:rsidRPr="00A06753">
              <w:rPr>
                <w:rFonts w:ascii="TimesNewRoman CE" w:hAnsi="TimesNewRoman CE" w:cs="TimesNewRoman CE"/>
                <w:color w:val="auto"/>
                <w:szCs w:val="24"/>
              </w:rPr>
              <w:t>lektrický proud v látkách,</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zákony</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elektrického proudu, polovodiče</w:t>
            </w:r>
          </w:p>
          <w:p w:rsidR="00D02EE1" w:rsidRPr="00A06753" w:rsidRDefault="00BC4344" w:rsidP="00B6223A">
            <w:pPr>
              <w:pStyle w:val="tabulka-odrky"/>
              <w:tabs>
                <w:tab w:val="clear" w:pos="170"/>
              </w:tabs>
              <w:jc w:val="left"/>
              <w:rPr>
                <w:rFonts w:cs="TimesNewRoman"/>
                <w:color w:val="auto"/>
                <w:szCs w:val="24"/>
              </w:rPr>
            </w:pPr>
            <w:r>
              <w:rPr>
                <w:rFonts w:cs="TimesNewRoman"/>
                <w:color w:val="auto"/>
                <w:szCs w:val="24"/>
              </w:rPr>
              <w:t>4.3 M</w:t>
            </w:r>
            <w:r w:rsidR="00D02EE1" w:rsidRPr="00A06753">
              <w:rPr>
                <w:rFonts w:cs="TimesNewRoman"/>
                <w:color w:val="auto"/>
                <w:szCs w:val="24"/>
              </w:rPr>
              <w:t>agnetické pole, magnetické pole</w:t>
            </w:r>
            <w:r>
              <w:rPr>
                <w:rFonts w:cs="TimesNewRoman"/>
                <w:color w:val="auto"/>
                <w:szCs w:val="24"/>
              </w:rPr>
              <w:br/>
              <w:t xml:space="preserve">  elektrického proudu,</w:t>
            </w:r>
            <w:r>
              <w:rPr>
                <w:rFonts w:cs="TimesNewRoman"/>
                <w:color w:val="auto"/>
                <w:szCs w:val="24"/>
              </w:rPr>
              <w:br/>
              <w:t xml:space="preserve">  </w:t>
            </w:r>
            <w:r w:rsidR="00D02EE1" w:rsidRPr="00A06753">
              <w:rPr>
                <w:rFonts w:cs="TimesNewRoman"/>
                <w:color w:val="auto"/>
                <w:szCs w:val="24"/>
              </w:rPr>
              <w:t>elektromagnetická indukce</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4.4 V</w:t>
            </w:r>
            <w:r w:rsidR="00D02EE1" w:rsidRPr="00A06753">
              <w:rPr>
                <w:rFonts w:ascii="TimesNewRoman CE" w:hAnsi="TimesNewRoman CE" w:cs="TimesNewRoman CE"/>
                <w:color w:val="auto"/>
                <w:szCs w:val="24"/>
              </w:rPr>
              <w:t>znik střídavého proudu, přenos</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elektrické energie střídavých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proudem</w:t>
            </w:r>
          </w:p>
          <w:p w:rsidR="00D02EE1" w:rsidRDefault="00BC4344" w:rsidP="00BC4344">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4.5 P</w:t>
            </w:r>
            <w:r w:rsidR="00D02EE1" w:rsidRPr="00A06753">
              <w:rPr>
                <w:rFonts w:ascii="TimesNewRoman CE" w:hAnsi="TimesNewRoman CE" w:cs="TimesNewRoman CE"/>
                <w:color w:val="auto"/>
                <w:szCs w:val="24"/>
              </w:rPr>
              <w:t>ráce a výkon střídavého proudu,</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praktické příklady</w:t>
            </w:r>
          </w:p>
          <w:p w:rsidR="00BC4344" w:rsidRPr="00BC4344" w:rsidRDefault="00BC4344" w:rsidP="00BC4344">
            <w:pPr>
              <w:pStyle w:val="tabulka-odrky"/>
              <w:tabs>
                <w:tab w:val="clear" w:pos="170"/>
              </w:tabs>
              <w:jc w:val="left"/>
              <w:rPr>
                <w:rFonts w:cs="TimesNewRoman"/>
                <w:color w:val="auto"/>
                <w:szCs w:val="24"/>
              </w:rPr>
            </w:pPr>
          </w:p>
        </w:tc>
        <w:tc>
          <w:tcPr>
            <w:tcW w:w="1080" w:type="dxa"/>
          </w:tcPr>
          <w:p w:rsidR="00D02EE1" w:rsidRPr="002F23CA" w:rsidRDefault="00D02EE1" w:rsidP="002F23CA">
            <w:pPr>
              <w:pStyle w:val="tabulk-nadpis"/>
              <w:jc w:val="center"/>
              <w:rPr>
                <w:rFonts w:cs="TimesNewRoman,Bold"/>
                <w:bCs/>
                <w:color w:val="auto"/>
                <w:szCs w:val="24"/>
              </w:rPr>
            </w:pPr>
          </w:p>
          <w:p w:rsidR="00D02EE1" w:rsidRPr="002F23CA" w:rsidRDefault="00D02EE1" w:rsidP="00BC4344">
            <w:pPr>
              <w:pStyle w:val="tabulk-nadpis"/>
              <w:jc w:val="center"/>
              <w:rPr>
                <w:rFonts w:cs="TimesNewRoman,Bold"/>
                <w:bCs/>
                <w:color w:val="auto"/>
                <w:szCs w:val="24"/>
              </w:rPr>
            </w:pPr>
            <w:r w:rsidRPr="002F23CA">
              <w:rPr>
                <w:rFonts w:cs="TimesNewRoman,Bold"/>
                <w:bCs/>
                <w:color w:val="auto"/>
                <w:sz w:val="22"/>
                <w:szCs w:val="22"/>
              </w:rPr>
              <w:t>2</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5</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4</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3</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2</w:t>
            </w:r>
          </w:p>
        </w:tc>
      </w:tr>
      <w:tr w:rsidR="00D02EE1" w:rsidRPr="00B6223A" w:rsidTr="00B6223A">
        <w:tc>
          <w:tcPr>
            <w:tcW w:w="4608" w:type="dxa"/>
          </w:tcPr>
          <w:p w:rsidR="00AA08F0" w:rsidRDefault="00D02EE1" w:rsidP="009D4077">
            <w:pPr>
              <w:pStyle w:val="tabulka-odrky"/>
              <w:numPr>
                <w:ilvl w:val="0"/>
                <w:numId w:val="198"/>
              </w:numPr>
              <w:tabs>
                <w:tab w:val="clear" w:pos="252"/>
              </w:tabs>
              <w:ind w:left="567"/>
              <w:jc w:val="left"/>
              <w:rPr>
                <w:rFonts w:ascii="TimesNewRoman,Bold" w:hAnsi="TimesNewRoman,Bold" w:cs="TimesNewRoman,Bold"/>
                <w:bCs/>
                <w:color w:val="auto"/>
                <w:szCs w:val="24"/>
              </w:rPr>
            </w:pPr>
            <w:r w:rsidRPr="00A06753">
              <w:rPr>
                <w:rFonts w:cs="TimesNewRoman"/>
                <w:color w:val="auto"/>
                <w:szCs w:val="24"/>
              </w:rPr>
              <w:t xml:space="preserve">popíše strukturu elektronového obalu atomu z hlediska energie elektronu </w:t>
            </w:r>
            <w:r w:rsidR="00AA08F0">
              <w:rPr>
                <w:rFonts w:cs="TimesNewRoman"/>
                <w:color w:val="auto"/>
                <w:szCs w:val="24"/>
              </w:rPr>
              <w:br/>
            </w:r>
            <w:r w:rsidRPr="00AA08F0">
              <w:rPr>
                <w:rFonts w:ascii="TimesNewRoman CE" w:hAnsi="TimesNewRoman CE" w:cs="TimesNewRoman CE"/>
                <w:color w:val="auto"/>
                <w:szCs w:val="24"/>
              </w:rPr>
              <w:t>a způsoby její změny</w:t>
            </w:r>
          </w:p>
          <w:p w:rsidR="00AA08F0" w:rsidRDefault="00D02EE1" w:rsidP="009D4077">
            <w:pPr>
              <w:pStyle w:val="tabulka-odrky"/>
              <w:numPr>
                <w:ilvl w:val="0"/>
                <w:numId w:val="198"/>
              </w:numPr>
              <w:tabs>
                <w:tab w:val="clear" w:pos="252"/>
              </w:tabs>
              <w:ind w:left="567"/>
              <w:jc w:val="left"/>
              <w:rPr>
                <w:rFonts w:ascii="TimesNewRoman,Bold" w:hAnsi="TimesNewRoman,Bold" w:cs="TimesNewRoman,Bold"/>
                <w:bCs/>
                <w:color w:val="auto"/>
                <w:szCs w:val="24"/>
              </w:rPr>
            </w:pPr>
            <w:r w:rsidRPr="00AA08F0">
              <w:rPr>
                <w:rFonts w:cs="TimesNewRoman"/>
                <w:color w:val="auto"/>
                <w:szCs w:val="24"/>
              </w:rPr>
              <w:t>popíše stavbu atomového jádra a charakterizuje základní nukleony</w:t>
            </w:r>
          </w:p>
          <w:p w:rsidR="00AA08F0" w:rsidRDefault="00D02EE1" w:rsidP="009D4077">
            <w:pPr>
              <w:pStyle w:val="tabulka-odrky"/>
              <w:numPr>
                <w:ilvl w:val="0"/>
                <w:numId w:val="198"/>
              </w:numPr>
              <w:tabs>
                <w:tab w:val="clear" w:pos="252"/>
              </w:tabs>
              <w:ind w:left="567"/>
              <w:jc w:val="left"/>
              <w:rPr>
                <w:rFonts w:ascii="TimesNewRoman,Bold" w:hAnsi="TimesNewRoman,Bold" w:cs="TimesNewRoman,Bold"/>
                <w:bCs/>
                <w:color w:val="auto"/>
                <w:szCs w:val="24"/>
              </w:rPr>
            </w:pPr>
            <w:r w:rsidRPr="00AA08F0">
              <w:rPr>
                <w:rFonts w:ascii="TimesNewRoman CE" w:hAnsi="TimesNewRoman CE" w:cs="TimesNewRoman CE"/>
                <w:color w:val="auto"/>
                <w:szCs w:val="24"/>
              </w:rPr>
              <w:t>vysvětlí podstatu radioaktivity a popíše způsoby ochrany před jaderným zářením</w:t>
            </w:r>
          </w:p>
          <w:p w:rsidR="00D02EE1" w:rsidRPr="00AA08F0" w:rsidRDefault="00D02EE1" w:rsidP="009D4077">
            <w:pPr>
              <w:pStyle w:val="tabulka-odrky"/>
              <w:numPr>
                <w:ilvl w:val="0"/>
                <w:numId w:val="198"/>
              </w:numPr>
              <w:tabs>
                <w:tab w:val="clear" w:pos="252"/>
              </w:tabs>
              <w:ind w:left="567"/>
              <w:jc w:val="left"/>
              <w:rPr>
                <w:rFonts w:ascii="TimesNewRoman,Bold" w:hAnsi="TimesNewRoman,Bold" w:cs="TimesNewRoman,Bold"/>
                <w:bCs/>
                <w:color w:val="auto"/>
                <w:szCs w:val="24"/>
              </w:rPr>
            </w:pPr>
            <w:r w:rsidRPr="00AA08F0">
              <w:rPr>
                <w:rFonts w:cs="TimesNewRoman"/>
                <w:color w:val="auto"/>
                <w:szCs w:val="24"/>
              </w:rPr>
              <w:t>popíše princip získávání energie  v</w:t>
            </w:r>
            <w:r w:rsidR="00AA08F0">
              <w:rPr>
                <w:rFonts w:cs="TimesNewRoman"/>
                <w:color w:val="auto"/>
                <w:szCs w:val="24"/>
              </w:rPr>
              <w:t> </w:t>
            </w:r>
            <w:r w:rsidRPr="00AA08F0">
              <w:rPr>
                <w:rFonts w:cs="TimesNewRoman"/>
                <w:color w:val="auto"/>
                <w:szCs w:val="24"/>
              </w:rPr>
              <w:t>jaderném reaktoru</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r w:rsidRPr="00A06753">
              <w:rPr>
                <w:rFonts w:cs="TimesNewRoman"/>
                <w:color w:val="auto"/>
                <w:szCs w:val="24"/>
              </w:rPr>
              <w:t xml:space="preserve"> </w:t>
            </w:r>
            <w:r w:rsidRPr="00A06753">
              <w:rPr>
                <w:rFonts w:ascii="TimesNewRoman,Bold" w:hAnsi="TimesNewRoman,Bold" w:cs="TimesNewRoman,Bold"/>
                <w:bCs/>
                <w:color w:val="auto"/>
                <w:szCs w:val="24"/>
              </w:rPr>
              <w:t xml:space="preserve"> </w:t>
            </w:r>
          </w:p>
        </w:tc>
        <w:tc>
          <w:tcPr>
            <w:tcW w:w="3960" w:type="dxa"/>
          </w:tcPr>
          <w:p w:rsidR="00D02EE1" w:rsidRPr="00BC4344" w:rsidRDefault="00D02EE1" w:rsidP="00794FBD">
            <w:pPr>
              <w:pStyle w:val="tabulk-nadpis"/>
              <w:rPr>
                <w:rFonts w:cs="TimesNewRoman,Bold"/>
                <w:bCs/>
                <w:color w:val="auto"/>
                <w:szCs w:val="24"/>
              </w:rPr>
            </w:pPr>
            <w:r w:rsidRPr="00BC4344">
              <w:rPr>
                <w:rFonts w:cs="TimesNewRoman,Bold"/>
                <w:bCs/>
                <w:color w:val="auto"/>
                <w:szCs w:val="24"/>
              </w:rPr>
              <w:t>5. Fyzika atomu</w:t>
            </w:r>
          </w:p>
          <w:p w:rsidR="00D02EE1" w:rsidRPr="00A06753" w:rsidRDefault="00BC4344" w:rsidP="00B6223A">
            <w:pPr>
              <w:pStyle w:val="tabulka-odrky"/>
              <w:tabs>
                <w:tab w:val="clear" w:pos="170"/>
              </w:tabs>
              <w:jc w:val="left"/>
              <w:rPr>
                <w:rFonts w:cs="TimesNewRoman"/>
                <w:color w:val="auto"/>
                <w:szCs w:val="24"/>
              </w:rPr>
            </w:pPr>
            <w:r>
              <w:rPr>
                <w:rFonts w:cs="TimesNewRoman"/>
                <w:color w:val="auto"/>
                <w:szCs w:val="24"/>
              </w:rPr>
              <w:t xml:space="preserve">5.1 </w:t>
            </w:r>
            <w:r w:rsidR="00D02EE1" w:rsidRPr="00A06753">
              <w:rPr>
                <w:rFonts w:cs="TimesNewRoman"/>
                <w:color w:val="auto"/>
                <w:szCs w:val="24"/>
              </w:rPr>
              <w:t>Model atomu, laser</w:t>
            </w:r>
          </w:p>
          <w:p w:rsidR="00D02EE1" w:rsidRPr="00A06753" w:rsidRDefault="00BC4344"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5.2 </w:t>
            </w:r>
            <w:r w:rsidR="00D02EE1" w:rsidRPr="00A06753">
              <w:rPr>
                <w:rFonts w:ascii="TimesNewRoman CE" w:hAnsi="TimesNewRoman CE" w:cs="TimesNewRoman CE"/>
                <w:color w:val="auto"/>
                <w:szCs w:val="24"/>
              </w:rPr>
              <w:t xml:space="preserve">Nukleony, radioaktivita, jaderné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záření</w:t>
            </w:r>
          </w:p>
          <w:p w:rsidR="00D02EE1" w:rsidRPr="00A06753" w:rsidRDefault="00BC4344" w:rsidP="00B6223A">
            <w:pPr>
              <w:pStyle w:val="tabulka-odrky"/>
              <w:tabs>
                <w:tab w:val="clear" w:pos="170"/>
              </w:tabs>
              <w:jc w:val="left"/>
              <w:rPr>
                <w:rFonts w:cs="TimesNewRoman"/>
                <w:color w:val="auto"/>
                <w:szCs w:val="24"/>
              </w:rPr>
            </w:pPr>
            <w:r>
              <w:rPr>
                <w:rFonts w:cs="TimesNewRoman"/>
                <w:color w:val="auto"/>
                <w:szCs w:val="24"/>
              </w:rPr>
              <w:t xml:space="preserve">5.3 </w:t>
            </w:r>
            <w:r w:rsidR="00D02EE1" w:rsidRPr="00A06753">
              <w:rPr>
                <w:rFonts w:cs="TimesNewRoman"/>
                <w:color w:val="auto"/>
                <w:szCs w:val="24"/>
              </w:rPr>
              <w:t>Jaderná energie a její využití</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p>
        </w:tc>
        <w:tc>
          <w:tcPr>
            <w:tcW w:w="1080" w:type="dxa"/>
          </w:tcPr>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3</w:t>
            </w:r>
          </w:p>
          <w:p w:rsidR="00D02EE1" w:rsidRPr="002F23CA" w:rsidRDefault="00D02EE1" w:rsidP="00AA08F0">
            <w:pPr>
              <w:pStyle w:val="tabulk-nadpis"/>
              <w:jc w:val="center"/>
              <w:rPr>
                <w:rFonts w:cs="TimesNewRoman,Bold"/>
                <w:bCs/>
                <w:color w:val="auto"/>
                <w:szCs w:val="24"/>
              </w:rPr>
            </w:pPr>
            <w:r w:rsidRPr="002F23CA">
              <w:rPr>
                <w:rFonts w:cs="TimesNewRoman,Bold"/>
                <w:bCs/>
                <w:color w:val="auto"/>
                <w:sz w:val="22"/>
                <w:szCs w:val="22"/>
              </w:rPr>
              <w:t>3</w:t>
            </w: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3</w:t>
            </w:r>
          </w:p>
        </w:tc>
      </w:tr>
      <w:tr w:rsidR="00D02EE1" w:rsidRPr="00B6223A" w:rsidTr="00B6223A">
        <w:tc>
          <w:tcPr>
            <w:tcW w:w="4608" w:type="dxa"/>
          </w:tcPr>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r w:rsidRPr="00A06753">
              <w:rPr>
                <w:rFonts w:cs="TimesNewRoman"/>
                <w:color w:val="auto"/>
                <w:szCs w:val="24"/>
              </w:rPr>
              <w:br w:type="page"/>
            </w:r>
          </w:p>
          <w:p w:rsidR="00AA08F0" w:rsidRDefault="00D02EE1" w:rsidP="009D4077">
            <w:pPr>
              <w:pStyle w:val="tabulka-odrky"/>
              <w:numPr>
                <w:ilvl w:val="0"/>
                <w:numId w:val="199"/>
              </w:numPr>
              <w:tabs>
                <w:tab w:val="clear" w:pos="252"/>
              </w:tabs>
              <w:ind w:left="567"/>
              <w:jc w:val="left"/>
              <w:rPr>
                <w:rFonts w:ascii="TimesNewRoman,Bold" w:hAnsi="TimesNewRoman,Bold" w:cs="TimesNewRoman,Bold"/>
                <w:bCs/>
                <w:color w:val="auto"/>
                <w:szCs w:val="24"/>
              </w:rPr>
            </w:pPr>
            <w:r w:rsidRPr="00A06753">
              <w:rPr>
                <w:rFonts w:ascii="TimesNewRoman CE" w:hAnsi="TimesNewRoman CE" w:cs="TimesNewRoman CE"/>
                <w:color w:val="auto"/>
                <w:szCs w:val="24"/>
              </w:rPr>
              <w:t>Charakterizuje Slunce jako hvězdu</w:t>
            </w:r>
          </w:p>
          <w:p w:rsidR="00AA08F0" w:rsidRDefault="00AA08F0" w:rsidP="009D4077">
            <w:pPr>
              <w:pStyle w:val="tabulka-odrky"/>
              <w:numPr>
                <w:ilvl w:val="0"/>
                <w:numId w:val="199"/>
              </w:numPr>
              <w:tabs>
                <w:tab w:val="clear" w:pos="252"/>
              </w:tabs>
              <w:ind w:left="567"/>
              <w:jc w:val="left"/>
              <w:rPr>
                <w:rFonts w:ascii="TimesNewRoman,Bold" w:hAnsi="TimesNewRoman,Bold" w:cs="TimesNewRoman,Bold"/>
                <w:bCs/>
                <w:color w:val="auto"/>
                <w:szCs w:val="24"/>
              </w:rPr>
            </w:pPr>
            <w:r>
              <w:rPr>
                <w:rFonts w:cs="TimesNewRoman"/>
                <w:color w:val="auto"/>
                <w:szCs w:val="24"/>
              </w:rPr>
              <w:t xml:space="preserve">Popíše objekty </w:t>
            </w:r>
            <w:r w:rsidR="00D02EE1" w:rsidRPr="00AA08F0">
              <w:rPr>
                <w:rFonts w:cs="TimesNewRoman"/>
                <w:color w:val="auto"/>
                <w:szCs w:val="24"/>
              </w:rPr>
              <w:t>ve</w:t>
            </w:r>
            <w:r w:rsidR="00D02EE1" w:rsidRPr="00AA08F0">
              <w:rPr>
                <w:rFonts w:ascii="TimesNewRoman CE" w:hAnsi="TimesNewRoman CE" w:cs="TimesNewRoman CE"/>
                <w:color w:val="auto"/>
                <w:szCs w:val="24"/>
              </w:rPr>
              <w:t xml:space="preserve"> sluneční soustavě</w:t>
            </w:r>
          </w:p>
          <w:p w:rsidR="00D02EE1" w:rsidRPr="00AA08F0" w:rsidRDefault="00D02EE1" w:rsidP="009D4077">
            <w:pPr>
              <w:pStyle w:val="tabulka-odrky"/>
              <w:numPr>
                <w:ilvl w:val="0"/>
                <w:numId w:val="199"/>
              </w:numPr>
              <w:tabs>
                <w:tab w:val="clear" w:pos="252"/>
              </w:tabs>
              <w:ind w:left="567"/>
              <w:jc w:val="left"/>
              <w:rPr>
                <w:rFonts w:ascii="TimesNewRoman,Bold" w:hAnsi="TimesNewRoman,Bold" w:cs="TimesNewRoman,Bold"/>
                <w:bCs/>
                <w:color w:val="auto"/>
                <w:szCs w:val="24"/>
              </w:rPr>
            </w:pPr>
            <w:r w:rsidRPr="00AA08F0">
              <w:rPr>
                <w:rFonts w:ascii="TimesNewRoman CE" w:hAnsi="TimesNewRoman CE" w:cs="TimesNewRoman CE"/>
                <w:color w:val="auto"/>
                <w:szCs w:val="24"/>
              </w:rPr>
              <w:t>Zná příklady základních typů hvězd</w:t>
            </w:r>
          </w:p>
          <w:p w:rsidR="00D02EE1" w:rsidRPr="00A06753" w:rsidRDefault="00D02EE1" w:rsidP="00B6223A">
            <w:pPr>
              <w:pStyle w:val="tabulka-odrky"/>
              <w:tabs>
                <w:tab w:val="clear" w:pos="170"/>
              </w:tabs>
              <w:ind w:left="0" w:firstLine="0"/>
              <w:rPr>
                <w:rFonts w:ascii="TimesNewRoman,Bold" w:hAnsi="TimesNewRoman,Bold" w:cs="TimesNewRoman,Bold"/>
                <w:bCs/>
                <w:color w:val="auto"/>
                <w:szCs w:val="24"/>
              </w:rPr>
            </w:pPr>
          </w:p>
        </w:tc>
        <w:tc>
          <w:tcPr>
            <w:tcW w:w="3960" w:type="dxa"/>
          </w:tcPr>
          <w:p w:rsidR="00D02EE1" w:rsidRPr="00AA08F0" w:rsidRDefault="00D02EE1" w:rsidP="00794FBD">
            <w:pPr>
              <w:pStyle w:val="tabulk-nadpis"/>
              <w:rPr>
                <w:rFonts w:cs="TimesNewRoman,Bold"/>
                <w:bCs/>
                <w:color w:val="auto"/>
                <w:szCs w:val="24"/>
              </w:rPr>
            </w:pPr>
            <w:r w:rsidRPr="00AA08F0">
              <w:rPr>
                <w:rFonts w:cs="TimesNewRoman,Bold"/>
                <w:bCs/>
                <w:color w:val="auto"/>
                <w:szCs w:val="24"/>
              </w:rPr>
              <w:t>6. Vesmír</w:t>
            </w:r>
          </w:p>
          <w:p w:rsidR="00D02EE1" w:rsidRPr="00A06753" w:rsidRDefault="00AA08F0" w:rsidP="00B6223A">
            <w:pPr>
              <w:pStyle w:val="tabulk-nadpis"/>
              <w:numPr>
                <w:ilvl w:val="3"/>
                <w:numId w:val="0"/>
              </w:numPr>
              <w:tabs>
                <w:tab w:val="num" w:pos="252"/>
              </w:tabs>
              <w:ind w:left="72" w:hanging="72"/>
              <w:jc w:val="left"/>
              <w:rPr>
                <w:rFonts w:cs="TimesNewRoman,Bold"/>
                <w:b w:val="0"/>
                <w:bCs/>
                <w:color w:val="auto"/>
                <w:szCs w:val="24"/>
              </w:rPr>
            </w:pPr>
            <w:r>
              <w:rPr>
                <w:rFonts w:cs="TimesNewRoman,Bold"/>
                <w:b w:val="0"/>
                <w:bCs/>
                <w:color w:val="auto"/>
                <w:szCs w:val="24"/>
              </w:rPr>
              <w:t xml:space="preserve">6.1 </w:t>
            </w:r>
            <w:r w:rsidR="00D02EE1" w:rsidRPr="00A06753">
              <w:rPr>
                <w:rFonts w:cs="TimesNewRoman,Bold"/>
                <w:b w:val="0"/>
                <w:bCs/>
                <w:color w:val="auto"/>
                <w:szCs w:val="24"/>
              </w:rPr>
              <w:t xml:space="preserve">Slunce </w:t>
            </w:r>
          </w:p>
          <w:p w:rsidR="00D02EE1" w:rsidRPr="00A06753" w:rsidRDefault="00AA08F0" w:rsidP="00B6223A">
            <w:pPr>
              <w:pStyle w:val="tabulk-nadpis"/>
              <w:numPr>
                <w:ilvl w:val="3"/>
                <w:numId w:val="0"/>
              </w:numPr>
              <w:tabs>
                <w:tab w:val="num" w:pos="252"/>
              </w:tabs>
              <w:ind w:left="72" w:hanging="72"/>
              <w:jc w:val="left"/>
              <w:rPr>
                <w:rFonts w:cs="TimesNewRoman,Bold"/>
                <w:b w:val="0"/>
                <w:bCs/>
                <w:color w:val="auto"/>
                <w:szCs w:val="24"/>
              </w:rPr>
            </w:pPr>
            <w:r>
              <w:rPr>
                <w:rFonts w:cs="TimesNewRoman,Bold"/>
                <w:b w:val="0"/>
                <w:bCs/>
                <w:color w:val="auto"/>
                <w:szCs w:val="24"/>
              </w:rPr>
              <w:t xml:space="preserve">6.2 </w:t>
            </w:r>
            <w:r w:rsidR="00D02EE1" w:rsidRPr="00A06753">
              <w:rPr>
                <w:rFonts w:cs="TimesNewRoman,Bold"/>
                <w:b w:val="0"/>
                <w:bCs/>
                <w:color w:val="auto"/>
                <w:szCs w:val="24"/>
              </w:rPr>
              <w:t>Planety a jejich pohyb, komety</w:t>
            </w:r>
          </w:p>
          <w:p w:rsidR="00D02EE1" w:rsidRPr="00A06753" w:rsidRDefault="00AA08F0" w:rsidP="00B6223A">
            <w:pPr>
              <w:pStyle w:val="tabulk-nadpis"/>
              <w:numPr>
                <w:ilvl w:val="3"/>
                <w:numId w:val="0"/>
              </w:numPr>
              <w:tabs>
                <w:tab w:val="num" w:pos="252"/>
              </w:tabs>
              <w:ind w:left="72" w:hanging="72"/>
              <w:jc w:val="left"/>
              <w:rPr>
                <w:rFonts w:cs="TimesNewRoman,Bold"/>
                <w:bCs/>
                <w:color w:val="auto"/>
                <w:szCs w:val="24"/>
              </w:rPr>
            </w:pPr>
            <w:r>
              <w:rPr>
                <w:rFonts w:ascii="TimesNewRoman,Bold CE" w:hAnsi="TimesNewRoman,Bold CE" w:cs="TimesNewRoman,Bold CE"/>
                <w:b w:val="0"/>
                <w:bCs/>
                <w:color w:val="auto"/>
                <w:szCs w:val="24"/>
              </w:rPr>
              <w:t xml:space="preserve">6.3 </w:t>
            </w:r>
            <w:r w:rsidR="00D02EE1" w:rsidRPr="00A06753">
              <w:rPr>
                <w:rFonts w:ascii="TimesNewRoman,Bold CE" w:hAnsi="TimesNewRoman,Bold CE" w:cs="TimesNewRoman,Bold CE"/>
                <w:b w:val="0"/>
                <w:bCs/>
                <w:color w:val="auto"/>
                <w:szCs w:val="24"/>
              </w:rPr>
              <w:t>Hvězdy a galaxie</w:t>
            </w:r>
          </w:p>
          <w:p w:rsidR="00D02EE1" w:rsidRPr="00A06753" w:rsidRDefault="00AA08F0" w:rsidP="00B6223A">
            <w:pPr>
              <w:pStyle w:val="tabulk-nadpis"/>
              <w:numPr>
                <w:ilvl w:val="3"/>
                <w:numId w:val="0"/>
              </w:numPr>
              <w:tabs>
                <w:tab w:val="num" w:pos="252"/>
              </w:tabs>
              <w:ind w:left="72" w:hanging="72"/>
              <w:jc w:val="left"/>
              <w:rPr>
                <w:rFonts w:cs="TimesNewRoman,Bold"/>
                <w:bCs/>
                <w:color w:val="auto"/>
                <w:szCs w:val="24"/>
              </w:rPr>
            </w:pPr>
            <w:r>
              <w:rPr>
                <w:rFonts w:cs="TimesNewRoman,Bold"/>
                <w:b w:val="0"/>
                <w:bCs/>
                <w:color w:val="auto"/>
                <w:szCs w:val="24"/>
              </w:rPr>
              <w:t xml:space="preserve">6.4 </w:t>
            </w:r>
            <w:r w:rsidR="00D02EE1" w:rsidRPr="00A06753">
              <w:rPr>
                <w:rFonts w:cs="TimesNewRoman,Bold"/>
                <w:b w:val="0"/>
                <w:bCs/>
                <w:color w:val="auto"/>
                <w:szCs w:val="24"/>
              </w:rPr>
              <w:t>Keplerovy zákony, kosmonautika</w:t>
            </w:r>
          </w:p>
          <w:p w:rsidR="00D02EE1" w:rsidRPr="00A06753" w:rsidRDefault="00AA08F0" w:rsidP="00B6223A">
            <w:pPr>
              <w:pStyle w:val="tabulk-nadpis"/>
              <w:numPr>
                <w:ilvl w:val="3"/>
                <w:numId w:val="0"/>
              </w:numPr>
              <w:tabs>
                <w:tab w:val="num" w:pos="252"/>
              </w:tabs>
              <w:ind w:left="72" w:hanging="72"/>
              <w:jc w:val="left"/>
              <w:rPr>
                <w:rFonts w:cs="TimesNewRoman,Bold"/>
                <w:bCs/>
                <w:color w:val="auto"/>
                <w:szCs w:val="24"/>
              </w:rPr>
            </w:pPr>
            <w:r>
              <w:rPr>
                <w:rFonts w:ascii="TimesNewRoman,Bold CE" w:hAnsi="TimesNewRoman,Bold CE" w:cs="TimesNewRoman,Bold CE"/>
                <w:b w:val="0"/>
                <w:bCs/>
                <w:color w:val="auto"/>
                <w:szCs w:val="24"/>
              </w:rPr>
              <w:t xml:space="preserve">6.5 </w:t>
            </w:r>
            <w:r w:rsidR="00D02EE1" w:rsidRPr="00A06753">
              <w:rPr>
                <w:rFonts w:ascii="TimesNewRoman,Bold CE" w:hAnsi="TimesNewRoman,Bold CE" w:cs="TimesNewRoman,Bold CE"/>
                <w:b w:val="0"/>
                <w:bCs/>
                <w:color w:val="auto"/>
                <w:szCs w:val="24"/>
              </w:rPr>
              <w:t>Závěrečné opakování</w:t>
            </w:r>
          </w:p>
        </w:tc>
        <w:tc>
          <w:tcPr>
            <w:tcW w:w="1080" w:type="dxa"/>
          </w:tcPr>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3</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2</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2</w:t>
            </w:r>
          </w:p>
          <w:p w:rsidR="00D02EE1" w:rsidRPr="002F23CA" w:rsidRDefault="00D02EE1" w:rsidP="002F23CA">
            <w:pPr>
              <w:pStyle w:val="tabulk-nadpis"/>
              <w:jc w:val="center"/>
              <w:rPr>
                <w:rFonts w:cs="TimesNewRoman,Bold"/>
                <w:bCs/>
                <w:color w:val="auto"/>
                <w:szCs w:val="24"/>
              </w:rPr>
            </w:pPr>
            <w:r w:rsidRPr="002F23CA">
              <w:rPr>
                <w:rFonts w:cs="TimesNewRoman,Bold"/>
                <w:bCs/>
                <w:color w:val="auto"/>
                <w:sz w:val="22"/>
                <w:szCs w:val="22"/>
              </w:rPr>
              <w:t>1</w:t>
            </w:r>
          </w:p>
        </w:tc>
      </w:tr>
    </w:tbl>
    <w:p w:rsidR="00D02EE1" w:rsidRPr="00B23099" w:rsidRDefault="00D02EE1" w:rsidP="005214DD"/>
    <w:p w:rsidR="00D02EE1" w:rsidRPr="00B23099" w:rsidRDefault="00D02EE1" w:rsidP="005214DD"/>
    <w:p w:rsidR="00D02EE1" w:rsidRPr="00B23099" w:rsidRDefault="00D02EE1" w:rsidP="005214DD"/>
    <w:p w:rsidR="00D02EE1" w:rsidRPr="00B23099" w:rsidRDefault="00D02EE1" w:rsidP="005214DD"/>
    <w:p w:rsidR="00D02EE1" w:rsidRPr="00B23099" w:rsidRDefault="00D02EE1" w:rsidP="005214DD"/>
    <w:p w:rsidR="00D02EE1" w:rsidRPr="00B23099" w:rsidRDefault="00D02EE1" w:rsidP="005214DD"/>
    <w:p w:rsidR="00D02EE1" w:rsidRDefault="00D02EE1" w:rsidP="005214DD"/>
    <w:p w:rsidR="00D02EE1" w:rsidRDefault="00D02EE1" w:rsidP="005214DD"/>
    <w:p w:rsidR="00D02EE1" w:rsidRDefault="00D02EE1" w:rsidP="005214DD"/>
    <w:p w:rsidR="00D02EE1" w:rsidRDefault="00D02EE1" w:rsidP="005214DD"/>
    <w:p w:rsidR="00D02EE1" w:rsidRPr="00B23099" w:rsidRDefault="00D02EE1" w:rsidP="005214DD"/>
    <w:p w:rsidR="00D02EE1" w:rsidRDefault="00D02EE1" w:rsidP="00794FBD">
      <w:pPr>
        <w:pStyle w:val="ZhlavVP"/>
      </w:pPr>
    </w:p>
    <w:p w:rsidR="00D02EE1" w:rsidRDefault="00D02EE1" w:rsidP="00794FBD">
      <w:pPr>
        <w:pStyle w:val="ZhlavVP"/>
        <w:rPr>
          <w:b w:val="0"/>
        </w:rPr>
      </w:pPr>
      <w:r>
        <w:lastRenderedPageBreak/>
        <w:t>Učební osnova</w:t>
      </w:r>
    </w:p>
    <w:p w:rsidR="00D02EE1" w:rsidRDefault="00D02EE1" w:rsidP="00794FBD">
      <w:pPr>
        <w:pStyle w:val="ZhlavVP"/>
      </w:pPr>
      <w:r>
        <w:rPr>
          <w:b w:val="0"/>
        </w:rPr>
        <w:t>Vyučovací předmět:</w:t>
      </w:r>
      <w:r>
        <w:t xml:space="preserve"> Chemie</w:t>
      </w:r>
    </w:p>
    <w:p w:rsidR="00D02EE1" w:rsidRDefault="00D02EE1" w:rsidP="00794FBD">
      <w:pPr>
        <w:pStyle w:val="ZhlavVP"/>
      </w:pPr>
      <w:r>
        <w:rPr>
          <w:b w:val="0"/>
        </w:rPr>
        <w:t>Obor vzdělávání:33-56-H/01</w:t>
      </w:r>
      <w:r>
        <w:rPr>
          <w:b w:val="0"/>
        </w:rPr>
        <w:tab/>
        <w:t>truhlář</w:t>
      </w:r>
      <w:r>
        <w:rPr>
          <w:b w:val="0"/>
        </w:rPr>
        <w:tab/>
      </w:r>
      <w:r>
        <w:rPr>
          <w:b w:val="0"/>
        </w:rPr>
        <w:tab/>
      </w:r>
    </w:p>
    <w:p w:rsidR="00D02EE1" w:rsidRDefault="00D02EE1" w:rsidP="00794FBD">
      <w:pPr>
        <w:pStyle w:val="ZhlavVP"/>
      </w:pPr>
      <w:r>
        <w:rPr>
          <w:b w:val="0"/>
        </w:rPr>
        <w:t xml:space="preserve">Délka a forma vzdělávání: </w:t>
      </w:r>
      <w:r>
        <w:t>3 roky, denní forma</w:t>
      </w:r>
    </w:p>
    <w:p w:rsidR="00D02EE1" w:rsidRDefault="00D02EE1" w:rsidP="00794FBD">
      <w:pPr>
        <w:pStyle w:val="ZhlavVP"/>
        <w:rPr>
          <w:b w:val="0"/>
        </w:rPr>
      </w:pPr>
      <w:r>
        <w:rPr>
          <w:b w:val="0"/>
        </w:rPr>
        <w:t xml:space="preserve">Celkový počet hodin: </w:t>
      </w:r>
      <w:r>
        <w:t>33</w:t>
      </w:r>
      <w:r>
        <w:rPr>
          <w:b w:val="0"/>
        </w:rPr>
        <w:t xml:space="preserve"> </w:t>
      </w:r>
    </w:p>
    <w:p w:rsidR="00D02EE1" w:rsidRDefault="00D02EE1" w:rsidP="00794FBD">
      <w:pPr>
        <w:pStyle w:val="ZhlavVP"/>
      </w:pPr>
      <w:r>
        <w:rPr>
          <w:b w:val="0"/>
        </w:rPr>
        <w:t>Platnost:</w:t>
      </w:r>
      <w:r>
        <w:t xml:space="preserve"> od 1. 9. 2009</w:t>
      </w:r>
    </w:p>
    <w:p w:rsidR="00D02EE1" w:rsidRDefault="00D02EE1" w:rsidP="00794FBD">
      <w:pPr>
        <w:pStyle w:val="ZhlavVP"/>
      </w:pPr>
    </w:p>
    <w:p w:rsidR="00D02EE1" w:rsidRDefault="00D02EE1" w:rsidP="00794FBD">
      <w:pPr>
        <w:pStyle w:val="Nadpis1"/>
      </w:pPr>
      <w:r>
        <w:t>Pojetí vyučovacího předmětu</w:t>
      </w:r>
    </w:p>
    <w:p w:rsidR="00D02EE1" w:rsidRDefault="00D02EE1" w:rsidP="00794FBD"/>
    <w:p w:rsidR="00D02EE1" w:rsidRDefault="00D02EE1" w:rsidP="00794FBD">
      <w:pPr>
        <w:pStyle w:val="Nadpis2"/>
      </w:pPr>
      <w:r>
        <w:t>Obecné cíle</w:t>
      </w:r>
    </w:p>
    <w:p w:rsidR="00D02EE1" w:rsidRDefault="00D02EE1" w:rsidP="00794FBD">
      <w:r>
        <w:t>Chemie se zabývá studiem chemických látek, přírodovědných jevů, jejich zá</w:t>
      </w:r>
      <w:r w:rsidR="007B1367">
        <w:t xml:space="preserve">konitostmi a vzájemnými vztahy </w:t>
      </w:r>
      <w:r>
        <w:t>a přírodou jako celku. Je to velmi rozsáhlá vědní oblast, která se neustále</w:t>
      </w:r>
    </w:p>
    <w:p w:rsidR="00D02EE1" w:rsidRDefault="00D02EE1" w:rsidP="00794FBD">
      <w:pPr>
        <w:ind w:firstLine="0"/>
      </w:pPr>
      <w:r>
        <w:t>rozvíjí. Seznamuje žáky s různými obory chemie, po</w:t>
      </w:r>
      <w:r w:rsidR="00AD622F">
        <w:t xml:space="preserve">skytuje žákům základní znalosti </w:t>
      </w:r>
      <w:r>
        <w:t>o   chemických látkách ,  jejich vlastnostech a jejich používání v b</w:t>
      </w:r>
      <w:r w:rsidR="007B1367">
        <w:t>ěžném životě i v odborné praxi.</w:t>
      </w:r>
    </w:p>
    <w:p w:rsidR="00D02EE1" w:rsidRDefault="00D02EE1" w:rsidP="00794FBD">
      <w:pPr>
        <w:ind w:firstLine="0"/>
      </w:pPr>
      <w:r>
        <w:t xml:space="preserve">        Nedílnou součástí chemie je využívání různých pokusů neboť chemie jako přírodní věda je vědou experimentální.</w:t>
      </w:r>
    </w:p>
    <w:p w:rsidR="00D02EE1" w:rsidRDefault="00D02EE1" w:rsidP="00794FBD">
      <w:pPr>
        <w:ind w:firstLine="0"/>
      </w:pPr>
    </w:p>
    <w:p w:rsidR="00D02EE1" w:rsidRDefault="00D02EE1" w:rsidP="00794FBD">
      <w:pPr>
        <w:pStyle w:val="Nadpis2"/>
      </w:pPr>
      <w:r>
        <w:t>Charakteristika učiva</w:t>
      </w:r>
    </w:p>
    <w:p w:rsidR="00D02EE1" w:rsidRDefault="00D02EE1" w:rsidP="00794FBD">
      <w:r>
        <w:t>V současné době je chemie v popředí ve všech oborech lidské činnosti. Setkáme se s ní ve všech oborech našeho hospodářství.</w:t>
      </w:r>
    </w:p>
    <w:p w:rsidR="00D02EE1" w:rsidRDefault="00D02EE1" w:rsidP="00794FBD">
      <w:r>
        <w:t>Znalost učiva chemie je proto nutná i v truhl</w:t>
      </w:r>
      <w:r w:rsidR="007B1367">
        <w:t>ářství a v dřevařských oborech.</w:t>
      </w:r>
      <w:r>
        <w:t xml:space="preserve"> Žáci jsou postupně seznamováni s výkladem základů chemického děje, s chemickými prvky, s organickými sloučeninami, uhlovodíky a s chemickým složením živých organismů.</w:t>
      </w:r>
    </w:p>
    <w:p w:rsidR="00D02EE1" w:rsidRDefault="00D02EE1" w:rsidP="00794FBD">
      <w:r>
        <w:t>Na učivo chemie navazují dal</w:t>
      </w:r>
      <w:r w:rsidR="007B1367">
        <w:t xml:space="preserve">ší předměty – např. biologie a </w:t>
      </w:r>
      <w:r>
        <w:t xml:space="preserve">ekologie. </w:t>
      </w:r>
    </w:p>
    <w:p w:rsidR="00D02EE1" w:rsidRDefault="00D02EE1" w:rsidP="00794FBD">
      <w:r>
        <w:t>Důraz je kladen především na osvojení si základních pojmů a názvosloví v jednotlivých oborech chemie, poznatků o nejdůležitějších prvcích a sloučeninách a jejich využití v praxi.</w:t>
      </w:r>
    </w:p>
    <w:p w:rsidR="00D02EE1" w:rsidRDefault="00D02EE1" w:rsidP="00794FBD"/>
    <w:p w:rsidR="00D02EE1" w:rsidRDefault="00D02EE1" w:rsidP="00BC32BA">
      <w:pPr>
        <w:pStyle w:val="Nadpis2"/>
      </w:pPr>
      <w:r>
        <w:t>Směřování výuky v oblasti citů, postojů, hodnot a preferencí</w:t>
      </w:r>
    </w:p>
    <w:p w:rsidR="00D02EE1" w:rsidRDefault="00D02EE1" w:rsidP="00BC32BA">
      <w:r>
        <w:t>Usilujeme o to, aby:</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žáci využívali přírodovědných poznatků a dovedností v praktickém i v profesním životě,</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žáci logicky uvažovali, analyzovali a řešili jednoduché přírodovědné problémy,</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pozorovali přírodu, zkoumali přírodu, prováděli experimenty a měření,</w:t>
      </w:r>
    </w:p>
    <w:p w:rsidR="00D02EE1" w:rsidRDefault="00D02EE1" w:rsidP="00BC32BA">
      <w:pPr>
        <w:pStyle w:val="tabulka-odrky"/>
        <w:tabs>
          <w:tab w:val="clear" w:pos="170"/>
        </w:tabs>
        <w:jc w:val="left"/>
      </w:pPr>
      <w:r>
        <w:t>zpracovávali a vyhodnocovali získané údaje,</w:t>
      </w:r>
    </w:p>
    <w:p w:rsidR="00D02EE1" w:rsidRDefault="00D02EE1" w:rsidP="00BC32BA">
      <w:pPr>
        <w:pStyle w:val="tabulka-odrky"/>
        <w:tabs>
          <w:tab w:val="clear" w:pos="170"/>
        </w:tabs>
        <w:jc w:val="left"/>
        <w:rPr>
          <w:rFonts w:ascii="TimesNewRoman CE" w:hAnsi="TimesNewRoman CE" w:cs="TimesNewRoman CE"/>
        </w:rPr>
      </w:pPr>
      <w:r>
        <w:t>posuzovali chemické látky z hlediska jejich nebe</w:t>
      </w:r>
      <w:r>
        <w:rPr>
          <w:rFonts w:ascii="TimesNewRoman CE" w:hAnsi="TimesNewRoman CE" w:cs="TimesNewRoman CE"/>
        </w:rPr>
        <w:t>zpečnosti a vlivu na živé organismy,</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získali pozitivní vztah k přírodě.</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zvládli základní pravidla bezpečnosti práce s chemickými prvky</w:t>
      </w:r>
    </w:p>
    <w:p w:rsidR="00D02EE1" w:rsidRDefault="00D02EE1" w:rsidP="00BC32BA">
      <w:pPr>
        <w:pStyle w:val="Nadpis2"/>
      </w:pPr>
      <w:r>
        <w:t>Pojetí výuky</w:t>
      </w:r>
    </w:p>
    <w:p w:rsidR="00D02EE1" w:rsidRDefault="00D02EE1" w:rsidP="00BC32BA">
      <w:r>
        <w:t xml:space="preserve"> Výuka je teoretická, nezbytnou součástí výuky je provádění chemických pokusů za důsledného dodržová</w:t>
      </w:r>
      <w:r w:rsidR="007B1367">
        <w:t xml:space="preserve">ní pravidel bezpečnosti práce. </w:t>
      </w:r>
      <w:r>
        <w:t>Největší důraz je kladen na názornost. Ke zvýšení názornosti je ve výuce využíváno četných vyobrazení, schémat, tabulek a videoprojektorů.</w:t>
      </w:r>
    </w:p>
    <w:p w:rsidR="00D02EE1" w:rsidRDefault="00D02EE1" w:rsidP="00BC32BA">
      <w:pPr>
        <w:pStyle w:val="Nadpis2"/>
      </w:pPr>
      <w:r>
        <w:lastRenderedPageBreak/>
        <w:t>Hodnocení výsledků žáků</w:t>
      </w:r>
    </w:p>
    <w:p w:rsidR="00D02EE1" w:rsidRDefault="00D02EE1" w:rsidP="00BC32BA"/>
    <w:p w:rsidR="00D02EE1" w:rsidRDefault="00D02EE1" w:rsidP="00BC32BA">
      <w:r>
        <w:t>Při hodnocení klademe důraz na:</w:t>
      </w:r>
    </w:p>
    <w:p w:rsidR="00D02EE1" w:rsidRDefault="00D02EE1" w:rsidP="00BC32BA">
      <w:pPr>
        <w:pStyle w:val="tabulka-odrky"/>
        <w:tabs>
          <w:tab w:val="clear" w:pos="170"/>
        </w:tabs>
        <w:jc w:val="left"/>
      </w:pPr>
      <w:r>
        <w:rPr>
          <w:rFonts w:ascii="TimesNewRoman CE" w:hAnsi="TimesNewRoman CE" w:cs="TimesNewRoman CE"/>
        </w:rPr>
        <w:t>hloubku porozumění učivu a schopnos</w:t>
      </w:r>
      <w:r>
        <w:t>t aplikovat poznatky v praxi</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samostatnost žáků při provádění pokusů v rámci laboratorních cvičení</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přesnost vyjadřování a správnost používání odborné terminologie</w:t>
      </w:r>
    </w:p>
    <w:p w:rsidR="00D02EE1" w:rsidRDefault="00D02EE1" w:rsidP="00BC32BA">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D02EE1" w:rsidRDefault="00D02EE1" w:rsidP="00BC32BA"/>
    <w:p w:rsidR="00D02EE1" w:rsidRDefault="00D02EE1" w:rsidP="00BC32BA">
      <w:pPr>
        <w:pStyle w:val="Nadpis2"/>
      </w:pPr>
      <w:r>
        <w:t>Přínos předmětu k rozvoji klíčových kompetencí a průřezových témat</w:t>
      </w:r>
    </w:p>
    <w:p w:rsidR="00D02EE1" w:rsidRDefault="00D02EE1" w:rsidP="00BC32BA"/>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učí žáky vhodně se vyjadřovat, obhajovat a formulovat své myšlenky, názory a postoje</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učí žáky vymezovat problém a nalézat řešení, řešit problémové situace</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dává žákům šance poznat své individuální schopnosti a omezení</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učí žáky přijímat a odpovědně plnit svěřené úkoly</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podněcuje zájem žáků o nové technologie</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vede žáky k osvojení principů šetrného a odpovědného přístupu k životnímu prostředí</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dává možnost žákům efektivně se učit, dále se vzdělávat, využívat zkušeností</w:t>
      </w:r>
    </w:p>
    <w:p w:rsidR="00D02EE1" w:rsidRDefault="00D02EE1" w:rsidP="00BC32BA">
      <w:pPr>
        <w:pStyle w:val="tabulka-odrky"/>
        <w:tabs>
          <w:tab w:val="clear" w:pos="170"/>
        </w:tabs>
        <w:jc w:val="left"/>
      </w:pPr>
      <w:r>
        <w:rPr>
          <w:rFonts w:ascii="TimesNewRoman CE" w:hAnsi="TimesNewRoman CE" w:cs="TimesNewRoman CE"/>
        </w:rPr>
        <w:t xml:space="preserve">učí žáky samostatně vyhledávat z informačních zdrojů a aplikaci </w:t>
      </w:r>
      <w:r>
        <w:t>nalezených informací na konkrétní problematiku</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vede žáky k dodržování pravidel bezpečnosti práce s chemikáliemi</w:t>
      </w:r>
    </w:p>
    <w:p w:rsidR="00D02EE1" w:rsidRDefault="00D02EE1" w:rsidP="00BC32BA">
      <w:pPr>
        <w:pStyle w:val="tabulka-odrky"/>
        <w:tabs>
          <w:tab w:val="clear" w:pos="170"/>
        </w:tabs>
        <w:jc w:val="left"/>
        <w:rPr>
          <w:rFonts w:ascii="TimesNewRoman CE" w:hAnsi="TimesNewRoman CE" w:cs="TimesNewRoman CE"/>
        </w:rPr>
      </w:pPr>
      <w:r>
        <w:rPr>
          <w:rFonts w:ascii="TimesNewRoman CE" w:hAnsi="TimesNewRoman CE" w:cs="TimesNewRoman CE"/>
        </w:rPr>
        <w:t>vede žáky k využívání získaných vědomostí v odborném výcviku i v osobním životě</w:t>
      </w:r>
    </w:p>
    <w:p w:rsidR="00D02EE1" w:rsidRDefault="00D02EE1" w:rsidP="00BC32BA"/>
    <w:p w:rsidR="00D02EE1" w:rsidRDefault="00D02EE1" w:rsidP="00BC32BA">
      <w:pPr>
        <w:pStyle w:val="Nadpis1"/>
      </w:pPr>
      <w:r>
        <w:t>Rozpis učiva a výsledků vzdělávání</w:t>
      </w:r>
    </w:p>
    <w:p w:rsidR="00D02EE1" w:rsidRPr="007B1367" w:rsidRDefault="00D02EE1" w:rsidP="007B1367">
      <w:pPr>
        <w:jc w:val="center"/>
        <w:rPr>
          <w:b/>
        </w:rPr>
      </w:pPr>
      <w:r w:rsidRPr="007B1367">
        <w:rPr>
          <w:b/>
        </w:rPr>
        <w:t>1.</w:t>
      </w:r>
      <w:r w:rsidR="007B1367">
        <w:rPr>
          <w:b/>
        </w:rPr>
        <w:t xml:space="preserve"> </w:t>
      </w:r>
      <w:r w:rsidRPr="007B1367">
        <w:rPr>
          <w:b/>
        </w:rPr>
        <w:t>ro</w:t>
      </w:r>
      <w:r w:rsidR="00AD622F">
        <w:rPr>
          <w:b/>
        </w:rPr>
        <w:t xml:space="preserve">čník  - </w:t>
      </w:r>
      <w:r w:rsidRPr="007B1367">
        <w:rPr>
          <w:b/>
        </w:rPr>
        <w:t>33 hodin</w:t>
      </w:r>
    </w:p>
    <w:p w:rsidR="007B1367" w:rsidRDefault="007B1367" w:rsidP="00BC32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Tr="00843BF2">
        <w:tc>
          <w:tcPr>
            <w:tcW w:w="4428" w:type="dxa"/>
            <w:shd w:val="clear" w:color="auto" w:fill="FFFF00"/>
          </w:tcPr>
          <w:p w:rsidR="00D02EE1" w:rsidRPr="00A06753" w:rsidRDefault="00D02EE1" w:rsidP="00843BF2">
            <w:pPr>
              <w:pStyle w:val="tabulk-nadpis"/>
              <w:rPr>
                <w:rFonts w:ascii="TimesNewRoman,Bold CE" w:hAnsi="TimesNewRoman,Bold CE" w:cs="TimesNewRoman,Bold CE"/>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843BF2">
            <w:pPr>
              <w:pStyle w:val="tabulk-nadpis"/>
              <w:rPr>
                <w:rFonts w:ascii="TimesNewRoman,Bold CE" w:hAnsi="TimesNewRoman,Bold CE" w:cs="TimesNewRoman,Bold CE"/>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AD622F">
            <w:pPr>
              <w:pStyle w:val="tabulk-nadpis"/>
              <w:jc w:val="center"/>
              <w:rPr>
                <w:rFonts w:cs="TimesNewRoman,Bold"/>
                <w:bCs/>
                <w:szCs w:val="24"/>
              </w:rPr>
            </w:pPr>
            <w:r w:rsidRPr="00A06753">
              <w:rPr>
                <w:rFonts w:cs="TimesNewRoman,Bold"/>
                <w:bCs/>
                <w:szCs w:val="24"/>
              </w:rPr>
              <w:t>Hod.</w:t>
            </w:r>
          </w:p>
        </w:tc>
      </w:tr>
      <w:tr w:rsidR="00D02EE1" w:rsidRPr="00B23099" w:rsidTr="00843BF2">
        <w:trPr>
          <w:trHeight w:val="375"/>
        </w:trPr>
        <w:tc>
          <w:tcPr>
            <w:tcW w:w="4428" w:type="dxa"/>
          </w:tcPr>
          <w:p w:rsidR="00D02EE1" w:rsidRPr="00A06753" w:rsidRDefault="00D02EE1" w:rsidP="00843BF2">
            <w:pPr>
              <w:pStyle w:val="tabulk-nadpis"/>
              <w:rPr>
                <w:rFonts w:cs="TimesNewRoman,Bold"/>
                <w:bCs/>
                <w:color w:val="auto"/>
                <w:szCs w:val="24"/>
              </w:rPr>
            </w:pPr>
            <w:r w:rsidRPr="00A06753">
              <w:rPr>
                <w:rFonts w:cs="TimesNewRoman,Bold"/>
                <w:bCs/>
                <w:color w:val="auto"/>
                <w:szCs w:val="24"/>
              </w:rPr>
              <w:t>Žák:</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06753">
              <w:rPr>
                <w:rFonts w:ascii="TimesNewRoman,Bold CE" w:hAnsi="TimesNewRoman,Bold CE" w:cs="TimesNewRoman,Bold CE"/>
                <w:bCs/>
                <w:color w:val="auto"/>
                <w:szCs w:val="24"/>
              </w:rPr>
              <w:t>osvojí si pravidla bezpečnosti práce s</w:t>
            </w:r>
            <w:r w:rsidR="00AD622F">
              <w:rPr>
                <w:rFonts w:ascii="TimesNewRoman,Bold CE" w:hAnsi="TimesNewRoman,Bold CE" w:cs="TimesNewRoman,Bold CE"/>
                <w:bCs/>
                <w:color w:val="auto"/>
                <w:szCs w:val="24"/>
              </w:rPr>
              <w:t> </w:t>
            </w:r>
            <w:r w:rsidRPr="00A06753">
              <w:rPr>
                <w:rFonts w:ascii="TimesNewRoman,Bold CE" w:hAnsi="TimesNewRoman,Bold CE" w:cs="TimesNewRoman,Bold CE"/>
                <w:bCs/>
                <w:color w:val="auto"/>
                <w:szCs w:val="24"/>
              </w:rPr>
              <w:t>chemikáliemi</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ascii="TimesNewRoman CE" w:hAnsi="TimesNewRoman CE" w:cs="TimesNewRoman CE"/>
                <w:color w:val="auto"/>
                <w:szCs w:val="24"/>
              </w:rPr>
              <w:t>dokáže porovnat fyzikální a chemické vlastnosti různých látek</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cs="TimesNewRoman"/>
                <w:color w:val="auto"/>
                <w:szCs w:val="24"/>
              </w:rPr>
              <w:t>popíše stavbu atomu, vznik chemické vazby</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ascii="TimesNewRoman CE" w:hAnsi="TimesNewRoman CE" w:cs="TimesNewRoman CE"/>
                <w:color w:val="auto"/>
                <w:szCs w:val="24"/>
              </w:rPr>
              <w:t>zná názvy, značky a vzorce vybraných chemických prvků a sloučenin</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cs="TimesNewRoman"/>
                <w:color w:val="auto"/>
                <w:szCs w:val="24"/>
              </w:rPr>
              <w:t xml:space="preserve">popíše charakteristické </w:t>
            </w:r>
            <w:r w:rsidRPr="00AD622F">
              <w:rPr>
                <w:rFonts w:ascii="TimesNewRoman CE" w:hAnsi="TimesNewRoman CE" w:cs="TimesNewRoman CE"/>
                <w:color w:val="auto"/>
                <w:szCs w:val="24"/>
              </w:rPr>
              <w:t>vlastnosti nekovů, kovů a jejich umístění v periodické soustavě prvků</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ascii="TimesNewRoman CE" w:hAnsi="TimesNewRoman CE" w:cs="TimesNewRoman CE"/>
                <w:color w:val="auto"/>
                <w:szCs w:val="24"/>
              </w:rPr>
              <w:t>popíše základní metody oddělování složek ze směsí a jejich využití v</w:t>
            </w:r>
            <w:r w:rsidR="00AD622F">
              <w:rPr>
                <w:rFonts w:ascii="TimesNewRoman CE" w:hAnsi="TimesNewRoman CE" w:cs="TimesNewRoman CE"/>
                <w:color w:val="auto"/>
                <w:szCs w:val="24"/>
              </w:rPr>
              <w:t> </w:t>
            </w:r>
            <w:r w:rsidRPr="00AD622F">
              <w:rPr>
                <w:rFonts w:ascii="TimesNewRoman CE" w:hAnsi="TimesNewRoman CE" w:cs="TimesNewRoman CE"/>
                <w:color w:val="auto"/>
                <w:szCs w:val="24"/>
              </w:rPr>
              <w:t>praxi</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ascii="TimesNewRoman CE" w:hAnsi="TimesNewRoman CE" w:cs="TimesNewRoman CE"/>
                <w:color w:val="auto"/>
                <w:szCs w:val="24"/>
              </w:rPr>
              <w:t xml:space="preserve">vyjádří složení roztoku a připraví </w:t>
            </w:r>
            <w:r w:rsidRPr="00AD622F">
              <w:rPr>
                <w:rFonts w:ascii="TimesNewRoman CE" w:hAnsi="TimesNewRoman CE" w:cs="TimesNewRoman CE"/>
                <w:color w:val="auto"/>
                <w:szCs w:val="24"/>
              </w:rPr>
              <w:lastRenderedPageBreak/>
              <w:t>roztok požadovaného složení</w:t>
            </w:r>
          </w:p>
          <w:p w:rsid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ascii="TimesNewRoman CE" w:hAnsi="TimesNewRoman CE" w:cs="TimesNewRoman CE"/>
                <w:color w:val="auto"/>
                <w:szCs w:val="24"/>
              </w:rPr>
              <w:t>vysvětlí podstatu chemických reakcí a zapíše jed</w:t>
            </w:r>
            <w:r w:rsidRPr="00AD622F">
              <w:rPr>
                <w:rFonts w:cs="TimesNewRoman"/>
                <w:color w:val="auto"/>
                <w:szCs w:val="24"/>
              </w:rPr>
              <w:t>noduchou chemickou reakci chemickou rovnicí</w:t>
            </w:r>
          </w:p>
          <w:p w:rsidR="00D02EE1" w:rsidRPr="00AD622F" w:rsidRDefault="00D02EE1" w:rsidP="009D4077">
            <w:pPr>
              <w:pStyle w:val="tabulka-odrky"/>
              <w:numPr>
                <w:ilvl w:val="0"/>
                <w:numId w:val="200"/>
              </w:numPr>
              <w:tabs>
                <w:tab w:val="clear" w:pos="252"/>
              </w:tabs>
              <w:ind w:left="567"/>
              <w:jc w:val="left"/>
              <w:rPr>
                <w:rFonts w:ascii="TimesNewRoman,Bold CE" w:hAnsi="TimesNewRoman,Bold CE" w:cs="TimesNewRoman,Bold CE"/>
                <w:bCs/>
                <w:color w:val="auto"/>
                <w:szCs w:val="24"/>
              </w:rPr>
            </w:pPr>
            <w:r w:rsidRPr="00AD622F">
              <w:rPr>
                <w:rFonts w:ascii="TimesNewRoman CE" w:hAnsi="TimesNewRoman CE" w:cs="TimesNewRoman CE"/>
                <w:color w:val="auto"/>
                <w:szCs w:val="24"/>
              </w:rPr>
              <w:t>provádí jednoduché chemické výpočty, které lze využít v odborné praxi</w:t>
            </w:r>
          </w:p>
        </w:tc>
        <w:tc>
          <w:tcPr>
            <w:tcW w:w="3960" w:type="dxa"/>
          </w:tcPr>
          <w:p w:rsidR="00D02EE1" w:rsidRPr="00A06753" w:rsidRDefault="00AD622F" w:rsidP="00843BF2">
            <w:pPr>
              <w:pStyle w:val="tabulk-nadpis"/>
              <w:rPr>
                <w:rFonts w:cs="TimesNewRoman,Bold"/>
                <w:bCs/>
                <w:color w:val="auto"/>
                <w:szCs w:val="24"/>
              </w:rPr>
            </w:pPr>
            <w:r>
              <w:rPr>
                <w:rFonts w:cs="TimesNewRoman,Bold"/>
                <w:bCs/>
                <w:color w:val="auto"/>
                <w:szCs w:val="24"/>
              </w:rPr>
              <w:lastRenderedPageBreak/>
              <w:t xml:space="preserve">1. </w:t>
            </w:r>
            <w:r w:rsidR="00D02EE1" w:rsidRPr="00A06753">
              <w:rPr>
                <w:rFonts w:cs="TimesNewRoman,Bold"/>
                <w:bCs/>
                <w:color w:val="auto"/>
                <w:szCs w:val="24"/>
              </w:rPr>
              <w:t>Obecná chemie</w:t>
            </w:r>
          </w:p>
          <w:p w:rsidR="00D02EE1" w:rsidRPr="00A06753" w:rsidRDefault="00AD622F" w:rsidP="00843BF2">
            <w:pPr>
              <w:pStyle w:val="tabulka-odrky"/>
              <w:tabs>
                <w:tab w:val="clear" w:pos="170"/>
              </w:tabs>
              <w:jc w:val="left"/>
              <w:rPr>
                <w:rFonts w:cs="TimesNewRoman"/>
                <w:color w:val="auto"/>
                <w:szCs w:val="24"/>
              </w:rPr>
            </w:pPr>
            <w:r>
              <w:rPr>
                <w:rFonts w:cs="TimesNewRoman"/>
                <w:color w:val="auto"/>
                <w:szCs w:val="24"/>
              </w:rPr>
              <w:t>1.1 C</w:t>
            </w:r>
            <w:r w:rsidR="00D02EE1" w:rsidRPr="00A06753">
              <w:rPr>
                <w:rFonts w:cs="TimesNewRoman"/>
                <w:color w:val="auto"/>
                <w:szCs w:val="24"/>
              </w:rPr>
              <w:t>hemické látky a jejich vlastnosti</w:t>
            </w:r>
          </w:p>
          <w:p w:rsidR="00D02EE1" w:rsidRPr="00A06753" w:rsidRDefault="00AD622F" w:rsidP="00843BF2">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1.2 Č</w:t>
            </w:r>
            <w:r w:rsidR="00D02EE1" w:rsidRPr="00A06753">
              <w:rPr>
                <w:rFonts w:ascii="TimesNewRoman CE" w:hAnsi="TimesNewRoman CE" w:cs="TimesNewRoman CE"/>
                <w:color w:val="auto"/>
                <w:szCs w:val="24"/>
              </w:rPr>
              <w:t xml:space="preserve">ásticové složení látek, atom,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molekula </w:t>
            </w:r>
          </w:p>
          <w:p w:rsidR="00D02EE1" w:rsidRPr="00A06753" w:rsidRDefault="00AD622F" w:rsidP="00843BF2">
            <w:pPr>
              <w:pStyle w:val="tabulka-odrky"/>
              <w:tabs>
                <w:tab w:val="clear" w:pos="170"/>
              </w:tabs>
              <w:jc w:val="left"/>
              <w:rPr>
                <w:rFonts w:ascii="TimesNewRoman,Bold" w:hAnsi="TimesNewRoman,Bold" w:cs="TimesNewRoman,Bold"/>
                <w:bCs/>
                <w:color w:val="auto"/>
                <w:szCs w:val="24"/>
              </w:rPr>
            </w:pPr>
            <w:r>
              <w:rPr>
                <w:rFonts w:cs="TimesNewRoman"/>
                <w:color w:val="auto"/>
                <w:szCs w:val="24"/>
              </w:rPr>
              <w:t>1.3 C</w:t>
            </w:r>
            <w:r w:rsidR="00D02EE1" w:rsidRPr="00A06753">
              <w:rPr>
                <w:rFonts w:cs="TimesNewRoman"/>
                <w:color w:val="auto"/>
                <w:szCs w:val="24"/>
              </w:rPr>
              <w:t>hemická vazba</w:t>
            </w:r>
          </w:p>
          <w:p w:rsidR="00D02EE1" w:rsidRPr="00A06753" w:rsidRDefault="00AD622F" w:rsidP="00843BF2">
            <w:pPr>
              <w:pStyle w:val="tabulka-odrky"/>
              <w:tabs>
                <w:tab w:val="clear" w:pos="170"/>
              </w:tabs>
              <w:jc w:val="left"/>
              <w:rPr>
                <w:rFonts w:ascii="TimesNewRoman,Bold" w:hAnsi="TimesNewRoman,Bold" w:cs="TimesNewRoman,Bold"/>
                <w:bCs/>
                <w:color w:val="auto"/>
                <w:szCs w:val="24"/>
              </w:rPr>
            </w:pPr>
            <w:r>
              <w:rPr>
                <w:rFonts w:ascii="TimesNewRoman CE" w:hAnsi="TimesNewRoman CE" w:cs="TimesNewRoman CE"/>
                <w:color w:val="auto"/>
                <w:szCs w:val="24"/>
              </w:rPr>
              <w:t>1.4 C</w:t>
            </w:r>
            <w:r w:rsidR="00D02EE1" w:rsidRPr="00A06753">
              <w:rPr>
                <w:rFonts w:ascii="TimesNewRoman CE" w:hAnsi="TimesNewRoman CE" w:cs="TimesNewRoman CE"/>
                <w:color w:val="auto"/>
                <w:szCs w:val="24"/>
              </w:rPr>
              <w:t>hemické prvky, sloučeniny</w:t>
            </w:r>
          </w:p>
          <w:p w:rsidR="00D02EE1" w:rsidRPr="00A06753" w:rsidRDefault="00AD622F" w:rsidP="00843BF2">
            <w:pPr>
              <w:pStyle w:val="tabulka-odrky"/>
              <w:tabs>
                <w:tab w:val="clear" w:pos="170"/>
              </w:tabs>
              <w:jc w:val="left"/>
              <w:rPr>
                <w:rFonts w:ascii="TimesNewRoman,Bold" w:hAnsi="TimesNewRoman,Bold" w:cs="TimesNewRoman,Bold"/>
                <w:bCs/>
                <w:color w:val="auto"/>
                <w:szCs w:val="24"/>
              </w:rPr>
            </w:pPr>
            <w:r>
              <w:rPr>
                <w:rFonts w:cs="TimesNewRoman"/>
                <w:color w:val="auto"/>
                <w:szCs w:val="24"/>
              </w:rPr>
              <w:t>1.5 C</w:t>
            </w:r>
            <w:r w:rsidR="00D02EE1" w:rsidRPr="00A06753">
              <w:rPr>
                <w:rFonts w:cs="TimesNewRoman"/>
                <w:color w:val="auto"/>
                <w:szCs w:val="24"/>
              </w:rPr>
              <w:t>hemická symbolika</w:t>
            </w:r>
          </w:p>
          <w:p w:rsidR="00D02EE1" w:rsidRPr="00A06753" w:rsidRDefault="00AD622F" w:rsidP="00843BF2">
            <w:pPr>
              <w:pStyle w:val="tabulka-odrky"/>
              <w:tabs>
                <w:tab w:val="clear" w:pos="170"/>
              </w:tabs>
              <w:jc w:val="left"/>
              <w:rPr>
                <w:rFonts w:ascii="TimesNewRoman,Bold" w:hAnsi="TimesNewRoman,Bold" w:cs="TimesNewRoman,Bold"/>
                <w:bCs/>
                <w:color w:val="auto"/>
                <w:szCs w:val="24"/>
              </w:rPr>
            </w:pPr>
            <w:r>
              <w:rPr>
                <w:rFonts w:ascii="TimesNewRoman CE" w:hAnsi="TimesNewRoman CE" w:cs="TimesNewRoman CE"/>
                <w:color w:val="auto"/>
                <w:szCs w:val="24"/>
              </w:rPr>
              <w:t>1.6 P</w:t>
            </w:r>
            <w:r w:rsidR="00D02EE1" w:rsidRPr="00A06753">
              <w:rPr>
                <w:rFonts w:ascii="TimesNewRoman CE" w:hAnsi="TimesNewRoman CE" w:cs="TimesNewRoman CE"/>
                <w:color w:val="auto"/>
                <w:szCs w:val="24"/>
              </w:rPr>
              <w:t>eriodická soustava prvků</w:t>
            </w:r>
          </w:p>
          <w:p w:rsidR="00D02EE1" w:rsidRPr="00A06753" w:rsidRDefault="00AD622F" w:rsidP="00843BF2">
            <w:pPr>
              <w:pStyle w:val="tabulka-odrky"/>
              <w:tabs>
                <w:tab w:val="clear" w:pos="170"/>
              </w:tabs>
              <w:jc w:val="left"/>
              <w:rPr>
                <w:rFonts w:ascii="TimesNewRoman,Bold" w:hAnsi="TimesNewRoman,Bold" w:cs="TimesNewRoman,Bold"/>
                <w:bCs/>
                <w:color w:val="auto"/>
                <w:szCs w:val="24"/>
              </w:rPr>
            </w:pPr>
            <w:r>
              <w:rPr>
                <w:rFonts w:ascii="TimesNewRoman CE" w:hAnsi="TimesNewRoman CE" w:cs="TimesNewRoman CE"/>
                <w:color w:val="auto"/>
                <w:szCs w:val="24"/>
              </w:rPr>
              <w:t>1.7 S</w:t>
            </w:r>
            <w:r w:rsidR="00D02EE1" w:rsidRPr="00A06753">
              <w:rPr>
                <w:rFonts w:ascii="TimesNewRoman CE" w:hAnsi="TimesNewRoman CE" w:cs="TimesNewRoman CE"/>
                <w:color w:val="auto"/>
                <w:szCs w:val="24"/>
              </w:rPr>
              <w:t>měsi a roztoky</w:t>
            </w:r>
          </w:p>
          <w:p w:rsidR="00D02EE1" w:rsidRPr="00A06753" w:rsidRDefault="00AD622F" w:rsidP="00843BF2">
            <w:pPr>
              <w:pStyle w:val="tabulka-odrky"/>
              <w:tabs>
                <w:tab w:val="clear" w:pos="170"/>
              </w:tabs>
              <w:jc w:val="left"/>
              <w:rPr>
                <w:rFonts w:ascii="TimesNewRoman,Bold" w:hAnsi="TimesNewRoman,Bold" w:cs="TimesNewRoman,Bold"/>
                <w:bCs/>
                <w:color w:val="auto"/>
                <w:szCs w:val="24"/>
              </w:rPr>
            </w:pPr>
            <w:r>
              <w:rPr>
                <w:rFonts w:cs="TimesNewRoman"/>
                <w:color w:val="auto"/>
                <w:szCs w:val="24"/>
              </w:rPr>
              <w:t>1.8 C</w:t>
            </w:r>
            <w:r w:rsidR="00D02EE1" w:rsidRPr="00A06753">
              <w:rPr>
                <w:rFonts w:cs="TimesNewRoman"/>
                <w:color w:val="auto"/>
                <w:szCs w:val="24"/>
              </w:rPr>
              <w:t xml:space="preserve">hemická reakce, chemické </w:t>
            </w:r>
            <w:r>
              <w:rPr>
                <w:rFonts w:cs="TimesNewRoman"/>
                <w:color w:val="auto"/>
                <w:szCs w:val="24"/>
              </w:rPr>
              <w:br/>
              <w:t xml:space="preserve">  </w:t>
            </w:r>
            <w:r w:rsidR="00D02EE1" w:rsidRPr="00A06753">
              <w:rPr>
                <w:rFonts w:cs="TimesNewRoman"/>
                <w:color w:val="auto"/>
                <w:szCs w:val="24"/>
              </w:rPr>
              <w:t>rovnice</w:t>
            </w:r>
          </w:p>
          <w:p w:rsidR="00D02EE1" w:rsidRPr="00A06753" w:rsidRDefault="00AD622F" w:rsidP="00AD622F">
            <w:pPr>
              <w:pStyle w:val="tabulka-odrky"/>
              <w:tabs>
                <w:tab w:val="clear" w:pos="170"/>
              </w:tabs>
              <w:jc w:val="left"/>
              <w:rPr>
                <w:rFonts w:ascii="TimesNewRoman,Bold" w:hAnsi="TimesNewRoman,Bold" w:cs="TimesNewRoman,Bold"/>
                <w:bCs/>
                <w:color w:val="auto"/>
                <w:szCs w:val="24"/>
              </w:rPr>
            </w:pPr>
            <w:r>
              <w:rPr>
                <w:rFonts w:ascii="TimesNewRoman CE" w:hAnsi="TimesNewRoman CE" w:cs="TimesNewRoman CE"/>
                <w:color w:val="auto"/>
                <w:szCs w:val="24"/>
              </w:rPr>
              <w:t>1.9 V</w:t>
            </w:r>
            <w:r w:rsidR="00D02EE1" w:rsidRPr="00A06753">
              <w:rPr>
                <w:rFonts w:ascii="TimesNewRoman CE" w:hAnsi="TimesNewRoman CE" w:cs="TimesNewRoman CE"/>
                <w:color w:val="auto"/>
                <w:szCs w:val="24"/>
              </w:rPr>
              <w:t>ýpočty v chemii</w:t>
            </w:r>
          </w:p>
        </w:tc>
        <w:tc>
          <w:tcPr>
            <w:tcW w:w="824" w:type="dxa"/>
          </w:tcPr>
          <w:p w:rsidR="00D02EE1" w:rsidRPr="00A06753" w:rsidRDefault="00D02EE1" w:rsidP="00AD622F">
            <w:pPr>
              <w:pStyle w:val="tabulk-nadpis"/>
              <w:jc w:val="center"/>
              <w:rPr>
                <w:rFonts w:cs="TimesNewRoman,Bold"/>
                <w:bCs/>
                <w:color w:val="auto"/>
                <w:szCs w:val="24"/>
              </w:rPr>
            </w:pPr>
            <w:r w:rsidRPr="00A06753">
              <w:rPr>
                <w:rFonts w:cs="TimesNewRoman,Bold"/>
                <w:bCs/>
                <w:color w:val="auto"/>
                <w:szCs w:val="24"/>
              </w:rPr>
              <w:t>10</w:t>
            </w:r>
          </w:p>
        </w:tc>
      </w:tr>
      <w:tr w:rsidR="00D02EE1" w:rsidRPr="00B23099" w:rsidTr="00843BF2">
        <w:trPr>
          <w:trHeight w:val="1841"/>
        </w:trPr>
        <w:tc>
          <w:tcPr>
            <w:tcW w:w="4428" w:type="dxa"/>
          </w:tcPr>
          <w:p w:rsidR="00AD622F" w:rsidRDefault="00D02EE1" w:rsidP="009D4077">
            <w:pPr>
              <w:pStyle w:val="tabulka-odrky"/>
              <w:numPr>
                <w:ilvl w:val="0"/>
                <w:numId w:val="201"/>
              </w:numPr>
              <w:tabs>
                <w:tab w:val="clear" w:pos="252"/>
              </w:tabs>
              <w:ind w:left="567"/>
              <w:jc w:val="left"/>
              <w:rPr>
                <w:rFonts w:ascii="TimesNewRoman CE" w:hAnsi="TimesNewRoman CE" w:cs="TimesNewRoman CE"/>
                <w:color w:val="auto"/>
                <w:szCs w:val="24"/>
              </w:rPr>
            </w:pPr>
            <w:r w:rsidRPr="00A06753">
              <w:rPr>
                <w:rFonts w:ascii="TimesNewRoman CE" w:hAnsi="TimesNewRoman CE" w:cs="TimesNewRoman CE"/>
                <w:color w:val="auto"/>
                <w:szCs w:val="24"/>
              </w:rPr>
              <w:lastRenderedPageBreak/>
              <w:t>vysvětlí vlastnosti anorganických látek</w:t>
            </w:r>
          </w:p>
          <w:p w:rsidR="00AD622F" w:rsidRDefault="00D02EE1" w:rsidP="009D4077">
            <w:pPr>
              <w:pStyle w:val="tabulka-odrky"/>
              <w:numPr>
                <w:ilvl w:val="0"/>
                <w:numId w:val="201"/>
              </w:numPr>
              <w:tabs>
                <w:tab w:val="clear" w:pos="252"/>
              </w:tabs>
              <w:ind w:left="567"/>
              <w:jc w:val="left"/>
              <w:rPr>
                <w:rFonts w:ascii="TimesNewRoman CE" w:hAnsi="TimesNewRoman CE" w:cs="TimesNewRoman CE"/>
                <w:color w:val="auto"/>
                <w:szCs w:val="24"/>
              </w:rPr>
            </w:pPr>
            <w:r w:rsidRPr="00AD622F">
              <w:rPr>
                <w:rFonts w:ascii="TimesNewRoman CE" w:hAnsi="TimesNewRoman CE" w:cs="TimesNewRoman CE"/>
                <w:color w:val="auto"/>
                <w:szCs w:val="24"/>
              </w:rPr>
              <w:t>tvoří chemické vzorce a názvy vybraných anorganických sloučenin</w:t>
            </w:r>
          </w:p>
          <w:p w:rsidR="00AD622F" w:rsidRDefault="00D02EE1" w:rsidP="009D4077">
            <w:pPr>
              <w:pStyle w:val="tabulka-odrky"/>
              <w:numPr>
                <w:ilvl w:val="0"/>
                <w:numId w:val="201"/>
              </w:numPr>
              <w:tabs>
                <w:tab w:val="clear" w:pos="252"/>
              </w:tabs>
              <w:ind w:left="567"/>
              <w:jc w:val="left"/>
              <w:rPr>
                <w:rFonts w:ascii="TimesNewRoman CE" w:hAnsi="TimesNewRoman CE" w:cs="TimesNewRoman CE"/>
                <w:color w:val="auto"/>
                <w:szCs w:val="24"/>
              </w:rPr>
            </w:pPr>
            <w:r w:rsidRPr="00AD622F">
              <w:rPr>
                <w:rFonts w:cs="TimesNewRoman"/>
                <w:color w:val="auto"/>
                <w:szCs w:val="24"/>
              </w:rPr>
              <w:t>charakterizuje vybrané prvky a anorganické slo</w:t>
            </w:r>
            <w:r w:rsidRPr="00AD622F">
              <w:rPr>
                <w:rFonts w:ascii="TimesNewRoman CE" w:hAnsi="TimesNewRoman CE" w:cs="TimesNewRoman CE"/>
                <w:color w:val="auto"/>
                <w:szCs w:val="24"/>
              </w:rPr>
              <w:t>učeniny a zhodnotí jejich využití v odborné praxi a v běžném životě, posoudí je z hlediska vlivu na zdraví a životní prostředí</w:t>
            </w:r>
          </w:p>
          <w:p w:rsidR="00D02EE1" w:rsidRPr="00AD622F" w:rsidRDefault="00D02EE1" w:rsidP="009D4077">
            <w:pPr>
              <w:pStyle w:val="tabulka-odrky"/>
              <w:numPr>
                <w:ilvl w:val="0"/>
                <w:numId w:val="201"/>
              </w:numPr>
              <w:tabs>
                <w:tab w:val="clear" w:pos="252"/>
              </w:tabs>
              <w:ind w:left="567"/>
              <w:jc w:val="left"/>
              <w:rPr>
                <w:rFonts w:ascii="TimesNewRoman CE" w:hAnsi="TimesNewRoman CE" w:cs="TimesNewRoman CE"/>
                <w:color w:val="auto"/>
                <w:szCs w:val="24"/>
              </w:rPr>
            </w:pPr>
            <w:r w:rsidRPr="00AD622F">
              <w:rPr>
                <w:rFonts w:ascii="TimesNewRoman CE" w:hAnsi="TimesNewRoman CE" w:cs="TimesNewRoman CE"/>
                <w:color w:val="auto"/>
                <w:szCs w:val="24"/>
              </w:rPr>
              <w:t>uvědomuje si negativní důsledky znečišťování ovzduší a vodních zdrojů</w:t>
            </w:r>
          </w:p>
        </w:tc>
        <w:tc>
          <w:tcPr>
            <w:tcW w:w="3960" w:type="dxa"/>
          </w:tcPr>
          <w:p w:rsidR="00D02EE1" w:rsidRPr="00A06753" w:rsidRDefault="00AD622F" w:rsidP="00843BF2">
            <w:pPr>
              <w:pStyle w:val="tabulk-nadpis"/>
              <w:rPr>
                <w:rFonts w:cs="TimesNewRoman,Bold"/>
                <w:bCs/>
                <w:color w:val="auto"/>
                <w:szCs w:val="24"/>
              </w:rPr>
            </w:pPr>
            <w:r>
              <w:rPr>
                <w:rFonts w:cs="TimesNewRoman,Bold"/>
                <w:bCs/>
                <w:color w:val="auto"/>
                <w:szCs w:val="24"/>
              </w:rPr>
              <w:t xml:space="preserve">2. </w:t>
            </w:r>
            <w:r w:rsidR="00D02EE1" w:rsidRPr="00A06753">
              <w:rPr>
                <w:rFonts w:cs="TimesNewRoman,Bold"/>
                <w:bCs/>
                <w:color w:val="auto"/>
                <w:szCs w:val="24"/>
              </w:rPr>
              <w:t>Anorganická chemie</w:t>
            </w:r>
          </w:p>
          <w:p w:rsidR="00D02EE1" w:rsidRPr="00A06753" w:rsidRDefault="00AD622F" w:rsidP="00843BF2">
            <w:pPr>
              <w:pStyle w:val="tabulka-odrky"/>
              <w:tabs>
                <w:tab w:val="clear" w:pos="170"/>
              </w:tabs>
              <w:jc w:val="left"/>
              <w:rPr>
                <w:rFonts w:cs="TimesNewRoman"/>
                <w:color w:val="auto"/>
                <w:szCs w:val="24"/>
              </w:rPr>
            </w:pPr>
            <w:r>
              <w:rPr>
                <w:rFonts w:cs="TimesNewRoman"/>
                <w:color w:val="auto"/>
                <w:szCs w:val="24"/>
              </w:rPr>
              <w:t>2.1 A</w:t>
            </w:r>
            <w:r w:rsidR="00D02EE1" w:rsidRPr="00A06753">
              <w:rPr>
                <w:rFonts w:cs="TimesNewRoman"/>
                <w:color w:val="auto"/>
                <w:szCs w:val="24"/>
              </w:rPr>
              <w:t xml:space="preserve">norganické látky, oxidy, </w:t>
            </w:r>
            <w:r>
              <w:rPr>
                <w:rFonts w:cs="TimesNewRoman"/>
                <w:color w:val="auto"/>
                <w:szCs w:val="24"/>
              </w:rPr>
              <w:br/>
              <w:t xml:space="preserve">  </w:t>
            </w:r>
            <w:r w:rsidR="00D02EE1" w:rsidRPr="00A06753">
              <w:rPr>
                <w:rFonts w:cs="TimesNewRoman"/>
                <w:color w:val="auto"/>
                <w:szCs w:val="24"/>
              </w:rPr>
              <w:t xml:space="preserve">kyseliny, hydroxidy, soli </w:t>
            </w:r>
          </w:p>
          <w:p w:rsidR="00D02EE1" w:rsidRPr="00A06753" w:rsidRDefault="00AD622F" w:rsidP="00843BF2">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2.2 N</w:t>
            </w:r>
            <w:r w:rsidR="00D02EE1" w:rsidRPr="00A06753">
              <w:rPr>
                <w:rFonts w:ascii="TimesNewRoman CE" w:hAnsi="TimesNewRoman CE" w:cs="TimesNewRoman CE"/>
                <w:color w:val="auto"/>
                <w:szCs w:val="24"/>
              </w:rPr>
              <w:t xml:space="preserve">ázvosloví anorganických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sloučenin</w:t>
            </w:r>
          </w:p>
          <w:p w:rsidR="00D02EE1" w:rsidRPr="00A06753" w:rsidRDefault="00AD622F" w:rsidP="00AD622F">
            <w:pPr>
              <w:pStyle w:val="tabulka-odrky"/>
              <w:tabs>
                <w:tab w:val="clear" w:pos="170"/>
              </w:tabs>
              <w:jc w:val="left"/>
              <w:rPr>
                <w:rFonts w:ascii="TimesNewRoman,Bold" w:hAnsi="TimesNewRoman,Bold" w:cs="TimesNewRoman,Bold"/>
                <w:b/>
                <w:bCs/>
                <w:color w:val="auto"/>
                <w:szCs w:val="24"/>
              </w:rPr>
            </w:pPr>
            <w:r>
              <w:rPr>
                <w:rFonts w:ascii="TimesNewRoman CE" w:hAnsi="TimesNewRoman CE" w:cs="TimesNewRoman CE"/>
                <w:color w:val="auto"/>
                <w:szCs w:val="24"/>
              </w:rPr>
              <w:t>2.3 V</w:t>
            </w:r>
            <w:r w:rsidR="00D02EE1" w:rsidRPr="00A06753">
              <w:rPr>
                <w:rFonts w:ascii="TimesNewRoman CE" w:hAnsi="TimesNewRoman CE" w:cs="TimesNewRoman CE"/>
                <w:color w:val="auto"/>
                <w:szCs w:val="24"/>
              </w:rPr>
              <w:t xml:space="preserve">ybrané prvky a anorganické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sloučeniny v běžném životě a</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 odborné praxi</w:t>
            </w:r>
          </w:p>
        </w:tc>
        <w:tc>
          <w:tcPr>
            <w:tcW w:w="824" w:type="dxa"/>
          </w:tcPr>
          <w:p w:rsidR="00D02EE1" w:rsidRPr="00A06753" w:rsidRDefault="00D02EE1" w:rsidP="00AD622F">
            <w:pPr>
              <w:pStyle w:val="tabulk-nadpis"/>
              <w:jc w:val="center"/>
              <w:rPr>
                <w:rFonts w:cs="TimesNewRoman,Bold"/>
                <w:bCs/>
                <w:color w:val="auto"/>
                <w:szCs w:val="24"/>
              </w:rPr>
            </w:pPr>
            <w:r w:rsidRPr="00A06753">
              <w:rPr>
                <w:rFonts w:cs="TimesNewRoman,Bold"/>
                <w:bCs/>
                <w:color w:val="auto"/>
                <w:szCs w:val="24"/>
              </w:rPr>
              <w:t>14</w:t>
            </w:r>
          </w:p>
        </w:tc>
      </w:tr>
      <w:tr w:rsidR="00D02EE1" w:rsidRPr="00B23099" w:rsidTr="00843BF2">
        <w:tc>
          <w:tcPr>
            <w:tcW w:w="4428" w:type="dxa"/>
          </w:tcPr>
          <w:p w:rsidR="00AD622F" w:rsidRDefault="00D02EE1" w:rsidP="009D4077">
            <w:pPr>
              <w:pStyle w:val="tabulka-odrky"/>
              <w:numPr>
                <w:ilvl w:val="0"/>
                <w:numId w:val="202"/>
              </w:numPr>
              <w:tabs>
                <w:tab w:val="clear" w:pos="252"/>
              </w:tabs>
              <w:ind w:left="567"/>
              <w:jc w:val="left"/>
              <w:rPr>
                <w:rFonts w:ascii="TimesNewRoman CE" w:hAnsi="TimesNewRoman CE" w:cs="TimesNewRoman CE"/>
                <w:color w:val="auto"/>
                <w:szCs w:val="24"/>
              </w:rPr>
            </w:pPr>
            <w:r w:rsidRPr="00A06753">
              <w:rPr>
                <w:rFonts w:ascii="TimesNewRoman CE" w:hAnsi="TimesNewRoman CE" w:cs="TimesNewRoman CE"/>
                <w:color w:val="auto"/>
                <w:szCs w:val="24"/>
              </w:rPr>
              <w:t>charakterizuje základní skupiny uhlovodíků a jejich vybrané deriváty a tvoří jednoduché chemické vzorce a názvy</w:t>
            </w:r>
          </w:p>
          <w:p w:rsidR="00AD622F" w:rsidRDefault="00D02EE1" w:rsidP="009D4077">
            <w:pPr>
              <w:pStyle w:val="tabulka-odrky"/>
              <w:numPr>
                <w:ilvl w:val="0"/>
                <w:numId w:val="202"/>
              </w:numPr>
              <w:tabs>
                <w:tab w:val="clear" w:pos="252"/>
              </w:tabs>
              <w:ind w:left="567"/>
              <w:jc w:val="left"/>
              <w:rPr>
                <w:rFonts w:ascii="TimesNewRoman CE" w:hAnsi="TimesNewRoman CE" w:cs="TimesNewRoman CE"/>
                <w:color w:val="auto"/>
                <w:szCs w:val="24"/>
              </w:rPr>
            </w:pPr>
            <w:r w:rsidRPr="00AD622F">
              <w:rPr>
                <w:rFonts w:cs="TimesNewRoman"/>
                <w:color w:val="auto"/>
                <w:szCs w:val="24"/>
              </w:rPr>
              <w:t>uvede významné zás</w:t>
            </w:r>
            <w:r w:rsidRPr="00AD622F">
              <w:rPr>
                <w:rFonts w:ascii="TimesNewRoman CE" w:hAnsi="TimesNewRoman CE" w:cs="TimesNewRoman CE"/>
                <w:color w:val="auto"/>
                <w:szCs w:val="24"/>
              </w:rPr>
              <w:t>tupce jednoduchých organických sloučenin a zhodnotí jejich využití v odborné praxi a v běžném životě, posoudí je z hlediska vlivu na zdraví a životní prostředí</w:t>
            </w:r>
          </w:p>
          <w:p w:rsidR="00D02EE1" w:rsidRPr="00AD622F" w:rsidRDefault="00AD622F" w:rsidP="009D4077">
            <w:pPr>
              <w:pStyle w:val="tabulka-odrky"/>
              <w:numPr>
                <w:ilvl w:val="0"/>
                <w:numId w:val="202"/>
              </w:numPr>
              <w:tabs>
                <w:tab w:val="clear" w:pos="252"/>
              </w:tabs>
              <w:ind w:left="567"/>
              <w:jc w:val="left"/>
              <w:rPr>
                <w:rFonts w:ascii="TimesNewRoman CE" w:hAnsi="TimesNewRoman CE" w:cs="TimesNewRoman CE"/>
                <w:color w:val="auto"/>
                <w:szCs w:val="24"/>
              </w:rPr>
            </w:pPr>
            <w:r>
              <w:rPr>
                <w:rFonts w:ascii="TimesNewRoman CE" w:hAnsi="TimesNewRoman CE" w:cs="TimesNewRoman CE"/>
                <w:color w:val="auto"/>
                <w:szCs w:val="24"/>
              </w:rPr>
              <w:t xml:space="preserve">zná </w:t>
            </w:r>
            <w:r w:rsidR="00D02EE1" w:rsidRPr="00AD622F">
              <w:rPr>
                <w:rFonts w:ascii="TimesNewRoman CE" w:hAnsi="TimesNewRoman CE" w:cs="TimesNewRoman CE"/>
                <w:color w:val="auto"/>
                <w:szCs w:val="24"/>
              </w:rPr>
              <w:t>podstatu nátěrových hmot, olejů a mazadel a jejich použití</w:t>
            </w:r>
          </w:p>
        </w:tc>
        <w:tc>
          <w:tcPr>
            <w:tcW w:w="3960" w:type="dxa"/>
          </w:tcPr>
          <w:p w:rsidR="00D02EE1" w:rsidRPr="00A06753" w:rsidRDefault="00AD622F" w:rsidP="00843BF2">
            <w:pPr>
              <w:pStyle w:val="tabulk-nadpis"/>
              <w:rPr>
                <w:rFonts w:cs="TimesNewRoman,Bold"/>
                <w:bCs/>
                <w:color w:val="auto"/>
                <w:szCs w:val="24"/>
              </w:rPr>
            </w:pPr>
            <w:r>
              <w:rPr>
                <w:rFonts w:cs="TimesNewRoman,Bold"/>
                <w:bCs/>
                <w:color w:val="auto"/>
                <w:szCs w:val="24"/>
              </w:rPr>
              <w:t xml:space="preserve">3. </w:t>
            </w:r>
            <w:r w:rsidR="00D02EE1" w:rsidRPr="00A06753">
              <w:rPr>
                <w:rFonts w:cs="TimesNewRoman,Bold"/>
                <w:bCs/>
                <w:color w:val="auto"/>
                <w:szCs w:val="24"/>
              </w:rPr>
              <w:t>Organická chemie</w:t>
            </w:r>
          </w:p>
          <w:p w:rsidR="00D02EE1" w:rsidRPr="00A06753" w:rsidRDefault="00AD622F" w:rsidP="00843BF2">
            <w:pPr>
              <w:pStyle w:val="tabulka-odrky"/>
              <w:tabs>
                <w:tab w:val="clear" w:pos="170"/>
              </w:tabs>
              <w:jc w:val="left"/>
              <w:rPr>
                <w:rFonts w:cs="TimesNewRoman"/>
                <w:color w:val="auto"/>
                <w:szCs w:val="24"/>
              </w:rPr>
            </w:pPr>
            <w:r>
              <w:rPr>
                <w:rFonts w:cs="TimesNewRoman"/>
                <w:color w:val="auto"/>
                <w:szCs w:val="24"/>
              </w:rPr>
              <w:t>3.1 V</w:t>
            </w:r>
            <w:r w:rsidR="00D02EE1" w:rsidRPr="00A06753">
              <w:rPr>
                <w:rFonts w:cs="TimesNewRoman"/>
                <w:color w:val="auto"/>
                <w:szCs w:val="24"/>
              </w:rPr>
              <w:t>lastnosti atomu uhlíku</w:t>
            </w:r>
          </w:p>
          <w:p w:rsidR="00D02EE1" w:rsidRPr="00A06753" w:rsidRDefault="00AD622F" w:rsidP="00843BF2">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3.2 Z</w:t>
            </w:r>
            <w:r w:rsidR="00D02EE1" w:rsidRPr="00A06753">
              <w:rPr>
                <w:rFonts w:ascii="TimesNewRoman CE" w:hAnsi="TimesNewRoman CE" w:cs="TimesNewRoman CE"/>
                <w:color w:val="auto"/>
                <w:szCs w:val="24"/>
              </w:rPr>
              <w:t xml:space="preserve">áklad názvosloví organických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sloučenin</w:t>
            </w:r>
          </w:p>
          <w:p w:rsidR="00D02EE1" w:rsidRPr="00A06753" w:rsidRDefault="00AD622F" w:rsidP="00843BF2">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3.3 O</w:t>
            </w:r>
            <w:r w:rsidR="00D02EE1" w:rsidRPr="00A06753">
              <w:rPr>
                <w:rFonts w:ascii="TimesNewRoman CE" w:hAnsi="TimesNewRoman CE" w:cs="TimesNewRoman CE"/>
                <w:color w:val="auto"/>
                <w:szCs w:val="24"/>
              </w:rPr>
              <w:t>rganické sloučeniny v</w:t>
            </w:r>
            <w:r>
              <w:rPr>
                <w:rFonts w:ascii="TimesNewRoman CE" w:hAnsi="TimesNewRoman CE" w:cs="TimesNewRoman CE"/>
                <w:color w:val="auto"/>
                <w:szCs w:val="24"/>
              </w:rPr>
              <w:t> </w:t>
            </w:r>
            <w:r w:rsidR="00D02EE1" w:rsidRPr="00A06753">
              <w:rPr>
                <w:rFonts w:ascii="TimesNewRoman CE" w:hAnsi="TimesNewRoman CE" w:cs="TimesNewRoman CE"/>
                <w:color w:val="auto"/>
                <w:szCs w:val="24"/>
              </w:rPr>
              <w:t>běžném</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životě a odborné praxi – ropa,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zemní plyn</w:t>
            </w:r>
          </w:p>
          <w:p w:rsidR="00D02EE1" w:rsidRPr="00B23099" w:rsidRDefault="00D02EE1" w:rsidP="00843BF2">
            <w:pPr>
              <w:autoSpaceDE w:val="0"/>
              <w:autoSpaceDN w:val="0"/>
              <w:adjustRightInd w:val="0"/>
              <w:rPr>
                <w:rFonts w:ascii="TimesNewRoman,Bold" w:hAnsi="TimesNewRoman,Bold" w:cs="TimesNewRoman,Bold"/>
                <w:bCs/>
              </w:rPr>
            </w:pPr>
          </w:p>
        </w:tc>
        <w:tc>
          <w:tcPr>
            <w:tcW w:w="824" w:type="dxa"/>
          </w:tcPr>
          <w:p w:rsidR="00D02EE1" w:rsidRPr="00A06753" w:rsidRDefault="00D02EE1" w:rsidP="00AD622F">
            <w:pPr>
              <w:pStyle w:val="tabulk-nadpis"/>
              <w:jc w:val="center"/>
              <w:rPr>
                <w:rFonts w:cs="TimesNewRoman,Bold"/>
                <w:bCs/>
                <w:color w:val="auto"/>
                <w:szCs w:val="24"/>
              </w:rPr>
            </w:pPr>
            <w:r w:rsidRPr="00A06753">
              <w:rPr>
                <w:rFonts w:cs="TimesNewRoman,Bold"/>
                <w:bCs/>
                <w:color w:val="auto"/>
                <w:szCs w:val="24"/>
              </w:rPr>
              <w:t>5</w:t>
            </w:r>
          </w:p>
        </w:tc>
      </w:tr>
      <w:tr w:rsidR="00D02EE1" w:rsidRPr="00B23099" w:rsidTr="00843BF2">
        <w:trPr>
          <w:trHeight w:val="1988"/>
        </w:trPr>
        <w:tc>
          <w:tcPr>
            <w:tcW w:w="4428" w:type="dxa"/>
          </w:tcPr>
          <w:p w:rsidR="00D02EE1" w:rsidRPr="00A06753" w:rsidRDefault="00D02EE1" w:rsidP="009D4077">
            <w:pPr>
              <w:pStyle w:val="tabulka-odrky"/>
              <w:numPr>
                <w:ilvl w:val="0"/>
                <w:numId w:val="203"/>
              </w:numPr>
              <w:tabs>
                <w:tab w:val="clear" w:pos="252"/>
              </w:tabs>
              <w:ind w:left="567"/>
              <w:jc w:val="left"/>
              <w:rPr>
                <w:rFonts w:ascii="TimesNewRoman CE" w:hAnsi="TimesNewRoman CE" w:cs="TimesNewRoman CE"/>
                <w:color w:val="auto"/>
                <w:szCs w:val="24"/>
              </w:rPr>
            </w:pPr>
            <w:r w:rsidRPr="00A06753">
              <w:rPr>
                <w:rFonts w:ascii="TimesNewRoman CE" w:hAnsi="TimesNewRoman CE" w:cs="TimesNewRoman CE"/>
                <w:color w:val="auto"/>
                <w:szCs w:val="24"/>
              </w:rPr>
              <w:t>charakterizuje biogenní prvky a jejich sloučeniny</w:t>
            </w:r>
          </w:p>
          <w:p w:rsidR="00D02EE1" w:rsidRPr="00AD622F" w:rsidRDefault="00D02EE1" w:rsidP="009D4077">
            <w:pPr>
              <w:pStyle w:val="tabulka-odrky"/>
              <w:numPr>
                <w:ilvl w:val="0"/>
                <w:numId w:val="203"/>
              </w:numPr>
              <w:tabs>
                <w:tab w:val="clear" w:pos="252"/>
              </w:tabs>
              <w:ind w:left="567"/>
              <w:jc w:val="left"/>
              <w:rPr>
                <w:rFonts w:ascii="TimesNewRoman CE" w:hAnsi="TimesNewRoman CE" w:cs="TimesNewRoman CE"/>
                <w:color w:val="auto"/>
                <w:szCs w:val="24"/>
              </w:rPr>
            </w:pPr>
            <w:r w:rsidRPr="00A06753">
              <w:rPr>
                <w:rFonts w:ascii="TimesNewRoman CE" w:hAnsi="TimesNewRoman CE" w:cs="TimesNewRoman CE"/>
                <w:color w:val="auto"/>
                <w:szCs w:val="24"/>
              </w:rPr>
              <w:t>charakterizuje nejdůležitější přírodní látky</w:t>
            </w:r>
            <w:r w:rsidRPr="00AD622F">
              <w:rPr>
                <w:rFonts w:ascii="TimesNewRoman CE" w:hAnsi="TimesNewRoman CE" w:cs="TimesNewRoman CE"/>
                <w:color w:val="auto"/>
                <w:szCs w:val="24"/>
              </w:rPr>
              <w:t>popíše vybrané biochemické děje</w:t>
            </w:r>
          </w:p>
        </w:tc>
        <w:tc>
          <w:tcPr>
            <w:tcW w:w="3960" w:type="dxa"/>
          </w:tcPr>
          <w:p w:rsidR="00D02EE1" w:rsidRPr="00A06753" w:rsidRDefault="00AD622F" w:rsidP="00843BF2">
            <w:pPr>
              <w:pStyle w:val="tabulk-nadpis"/>
              <w:rPr>
                <w:rFonts w:cs="TimesNewRoman,Bold"/>
                <w:bCs/>
                <w:color w:val="auto"/>
                <w:szCs w:val="24"/>
              </w:rPr>
            </w:pPr>
            <w:r>
              <w:rPr>
                <w:rFonts w:cs="TimesNewRoman,Bold"/>
                <w:bCs/>
                <w:color w:val="auto"/>
                <w:szCs w:val="24"/>
              </w:rPr>
              <w:t xml:space="preserve">4. </w:t>
            </w:r>
            <w:r w:rsidR="00D02EE1" w:rsidRPr="00A06753">
              <w:rPr>
                <w:rFonts w:cs="TimesNewRoman,Bold"/>
                <w:bCs/>
                <w:color w:val="auto"/>
                <w:szCs w:val="24"/>
              </w:rPr>
              <w:t>Biochemie</w:t>
            </w:r>
          </w:p>
          <w:p w:rsidR="00D02EE1" w:rsidRPr="00A06753" w:rsidRDefault="00AD622F" w:rsidP="00843BF2">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4.1 C</w:t>
            </w:r>
            <w:r w:rsidR="00D02EE1" w:rsidRPr="00A06753">
              <w:rPr>
                <w:rFonts w:ascii="TimesNewRoman CE" w:hAnsi="TimesNewRoman CE" w:cs="TimesNewRoman CE"/>
                <w:color w:val="auto"/>
                <w:szCs w:val="24"/>
              </w:rPr>
              <w:t xml:space="preserve">hemické složení živých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organismů</w:t>
            </w:r>
          </w:p>
          <w:p w:rsidR="00D02EE1" w:rsidRPr="00A06753" w:rsidRDefault="00AD622F" w:rsidP="00843BF2">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4.2 P</w:t>
            </w:r>
            <w:r w:rsidR="00D02EE1" w:rsidRPr="00A06753">
              <w:rPr>
                <w:rFonts w:ascii="TimesNewRoman CE" w:hAnsi="TimesNewRoman CE" w:cs="TimesNewRoman CE"/>
                <w:color w:val="auto"/>
                <w:szCs w:val="24"/>
              </w:rPr>
              <w:t>řírodní látky, bílkoviny,</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sacharidy, lipidy, nukleové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kyseliny, biokatalyzátory</w:t>
            </w:r>
          </w:p>
          <w:p w:rsidR="00D02EE1" w:rsidRPr="00A06753" w:rsidRDefault="00AD622F" w:rsidP="00AD622F">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4.3 B</w:t>
            </w:r>
            <w:r w:rsidR="00D02EE1" w:rsidRPr="00A06753">
              <w:rPr>
                <w:rFonts w:ascii="TimesNewRoman CE" w:hAnsi="TimesNewRoman CE" w:cs="TimesNewRoman CE"/>
                <w:color w:val="auto"/>
                <w:szCs w:val="24"/>
              </w:rPr>
              <w:t>iochemické děje</w:t>
            </w:r>
          </w:p>
        </w:tc>
        <w:tc>
          <w:tcPr>
            <w:tcW w:w="824" w:type="dxa"/>
          </w:tcPr>
          <w:p w:rsidR="00D02EE1" w:rsidRPr="00A06753" w:rsidRDefault="00D02EE1" w:rsidP="00AD622F">
            <w:pPr>
              <w:pStyle w:val="tabulk-nadpis"/>
              <w:jc w:val="center"/>
              <w:rPr>
                <w:rFonts w:cs="TimesNewRoman,Bold"/>
                <w:bCs/>
                <w:color w:val="auto"/>
                <w:szCs w:val="24"/>
              </w:rPr>
            </w:pPr>
            <w:r w:rsidRPr="00A06753">
              <w:rPr>
                <w:rFonts w:cs="TimesNewRoman,Bold"/>
                <w:bCs/>
                <w:color w:val="auto"/>
                <w:szCs w:val="24"/>
              </w:rPr>
              <w:t>4</w:t>
            </w:r>
          </w:p>
        </w:tc>
      </w:tr>
    </w:tbl>
    <w:p w:rsidR="00D02EE1" w:rsidRPr="00B23099" w:rsidRDefault="00D02EE1" w:rsidP="00794FBD">
      <w:pPr>
        <w:autoSpaceDE w:val="0"/>
        <w:autoSpaceDN w:val="0"/>
        <w:adjustRightInd w:val="0"/>
        <w:rPr>
          <w:rFonts w:ascii="TimesNewRoman,Bold" w:hAnsi="TimesNewRoman,Bold" w:cs="TimesNewRoman,Bold"/>
          <w:bCs/>
        </w:rPr>
      </w:pPr>
    </w:p>
    <w:p w:rsidR="00D02EE1" w:rsidRPr="00B23099" w:rsidRDefault="00D02EE1" w:rsidP="005214DD">
      <w:pPr>
        <w:rPr>
          <w:b/>
        </w:rPr>
      </w:pPr>
    </w:p>
    <w:p w:rsidR="00D02EE1" w:rsidRPr="00B23099" w:rsidRDefault="00D02EE1" w:rsidP="002E284C">
      <w:pPr>
        <w:pStyle w:val="ZhlavVP"/>
      </w:pPr>
    </w:p>
    <w:p w:rsidR="00D02EE1" w:rsidRPr="00B23099" w:rsidRDefault="00D02EE1" w:rsidP="002E284C">
      <w:pPr>
        <w:pStyle w:val="ZhlavVP"/>
      </w:pPr>
    </w:p>
    <w:p w:rsidR="00D02EE1" w:rsidRPr="00B23099" w:rsidRDefault="00D02EE1" w:rsidP="002E284C">
      <w:pPr>
        <w:pStyle w:val="ZhlavVP"/>
      </w:pPr>
    </w:p>
    <w:p w:rsidR="00D02EE1" w:rsidRPr="00B23099" w:rsidRDefault="00D02EE1" w:rsidP="002E284C">
      <w:pPr>
        <w:pStyle w:val="ZhlavVP"/>
      </w:pPr>
    </w:p>
    <w:p w:rsidR="00D02EE1" w:rsidRPr="00B23099" w:rsidRDefault="00D02EE1" w:rsidP="002E284C">
      <w:pPr>
        <w:pStyle w:val="ZhlavVP"/>
      </w:pPr>
    </w:p>
    <w:p w:rsidR="00D02EE1" w:rsidRPr="00B23099" w:rsidRDefault="00D02EE1" w:rsidP="002E284C">
      <w:pPr>
        <w:pStyle w:val="ZhlavVP"/>
      </w:pPr>
    </w:p>
    <w:p w:rsidR="00D02EE1" w:rsidRPr="00B23099" w:rsidRDefault="00D02EE1" w:rsidP="002E284C">
      <w:pPr>
        <w:pStyle w:val="ZhlavVP"/>
      </w:pPr>
    </w:p>
    <w:p w:rsidR="00D02EE1" w:rsidRDefault="00D02EE1" w:rsidP="002E284C">
      <w:pPr>
        <w:pStyle w:val="ZhlavVP"/>
      </w:pPr>
      <w:r>
        <w:lastRenderedPageBreak/>
        <w:t>Učební osnova</w:t>
      </w:r>
    </w:p>
    <w:p w:rsidR="00D02EE1" w:rsidRDefault="00D02EE1" w:rsidP="002E284C">
      <w:pPr>
        <w:pStyle w:val="ZhlavVP"/>
      </w:pPr>
      <w:r w:rsidRPr="00147AC2">
        <w:rPr>
          <w:b w:val="0"/>
        </w:rPr>
        <w:t>Vyučovací předmět:</w:t>
      </w:r>
      <w:r w:rsidRPr="0058594B">
        <w:t xml:space="preserve"> </w:t>
      </w:r>
      <w:r>
        <w:t>Biologie a ekologie</w:t>
      </w:r>
    </w:p>
    <w:p w:rsidR="00D02EE1" w:rsidRDefault="00D02EE1" w:rsidP="002E284C">
      <w:pPr>
        <w:pStyle w:val="ZhlavVP"/>
      </w:pPr>
      <w:r w:rsidRPr="00147AC2">
        <w:rPr>
          <w:b w:val="0"/>
        </w:rPr>
        <w:t>Obor vzdělání:</w:t>
      </w:r>
      <w:r w:rsidRPr="00147AC2">
        <w:t xml:space="preserve"> </w:t>
      </w:r>
      <w:r>
        <w:t>33-64-H/01</w:t>
      </w:r>
    </w:p>
    <w:p w:rsidR="00D02EE1" w:rsidRDefault="00D02EE1" w:rsidP="002E284C">
      <w:pPr>
        <w:pStyle w:val="ZhlavVP"/>
      </w:pPr>
      <w:r w:rsidRPr="00147AC2">
        <w:rPr>
          <w:b w:val="0"/>
        </w:rPr>
        <w:t>Délka a forma vzdělávání:</w:t>
      </w:r>
      <w:r>
        <w:t xml:space="preserve"> 3 roky, denní forma</w:t>
      </w:r>
    </w:p>
    <w:p w:rsidR="00D02EE1" w:rsidRDefault="00D02EE1" w:rsidP="002E284C">
      <w:pPr>
        <w:pStyle w:val="ZhlavVP"/>
      </w:pPr>
      <w:r w:rsidRPr="00147AC2">
        <w:rPr>
          <w:b w:val="0"/>
        </w:rPr>
        <w:t>Celkový počet hodin:</w:t>
      </w:r>
      <w:r>
        <w:t xml:space="preserve"> 33</w:t>
      </w:r>
    </w:p>
    <w:p w:rsidR="00D02EE1" w:rsidRDefault="00D02EE1" w:rsidP="002E284C">
      <w:pPr>
        <w:pStyle w:val="ZhlavVP"/>
      </w:pPr>
      <w:r w:rsidRPr="00147AC2">
        <w:rPr>
          <w:b w:val="0"/>
        </w:rPr>
        <w:t>Platnost:</w:t>
      </w:r>
      <w:r>
        <w:t xml:space="preserve"> od 1. 9. 2009</w:t>
      </w:r>
    </w:p>
    <w:p w:rsidR="00D02EE1" w:rsidRPr="005E3624" w:rsidRDefault="00D02EE1" w:rsidP="002E284C">
      <w:pPr>
        <w:pStyle w:val="Nadpis1"/>
      </w:pPr>
      <w:r w:rsidRPr="005E3624">
        <w:t>Pojetí vyučovacího předmětu</w:t>
      </w:r>
    </w:p>
    <w:p w:rsidR="00D02EE1" w:rsidRDefault="00D02EE1" w:rsidP="002E284C">
      <w:pPr>
        <w:pStyle w:val="Nadpis2"/>
      </w:pPr>
      <w:r>
        <w:t>Obecné cíle</w:t>
      </w:r>
    </w:p>
    <w:p w:rsidR="00D02EE1" w:rsidRDefault="00D02EE1" w:rsidP="002E284C">
      <w:r>
        <w:t>Umožňuje žákům získání poznatků z biologie a ekologie. Vede k pochopení základních  biologických a ekologických jevů, vztahů a souvislostí, k pochopení významu přírody a životního prostředí pro člověka. Seznamuje žáky s funkcemi lidského těla a informuje o zdravém životním stylu. Popisuje vzájemné vztahy mezi člověkem a životním prostředí. Seznamuje žáky s přírodními zdroji energie a surovin, s hospodařením s energií a surovinami, s řešením a likvidací odpadů, zdůrazňuje zásady udržitelného rozvoje. Vede k odpovědnosti jedince za ochranu svého zdraví, přírody a životního prostředí</w:t>
      </w:r>
    </w:p>
    <w:p w:rsidR="00D02EE1" w:rsidRDefault="00D02EE1" w:rsidP="002E284C"/>
    <w:p w:rsidR="00D02EE1" w:rsidRDefault="00D02EE1" w:rsidP="002E284C">
      <w:pPr>
        <w:pStyle w:val="Nadpis2"/>
      </w:pPr>
      <w:r w:rsidRPr="005E3624">
        <w:t>Charakteristika učiva</w:t>
      </w:r>
    </w:p>
    <w:p w:rsidR="00D02EE1" w:rsidRDefault="00D02EE1" w:rsidP="002E284C">
      <w:r>
        <w:t>Vyučova</w:t>
      </w:r>
      <w:r w:rsidR="007B1367">
        <w:t xml:space="preserve">cí předmět biologie a ekologie </w:t>
      </w:r>
      <w:r>
        <w:t>na středních odborných učilištích je koncipován jako povinný předmět všeobecně vzdělávací s průpravnou funkcí směrem k odborné složce vzdělávání. Navazuje na znalosti žáků ze základní školy. Strategie výuky spočívá ve výkladu dané látky a demonstraci na jednoduchých příkladech, které jsou známy z tisku, rozhlasu, televize a odborné literatury. Motivuje žáky k výkladu fakt svými slovy.</w:t>
      </w:r>
    </w:p>
    <w:p w:rsidR="00D02EE1" w:rsidRDefault="00D02EE1" w:rsidP="002E284C"/>
    <w:p w:rsidR="00D02EE1" w:rsidRPr="00B371CB" w:rsidRDefault="00D02EE1" w:rsidP="002E284C">
      <w:pPr>
        <w:pStyle w:val="Nadpis2"/>
      </w:pPr>
      <w:r w:rsidRPr="00B371CB">
        <w:t>Směřování výuky v oblasti citů, postojů, hodnot a preferencí</w:t>
      </w:r>
    </w:p>
    <w:p w:rsidR="00D02EE1" w:rsidRDefault="007B1367" w:rsidP="002E284C">
      <w:r>
        <w:t xml:space="preserve">Vzdělávací program vychází </w:t>
      </w:r>
      <w:r w:rsidR="00D02EE1">
        <w:t>z okruhu Přírodovědné vzdělávání. Výuka tohoto předmětu  směřuje k tomu, aby žáci uměli využívat poznatků v praktickém i odborném vzdělávání:</w:t>
      </w:r>
    </w:p>
    <w:p w:rsidR="00D02EE1" w:rsidRDefault="007B1367" w:rsidP="002E284C">
      <w:r>
        <w:t xml:space="preserve">-  </w:t>
      </w:r>
      <w:r w:rsidR="00D02EE1">
        <w:t>aplikovat získané poznatky v odborné složce vzdělávání, v odb</w:t>
      </w:r>
      <w:r>
        <w:t>orné praxi</w:t>
      </w:r>
      <w:r w:rsidR="00D02EE1">
        <w:t>, v budoucím životě</w:t>
      </w:r>
    </w:p>
    <w:p w:rsidR="00D02EE1" w:rsidRDefault="00D02EE1" w:rsidP="009D4077">
      <w:pPr>
        <w:widowControl w:val="0"/>
        <w:numPr>
          <w:ilvl w:val="0"/>
          <w:numId w:val="53"/>
        </w:numPr>
        <w:tabs>
          <w:tab w:val="left" w:pos="283"/>
        </w:tabs>
        <w:suppressAutoHyphens/>
        <w:jc w:val="left"/>
      </w:pPr>
      <w:r>
        <w:t>analyzovat problémy současnosti</w:t>
      </w:r>
    </w:p>
    <w:p w:rsidR="00D02EE1" w:rsidRDefault="00D02EE1" w:rsidP="009D4077">
      <w:pPr>
        <w:widowControl w:val="0"/>
        <w:numPr>
          <w:ilvl w:val="0"/>
          <w:numId w:val="53"/>
        </w:numPr>
        <w:tabs>
          <w:tab w:val="left" w:pos="283"/>
        </w:tabs>
        <w:suppressAutoHyphens/>
        <w:jc w:val="left"/>
      </w:pPr>
      <w:r>
        <w:t xml:space="preserve">vyhledávat  a interpretovat získané teoretické poznatky v odborném textu </w:t>
      </w:r>
    </w:p>
    <w:p w:rsidR="00D02EE1" w:rsidRDefault="007B1367" w:rsidP="009D4077">
      <w:pPr>
        <w:widowControl w:val="0"/>
        <w:numPr>
          <w:ilvl w:val="0"/>
          <w:numId w:val="53"/>
        </w:numPr>
        <w:tabs>
          <w:tab w:val="left" w:pos="283"/>
        </w:tabs>
        <w:suppressAutoHyphens/>
        <w:jc w:val="left"/>
      </w:pPr>
      <w:r>
        <w:t xml:space="preserve">osvojit si </w:t>
      </w:r>
      <w:r w:rsidR="00D02EE1">
        <w:t xml:space="preserve">terminologii </w:t>
      </w:r>
    </w:p>
    <w:p w:rsidR="00D02EE1" w:rsidRDefault="00D02EE1" w:rsidP="009D4077">
      <w:pPr>
        <w:widowControl w:val="0"/>
        <w:numPr>
          <w:ilvl w:val="0"/>
          <w:numId w:val="53"/>
        </w:numPr>
        <w:tabs>
          <w:tab w:val="left" w:pos="283"/>
        </w:tabs>
        <w:suppressAutoHyphens/>
        <w:jc w:val="left"/>
      </w:pPr>
      <w:r>
        <w:t>posoudit ekologické souvislosti a vliv činností člověka na životní prostředí a možnosti jeho ochrany</w:t>
      </w:r>
    </w:p>
    <w:p w:rsidR="00D02EE1" w:rsidRDefault="00D02EE1" w:rsidP="009D4077">
      <w:pPr>
        <w:widowControl w:val="0"/>
        <w:numPr>
          <w:ilvl w:val="0"/>
          <w:numId w:val="53"/>
        </w:numPr>
        <w:tabs>
          <w:tab w:val="left" w:pos="283"/>
        </w:tabs>
        <w:suppressAutoHyphens/>
        <w:jc w:val="left"/>
      </w:pPr>
      <w:r>
        <w:t xml:space="preserve">prosazovat zdravý životní styl </w:t>
      </w:r>
    </w:p>
    <w:p w:rsidR="00D02EE1" w:rsidRDefault="00D02EE1" w:rsidP="009D4077">
      <w:pPr>
        <w:widowControl w:val="0"/>
        <w:numPr>
          <w:ilvl w:val="0"/>
          <w:numId w:val="53"/>
        </w:numPr>
        <w:tabs>
          <w:tab w:val="left" w:pos="283"/>
        </w:tabs>
        <w:suppressAutoHyphens/>
        <w:jc w:val="left"/>
      </w:pPr>
      <w:r>
        <w:t>v rámci výuky zdůrazňovat negativní důsledky kouření, alkoholismu, používání narkotik</w:t>
      </w:r>
    </w:p>
    <w:p w:rsidR="00D02EE1" w:rsidRPr="00524539" w:rsidRDefault="00D02EE1" w:rsidP="002E284C">
      <w:pPr>
        <w:pStyle w:val="Nadpis2"/>
      </w:pPr>
      <w:r w:rsidRPr="00524539">
        <w:t>Pojetí výuky</w:t>
      </w:r>
    </w:p>
    <w:p w:rsidR="00D02EE1" w:rsidRDefault="007B1367" w:rsidP="002E284C">
      <w:r>
        <w:t xml:space="preserve"> Metody </w:t>
      </w:r>
      <w:r w:rsidR="00D02EE1">
        <w:t>a formy výuky jsou užívány v závislosti na charakteru a obsahu učiv</w:t>
      </w:r>
      <w:r>
        <w:t>a. Patří  k nim:   výklad učiva</w:t>
      </w:r>
      <w:r w:rsidR="00D02EE1">
        <w:t>, frontáln</w:t>
      </w:r>
      <w:r w:rsidR="003241C3">
        <w:t>í práce učitele s žáky, diskuse</w:t>
      </w:r>
      <w:r w:rsidR="00D02EE1">
        <w:t>, práce s odbornou literaturou, využívání audiovizuální techniky, prezentace učiva s využitím výukových programů, skupinové práce na zadaných úkolech,  diskuse k zadaným referátům, odborné exkurze, diskuse s odborníky.</w:t>
      </w:r>
    </w:p>
    <w:p w:rsidR="00D02EE1" w:rsidRPr="002F70DD" w:rsidRDefault="00D02EE1" w:rsidP="002E284C">
      <w:pPr>
        <w:pStyle w:val="Nadpis2"/>
      </w:pPr>
      <w:r w:rsidRPr="002F70DD">
        <w:lastRenderedPageBreak/>
        <w:t>Hodnocení výsledků žáků</w:t>
      </w:r>
    </w:p>
    <w:p w:rsidR="00D02EE1" w:rsidRDefault="00D02EE1" w:rsidP="002E284C">
      <w:r>
        <w:t>Hodnocení žáků vycház</w:t>
      </w:r>
      <w:r w:rsidR="007B1367">
        <w:t>í z Klasifikačního řádu školy (</w:t>
      </w:r>
      <w:r>
        <w:t>hodnocení aktivity, slovní hodnocení, ústní a písemné zkouš</w:t>
      </w:r>
      <w:r w:rsidR="007B1367">
        <w:t xml:space="preserve">ení, testy. Důraz je kladen na </w:t>
      </w:r>
      <w:r>
        <w:t>schopnost používání správné terminologie, logické uvažování, na porozumění učivu a uplatnění získaných znalostí v praxi.  Součástí hodnocení je i přístup žáků k řešení aktuálních problémových úkolů a jejich schopnost aplikovat poznatky v praxi.</w:t>
      </w:r>
    </w:p>
    <w:p w:rsidR="00D02EE1" w:rsidRPr="002533D4" w:rsidRDefault="00D02EE1" w:rsidP="002E284C">
      <w:pPr>
        <w:pStyle w:val="Nadpis2"/>
      </w:pPr>
      <w:r w:rsidRPr="002533D4">
        <w:t>Přínos předmětu k rozvoji klíčových kompetencí a průřezových témat</w:t>
      </w:r>
    </w:p>
    <w:p w:rsidR="00D02EE1" w:rsidRPr="007B1367" w:rsidRDefault="00D02EE1" w:rsidP="002E284C">
      <w:pPr>
        <w:rPr>
          <w:b/>
        </w:rPr>
      </w:pPr>
      <w:r w:rsidRPr="007B1367">
        <w:rPr>
          <w:b/>
        </w:rPr>
        <w:t>a) Občanské kompetence</w:t>
      </w:r>
    </w:p>
    <w:p w:rsidR="00D02EE1" w:rsidRDefault="007B1367" w:rsidP="009D4077">
      <w:pPr>
        <w:widowControl w:val="0"/>
        <w:numPr>
          <w:ilvl w:val="0"/>
          <w:numId w:val="54"/>
        </w:numPr>
        <w:tabs>
          <w:tab w:val="left" w:pos="283"/>
        </w:tabs>
        <w:suppressAutoHyphens/>
        <w:jc w:val="left"/>
      </w:pPr>
      <w:r>
        <w:t xml:space="preserve">vést žáky k </w:t>
      </w:r>
      <w:r w:rsidR="00D02EE1">
        <w:t>odpovědnosti za život, připravovat žáky k řešení osobních a sociálních problémů</w:t>
      </w:r>
    </w:p>
    <w:p w:rsidR="00D02EE1" w:rsidRDefault="00D02EE1" w:rsidP="009D4077">
      <w:pPr>
        <w:widowControl w:val="0"/>
        <w:numPr>
          <w:ilvl w:val="0"/>
          <w:numId w:val="54"/>
        </w:numPr>
        <w:tabs>
          <w:tab w:val="left" w:pos="283"/>
        </w:tabs>
        <w:suppressAutoHyphens/>
        <w:jc w:val="left"/>
      </w:pPr>
      <w:r>
        <w:t>učit žáky chápat význam životního prostředí pro dnešek a pro budoucnost</w:t>
      </w:r>
    </w:p>
    <w:p w:rsidR="00D02EE1" w:rsidRDefault="00D02EE1" w:rsidP="002E284C"/>
    <w:p w:rsidR="00D02EE1" w:rsidRPr="007B1367" w:rsidRDefault="00D02EE1" w:rsidP="007B1367">
      <w:pPr>
        <w:rPr>
          <w:b/>
        </w:rPr>
      </w:pPr>
      <w:r w:rsidRPr="007B1367">
        <w:rPr>
          <w:b/>
        </w:rPr>
        <w:t>b) Klíčové kompetence</w:t>
      </w:r>
    </w:p>
    <w:p w:rsidR="00D02EE1" w:rsidRDefault="00D02EE1" w:rsidP="007B1367">
      <w:pPr>
        <w:ind w:firstLine="0"/>
      </w:pPr>
      <w:r>
        <w:t>1.</w:t>
      </w:r>
      <w:r w:rsidR="007B1367">
        <w:t xml:space="preserve"> komunikativní</w:t>
      </w:r>
      <w:r>
        <w:t>:</w:t>
      </w:r>
    </w:p>
    <w:p w:rsidR="00D02EE1" w:rsidRDefault="00D02EE1" w:rsidP="009D4077">
      <w:pPr>
        <w:widowControl w:val="0"/>
        <w:numPr>
          <w:ilvl w:val="0"/>
          <w:numId w:val="55"/>
        </w:numPr>
        <w:tabs>
          <w:tab w:val="left" w:pos="283"/>
        </w:tabs>
        <w:suppressAutoHyphens/>
        <w:jc w:val="left"/>
      </w:pPr>
      <w:r>
        <w:t>umět fo</w:t>
      </w:r>
      <w:r w:rsidR="007B1367">
        <w:t xml:space="preserve">rmulovat myšlenky srozumitelně </w:t>
      </w:r>
      <w:r>
        <w:t>a v souvislostech</w:t>
      </w:r>
    </w:p>
    <w:p w:rsidR="00D02EE1" w:rsidRDefault="00D02EE1" w:rsidP="009D4077">
      <w:pPr>
        <w:widowControl w:val="0"/>
        <w:numPr>
          <w:ilvl w:val="0"/>
          <w:numId w:val="55"/>
        </w:numPr>
        <w:tabs>
          <w:tab w:val="left" w:pos="283"/>
        </w:tabs>
        <w:suppressAutoHyphens/>
        <w:jc w:val="left"/>
      </w:pPr>
      <w:r>
        <w:t>naučit žá</w:t>
      </w:r>
      <w:r w:rsidR="007B1367">
        <w:t xml:space="preserve">ky rozumět a používat správnou </w:t>
      </w:r>
      <w:r>
        <w:t>odbornou terminologii</w:t>
      </w:r>
    </w:p>
    <w:p w:rsidR="00D02EE1" w:rsidRDefault="00D02EE1" w:rsidP="002E284C">
      <w:pPr>
        <w:ind w:left="3388" w:firstLine="0"/>
      </w:pPr>
    </w:p>
    <w:p w:rsidR="00D02EE1" w:rsidRDefault="00D02EE1" w:rsidP="009D4077">
      <w:pPr>
        <w:widowControl w:val="0"/>
        <w:numPr>
          <w:ilvl w:val="0"/>
          <w:numId w:val="56"/>
        </w:numPr>
        <w:tabs>
          <w:tab w:val="left" w:pos="283"/>
        </w:tabs>
        <w:suppressAutoHyphens/>
        <w:jc w:val="left"/>
      </w:pPr>
      <w:r>
        <w:t xml:space="preserve">sociální         </w:t>
      </w:r>
    </w:p>
    <w:p w:rsidR="00D02EE1" w:rsidRDefault="00D02EE1" w:rsidP="009D4077">
      <w:pPr>
        <w:widowControl w:val="0"/>
        <w:numPr>
          <w:ilvl w:val="0"/>
          <w:numId w:val="57"/>
        </w:numPr>
        <w:tabs>
          <w:tab w:val="left" w:pos="283"/>
        </w:tabs>
        <w:suppressAutoHyphens/>
        <w:jc w:val="left"/>
      </w:pPr>
      <w:r>
        <w:t>vést žáky k týmové práci při realizaci společných pracovních činností</w:t>
      </w:r>
    </w:p>
    <w:p w:rsidR="00D02EE1" w:rsidRDefault="00D02EE1" w:rsidP="009D4077">
      <w:pPr>
        <w:widowControl w:val="0"/>
        <w:numPr>
          <w:ilvl w:val="0"/>
          <w:numId w:val="57"/>
        </w:numPr>
        <w:tabs>
          <w:tab w:val="left" w:pos="283"/>
        </w:tabs>
        <w:suppressAutoHyphens/>
        <w:jc w:val="left"/>
      </w:pPr>
      <w:r>
        <w:t>porozumět změnám ve společnosti, dokázat reagovat na změny ve společnosti</w:t>
      </w:r>
    </w:p>
    <w:p w:rsidR="00D02EE1" w:rsidRDefault="00D02EE1" w:rsidP="002E284C">
      <w:pPr>
        <w:ind w:left="2835" w:firstLine="0"/>
      </w:pPr>
    </w:p>
    <w:p w:rsidR="00D02EE1" w:rsidRDefault="00D02EE1" w:rsidP="009D4077">
      <w:pPr>
        <w:widowControl w:val="0"/>
        <w:numPr>
          <w:ilvl w:val="0"/>
          <w:numId w:val="56"/>
        </w:numPr>
        <w:tabs>
          <w:tab w:val="left" w:pos="283"/>
        </w:tabs>
        <w:suppressAutoHyphens/>
        <w:jc w:val="left"/>
      </w:pPr>
      <w:r>
        <w:t xml:space="preserve">personální </w:t>
      </w:r>
    </w:p>
    <w:p w:rsidR="00D02EE1" w:rsidRDefault="00D02EE1" w:rsidP="007B1367">
      <w:pPr>
        <w:ind w:firstLine="0"/>
      </w:pPr>
      <w:r>
        <w:t>- umět vyhodnocovat své výsledky práce</w:t>
      </w:r>
    </w:p>
    <w:p w:rsidR="00D02EE1" w:rsidRDefault="00D02EE1" w:rsidP="007B1367">
      <w:pPr>
        <w:ind w:left="283" w:firstLine="0"/>
      </w:pPr>
      <w:r>
        <w:t xml:space="preserve">                                      </w:t>
      </w:r>
    </w:p>
    <w:p w:rsidR="00D02EE1" w:rsidRPr="007B1367" w:rsidRDefault="00D02EE1" w:rsidP="009D4077">
      <w:pPr>
        <w:widowControl w:val="0"/>
        <w:numPr>
          <w:ilvl w:val="0"/>
          <w:numId w:val="58"/>
        </w:numPr>
        <w:tabs>
          <w:tab w:val="left" w:pos="283"/>
        </w:tabs>
        <w:suppressAutoHyphens/>
        <w:jc w:val="left"/>
        <w:rPr>
          <w:b/>
        </w:rPr>
      </w:pPr>
      <w:r w:rsidRPr="007B1367">
        <w:rPr>
          <w:b/>
        </w:rPr>
        <w:t>Odborné kompetence</w:t>
      </w:r>
    </w:p>
    <w:p w:rsidR="00D02EE1" w:rsidRDefault="00D02EE1" w:rsidP="009D4077">
      <w:pPr>
        <w:widowControl w:val="0"/>
        <w:numPr>
          <w:ilvl w:val="0"/>
          <w:numId w:val="59"/>
        </w:numPr>
        <w:tabs>
          <w:tab w:val="left" w:pos="283"/>
        </w:tabs>
        <w:suppressAutoHyphens/>
        <w:jc w:val="left"/>
      </w:pPr>
      <w:r>
        <w:t>vést žáky k dovednosti řešit problémy, situace v oblasti životního prostředí v rámci své školy, bydliště, pracoviště</w:t>
      </w:r>
    </w:p>
    <w:p w:rsidR="00D02EE1" w:rsidRDefault="00D02EE1" w:rsidP="009D4077">
      <w:pPr>
        <w:widowControl w:val="0"/>
        <w:numPr>
          <w:ilvl w:val="0"/>
          <w:numId w:val="59"/>
        </w:numPr>
        <w:tabs>
          <w:tab w:val="left" w:pos="283"/>
        </w:tabs>
        <w:suppressAutoHyphens/>
        <w:jc w:val="left"/>
      </w:pPr>
      <w:r>
        <w:t>učit chránit žáky životní prostředí</w:t>
      </w:r>
    </w:p>
    <w:p w:rsidR="00D02EE1" w:rsidRDefault="00D02EE1" w:rsidP="009D4077">
      <w:pPr>
        <w:widowControl w:val="0"/>
        <w:numPr>
          <w:ilvl w:val="0"/>
          <w:numId w:val="59"/>
        </w:numPr>
        <w:tabs>
          <w:tab w:val="left" w:pos="283"/>
        </w:tabs>
        <w:suppressAutoHyphens/>
        <w:jc w:val="left"/>
      </w:pPr>
      <w:r>
        <w:t>naučit žáky pravidelnému používání ochranných pracovních prostředků</w:t>
      </w:r>
    </w:p>
    <w:p w:rsidR="00D02EE1" w:rsidRDefault="00D02EE1" w:rsidP="002E284C"/>
    <w:p w:rsidR="00D02EE1" w:rsidRDefault="00D02EE1" w:rsidP="002E284C">
      <w:r>
        <w:t>Předmětem prolínají průřezová témata:</w:t>
      </w:r>
    </w:p>
    <w:p w:rsidR="00D02EE1" w:rsidRDefault="00D02EE1" w:rsidP="009D4077">
      <w:pPr>
        <w:widowControl w:val="0"/>
        <w:numPr>
          <w:ilvl w:val="0"/>
          <w:numId w:val="60"/>
        </w:numPr>
        <w:tabs>
          <w:tab w:val="left" w:pos="283"/>
        </w:tabs>
        <w:suppressAutoHyphens/>
        <w:jc w:val="left"/>
      </w:pPr>
      <w:r>
        <w:t>Člověk a životní prostředí</w:t>
      </w:r>
    </w:p>
    <w:p w:rsidR="00D02EE1" w:rsidRDefault="00D02EE1" w:rsidP="009D4077">
      <w:pPr>
        <w:widowControl w:val="0"/>
        <w:numPr>
          <w:ilvl w:val="0"/>
          <w:numId w:val="61"/>
        </w:numPr>
        <w:tabs>
          <w:tab w:val="left" w:pos="283"/>
        </w:tabs>
        <w:suppressAutoHyphens/>
        <w:jc w:val="left"/>
      </w:pPr>
      <w:r>
        <w:t>zásahy do přírody, zdroje energie a surovin, odpady, znečišťování prostředí</w:t>
      </w:r>
    </w:p>
    <w:p w:rsidR="00D02EE1" w:rsidRDefault="00D02EE1" w:rsidP="002E284C"/>
    <w:p w:rsidR="00D02EE1" w:rsidRDefault="00D02EE1" w:rsidP="009D4077">
      <w:pPr>
        <w:widowControl w:val="0"/>
        <w:numPr>
          <w:ilvl w:val="0"/>
          <w:numId w:val="62"/>
        </w:numPr>
        <w:tabs>
          <w:tab w:val="left" w:pos="283"/>
        </w:tabs>
        <w:suppressAutoHyphens/>
        <w:jc w:val="left"/>
      </w:pPr>
      <w:r>
        <w:t>Informační a komunikační technologie</w:t>
      </w:r>
    </w:p>
    <w:p w:rsidR="00D02EE1" w:rsidRDefault="00D02EE1" w:rsidP="009D4077">
      <w:pPr>
        <w:widowControl w:val="0"/>
        <w:numPr>
          <w:ilvl w:val="0"/>
          <w:numId w:val="63"/>
        </w:numPr>
        <w:tabs>
          <w:tab w:val="left" w:pos="283"/>
        </w:tabs>
        <w:suppressAutoHyphens/>
        <w:jc w:val="left"/>
      </w:pPr>
      <w:r>
        <w:t>práce s informacemi, komunikace mezi lidmi, vyhledávání informací, upracování prezentací s využitím techniky ve škole</w:t>
      </w:r>
    </w:p>
    <w:p w:rsidR="00D02EE1" w:rsidRDefault="00D02EE1" w:rsidP="002E284C"/>
    <w:p w:rsidR="00D02EE1" w:rsidRDefault="00D02EE1" w:rsidP="009D4077">
      <w:pPr>
        <w:widowControl w:val="0"/>
        <w:numPr>
          <w:ilvl w:val="0"/>
          <w:numId w:val="64"/>
        </w:numPr>
        <w:tabs>
          <w:tab w:val="left" w:pos="283"/>
        </w:tabs>
        <w:suppressAutoHyphens/>
        <w:jc w:val="left"/>
      </w:pPr>
      <w:r>
        <w:t>Fyzika</w:t>
      </w:r>
    </w:p>
    <w:p w:rsidR="00D02EE1" w:rsidRDefault="00D02EE1" w:rsidP="009D4077">
      <w:pPr>
        <w:widowControl w:val="0"/>
        <w:numPr>
          <w:ilvl w:val="0"/>
          <w:numId w:val="65"/>
        </w:numPr>
        <w:tabs>
          <w:tab w:val="left" w:pos="283"/>
        </w:tabs>
        <w:suppressAutoHyphens/>
        <w:jc w:val="left"/>
      </w:pPr>
      <w:r>
        <w:t>výroba energie, ochrana zdraví, ochranné pomůcky, ultrazvuk</w:t>
      </w:r>
    </w:p>
    <w:p w:rsidR="00D02EE1" w:rsidRDefault="00D02EE1" w:rsidP="002E284C"/>
    <w:p w:rsidR="00D02EE1" w:rsidRDefault="00D02EE1" w:rsidP="009D4077">
      <w:pPr>
        <w:widowControl w:val="0"/>
        <w:numPr>
          <w:ilvl w:val="0"/>
          <w:numId w:val="66"/>
        </w:numPr>
        <w:tabs>
          <w:tab w:val="left" w:pos="283"/>
        </w:tabs>
        <w:suppressAutoHyphens/>
        <w:jc w:val="left"/>
      </w:pPr>
      <w:r>
        <w:t>Občanská nauka</w:t>
      </w:r>
    </w:p>
    <w:p w:rsidR="00D02EE1" w:rsidRDefault="00D02EE1" w:rsidP="009D4077">
      <w:pPr>
        <w:widowControl w:val="0"/>
        <w:numPr>
          <w:ilvl w:val="0"/>
          <w:numId w:val="67"/>
        </w:numPr>
        <w:tabs>
          <w:tab w:val="left" w:pos="283"/>
        </w:tabs>
        <w:suppressAutoHyphens/>
        <w:jc w:val="left"/>
      </w:pPr>
      <w:r>
        <w:t>chápání významu ekologie, ochrany a tvorby životního prostředí, rozvoj postojů k životnímu prostředí, vztah člověka a přírody</w:t>
      </w:r>
    </w:p>
    <w:p w:rsidR="00D02EE1" w:rsidRDefault="00D02EE1" w:rsidP="002E284C"/>
    <w:p w:rsidR="00D02EE1" w:rsidRDefault="00D02EE1" w:rsidP="009D4077">
      <w:pPr>
        <w:widowControl w:val="0"/>
        <w:numPr>
          <w:ilvl w:val="0"/>
          <w:numId w:val="68"/>
        </w:numPr>
        <w:tabs>
          <w:tab w:val="left" w:pos="283"/>
        </w:tabs>
        <w:suppressAutoHyphens/>
        <w:jc w:val="left"/>
      </w:pPr>
      <w:r>
        <w:t>Tělesná výchova</w:t>
      </w:r>
    </w:p>
    <w:p w:rsidR="00D02EE1" w:rsidRDefault="00D02EE1" w:rsidP="009D4077">
      <w:pPr>
        <w:widowControl w:val="0"/>
        <w:numPr>
          <w:ilvl w:val="0"/>
          <w:numId w:val="69"/>
        </w:numPr>
        <w:tabs>
          <w:tab w:val="left" w:pos="283"/>
        </w:tabs>
        <w:suppressAutoHyphens/>
        <w:jc w:val="left"/>
      </w:pPr>
      <w:r>
        <w:t>význam aktivity a zdravého životního stylu</w:t>
      </w:r>
    </w:p>
    <w:p w:rsidR="00D02EE1" w:rsidRDefault="00D02EE1" w:rsidP="009D4077">
      <w:pPr>
        <w:widowControl w:val="0"/>
        <w:numPr>
          <w:ilvl w:val="0"/>
          <w:numId w:val="69"/>
        </w:numPr>
        <w:tabs>
          <w:tab w:val="left" w:pos="283"/>
        </w:tabs>
        <w:suppressAutoHyphens/>
        <w:jc w:val="left"/>
      </w:pPr>
      <w:r>
        <w:t>dodržování správné výživy</w:t>
      </w:r>
    </w:p>
    <w:p w:rsidR="00D02EE1" w:rsidRDefault="00D02EE1" w:rsidP="00BC32BA">
      <w:pPr>
        <w:pStyle w:val="Nadpis1"/>
      </w:pPr>
      <w:r w:rsidRPr="00E65B46">
        <w:lastRenderedPageBreak/>
        <w:t>Rozpis učiva a výsledků vzdělávání</w:t>
      </w:r>
    </w:p>
    <w:p w:rsidR="003241C3" w:rsidRPr="003241C3" w:rsidRDefault="003241C3" w:rsidP="003241C3"/>
    <w:p w:rsidR="00D02EE1" w:rsidRPr="007B1367" w:rsidRDefault="00D02EE1" w:rsidP="007B1367">
      <w:pPr>
        <w:jc w:val="center"/>
        <w:rPr>
          <w:b/>
        </w:rPr>
      </w:pPr>
      <w:r w:rsidRPr="007B1367">
        <w:rPr>
          <w:b/>
        </w:rPr>
        <w:t>1.</w:t>
      </w:r>
      <w:r w:rsidR="007B1367">
        <w:rPr>
          <w:b/>
        </w:rPr>
        <w:t xml:space="preserve"> </w:t>
      </w:r>
      <w:r w:rsidRPr="007B1367">
        <w:rPr>
          <w:b/>
        </w:rPr>
        <w:t>ro</w:t>
      </w:r>
      <w:r w:rsidR="007B1367">
        <w:rPr>
          <w:b/>
        </w:rPr>
        <w:t>čník</w:t>
      </w:r>
      <w:r w:rsidR="003241C3">
        <w:rPr>
          <w:b/>
        </w:rPr>
        <w:t xml:space="preserve"> -</w:t>
      </w:r>
      <w:r w:rsidR="007B1367">
        <w:rPr>
          <w:b/>
        </w:rPr>
        <w:t xml:space="preserve"> </w:t>
      </w:r>
      <w:r w:rsidRPr="007B1367">
        <w:rPr>
          <w:b/>
        </w:rPr>
        <w:t>33 hodin</w:t>
      </w:r>
    </w:p>
    <w:p w:rsidR="00D02EE1" w:rsidRPr="00A06CF6" w:rsidRDefault="00D02EE1" w:rsidP="006553B5">
      <w:pPr>
        <w:ind w:left="708"/>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8"/>
        <w:gridCol w:w="3958"/>
        <w:gridCol w:w="936"/>
      </w:tblGrid>
      <w:tr w:rsidR="00D02EE1" w:rsidRPr="00A06CF6" w:rsidTr="003241C3">
        <w:tc>
          <w:tcPr>
            <w:tcW w:w="4428" w:type="dxa"/>
            <w:shd w:val="clear" w:color="auto" w:fill="FFFF00"/>
            <w:vAlign w:val="center"/>
          </w:tcPr>
          <w:p w:rsidR="00D02EE1" w:rsidRPr="002A2F1A" w:rsidRDefault="00D02EE1" w:rsidP="003241C3">
            <w:pPr>
              <w:jc w:val="center"/>
              <w:rPr>
                <w:rFonts w:ascii="Arial" w:hAnsi="Arial" w:cs="Arial"/>
                <w:b/>
                <w:sz w:val="20"/>
                <w:szCs w:val="20"/>
              </w:rPr>
            </w:pPr>
            <w:r w:rsidRPr="002A2F1A">
              <w:rPr>
                <w:rFonts w:ascii="Arial" w:hAnsi="Arial" w:cs="Arial"/>
                <w:b/>
                <w:sz w:val="20"/>
                <w:szCs w:val="20"/>
              </w:rPr>
              <w:t>Výsledky vzdělávání a kompetence</w:t>
            </w:r>
          </w:p>
        </w:tc>
        <w:tc>
          <w:tcPr>
            <w:tcW w:w="3958" w:type="dxa"/>
            <w:shd w:val="clear" w:color="auto" w:fill="FFFF00"/>
            <w:vAlign w:val="center"/>
          </w:tcPr>
          <w:p w:rsidR="00D02EE1" w:rsidRPr="002A2F1A" w:rsidRDefault="00D02EE1" w:rsidP="003241C3">
            <w:pPr>
              <w:jc w:val="center"/>
              <w:rPr>
                <w:rFonts w:ascii="Arial" w:hAnsi="Arial" w:cs="Arial"/>
                <w:b/>
                <w:sz w:val="20"/>
                <w:szCs w:val="20"/>
              </w:rPr>
            </w:pPr>
            <w:r w:rsidRPr="002A2F1A">
              <w:rPr>
                <w:rFonts w:ascii="Arial" w:hAnsi="Arial" w:cs="Arial"/>
                <w:b/>
                <w:sz w:val="20"/>
                <w:szCs w:val="20"/>
              </w:rPr>
              <w:t>Učivo</w:t>
            </w:r>
          </w:p>
        </w:tc>
        <w:tc>
          <w:tcPr>
            <w:tcW w:w="936" w:type="dxa"/>
            <w:shd w:val="clear" w:color="auto" w:fill="FFFF00"/>
            <w:vAlign w:val="center"/>
          </w:tcPr>
          <w:p w:rsidR="00D02EE1" w:rsidRPr="003241C3" w:rsidRDefault="00D02EE1" w:rsidP="003241C3">
            <w:pPr>
              <w:ind w:firstLine="0"/>
              <w:jc w:val="center"/>
              <w:rPr>
                <w:rFonts w:ascii="Arial" w:hAnsi="Arial" w:cs="Arial"/>
                <w:b/>
                <w:sz w:val="20"/>
                <w:szCs w:val="20"/>
              </w:rPr>
            </w:pPr>
            <w:r w:rsidRPr="003241C3">
              <w:rPr>
                <w:rFonts w:ascii="Arial" w:hAnsi="Arial" w:cs="Arial"/>
                <w:b/>
                <w:sz w:val="20"/>
                <w:szCs w:val="20"/>
              </w:rPr>
              <w:t>Hod. dotace</w:t>
            </w:r>
          </w:p>
        </w:tc>
      </w:tr>
      <w:tr w:rsidR="00D02EE1" w:rsidRPr="00A06CF6" w:rsidTr="003241C3">
        <w:tc>
          <w:tcPr>
            <w:tcW w:w="4428" w:type="dxa"/>
          </w:tcPr>
          <w:p w:rsidR="00D02EE1" w:rsidRPr="00A06CF6" w:rsidRDefault="00D02EE1" w:rsidP="003241C3">
            <w:pPr>
              <w:ind w:firstLine="0"/>
              <w:jc w:val="left"/>
              <w:rPr>
                <w:rFonts w:ascii="Arial" w:hAnsi="Arial" w:cs="Arial"/>
                <w:b/>
              </w:rPr>
            </w:pPr>
            <w:r w:rsidRPr="00A06CF6">
              <w:rPr>
                <w:rFonts w:ascii="Arial" w:hAnsi="Arial" w:cs="Arial"/>
                <w:b/>
              </w:rPr>
              <w:t>Žák:</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Charakterizuje názory na vznik a vývoj života na Zemi</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Vlastními slovy vyjádří základní vlastnosti živých soustav</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Popíše buňku jako základní stavební a funkční jednotku života</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Charakterizuje rostlinnou a živočišnou buňku a uvede rozdíly</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Uvede základní skupiny organismů a dovede je porovnat</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Objasní význam genetiky</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Vysvětlí pojem otužování člověka</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Vysvětlí pojem mutace</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Vyjmenuje a vysvětlí základní životní podmínky</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Popíše stavbu lidského těla</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Vysvětlí funkci orgánů a orgánových soustav</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Vysvětlí stav zdraví a nemoci</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Vyjmenuje hlavní civilizační choroby, jejich příčiny a prevenci</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Popíše, jaké faktory životního prostředí ovlivňují zdraví lidí</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Vysvětlí význam zdravé výživy, pohybových aktivit</w:t>
            </w:r>
          </w:p>
          <w:p w:rsidR="00D02EE1" w:rsidRPr="00A06CF6" w:rsidRDefault="00D02EE1" w:rsidP="009D4077">
            <w:pPr>
              <w:pStyle w:val="Bezmezer"/>
              <w:numPr>
                <w:ilvl w:val="0"/>
                <w:numId w:val="98"/>
              </w:numPr>
              <w:ind w:left="567"/>
              <w:rPr>
                <w:rFonts w:ascii="Arial" w:hAnsi="Arial" w:cs="Arial"/>
              </w:rPr>
            </w:pPr>
            <w:r w:rsidRPr="00A06CF6">
              <w:rPr>
                <w:rFonts w:ascii="Arial" w:hAnsi="Arial" w:cs="Arial"/>
              </w:rPr>
              <w:t>Uvede příklady bakteriálních, virových a jiných onemocnění, jejich prevenci a léčení</w:t>
            </w:r>
          </w:p>
        </w:tc>
        <w:tc>
          <w:tcPr>
            <w:tcW w:w="3958" w:type="dxa"/>
          </w:tcPr>
          <w:p w:rsidR="00D02EE1" w:rsidRPr="00A06CF6" w:rsidRDefault="003241C3" w:rsidP="003241C3">
            <w:pPr>
              <w:pStyle w:val="Odstavecseseznamem"/>
              <w:ind w:left="0"/>
              <w:rPr>
                <w:rFonts w:ascii="Arial" w:hAnsi="Arial" w:cs="Arial"/>
                <w:b/>
              </w:rPr>
            </w:pPr>
            <w:r>
              <w:rPr>
                <w:rFonts w:ascii="Arial" w:hAnsi="Arial" w:cs="Arial"/>
                <w:b/>
              </w:rPr>
              <w:t xml:space="preserve">1. </w:t>
            </w:r>
            <w:r w:rsidR="00D02EE1" w:rsidRPr="00A06CF6">
              <w:rPr>
                <w:rFonts w:ascii="Arial" w:hAnsi="Arial" w:cs="Arial"/>
                <w:b/>
              </w:rPr>
              <w:t>Základy biologie</w:t>
            </w:r>
            <w:r>
              <w:rPr>
                <w:rFonts w:ascii="Arial" w:hAnsi="Arial" w:cs="Arial"/>
                <w:b/>
              </w:rPr>
              <w:br/>
            </w:r>
            <w:r w:rsidRPr="003241C3">
              <w:rPr>
                <w:rFonts w:ascii="Arial" w:hAnsi="Arial" w:cs="Arial"/>
              </w:rPr>
              <w:t>1.1</w:t>
            </w:r>
            <w:r>
              <w:rPr>
                <w:rFonts w:ascii="Arial" w:hAnsi="Arial" w:cs="Arial"/>
                <w:b/>
              </w:rPr>
              <w:t xml:space="preserve"> </w:t>
            </w:r>
            <w:r w:rsidR="00D02EE1" w:rsidRPr="00A06CF6">
              <w:rPr>
                <w:rFonts w:ascii="Arial" w:hAnsi="Arial" w:cs="Arial"/>
              </w:rPr>
              <w:t>Vznik a vývoj života na Zemi</w:t>
            </w:r>
            <w:r>
              <w:rPr>
                <w:rFonts w:ascii="Arial" w:hAnsi="Arial" w:cs="Arial"/>
                <w:b/>
              </w:rPr>
              <w:br/>
            </w:r>
            <w:r w:rsidRPr="003241C3">
              <w:rPr>
                <w:rFonts w:ascii="Arial" w:hAnsi="Arial" w:cs="Arial"/>
              </w:rPr>
              <w:t>1.2</w:t>
            </w:r>
            <w:r>
              <w:rPr>
                <w:rFonts w:ascii="Arial" w:hAnsi="Arial" w:cs="Arial"/>
                <w:b/>
              </w:rPr>
              <w:t xml:space="preserve"> </w:t>
            </w:r>
            <w:r w:rsidR="00D02EE1" w:rsidRPr="00A06CF6">
              <w:rPr>
                <w:rFonts w:ascii="Arial" w:hAnsi="Arial" w:cs="Arial"/>
              </w:rPr>
              <w:t>Vlastnosti živých soustav</w:t>
            </w:r>
            <w:r>
              <w:rPr>
                <w:rFonts w:ascii="Arial" w:hAnsi="Arial" w:cs="Arial"/>
                <w:b/>
              </w:rPr>
              <w:br/>
            </w:r>
            <w:r>
              <w:rPr>
                <w:rFonts w:ascii="Arial" w:hAnsi="Arial" w:cs="Arial"/>
              </w:rPr>
              <w:t xml:space="preserve">1.3 </w:t>
            </w:r>
            <w:r w:rsidR="00D02EE1" w:rsidRPr="00A06CF6">
              <w:rPr>
                <w:rFonts w:ascii="Arial" w:hAnsi="Arial" w:cs="Arial"/>
              </w:rPr>
              <w:t>Metabolismus, dráždivost,</w:t>
            </w:r>
            <w:r>
              <w:rPr>
                <w:rFonts w:ascii="Arial" w:hAnsi="Arial" w:cs="Arial"/>
              </w:rPr>
              <w:br/>
              <w:t xml:space="preserve">     </w:t>
            </w:r>
            <w:r w:rsidR="00D02EE1" w:rsidRPr="00A06CF6">
              <w:rPr>
                <w:rFonts w:ascii="Arial" w:hAnsi="Arial" w:cs="Arial"/>
              </w:rPr>
              <w:t xml:space="preserve"> adaptace, evoluce</w:t>
            </w:r>
          </w:p>
          <w:p w:rsidR="00D02EE1" w:rsidRPr="00A06CF6" w:rsidRDefault="003241C3" w:rsidP="003241C3">
            <w:pPr>
              <w:pStyle w:val="Odstavecseseznamem"/>
              <w:ind w:left="0"/>
              <w:rPr>
                <w:rFonts w:ascii="Arial" w:hAnsi="Arial" w:cs="Arial"/>
                <w:b/>
              </w:rPr>
            </w:pPr>
            <w:r>
              <w:rPr>
                <w:rFonts w:ascii="Arial" w:hAnsi="Arial" w:cs="Arial"/>
                <w:b/>
              </w:rPr>
              <w:t xml:space="preserve">2. </w:t>
            </w:r>
            <w:r w:rsidR="00D02EE1" w:rsidRPr="00A06CF6">
              <w:rPr>
                <w:rFonts w:ascii="Arial" w:hAnsi="Arial" w:cs="Arial"/>
                <w:b/>
              </w:rPr>
              <w:t>Buňka</w:t>
            </w:r>
            <w:r>
              <w:rPr>
                <w:rFonts w:ascii="Arial" w:hAnsi="Arial" w:cs="Arial"/>
                <w:b/>
              </w:rPr>
              <w:br/>
            </w:r>
            <w:r>
              <w:rPr>
                <w:rFonts w:ascii="Arial" w:hAnsi="Arial" w:cs="Arial"/>
              </w:rPr>
              <w:t xml:space="preserve">2.1 </w:t>
            </w:r>
            <w:r w:rsidR="00D02EE1" w:rsidRPr="00A06CF6">
              <w:rPr>
                <w:rFonts w:ascii="Arial" w:hAnsi="Arial" w:cs="Arial"/>
              </w:rPr>
              <w:t>Rostlinná a živočišná buňka</w:t>
            </w:r>
          </w:p>
          <w:p w:rsidR="00D02EE1" w:rsidRPr="003241C3" w:rsidRDefault="003241C3" w:rsidP="003241C3">
            <w:pPr>
              <w:pStyle w:val="Odstavecseseznamem"/>
              <w:ind w:left="0"/>
              <w:rPr>
                <w:rFonts w:ascii="Arial" w:hAnsi="Arial" w:cs="Arial"/>
                <w:b/>
              </w:rPr>
            </w:pPr>
            <w:r>
              <w:rPr>
                <w:rFonts w:ascii="Arial" w:hAnsi="Arial" w:cs="Arial"/>
                <w:b/>
              </w:rPr>
              <w:t xml:space="preserve">3. </w:t>
            </w:r>
            <w:r w:rsidR="00D02EE1" w:rsidRPr="00A06CF6">
              <w:rPr>
                <w:rFonts w:ascii="Arial" w:hAnsi="Arial" w:cs="Arial"/>
                <w:b/>
              </w:rPr>
              <w:t>Organismy</w:t>
            </w:r>
            <w:r>
              <w:rPr>
                <w:rFonts w:ascii="Arial" w:hAnsi="Arial" w:cs="Arial"/>
                <w:b/>
              </w:rPr>
              <w:br/>
            </w:r>
            <w:r w:rsidRPr="003241C3">
              <w:rPr>
                <w:rFonts w:ascii="Arial" w:hAnsi="Arial" w:cs="Arial"/>
              </w:rPr>
              <w:t>3.1</w:t>
            </w:r>
            <w:r>
              <w:rPr>
                <w:rFonts w:ascii="Arial" w:hAnsi="Arial" w:cs="Arial"/>
                <w:b/>
              </w:rPr>
              <w:t xml:space="preserve"> </w:t>
            </w:r>
            <w:r w:rsidR="00D02EE1" w:rsidRPr="00A06CF6">
              <w:rPr>
                <w:rFonts w:ascii="Arial" w:hAnsi="Arial" w:cs="Arial"/>
              </w:rPr>
              <w:t>Rozmanitost organismů a jejich</w:t>
            </w:r>
            <w:r>
              <w:rPr>
                <w:rFonts w:ascii="Arial" w:hAnsi="Arial" w:cs="Arial"/>
              </w:rPr>
              <w:br/>
              <w:t xml:space="preserve">     </w:t>
            </w:r>
            <w:r w:rsidR="00D02EE1" w:rsidRPr="00A06CF6">
              <w:rPr>
                <w:rFonts w:ascii="Arial" w:hAnsi="Arial" w:cs="Arial"/>
              </w:rPr>
              <w:t xml:space="preserve"> charakteristika</w:t>
            </w:r>
          </w:p>
          <w:p w:rsidR="00D02EE1" w:rsidRPr="00A06CF6" w:rsidRDefault="003241C3" w:rsidP="003241C3">
            <w:pPr>
              <w:pStyle w:val="Odstavecseseznamem"/>
              <w:ind w:left="0"/>
              <w:rPr>
                <w:rFonts w:ascii="Arial" w:hAnsi="Arial" w:cs="Arial"/>
                <w:b/>
              </w:rPr>
            </w:pPr>
            <w:r>
              <w:rPr>
                <w:rFonts w:ascii="Arial" w:hAnsi="Arial" w:cs="Arial"/>
                <w:b/>
              </w:rPr>
              <w:t xml:space="preserve">4. </w:t>
            </w:r>
            <w:r w:rsidR="00D02EE1" w:rsidRPr="00A06CF6">
              <w:rPr>
                <w:rFonts w:ascii="Arial" w:hAnsi="Arial" w:cs="Arial"/>
                <w:b/>
              </w:rPr>
              <w:t>Genetika</w:t>
            </w:r>
            <w:r>
              <w:rPr>
                <w:rFonts w:ascii="Arial" w:hAnsi="Arial" w:cs="Arial"/>
                <w:b/>
              </w:rPr>
              <w:br/>
            </w:r>
            <w:r>
              <w:rPr>
                <w:rFonts w:ascii="Arial" w:hAnsi="Arial" w:cs="Arial"/>
              </w:rPr>
              <w:t xml:space="preserve">4.1 </w:t>
            </w:r>
            <w:r w:rsidR="00D02EE1" w:rsidRPr="00A06CF6">
              <w:rPr>
                <w:rFonts w:ascii="Arial" w:hAnsi="Arial" w:cs="Arial"/>
              </w:rPr>
              <w:t xml:space="preserve">Dědičnost a proměnlivost </w:t>
            </w:r>
            <w:r>
              <w:rPr>
                <w:rFonts w:ascii="Arial" w:hAnsi="Arial" w:cs="Arial"/>
              </w:rPr>
              <w:br/>
              <w:t xml:space="preserve">      </w:t>
            </w:r>
            <w:r w:rsidR="00D02EE1" w:rsidRPr="00A06CF6">
              <w:rPr>
                <w:rFonts w:ascii="Arial" w:hAnsi="Arial" w:cs="Arial"/>
              </w:rPr>
              <w:t>organismů</w:t>
            </w:r>
            <w:r>
              <w:rPr>
                <w:rFonts w:ascii="Arial" w:hAnsi="Arial" w:cs="Arial"/>
                <w:b/>
              </w:rPr>
              <w:br/>
            </w:r>
            <w:r w:rsidRPr="003241C3">
              <w:rPr>
                <w:rFonts w:ascii="Arial" w:hAnsi="Arial" w:cs="Arial"/>
              </w:rPr>
              <w:t>4.2</w:t>
            </w:r>
            <w:r>
              <w:rPr>
                <w:rFonts w:ascii="Arial" w:hAnsi="Arial" w:cs="Arial"/>
              </w:rPr>
              <w:t xml:space="preserve"> </w:t>
            </w:r>
            <w:r w:rsidR="00D02EE1" w:rsidRPr="003241C3">
              <w:rPr>
                <w:rFonts w:ascii="Arial" w:hAnsi="Arial" w:cs="Arial"/>
              </w:rPr>
              <w:t>Adaptace</w:t>
            </w:r>
            <w:r w:rsidR="00D02EE1" w:rsidRPr="00A06CF6">
              <w:rPr>
                <w:rFonts w:ascii="Arial" w:hAnsi="Arial" w:cs="Arial"/>
              </w:rPr>
              <w:t xml:space="preserve"> na změnu podmínek</w:t>
            </w:r>
            <w:r>
              <w:rPr>
                <w:rFonts w:ascii="Arial" w:hAnsi="Arial" w:cs="Arial"/>
                <w:b/>
              </w:rPr>
              <w:br/>
            </w:r>
            <w:r>
              <w:rPr>
                <w:rFonts w:ascii="Arial" w:hAnsi="Arial" w:cs="Arial"/>
              </w:rPr>
              <w:t xml:space="preserve">4.3 </w:t>
            </w:r>
            <w:r w:rsidR="00D02EE1" w:rsidRPr="00A06CF6">
              <w:rPr>
                <w:rFonts w:ascii="Arial" w:hAnsi="Arial" w:cs="Arial"/>
              </w:rPr>
              <w:t>Přizpůsobení organismu prostředí</w:t>
            </w:r>
            <w:r>
              <w:rPr>
                <w:rFonts w:ascii="Arial" w:hAnsi="Arial" w:cs="Arial"/>
                <w:b/>
              </w:rPr>
              <w:br/>
            </w:r>
            <w:r w:rsidRPr="003241C3">
              <w:rPr>
                <w:rFonts w:ascii="Arial" w:hAnsi="Arial" w:cs="Arial"/>
              </w:rPr>
              <w:t>4.4</w:t>
            </w:r>
            <w:r>
              <w:rPr>
                <w:rFonts w:ascii="Arial" w:hAnsi="Arial" w:cs="Arial"/>
                <w:b/>
              </w:rPr>
              <w:t xml:space="preserve"> </w:t>
            </w:r>
            <w:r w:rsidR="00D02EE1" w:rsidRPr="00A06CF6">
              <w:rPr>
                <w:rFonts w:ascii="Arial" w:hAnsi="Arial" w:cs="Arial"/>
              </w:rPr>
              <w:t>Mutace</w:t>
            </w:r>
            <w:r>
              <w:rPr>
                <w:rFonts w:ascii="Arial" w:hAnsi="Arial" w:cs="Arial"/>
                <w:b/>
              </w:rPr>
              <w:br/>
            </w:r>
            <w:r>
              <w:rPr>
                <w:rFonts w:ascii="Arial" w:hAnsi="Arial" w:cs="Arial"/>
              </w:rPr>
              <w:t xml:space="preserve">4.5 </w:t>
            </w:r>
            <w:r w:rsidR="00D02EE1" w:rsidRPr="00A06CF6">
              <w:rPr>
                <w:rFonts w:ascii="Arial" w:hAnsi="Arial" w:cs="Arial"/>
              </w:rPr>
              <w:t>Životní podmínky</w:t>
            </w:r>
          </w:p>
          <w:p w:rsidR="00D02EE1" w:rsidRPr="003241C3" w:rsidRDefault="003241C3" w:rsidP="003241C3">
            <w:pPr>
              <w:pStyle w:val="Odstavecseseznamem"/>
              <w:ind w:left="0"/>
              <w:rPr>
                <w:rFonts w:ascii="Arial" w:hAnsi="Arial" w:cs="Arial"/>
                <w:b/>
              </w:rPr>
            </w:pPr>
            <w:r>
              <w:rPr>
                <w:rFonts w:ascii="Arial" w:hAnsi="Arial" w:cs="Arial"/>
                <w:b/>
              </w:rPr>
              <w:t xml:space="preserve">5. </w:t>
            </w:r>
            <w:r w:rsidR="00D02EE1" w:rsidRPr="00A06CF6">
              <w:rPr>
                <w:rFonts w:ascii="Arial" w:hAnsi="Arial" w:cs="Arial"/>
                <w:b/>
              </w:rPr>
              <w:t>Biologie člověka</w:t>
            </w:r>
            <w:r>
              <w:rPr>
                <w:rFonts w:ascii="Arial" w:hAnsi="Arial" w:cs="Arial"/>
                <w:b/>
              </w:rPr>
              <w:br/>
            </w:r>
            <w:r>
              <w:rPr>
                <w:rFonts w:ascii="Arial" w:hAnsi="Arial" w:cs="Arial"/>
              </w:rPr>
              <w:t xml:space="preserve">5.1 </w:t>
            </w:r>
            <w:r w:rsidR="00D02EE1" w:rsidRPr="00A06CF6">
              <w:rPr>
                <w:rFonts w:ascii="Arial" w:hAnsi="Arial" w:cs="Arial"/>
              </w:rPr>
              <w:t>Stavba lidského těla</w:t>
            </w:r>
            <w:r>
              <w:rPr>
                <w:rFonts w:ascii="Arial" w:hAnsi="Arial" w:cs="Arial"/>
                <w:b/>
              </w:rPr>
              <w:br/>
            </w:r>
            <w:r w:rsidRPr="003241C3">
              <w:rPr>
                <w:rFonts w:ascii="Arial" w:hAnsi="Arial" w:cs="Arial"/>
              </w:rPr>
              <w:t xml:space="preserve">5.2 </w:t>
            </w:r>
            <w:r w:rsidR="00D02EE1" w:rsidRPr="00A06CF6">
              <w:rPr>
                <w:rFonts w:ascii="Arial" w:hAnsi="Arial" w:cs="Arial"/>
              </w:rPr>
              <w:t>Funkce orgánových soustav</w:t>
            </w:r>
          </w:p>
          <w:p w:rsidR="00D02EE1" w:rsidRPr="00DA27EB" w:rsidRDefault="00DA27EB" w:rsidP="00DA27EB">
            <w:pPr>
              <w:pStyle w:val="Odstavecseseznamem"/>
              <w:ind w:left="0"/>
              <w:rPr>
                <w:rFonts w:ascii="Arial" w:hAnsi="Arial" w:cs="Arial"/>
                <w:b/>
              </w:rPr>
            </w:pPr>
            <w:r>
              <w:rPr>
                <w:rFonts w:ascii="Arial" w:hAnsi="Arial" w:cs="Arial"/>
                <w:b/>
              </w:rPr>
              <w:t xml:space="preserve">6. </w:t>
            </w:r>
            <w:r w:rsidR="00D02EE1" w:rsidRPr="00A06CF6">
              <w:rPr>
                <w:rFonts w:ascii="Arial" w:hAnsi="Arial" w:cs="Arial"/>
                <w:b/>
              </w:rPr>
              <w:t>Zdraví a nemoc</w:t>
            </w:r>
            <w:r>
              <w:rPr>
                <w:rFonts w:ascii="Arial" w:hAnsi="Arial" w:cs="Arial"/>
                <w:b/>
              </w:rPr>
              <w:br/>
            </w:r>
            <w:r>
              <w:rPr>
                <w:rFonts w:ascii="Arial" w:hAnsi="Arial" w:cs="Arial"/>
              </w:rPr>
              <w:t xml:space="preserve">6.1 </w:t>
            </w:r>
            <w:r w:rsidR="00D02EE1" w:rsidRPr="00A06CF6">
              <w:rPr>
                <w:rFonts w:ascii="Arial" w:hAnsi="Arial" w:cs="Arial"/>
              </w:rPr>
              <w:t>Složky zdraví</w:t>
            </w:r>
            <w:r>
              <w:rPr>
                <w:rFonts w:ascii="Arial" w:hAnsi="Arial" w:cs="Arial"/>
                <w:b/>
              </w:rPr>
              <w:br/>
            </w:r>
            <w:r w:rsidRPr="00DA27EB">
              <w:rPr>
                <w:rFonts w:ascii="Arial" w:hAnsi="Arial" w:cs="Arial"/>
              </w:rPr>
              <w:t>6.2</w:t>
            </w:r>
            <w:r>
              <w:rPr>
                <w:rFonts w:ascii="Arial" w:hAnsi="Arial" w:cs="Arial"/>
                <w:b/>
              </w:rPr>
              <w:t xml:space="preserve"> </w:t>
            </w:r>
            <w:r w:rsidR="00D02EE1" w:rsidRPr="00A06CF6">
              <w:rPr>
                <w:rFonts w:ascii="Arial" w:hAnsi="Arial" w:cs="Arial"/>
              </w:rPr>
              <w:t>Civilizační choroby</w:t>
            </w:r>
            <w:r>
              <w:rPr>
                <w:rFonts w:ascii="Arial" w:hAnsi="Arial" w:cs="Arial"/>
                <w:b/>
              </w:rPr>
              <w:br/>
            </w:r>
            <w:r>
              <w:rPr>
                <w:rFonts w:ascii="Arial" w:hAnsi="Arial" w:cs="Arial"/>
              </w:rPr>
              <w:t xml:space="preserve">6.3 </w:t>
            </w:r>
            <w:r w:rsidR="00D02EE1" w:rsidRPr="00A06CF6">
              <w:rPr>
                <w:rFonts w:ascii="Arial" w:hAnsi="Arial" w:cs="Arial"/>
              </w:rPr>
              <w:t>Činitelé ovlivňující zdraví</w:t>
            </w:r>
            <w:r>
              <w:rPr>
                <w:rFonts w:ascii="Arial" w:hAnsi="Arial" w:cs="Arial"/>
                <w:b/>
              </w:rPr>
              <w:br/>
            </w:r>
            <w:r w:rsidRPr="00DA27EB">
              <w:rPr>
                <w:rFonts w:ascii="Arial" w:hAnsi="Arial" w:cs="Arial"/>
              </w:rPr>
              <w:t>6.4</w:t>
            </w:r>
            <w:r>
              <w:rPr>
                <w:rFonts w:ascii="Arial" w:hAnsi="Arial" w:cs="Arial"/>
              </w:rPr>
              <w:t xml:space="preserve"> </w:t>
            </w:r>
            <w:r w:rsidR="00D02EE1" w:rsidRPr="00DA27EB">
              <w:rPr>
                <w:rFonts w:ascii="Arial" w:hAnsi="Arial" w:cs="Arial"/>
              </w:rPr>
              <w:t>Životní</w:t>
            </w:r>
            <w:r w:rsidR="00D02EE1" w:rsidRPr="00A06CF6">
              <w:rPr>
                <w:rFonts w:ascii="Arial" w:hAnsi="Arial" w:cs="Arial"/>
              </w:rPr>
              <w:t xml:space="preserve"> prostředí a životní styl</w:t>
            </w:r>
            <w:r>
              <w:rPr>
                <w:rFonts w:ascii="Arial" w:hAnsi="Arial" w:cs="Arial"/>
                <w:b/>
              </w:rPr>
              <w:br/>
            </w:r>
            <w:r>
              <w:rPr>
                <w:rFonts w:ascii="Arial" w:hAnsi="Arial" w:cs="Arial"/>
              </w:rPr>
              <w:t xml:space="preserve">6.5 </w:t>
            </w:r>
            <w:r w:rsidR="00D02EE1" w:rsidRPr="00A06CF6">
              <w:rPr>
                <w:rFonts w:ascii="Arial" w:hAnsi="Arial" w:cs="Arial"/>
              </w:rPr>
              <w:t>Pohybové aktivity</w:t>
            </w:r>
            <w:r>
              <w:rPr>
                <w:rFonts w:ascii="Arial" w:hAnsi="Arial" w:cs="Arial"/>
                <w:b/>
              </w:rPr>
              <w:br/>
            </w:r>
            <w:r w:rsidRPr="00DA27EB">
              <w:rPr>
                <w:rFonts w:ascii="Arial" w:hAnsi="Arial" w:cs="Arial"/>
              </w:rPr>
              <w:t>6.6</w:t>
            </w:r>
            <w:r>
              <w:rPr>
                <w:rFonts w:ascii="Arial" w:hAnsi="Arial" w:cs="Arial"/>
              </w:rPr>
              <w:t xml:space="preserve"> </w:t>
            </w:r>
            <w:r w:rsidR="00D02EE1" w:rsidRPr="00A06CF6">
              <w:rPr>
                <w:rFonts w:ascii="Arial" w:hAnsi="Arial" w:cs="Arial"/>
              </w:rPr>
              <w:t>Výživa a stravovací návyky</w:t>
            </w:r>
            <w:r>
              <w:rPr>
                <w:rFonts w:ascii="Arial" w:hAnsi="Arial" w:cs="Arial"/>
                <w:b/>
              </w:rPr>
              <w:br/>
            </w:r>
            <w:r w:rsidRPr="00DA27EB">
              <w:rPr>
                <w:rFonts w:ascii="Arial" w:hAnsi="Arial" w:cs="Arial"/>
              </w:rPr>
              <w:t>6.7</w:t>
            </w:r>
            <w:r>
              <w:rPr>
                <w:rFonts w:ascii="Arial" w:hAnsi="Arial" w:cs="Arial"/>
                <w:b/>
              </w:rPr>
              <w:t xml:space="preserve"> </w:t>
            </w:r>
            <w:r w:rsidR="00D02EE1" w:rsidRPr="00A06CF6">
              <w:rPr>
                <w:rFonts w:ascii="Arial" w:hAnsi="Arial" w:cs="Arial"/>
              </w:rPr>
              <w:t>Rizikové chování</w:t>
            </w:r>
          </w:p>
        </w:tc>
        <w:tc>
          <w:tcPr>
            <w:tcW w:w="936" w:type="dxa"/>
          </w:tcPr>
          <w:p w:rsidR="00D02EE1" w:rsidRPr="003241C3" w:rsidRDefault="00D02EE1" w:rsidP="003241C3">
            <w:pPr>
              <w:ind w:firstLine="0"/>
              <w:jc w:val="center"/>
              <w:rPr>
                <w:rFonts w:ascii="Arial" w:hAnsi="Arial" w:cs="Arial"/>
                <w:b/>
              </w:rPr>
            </w:pPr>
            <w:r w:rsidRPr="003241C3">
              <w:rPr>
                <w:rFonts w:ascii="Arial" w:hAnsi="Arial" w:cs="Arial"/>
                <w:b/>
              </w:rPr>
              <w:t>1</w:t>
            </w: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ind w:firstLine="0"/>
              <w:jc w:val="center"/>
              <w:rPr>
                <w:rFonts w:ascii="Arial" w:hAnsi="Arial" w:cs="Arial"/>
                <w:b/>
              </w:rPr>
            </w:pPr>
            <w:r w:rsidRPr="003241C3">
              <w:rPr>
                <w:rFonts w:ascii="Arial" w:hAnsi="Arial" w:cs="Arial"/>
                <w:b/>
              </w:rPr>
              <w:t>1</w:t>
            </w: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ind w:firstLine="0"/>
              <w:jc w:val="center"/>
              <w:rPr>
                <w:rFonts w:ascii="Arial" w:hAnsi="Arial" w:cs="Arial"/>
                <w:b/>
              </w:rPr>
            </w:pPr>
            <w:r w:rsidRPr="003241C3">
              <w:rPr>
                <w:rFonts w:ascii="Arial" w:hAnsi="Arial" w:cs="Arial"/>
                <w:b/>
              </w:rPr>
              <w:t>2</w:t>
            </w: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ind w:firstLine="0"/>
              <w:jc w:val="center"/>
              <w:rPr>
                <w:rFonts w:ascii="Arial" w:hAnsi="Arial" w:cs="Arial"/>
                <w:b/>
              </w:rPr>
            </w:pPr>
            <w:r w:rsidRPr="003241C3">
              <w:rPr>
                <w:rFonts w:ascii="Arial" w:hAnsi="Arial" w:cs="Arial"/>
                <w:b/>
              </w:rPr>
              <w:t>3</w:t>
            </w: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DA27EB">
            <w:pPr>
              <w:ind w:firstLine="0"/>
              <w:jc w:val="center"/>
              <w:rPr>
                <w:rFonts w:ascii="Arial" w:hAnsi="Arial" w:cs="Arial"/>
                <w:b/>
              </w:rPr>
            </w:pPr>
            <w:r w:rsidRPr="003241C3">
              <w:rPr>
                <w:rFonts w:ascii="Arial" w:hAnsi="Arial" w:cs="Arial"/>
                <w:b/>
              </w:rPr>
              <w:t>3</w:t>
            </w: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DA27EB">
            <w:pPr>
              <w:ind w:firstLine="0"/>
              <w:jc w:val="center"/>
              <w:rPr>
                <w:rFonts w:ascii="Arial" w:hAnsi="Arial" w:cs="Arial"/>
                <w:b/>
              </w:rPr>
            </w:pPr>
            <w:r w:rsidRPr="003241C3">
              <w:rPr>
                <w:rFonts w:ascii="Arial" w:hAnsi="Arial" w:cs="Arial"/>
                <w:b/>
              </w:rPr>
              <w:t>3</w:t>
            </w:r>
          </w:p>
          <w:p w:rsidR="00D02EE1" w:rsidRPr="003241C3" w:rsidRDefault="00D02EE1" w:rsidP="003241C3">
            <w:pPr>
              <w:jc w:val="center"/>
              <w:rPr>
                <w:rFonts w:ascii="Arial" w:hAnsi="Arial" w:cs="Arial"/>
                <w:b/>
              </w:rPr>
            </w:pPr>
          </w:p>
        </w:tc>
      </w:tr>
      <w:tr w:rsidR="00D02EE1" w:rsidRPr="00A06CF6" w:rsidTr="003241C3">
        <w:tc>
          <w:tcPr>
            <w:tcW w:w="4428" w:type="dxa"/>
          </w:tcPr>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Vysvětlí základní ekologické pojmy</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Charakterizuje abiotické a biotické podmínky života</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Vysvětlí základní vztahy mezi organismy ve společenstvu, uvede příklad potravního řetězce a identifikuje v něm producenta a konzumenta</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Popíše podstatu koloběhu látek v přírodě z hlediska látkového a energetického</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lastRenderedPageBreak/>
              <w:t>Vysvětlí stavbu, funkce a typy světových ekosystémů</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Charakterizuje různé typy krajin</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Popíše historii vzájemného ovlivňování člověka a přírody</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Hodnotí vliv různých činností člověka na jednotlivé složky životního prostředí</w:t>
            </w:r>
          </w:p>
          <w:p w:rsidR="00D02EE1" w:rsidRPr="00A06CF6" w:rsidRDefault="00D02EE1" w:rsidP="009D4077">
            <w:pPr>
              <w:pStyle w:val="Odstavecseseznamem"/>
              <w:numPr>
                <w:ilvl w:val="0"/>
                <w:numId w:val="100"/>
              </w:numPr>
              <w:spacing w:after="0" w:line="240" w:lineRule="auto"/>
              <w:rPr>
                <w:rFonts w:ascii="Arial" w:hAnsi="Arial" w:cs="Arial"/>
                <w:u w:val="single"/>
              </w:rPr>
            </w:pPr>
            <w:r w:rsidRPr="00A06CF6">
              <w:rPr>
                <w:rFonts w:ascii="Arial" w:hAnsi="Arial" w:cs="Arial"/>
              </w:rPr>
              <w:t>Charakterizuje působení životního prostředí na člověka a jeho zdraví</w:t>
            </w:r>
          </w:p>
        </w:tc>
        <w:tc>
          <w:tcPr>
            <w:tcW w:w="3958" w:type="dxa"/>
          </w:tcPr>
          <w:p w:rsidR="00D02EE1" w:rsidRDefault="007B0886" w:rsidP="007B0886">
            <w:pPr>
              <w:pStyle w:val="Odstavecseseznamem"/>
              <w:ind w:left="0"/>
              <w:rPr>
                <w:rFonts w:ascii="Arial" w:hAnsi="Arial" w:cs="Arial"/>
              </w:rPr>
            </w:pPr>
            <w:r>
              <w:rPr>
                <w:rFonts w:ascii="Arial" w:hAnsi="Arial" w:cs="Arial"/>
                <w:b/>
              </w:rPr>
              <w:lastRenderedPageBreak/>
              <w:t xml:space="preserve">7. </w:t>
            </w:r>
            <w:r w:rsidR="00D02EE1" w:rsidRPr="00A06CF6">
              <w:rPr>
                <w:rFonts w:ascii="Arial" w:hAnsi="Arial" w:cs="Arial"/>
                <w:b/>
              </w:rPr>
              <w:t>Ekologie</w:t>
            </w:r>
            <w:r>
              <w:rPr>
                <w:rFonts w:ascii="Arial" w:hAnsi="Arial" w:cs="Arial"/>
                <w:b/>
              </w:rPr>
              <w:br/>
            </w:r>
            <w:r w:rsidRPr="007B0886">
              <w:rPr>
                <w:rFonts w:ascii="Arial" w:hAnsi="Arial" w:cs="Arial"/>
              </w:rPr>
              <w:t>7</w:t>
            </w:r>
            <w:r>
              <w:rPr>
                <w:rFonts w:ascii="Arial" w:hAnsi="Arial" w:cs="Arial"/>
              </w:rPr>
              <w:t xml:space="preserve">.1 </w:t>
            </w:r>
            <w:r w:rsidR="00D02EE1" w:rsidRPr="007B0886">
              <w:rPr>
                <w:rFonts w:ascii="Arial" w:hAnsi="Arial" w:cs="Arial"/>
              </w:rPr>
              <w:t>Základní</w:t>
            </w:r>
            <w:r w:rsidR="00D02EE1" w:rsidRPr="00A06CF6">
              <w:rPr>
                <w:rFonts w:ascii="Arial" w:hAnsi="Arial" w:cs="Arial"/>
              </w:rPr>
              <w:t xml:space="preserve"> ekologické pojmy</w:t>
            </w:r>
            <w:r>
              <w:rPr>
                <w:rFonts w:ascii="Arial" w:hAnsi="Arial" w:cs="Arial"/>
                <w:b/>
              </w:rPr>
              <w:br/>
            </w:r>
            <w:r w:rsidRPr="007B0886">
              <w:rPr>
                <w:rFonts w:ascii="Arial" w:hAnsi="Arial" w:cs="Arial"/>
              </w:rPr>
              <w:t xml:space="preserve">7.2 </w:t>
            </w:r>
            <w:r w:rsidR="00D02EE1" w:rsidRPr="007B0886">
              <w:rPr>
                <w:rFonts w:ascii="Arial" w:hAnsi="Arial" w:cs="Arial"/>
              </w:rPr>
              <w:t>Potravní řetězce</w:t>
            </w:r>
            <w:r w:rsidRPr="007B0886">
              <w:rPr>
                <w:rFonts w:ascii="Arial" w:hAnsi="Arial" w:cs="Arial"/>
              </w:rPr>
              <w:br/>
              <w:t xml:space="preserve">7.3 </w:t>
            </w:r>
            <w:r w:rsidR="00D02EE1" w:rsidRPr="007B0886">
              <w:rPr>
                <w:rFonts w:ascii="Arial" w:hAnsi="Arial" w:cs="Arial"/>
              </w:rPr>
              <w:t>Stavba, funkce a typy ekosystémů</w:t>
            </w:r>
            <w:r w:rsidRPr="007B0886">
              <w:rPr>
                <w:rFonts w:ascii="Arial" w:hAnsi="Arial" w:cs="Arial"/>
              </w:rPr>
              <w:br/>
              <w:t xml:space="preserve">7.4 </w:t>
            </w:r>
            <w:r w:rsidR="00D02EE1" w:rsidRPr="007B0886">
              <w:rPr>
                <w:rFonts w:ascii="Arial" w:hAnsi="Arial" w:cs="Arial"/>
              </w:rPr>
              <w:t>Hlavní světové ekosystémy</w:t>
            </w:r>
            <w:r w:rsidRPr="007B0886">
              <w:rPr>
                <w:rFonts w:ascii="Arial" w:hAnsi="Arial" w:cs="Arial"/>
              </w:rPr>
              <w:br/>
              <w:t xml:space="preserve">7.5 </w:t>
            </w:r>
            <w:r w:rsidR="00D02EE1" w:rsidRPr="007B0886">
              <w:rPr>
                <w:rFonts w:ascii="Arial" w:hAnsi="Arial" w:cs="Arial"/>
              </w:rPr>
              <w:t>Koloběh látek v přírodě a tok</w:t>
            </w:r>
            <w:r w:rsidRPr="007B0886">
              <w:rPr>
                <w:rFonts w:ascii="Arial" w:hAnsi="Arial" w:cs="Arial"/>
              </w:rPr>
              <w:br/>
              <w:t xml:space="preserve">     </w:t>
            </w:r>
            <w:r w:rsidR="00D02EE1" w:rsidRPr="007B0886">
              <w:rPr>
                <w:rFonts w:ascii="Arial" w:hAnsi="Arial" w:cs="Arial"/>
              </w:rPr>
              <w:t xml:space="preserve"> energie</w:t>
            </w:r>
            <w:r w:rsidRPr="007B0886">
              <w:rPr>
                <w:rFonts w:ascii="Arial" w:hAnsi="Arial" w:cs="Arial"/>
              </w:rPr>
              <w:br/>
              <w:t>7.6</w:t>
            </w:r>
            <w:r>
              <w:rPr>
                <w:rFonts w:ascii="Arial" w:hAnsi="Arial" w:cs="Arial"/>
                <w:b/>
              </w:rPr>
              <w:t xml:space="preserve"> </w:t>
            </w:r>
            <w:r w:rsidR="00D02EE1" w:rsidRPr="00A06CF6">
              <w:rPr>
                <w:rFonts w:ascii="Arial" w:hAnsi="Arial" w:cs="Arial"/>
              </w:rPr>
              <w:t>Typy krajin</w:t>
            </w:r>
          </w:p>
          <w:p w:rsidR="00D02EE1" w:rsidRPr="00A06CF6" w:rsidRDefault="007B0886" w:rsidP="007B0886">
            <w:pPr>
              <w:pStyle w:val="Odstavecseseznamem"/>
              <w:ind w:left="0"/>
              <w:rPr>
                <w:rFonts w:ascii="Arial" w:hAnsi="Arial" w:cs="Arial"/>
                <w:b/>
              </w:rPr>
            </w:pPr>
            <w:r>
              <w:rPr>
                <w:rFonts w:ascii="Arial" w:hAnsi="Arial" w:cs="Arial"/>
                <w:b/>
              </w:rPr>
              <w:br/>
            </w:r>
            <w:r>
              <w:rPr>
                <w:rFonts w:ascii="Arial" w:hAnsi="Arial" w:cs="Arial"/>
                <w:b/>
              </w:rPr>
              <w:lastRenderedPageBreak/>
              <w:t>8. Č</w:t>
            </w:r>
            <w:r w:rsidR="00D02EE1" w:rsidRPr="00A06CF6">
              <w:rPr>
                <w:rFonts w:ascii="Arial" w:hAnsi="Arial" w:cs="Arial"/>
                <w:b/>
              </w:rPr>
              <w:t>lověk a životní prostředí</w:t>
            </w:r>
            <w:r>
              <w:rPr>
                <w:rFonts w:ascii="Arial" w:hAnsi="Arial" w:cs="Arial"/>
                <w:b/>
              </w:rPr>
              <w:br/>
            </w:r>
            <w:r>
              <w:rPr>
                <w:rFonts w:ascii="Arial" w:hAnsi="Arial" w:cs="Arial"/>
              </w:rPr>
              <w:t xml:space="preserve">8.1 </w:t>
            </w:r>
            <w:r w:rsidR="00D02EE1" w:rsidRPr="00A06CF6">
              <w:rPr>
                <w:rFonts w:ascii="Arial" w:hAnsi="Arial" w:cs="Arial"/>
              </w:rPr>
              <w:t xml:space="preserve">Vzájemné vztahy mezi člověkem </w:t>
            </w:r>
            <w:r>
              <w:rPr>
                <w:rFonts w:ascii="Arial" w:hAnsi="Arial" w:cs="Arial"/>
              </w:rPr>
              <w:br/>
              <w:t xml:space="preserve">      </w:t>
            </w:r>
            <w:r w:rsidR="00D02EE1" w:rsidRPr="00A06CF6">
              <w:rPr>
                <w:rFonts w:ascii="Arial" w:hAnsi="Arial" w:cs="Arial"/>
              </w:rPr>
              <w:t>a životním prostředím</w:t>
            </w:r>
            <w:r>
              <w:rPr>
                <w:rFonts w:ascii="Arial" w:hAnsi="Arial" w:cs="Arial"/>
                <w:b/>
              </w:rPr>
              <w:br/>
            </w:r>
            <w:r w:rsidRPr="007B0886">
              <w:rPr>
                <w:rFonts w:ascii="Arial" w:hAnsi="Arial" w:cs="Arial"/>
              </w:rPr>
              <w:t>8.2</w:t>
            </w:r>
            <w:r>
              <w:rPr>
                <w:rFonts w:ascii="Arial" w:hAnsi="Arial" w:cs="Arial"/>
                <w:b/>
              </w:rPr>
              <w:t xml:space="preserve"> </w:t>
            </w:r>
            <w:r w:rsidR="00D02EE1" w:rsidRPr="00A06CF6">
              <w:rPr>
                <w:rFonts w:ascii="Arial" w:hAnsi="Arial" w:cs="Arial"/>
              </w:rPr>
              <w:t>Dopady činnosti člověka na</w:t>
            </w:r>
            <w:r>
              <w:rPr>
                <w:rFonts w:ascii="Arial" w:hAnsi="Arial" w:cs="Arial"/>
              </w:rPr>
              <w:br/>
              <w:t xml:space="preserve">     </w:t>
            </w:r>
            <w:r w:rsidR="00D02EE1" w:rsidRPr="00A06CF6">
              <w:rPr>
                <w:rFonts w:ascii="Arial" w:hAnsi="Arial" w:cs="Arial"/>
              </w:rPr>
              <w:t xml:space="preserve"> životní prostředí</w:t>
            </w:r>
          </w:p>
          <w:p w:rsidR="00D02EE1" w:rsidRPr="00A06CF6" w:rsidRDefault="00D02EE1" w:rsidP="00BA7940">
            <w:pPr>
              <w:pStyle w:val="Odstavecseseznamem"/>
              <w:ind w:left="0"/>
              <w:rPr>
                <w:rFonts w:ascii="Arial" w:hAnsi="Arial" w:cs="Arial"/>
              </w:rPr>
            </w:pPr>
          </w:p>
        </w:tc>
        <w:tc>
          <w:tcPr>
            <w:tcW w:w="936" w:type="dxa"/>
          </w:tcPr>
          <w:p w:rsidR="00D02EE1" w:rsidRPr="003241C3" w:rsidRDefault="00D02EE1" w:rsidP="007B0886">
            <w:pPr>
              <w:ind w:firstLine="0"/>
              <w:jc w:val="center"/>
              <w:rPr>
                <w:rFonts w:ascii="Arial" w:hAnsi="Arial" w:cs="Arial"/>
                <w:b/>
              </w:rPr>
            </w:pPr>
            <w:r w:rsidRPr="003241C3">
              <w:rPr>
                <w:rFonts w:ascii="Arial" w:hAnsi="Arial" w:cs="Arial"/>
                <w:b/>
              </w:rPr>
              <w:lastRenderedPageBreak/>
              <w:t>6</w:t>
            </w: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3241C3">
            <w:pPr>
              <w:jc w:val="center"/>
              <w:rPr>
                <w:rFonts w:ascii="Arial" w:hAnsi="Arial" w:cs="Arial"/>
                <w:b/>
              </w:rPr>
            </w:pPr>
          </w:p>
          <w:p w:rsidR="00D02EE1" w:rsidRPr="003241C3" w:rsidRDefault="00D02EE1" w:rsidP="007B0886">
            <w:pPr>
              <w:ind w:firstLine="0"/>
              <w:jc w:val="center"/>
              <w:rPr>
                <w:rFonts w:ascii="Arial" w:hAnsi="Arial" w:cs="Arial"/>
                <w:b/>
              </w:rPr>
            </w:pPr>
            <w:r w:rsidRPr="003241C3">
              <w:rPr>
                <w:rFonts w:ascii="Arial" w:hAnsi="Arial" w:cs="Arial"/>
                <w:b/>
              </w:rPr>
              <w:lastRenderedPageBreak/>
              <w:t>2</w:t>
            </w:r>
          </w:p>
        </w:tc>
      </w:tr>
      <w:tr w:rsidR="00D02EE1" w:rsidRPr="00A06CF6" w:rsidTr="003241C3">
        <w:tc>
          <w:tcPr>
            <w:tcW w:w="4428" w:type="dxa"/>
          </w:tcPr>
          <w:p w:rsidR="00D02EE1" w:rsidRPr="00A06CF6" w:rsidRDefault="00D02EE1" w:rsidP="009D4077">
            <w:pPr>
              <w:pStyle w:val="Odstavecseseznamem"/>
              <w:numPr>
                <w:ilvl w:val="0"/>
                <w:numId w:val="101"/>
              </w:numPr>
              <w:spacing w:after="0" w:line="240" w:lineRule="auto"/>
              <w:rPr>
                <w:rFonts w:ascii="Arial" w:hAnsi="Arial" w:cs="Arial"/>
              </w:rPr>
            </w:pPr>
            <w:r w:rsidRPr="00A06CF6">
              <w:rPr>
                <w:rFonts w:ascii="Arial" w:hAnsi="Arial" w:cs="Arial"/>
              </w:rPr>
              <w:lastRenderedPageBreak/>
              <w:t>Charakterizuje přírodní zdroje surovina a energie z hlediska obnovitelnosti</w:t>
            </w:r>
          </w:p>
          <w:p w:rsidR="00D02EE1" w:rsidRPr="00A06CF6" w:rsidRDefault="00D02EE1" w:rsidP="009D4077">
            <w:pPr>
              <w:pStyle w:val="Odstavecseseznamem"/>
              <w:numPr>
                <w:ilvl w:val="0"/>
                <w:numId w:val="101"/>
              </w:numPr>
              <w:spacing w:after="0" w:line="240" w:lineRule="auto"/>
              <w:rPr>
                <w:rFonts w:ascii="Arial" w:hAnsi="Arial" w:cs="Arial"/>
              </w:rPr>
            </w:pPr>
            <w:r w:rsidRPr="00A06CF6">
              <w:rPr>
                <w:rFonts w:ascii="Arial" w:hAnsi="Arial" w:cs="Arial"/>
              </w:rPr>
              <w:t>Posoudí vliv jejich využívání na prostředí</w:t>
            </w:r>
          </w:p>
          <w:p w:rsidR="00D02EE1" w:rsidRPr="00A06CF6" w:rsidRDefault="00D02EE1" w:rsidP="009D4077">
            <w:pPr>
              <w:pStyle w:val="Odstavecseseznamem"/>
              <w:numPr>
                <w:ilvl w:val="0"/>
                <w:numId w:val="101"/>
              </w:numPr>
              <w:spacing w:after="0" w:line="240" w:lineRule="auto"/>
              <w:rPr>
                <w:rFonts w:ascii="Arial" w:hAnsi="Arial" w:cs="Arial"/>
              </w:rPr>
            </w:pPr>
            <w:r w:rsidRPr="00A06CF6">
              <w:rPr>
                <w:rFonts w:ascii="Arial" w:hAnsi="Arial" w:cs="Arial"/>
              </w:rPr>
              <w:t>Vysvětlí pojmy obnovitelné a neobnovitelné zdroje energií</w:t>
            </w:r>
          </w:p>
          <w:p w:rsidR="00D02EE1" w:rsidRPr="00A06CF6" w:rsidRDefault="00D02EE1" w:rsidP="009D4077">
            <w:pPr>
              <w:pStyle w:val="Odstavecseseznamem"/>
              <w:numPr>
                <w:ilvl w:val="0"/>
                <w:numId w:val="101"/>
              </w:numPr>
              <w:spacing w:after="0" w:line="240" w:lineRule="auto"/>
              <w:rPr>
                <w:rFonts w:ascii="Arial" w:hAnsi="Arial" w:cs="Arial"/>
              </w:rPr>
            </w:pPr>
            <w:r w:rsidRPr="00A06CF6">
              <w:rPr>
                <w:rFonts w:ascii="Arial" w:hAnsi="Arial" w:cs="Arial"/>
              </w:rPr>
              <w:t>Popíše principy šetření energiemi</w:t>
            </w:r>
          </w:p>
          <w:p w:rsidR="00D02EE1" w:rsidRPr="00A06CF6" w:rsidRDefault="00D02EE1" w:rsidP="009D4077">
            <w:pPr>
              <w:pStyle w:val="Odstavecseseznamem"/>
              <w:numPr>
                <w:ilvl w:val="0"/>
                <w:numId w:val="101"/>
              </w:numPr>
              <w:spacing w:after="0" w:line="240" w:lineRule="auto"/>
              <w:rPr>
                <w:rFonts w:ascii="Arial" w:hAnsi="Arial" w:cs="Arial"/>
              </w:rPr>
            </w:pPr>
            <w:r w:rsidRPr="00A06CF6">
              <w:rPr>
                <w:rFonts w:ascii="Arial" w:hAnsi="Arial" w:cs="Arial"/>
              </w:rPr>
              <w:t>Popíše nakládání s odpady</w:t>
            </w:r>
          </w:p>
        </w:tc>
        <w:tc>
          <w:tcPr>
            <w:tcW w:w="3958" w:type="dxa"/>
          </w:tcPr>
          <w:p w:rsidR="00D02EE1" w:rsidRPr="007B0886" w:rsidRDefault="007B0886" w:rsidP="007B0886">
            <w:pPr>
              <w:pStyle w:val="Odstavecseseznamem"/>
              <w:ind w:left="0"/>
              <w:rPr>
                <w:rFonts w:ascii="Arial" w:hAnsi="Arial" w:cs="Arial"/>
                <w:b/>
              </w:rPr>
            </w:pPr>
            <w:r>
              <w:rPr>
                <w:rFonts w:ascii="Arial" w:hAnsi="Arial" w:cs="Arial"/>
                <w:b/>
              </w:rPr>
              <w:t xml:space="preserve">9. </w:t>
            </w:r>
            <w:r w:rsidR="00D02EE1" w:rsidRPr="00A06CF6">
              <w:rPr>
                <w:rFonts w:ascii="Arial" w:hAnsi="Arial" w:cs="Arial"/>
                <w:b/>
              </w:rPr>
              <w:t>Zdroje energie a surovin</w:t>
            </w:r>
            <w:r>
              <w:rPr>
                <w:rFonts w:ascii="Arial" w:hAnsi="Arial" w:cs="Arial"/>
                <w:b/>
              </w:rPr>
              <w:br/>
            </w:r>
            <w:r w:rsidRPr="007B0886">
              <w:rPr>
                <w:rFonts w:ascii="Arial" w:hAnsi="Arial" w:cs="Arial"/>
              </w:rPr>
              <w:t xml:space="preserve">9.1 </w:t>
            </w:r>
            <w:r w:rsidR="00D02EE1" w:rsidRPr="007B0886">
              <w:rPr>
                <w:rFonts w:ascii="Arial" w:hAnsi="Arial" w:cs="Arial"/>
              </w:rPr>
              <w:t>Přírodní zdroje energie a surovin</w:t>
            </w:r>
            <w:r w:rsidRPr="007B0886">
              <w:rPr>
                <w:rFonts w:ascii="Arial" w:hAnsi="Arial" w:cs="Arial"/>
              </w:rPr>
              <w:br/>
              <w:t xml:space="preserve">9.2 </w:t>
            </w:r>
            <w:r w:rsidR="00D02EE1" w:rsidRPr="007B0886">
              <w:rPr>
                <w:rFonts w:ascii="Arial" w:hAnsi="Arial" w:cs="Arial"/>
              </w:rPr>
              <w:t xml:space="preserve">Obnovitelné a neobnovitelné </w:t>
            </w:r>
            <w:r w:rsidRPr="007B0886">
              <w:rPr>
                <w:rFonts w:ascii="Arial" w:hAnsi="Arial" w:cs="Arial"/>
              </w:rPr>
              <w:br/>
              <w:t xml:space="preserve">      zdroje </w:t>
            </w:r>
            <w:r w:rsidR="00D02EE1" w:rsidRPr="007B0886">
              <w:rPr>
                <w:rFonts w:ascii="Arial" w:hAnsi="Arial" w:cs="Arial"/>
              </w:rPr>
              <w:t>paliv a energie</w:t>
            </w:r>
            <w:r w:rsidRPr="007B0886">
              <w:rPr>
                <w:rFonts w:ascii="Arial" w:hAnsi="Arial" w:cs="Arial"/>
              </w:rPr>
              <w:br/>
              <w:t xml:space="preserve">9.3 </w:t>
            </w:r>
            <w:r w:rsidR="00D02EE1" w:rsidRPr="007B0886">
              <w:rPr>
                <w:rFonts w:ascii="Arial" w:hAnsi="Arial" w:cs="Arial"/>
              </w:rPr>
              <w:t>Alternativní zdroje energií</w:t>
            </w:r>
            <w:r w:rsidRPr="007B0886">
              <w:rPr>
                <w:rFonts w:ascii="Arial" w:hAnsi="Arial" w:cs="Arial"/>
              </w:rPr>
              <w:br/>
              <w:t xml:space="preserve">9.4 </w:t>
            </w:r>
            <w:r w:rsidR="00D02EE1" w:rsidRPr="007B0886">
              <w:rPr>
                <w:rFonts w:ascii="Arial" w:hAnsi="Arial" w:cs="Arial"/>
              </w:rPr>
              <w:t>Šetření energií</w:t>
            </w:r>
            <w:r w:rsidRPr="007B0886">
              <w:rPr>
                <w:rFonts w:ascii="Arial" w:hAnsi="Arial" w:cs="Arial"/>
              </w:rPr>
              <w:br/>
              <w:t xml:space="preserve">9.5 </w:t>
            </w:r>
            <w:r w:rsidR="00D02EE1" w:rsidRPr="007B0886">
              <w:rPr>
                <w:rFonts w:ascii="Arial" w:hAnsi="Arial" w:cs="Arial"/>
              </w:rPr>
              <w:t>Problematika</w:t>
            </w:r>
            <w:r w:rsidR="00D02EE1" w:rsidRPr="00A06CF6">
              <w:rPr>
                <w:rFonts w:ascii="Arial" w:hAnsi="Arial" w:cs="Arial"/>
              </w:rPr>
              <w:t xml:space="preserve"> odpadů</w:t>
            </w:r>
          </w:p>
        </w:tc>
        <w:tc>
          <w:tcPr>
            <w:tcW w:w="936" w:type="dxa"/>
          </w:tcPr>
          <w:p w:rsidR="00D02EE1" w:rsidRPr="003241C3" w:rsidRDefault="00D02EE1" w:rsidP="007B0886">
            <w:pPr>
              <w:ind w:firstLine="0"/>
              <w:jc w:val="center"/>
              <w:rPr>
                <w:rFonts w:ascii="Arial" w:hAnsi="Arial" w:cs="Arial"/>
                <w:b/>
              </w:rPr>
            </w:pPr>
            <w:r w:rsidRPr="003241C3">
              <w:rPr>
                <w:rFonts w:ascii="Arial" w:hAnsi="Arial" w:cs="Arial"/>
                <w:b/>
              </w:rPr>
              <w:t>5</w:t>
            </w:r>
          </w:p>
        </w:tc>
      </w:tr>
      <w:tr w:rsidR="00D02EE1" w:rsidRPr="00A06CF6" w:rsidTr="003241C3">
        <w:tc>
          <w:tcPr>
            <w:tcW w:w="4428" w:type="dxa"/>
          </w:tcPr>
          <w:p w:rsidR="00D02EE1" w:rsidRPr="00A06CF6" w:rsidRDefault="00D02EE1" w:rsidP="009D4077">
            <w:pPr>
              <w:pStyle w:val="Odstavecseseznamem"/>
              <w:numPr>
                <w:ilvl w:val="0"/>
                <w:numId w:val="99"/>
              </w:numPr>
              <w:spacing w:after="0" w:line="240" w:lineRule="auto"/>
              <w:rPr>
                <w:rFonts w:ascii="Arial" w:hAnsi="Arial" w:cs="Arial"/>
              </w:rPr>
            </w:pPr>
            <w:r w:rsidRPr="00A06CF6">
              <w:rPr>
                <w:rFonts w:ascii="Arial" w:hAnsi="Arial" w:cs="Arial"/>
              </w:rPr>
              <w:t>Charakterizuje základní globální problémy, vysvětlí nástroje řešení</w:t>
            </w:r>
          </w:p>
          <w:p w:rsidR="00D02EE1" w:rsidRPr="00A06CF6" w:rsidRDefault="00D02EE1" w:rsidP="009D4077">
            <w:pPr>
              <w:pStyle w:val="Odstavecseseznamem"/>
              <w:numPr>
                <w:ilvl w:val="0"/>
                <w:numId w:val="99"/>
              </w:numPr>
              <w:spacing w:after="0" w:line="240" w:lineRule="auto"/>
              <w:rPr>
                <w:rFonts w:ascii="Arial" w:hAnsi="Arial" w:cs="Arial"/>
              </w:rPr>
            </w:pPr>
            <w:r w:rsidRPr="00A06CF6">
              <w:rPr>
                <w:rFonts w:ascii="Arial" w:hAnsi="Arial" w:cs="Arial"/>
              </w:rPr>
              <w:t>Uvede příklady chráněných oblastí v ČR</w:t>
            </w:r>
          </w:p>
          <w:p w:rsidR="00D02EE1" w:rsidRPr="00A06CF6" w:rsidRDefault="00D02EE1" w:rsidP="009D4077">
            <w:pPr>
              <w:pStyle w:val="Odstavecseseznamem"/>
              <w:numPr>
                <w:ilvl w:val="0"/>
                <w:numId w:val="99"/>
              </w:numPr>
              <w:spacing w:after="0" w:line="240" w:lineRule="auto"/>
              <w:rPr>
                <w:rFonts w:ascii="Arial" w:hAnsi="Arial" w:cs="Arial"/>
              </w:rPr>
            </w:pPr>
            <w:r w:rsidRPr="00A06CF6">
              <w:rPr>
                <w:rFonts w:ascii="Arial" w:hAnsi="Arial" w:cs="Arial"/>
              </w:rPr>
              <w:t>Zdůvodní důležitost ochrany přírody</w:t>
            </w:r>
          </w:p>
          <w:p w:rsidR="00D02EE1" w:rsidRPr="00A06CF6" w:rsidRDefault="00D02EE1" w:rsidP="009D4077">
            <w:pPr>
              <w:pStyle w:val="Odstavecseseznamem"/>
              <w:numPr>
                <w:ilvl w:val="0"/>
                <w:numId w:val="99"/>
              </w:numPr>
              <w:spacing w:after="0" w:line="240" w:lineRule="auto"/>
              <w:rPr>
                <w:rFonts w:ascii="Arial" w:hAnsi="Arial" w:cs="Arial"/>
              </w:rPr>
            </w:pPr>
            <w:r w:rsidRPr="00A06CF6">
              <w:rPr>
                <w:rFonts w:ascii="Arial" w:hAnsi="Arial" w:cs="Arial"/>
              </w:rPr>
              <w:t>Uvede konkrétní situace</w:t>
            </w:r>
          </w:p>
        </w:tc>
        <w:tc>
          <w:tcPr>
            <w:tcW w:w="3958" w:type="dxa"/>
          </w:tcPr>
          <w:p w:rsidR="00D02EE1" w:rsidRPr="007B0886" w:rsidRDefault="007B0886" w:rsidP="007B0886">
            <w:pPr>
              <w:pStyle w:val="Odstavecseseznamem"/>
              <w:ind w:left="0"/>
              <w:rPr>
                <w:rFonts w:ascii="Arial" w:hAnsi="Arial" w:cs="Arial"/>
                <w:b/>
              </w:rPr>
            </w:pPr>
            <w:r>
              <w:rPr>
                <w:rFonts w:ascii="Arial" w:hAnsi="Arial" w:cs="Arial"/>
                <w:b/>
              </w:rPr>
              <w:t xml:space="preserve">10. </w:t>
            </w:r>
            <w:r w:rsidR="00D02EE1" w:rsidRPr="00A06CF6">
              <w:rPr>
                <w:rFonts w:ascii="Arial" w:hAnsi="Arial" w:cs="Arial"/>
                <w:b/>
              </w:rPr>
              <w:t>Globální problémy</w:t>
            </w:r>
            <w:r>
              <w:rPr>
                <w:rFonts w:ascii="Arial" w:hAnsi="Arial" w:cs="Arial"/>
                <w:b/>
              </w:rPr>
              <w:br/>
            </w:r>
            <w:r w:rsidRPr="007B0886">
              <w:rPr>
                <w:rFonts w:ascii="Arial" w:hAnsi="Arial" w:cs="Arial"/>
              </w:rPr>
              <w:t xml:space="preserve">10.1 </w:t>
            </w:r>
            <w:r w:rsidR="00D02EE1" w:rsidRPr="007B0886">
              <w:rPr>
                <w:rFonts w:ascii="Arial" w:hAnsi="Arial" w:cs="Arial"/>
              </w:rPr>
              <w:t>Ochrana přírody</w:t>
            </w:r>
            <w:r w:rsidRPr="007B0886">
              <w:rPr>
                <w:rFonts w:ascii="Arial" w:hAnsi="Arial" w:cs="Arial"/>
              </w:rPr>
              <w:br/>
              <w:t xml:space="preserve">10.2 </w:t>
            </w:r>
            <w:r w:rsidR="00D02EE1" w:rsidRPr="007B0886">
              <w:rPr>
                <w:rFonts w:ascii="Arial" w:hAnsi="Arial" w:cs="Arial"/>
              </w:rPr>
              <w:t>Nástroje společnosti na ochranu</w:t>
            </w:r>
            <w:r w:rsidRPr="007B0886">
              <w:rPr>
                <w:rFonts w:ascii="Arial" w:hAnsi="Arial" w:cs="Arial"/>
              </w:rPr>
              <w:br/>
              <w:t xml:space="preserve">       </w:t>
            </w:r>
            <w:r w:rsidR="00D02EE1" w:rsidRPr="007B0886">
              <w:rPr>
                <w:rFonts w:ascii="Arial" w:hAnsi="Arial" w:cs="Arial"/>
              </w:rPr>
              <w:t xml:space="preserve"> životního prostředí</w:t>
            </w:r>
            <w:r w:rsidRPr="007B0886">
              <w:rPr>
                <w:rFonts w:ascii="Arial" w:hAnsi="Arial" w:cs="Arial"/>
              </w:rPr>
              <w:br/>
              <w:t xml:space="preserve">10.3 </w:t>
            </w:r>
            <w:r w:rsidR="00D02EE1" w:rsidRPr="007B0886">
              <w:rPr>
                <w:rFonts w:ascii="Arial" w:hAnsi="Arial" w:cs="Arial"/>
              </w:rPr>
              <w:t>Zásady udržitelného rozvoje</w:t>
            </w:r>
            <w:r w:rsidRPr="007B0886">
              <w:rPr>
                <w:rFonts w:ascii="Arial" w:hAnsi="Arial" w:cs="Arial"/>
              </w:rPr>
              <w:br/>
              <w:t>10.4</w:t>
            </w:r>
            <w:r>
              <w:rPr>
                <w:rFonts w:ascii="Arial" w:hAnsi="Arial" w:cs="Arial"/>
                <w:b/>
              </w:rPr>
              <w:t xml:space="preserve"> </w:t>
            </w:r>
            <w:r w:rsidR="00D02EE1" w:rsidRPr="00A06CF6">
              <w:rPr>
                <w:rFonts w:ascii="Arial" w:hAnsi="Arial" w:cs="Arial"/>
              </w:rPr>
              <w:t>Odpovědnost jedince za ochranu</w:t>
            </w:r>
            <w:r>
              <w:rPr>
                <w:rFonts w:ascii="Arial" w:hAnsi="Arial" w:cs="Arial"/>
              </w:rPr>
              <w:br/>
              <w:t xml:space="preserve">       </w:t>
            </w:r>
            <w:r w:rsidR="00D02EE1" w:rsidRPr="00A06CF6">
              <w:rPr>
                <w:rFonts w:ascii="Arial" w:hAnsi="Arial" w:cs="Arial"/>
              </w:rPr>
              <w:t xml:space="preserve"> a tvorbu životního prostředí</w:t>
            </w:r>
          </w:p>
        </w:tc>
        <w:tc>
          <w:tcPr>
            <w:tcW w:w="936" w:type="dxa"/>
          </w:tcPr>
          <w:p w:rsidR="00D02EE1" w:rsidRPr="003241C3" w:rsidRDefault="00D02EE1" w:rsidP="007B0886">
            <w:pPr>
              <w:ind w:firstLine="0"/>
              <w:jc w:val="center"/>
              <w:rPr>
                <w:rFonts w:ascii="Arial" w:hAnsi="Arial" w:cs="Arial"/>
                <w:b/>
              </w:rPr>
            </w:pPr>
            <w:r w:rsidRPr="003241C3">
              <w:rPr>
                <w:rFonts w:ascii="Arial" w:hAnsi="Arial" w:cs="Arial"/>
                <w:b/>
              </w:rPr>
              <w:t>4</w:t>
            </w:r>
          </w:p>
        </w:tc>
      </w:tr>
    </w:tbl>
    <w:p w:rsidR="00D02EE1" w:rsidRPr="00E65B46" w:rsidRDefault="00D02EE1" w:rsidP="00BC32BA"/>
    <w:p w:rsidR="00D02EE1" w:rsidRDefault="00D02EE1" w:rsidP="002E284C"/>
    <w:p w:rsidR="00D02EE1" w:rsidRDefault="00D02EE1" w:rsidP="002E284C"/>
    <w:p w:rsidR="00D02EE1" w:rsidRDefault="00D02EE1" w:rsidP="002E284C"/>
    <w:p w:rsidR="00D02EE1" w:rsidRDefault="00D02EE1" w:rsidP="002E284C"/>
    <w:p w:rsidR="00D02EE1" w:rsidRDefault="00D02EE1" w:rsidP="002E284C"/>
    <w:p w:rsidR="00D02EE1" w:rsidRDefault="00D02EE1" w:rsidP="002E284C"/>
    <w:p w:rsidR="00D02EE1" w:rsidRDefault="00D02EE1" w:rsidP="002E284C"/>
    <w:p w:rsidR="00D02EE1" w:rsidRDefault="00D02EE1" w:rsidP="002E284C"/>
    <w:p w:rsidR="007B1367" w:rsidRDefault="007B1367" w:rsidP="008D239A">
      <w:pPr>
        <w:pStyle w:val="ZhlavVP"/>
      </w:pPr>
    </w:p>
    <w:p w:rsidR="007B1367" w:rsidRDefault="007B1367" w:rsidP="008D239A">
      <w:pPr>
        <w:pStyle w:val="ZhlavVP"/>
      </w:pPr>
    </w:p>
    <w:p w:rsidR="007B1367" w:rsidRDefault="007B1367"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CD5303" w:rsidRDefault="00CD5303" w:rsidP="008D239A">
      <w:pPr>
        <w:pStyle w:val="ZhlavVP"/>
      </w:pPr>
    </w:p>
    <w:p w:rsidR="007B1367" w:rsidRDefault="007B1367" w:rsidP="008D239A">
      <w:pPr>
        <w:pStyle w:val="ZhlavVP"/>
      </w:pPr>
    </w:p>
    <w:p w:rsidR="00D02EE1" w:rsidRDefault="00D02EE1" w:rsidP="008D239A">
      <w:pPr>
        <w:pStyle w:val="ZhlavVP"/>
      </w:pPr>
      <w:r>
        <w:lastRenderedPageBreak/>
        <w:t>Učební osnova</w:t>
      </w:r>
    </w:p>
    <w:p w:rsidR="00D02EE1" w:rsidRDefault="00D02EE1" w:rsidP="008D239A">
      <w:pPr>
        <w:pStyle w:val="ZhlavVP"/>
      </w:pPr>
      <w:r>
        <w:rPr>
          <w:b w:val="0"/>
        </w:rPr>
        <w:t>Vyučovací předmět:</w:t>
      </w:r>
      <w:r>
        <w:t xml:space="preserve"> Informační a komunikační technologie</w:t>
      </w:r>
    </w:p>
    <w:p w:rsidR="00D02EE1" w:rsidRDefault="00D02EE1" w:rsidP="008D239A">
      <w:pPr>
        <w:pStyle w:val="ZhlavVP"/>
      </w:pPr>
      <w:r>
        <w:rPr>
          <w:b w:val="0"/>
        </w:rPr>
        <w:t xml:space="preserve">Obor vzdělání: </w:t>
      </w:r>
      <w:r>
        <w:t>33 – 56 – H/01 Truhlář</w:t>
      </w:r>
    </w:p>
    <w:p w:rsidR="00D02EE1" w:rsidRDefault="00D02EE1" w:rsidP="008D239A">
      <w:pPr>
        <w:pStyle w:val="ZhlavVP"/>
      </w:pPr>
      <w:r>
        <w:rPr>
          <w:b w:val="0"/>
        </w:rPr>
        <w:t>Délka a forma vzdělávání:</w:t>
      </w:r>
      <w:r>
        <w:t xml:space="preserve"> 3 roky, denní forma</w:t>
      </w:r>
    </w:p>
    <w:p w:rsidR="00D02EE1" w:rsidRDefault="00D02EE1" w:rsidP="008D239A">
      <w:pPr>
        <w:pStyle w:val="ZhlavVP"/>
      </w:pPr>
      <w:r>
        <w:rPr>
          <w:b w:val="0"/>
        </w:rPr>
        <w:t>Celkový počet hodin:</w:t>
      </w:r>
      <w:r>
        <w:t xml:space="preserve"> 96</w:t>
      </w:r>
    </w:p>
    <w:p w:rsidR="00D02EE1" w:rsidRDefault="00D02EE1" w:rsidP="008D239A">
      <w:pPr>
        <w:pStyle w:val="ZhlavVP"/>
      </w:pPr>
      <w:r>
        <w:rPr>
          <w:b w:val="0"/>
        </w:rPr>
        <w:t>Platnost:</w:t>
      </w:r>
      <w:r>
        <w:t xml:space="preserve"> od 1. 9. 2009</w:t>
      </w:r>
    </w:p>
    <w:p w:rsidR="00D02EE1" w:rsidRDefault="00D02EE1" w:rsidP="008D239A">
      <w:pPr>
        <w:pStyle w:val="Nadpis1"/>
      </w:pPr>
      <w:r>
        <w:t>Pojetí vyučovacího předmětu</w:t>
      </w:r>
    </w:p>
    <w:p w:rsidR="00D02EE1" w:rsidRDefault="00D02EE1" w:rsidP="008D239A">
      <w:pPr>
        <w:pStyle w:val="Nadpis2"/>
      </w:pPr>
      <w:r>
        <w:t>Obecné cíle</w:t>
      </w:r>
    </w:p>
    <w:p w:rsidR="00D02EE1" w:rsidRPr="00B23099" w:rsidRDefault="00D02EE1" w:rsidP="008D239A">
      <w:r w:rsidRPr="00B23099">
        <w:t>Cílem vzdělávání v informačních a komunikačních technologiích je naučit žáky pracovat s prostředky informačních a komunikačních technologií a pracovat s informacemi. Žáci porozumí základům informačních a komunikačních technologií, naučí se na uživatelské úrovni používat operační systém, kancelářský software a pracovat s dalšími běžnými aplikačním programovým vybavením (včetně specifického programového vybavení, používaného v příslušné profesní oblasti).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w:t>
      </w:r>
      <w:r w:rsidRPr="00B23099">
        <w:rPr>
          <w:sz w:val="23"/>
          <w:szCs w:val="23"/>
        </w:rPr>
        <w:t xml:space="preserve"> Vzdělávání v informačních a komunikačních technologiích je dále vhodné rozšířit dle aktuálních vzdělávacích potřeb, jejichž příčinou mohou být změny na trhu práce, vývoj informačních a komunikačních technologií a specifika oboru, v němž je žák připravován.</w:t>
      </w:r>
    </w:p>
    <w:p w:rsidR="00D02EE1" w:rsidRDefault="00D02EE1" w:rsidP="008D239A">
      <w:pPr>
        <w:ind w:left="360" w:firstLine="66"/>
      </w:pPr>
      <w:r>
        <w:t xml:space="preserve"> Vytváří podmínky pro získání certifikátů ECDL.</w:t>
      </w:r>
    </w:p>
    <w:p w:rsidR="00D02EE1" w:rsidRDefault="00D02EE1" w:rsidP="008D239A"/>
    <w:p w:rsidR="00D02EE1" w:rsidRDefault="00D02EE1" w:rsidP="008D239A">
      <w:pPr>
        <w:pStyle w:val="Nadpis2"/>
      </w:pPr>
      <w:r>
        <w:t>Charakteristika učiva</w:t>
      </w:r>
    </w:p>
    <w:p w:rsidR="00D02EE1" w:rsidRDefault="00D02EE1" w:rsidP="008D239A">
      <w:r w:rsidRPr="00AF63D8">
        <w:t>Sez</w:t>
      </w:r>
      <w:r>
        <w:t>namuje se základy informačních komunikačních technologií.</w:t>
      </w:r>
    </w:p>
    <w:p w:rsidR="00D02EE1" w:rsidRDefault="00D02EE1" w:rsidP="008D239A">
      <w:r>
        <w:t>Umožňuje žákům využívat na uživatelské úrovni operační systém, základní kancelářský software a pracovat s dalším běžným aplikačním programovým vybavením (včetně specifického programového vybavení používaného v příslušném profesní oblasti).</w:t>
      </w:r>
    </w:p>
    <w:p w:rsidR="00D02EE1" w:rsidRDefault="00D02EE1" w:rsidP="008D239A">
      <w:pPr>
        <w:pStyle w:val="Nadpis2"/>
      </w:pPr>
      <w:r>
        <w:t>Směřování výuky v oblasti citů, postojů, hodnot a preferencí</w:t>
      </w:r>
    </w:p>
    <w:p w:rsidR="00D02EE1" w:rsidRDefault="00D02EE1" w:rsidP="008D239A">
      <w:r>
        <w:t>Usilujeme o to, aby:</w:t>
      </w:r>
    </w:p>
    <w:p w:rsidR="00D02EE1" w:rsidRDefault="00D02EE1" w:rsidP="008D239A">
      <w:pPr>
        <w:pStyle w:val="tabulka-odrky"/>
        <w:tabs>
          <w:tab w:val="clear" w:pos="170"/>
          <w:tab w:val="clear" w:pos="252"/>
        </w:tabs>
        <w:ind w:left="142" w:hanging="142"/>
      </w:pPr>
      <w:r>
        <w:rPr>
          <w:rFonts w:ascii="TimesNewRoman CE" w:hAnsi="TimesNewRoman CE"/>
        </w:rPr>
        <w:t>žáci vnitřně přijali požadavky na bezpečné používání počítačů, a aby bezpečnosti podřídili své chování na učebně,</w:t>
      </w:r>
    </w:p>
    <w:p w:rsidR="00D02EE1" w:rsidRDefault="00D02EE1" w:rsidP="008D239A">
      <w:pPr>
        <w:pStyle w:val="tabulka-odrky"/>
        <w:tabs>
          <w:tab w:val="clear" w:pos="170"/>
          <w:tab w:val="clear" w:pos="252"/>
        </w:tabs>
        <w:ind w:left="142" w:hanging="142"/>
      </w:pPr>
      <w:r>
        <w:rPr>
          <w:rFonts w:ascii="TimesNewRoman CE" w:hAnsi="TimesNewRoman CE"/>
        </w:rPr>
        <w:t>žáci volili ekonomicky výhodné řešení používáním vhodného technického a programového vybavení,</w:t>
      </w:r>
    </w:p>
    <w:p w:rsidR="00D02EE1" w:rsidRDefault="00D02EE1" w:rsidP="008D239A">
      <w:pPr>
        <w:pStyle w:val="tabulka-odrky"/>
        <w:tabs>
          <w:tab w:val="clear" w:pos="170"/>
          <w:tab w:val="clear" w:pos="252"/>
        </w:tabs>
        <w:ind w:left="142" w:hanging="142"/>
      </w:pPr>
      <w:r>
        <w:rPr>
          <w:rFonts w:ascii="TimesNewRoman CE" w:hAnsi="TimesNewRoman CE"/>
        </w:rPr>
        <w:t>přihlíželi v oblasti volby počítače nebo jeho údržby k ekologii,</w:t>
      </w:r>
    </w:p>
    <w:p w:rsidR="00D02EE1" w:rsidRDefault="00D02EE1" w:rsidP="008D239A">
      <w:pPr>
        <w:pStyle w:val="tabulka-odrky"/>
        <w:tabs>
          <w:tab w:val="clear" w:pos="170"/>
          <w:tab w:val="clear" w:pos="252"/>
        </w:tabs>
        <w:ind w:left="142" w:hanging="142"/>
      </w:pPr>
      <w:r>
        <w:rPr>
          <w:rFonts w:ascii="TimesNewRoman CE" w:hAnsi="TimesNewRoman CE"/>
        </w:rPr>
        <w:t>volili takové řešení, které je nejméně náročné a tudíž má nižší nároky na znečištění životního prostředí při respektování bezpečnosti práce, ekologie a spolehlivosti,</w:t>
      </w:r>
    </w:p>
    <w:p w:rsidR="00D02EE1" w:rsidRDefault="00D02EE1" w:rsidP="008D239A">
      <w:pPr>
        <w:pStyle w:val="tabulka-odrky"/>
        <w:tabs>
          <w:tab w:val="clear" w:pos="170"/>
          <w:tab w:val="clear" w:pos="252"/>
        </w:tabs>
        <w:ind w:left="142" w:hanging="142"/>
      </w:pPr>
      <w:r>
        <w:t>získali úctu ke kvalitní práci,</w:t>
      </w:r>
    </w:p>
    <w:p w:rsidR="00D02EE1" w:rsidRDefault="00D02EE1" w:rsidP="008D239A">
      <w:pPr>
        <w:pStyle w:val="tabulka-odrky"/>
        <w:tabs>
          <w:tab w:val="clear" w:pos="170"/>
          <w:tab w:val="clear" w:pos="252"/>
        </w:tabs>
        <w:ind w:left="142" w:hanging="142"/>
      </w:pPr>
      <w:r>
        <w:t>respektovali autorská práva a vážili si duševní práce.</w:t>
      </w:r>
    </w:p>
    <w:p w:rsidR="00D02EE1" w:rsidRDefault="00D02EE1" w:rsidP="008D239A">
      <w:pPr>
        <w:pStyle w:val="Nadpis2"/>
      </w:pPr>
      <w:r>
        <w:t>Pojetí výuky</w:t>
      </w:r>
    </w:p>
    <w:p w:rsidR="00D02EE1" w:rsidRDefault="00D02EE1" w:rsidP="009D4077">
      <w:pPr>
        <w:numPr>
          <w:ilvl w:val="0"/>
          <w:numId w:val="70"/>
        </w:numPr>
        <w:ind w:left="142" w:hanging="142"/>
      </w:pPr>
      <w:r>
        <w:t>důraz je kladem na názornost výuky, tj. praktická práce s počítačem,</w:t>
      </w:r>
    </w:p>
    <w:p w:rsidR="00D02EE1" w:rsidRDefault="00D02EE1" w:rsidP="009D4077">
      <w:pPr>
        <w:numPr>
          <w:ilvl w:val="0"/>
          <w:numId w:val="71"/>
        </w:numPr>
        <w:ind w:left="142" w:hanging="142"/>
      </w:pPr>
      <w:r>
        <w:t>preferovány budou problémové úlohy a jejich zpracování na počítači,</w:t>
      </w:r>
    </w:p>
    <w:p w:rsidR="00D02EE1" w:rsidRDefault="00D02EE1" w:rsidP="009D4077">
      <w:pPr>
        <w:numPr>
          <w:ilvl w:val="0"/>
          <w:numId w:val="71"/>
        </w:numPr>
        <w:ind w:left="142" w:hanging="142"/>
      </w:pPr>
      <w:r>
        <w:t>vyučující opravuje práci žáků a dbá na správné návyky práce na počítači,</w:t>
      </w:r>
    </w:p>
    <w:p w:rsidR="00D02EE1" w:rsidRDefault="00D02EE1" w:rsidP="009D4077">
      <w:pPr>
        <w:numPr>
          <w:ilvl w:val="0"/>
          <w:numId w:val="71"/>
        </w:numPr>
        <w:ind w:left="142" w:hanging="142"/>
      </w:pPr>
      <w:r>
        <w:lastRenderedPageBreak/>
        <w:t>při vyučování se třída bude dělit na skupiny tak, aby každý žák pracoval na počítači samostatně, pokud to bude možné,</w:t>
      </w:r>
    </w:p>
    <w:p w:rsidR="00D02EE1" w:rsidRDefault="00D02EE1" w:rsidP="009D4077">
      <w:pPr>
        <w:numPr>
          <w:ilvl w:val="0"/>
          <w:numId w:val="71"/>
        </w:numPr>
        <w:ind w:left="142" w:hanging="142"/>
      </w:pPr>
      <w:r>
        <w:t>vyučování probíhá v odborné učebně vybavené počítači.</w:t>
      </w:r>
    </w:p>
    <w:p w:rsidR="00D02EE1" w:rsidRDefault="00D02EE1" w:rsidP="008D239A">
      <w:pPr>
        <w:pStyle w:val="Nadpis2"/>
      </w:pPr>
      <w:r>
        <w:t>Hodnocení výsledků žáků</w:t>
      </w:r>
    </w:p>
    <w:p w:rsidR="00D02EE1" w:rsidRDefault="00D02EE1" w:rsidP="008D239A">
      <w:r>
        <w:t>Při hodnocení klademe důraz na:</w:t>
      </w:r>
    </w:p>
    <w:p w:rsidR="00D02EE1" w:rsidRDefault="00D02EE1" w:rsidP="008D239A">
      <w:pPr>
        <w:pStyle w:val="tabulka-odrky"/>
        <w:tabs>
          <w:tab w:val="clear" w:pos="170"/>
          <w:tab w:val="clear" w:pos="252"/>
          <w:tab w:val="num" w:pos="-2694"/>
        </w:tabs>
        <w:ind w:left="142" w:hanging="142"/>
      </w:pPr>
      <w:r>
        <w:rPr>
          <w:rFonts w:ascii="TimesNewRoman CE" w:hAnsi="TimesNewRoman CE"/>
        </w:rPr>
        <w:t>po ukončení jednotlivých tematických celků vypracuje žák test (souhrnnou práci) na počítači,</w:t>
      </w:r>
    </w:p>
    <w:p w:rsidR="00D02EE1" w:rsidRDefault="00D02EE1" w:rsidP="008D239A">
      <w:pPr>
        <w:pStyle w:val="tabulka-odrky"/>
        <w:tabs>
          <w:tab w:val="clear" w:pos="170"/>
          <w:tab w:val="clear" w:pos="252"/>
          <w:tab w:val="num" w:pos="-2694"/>
        </w:tabs>
        <w:ind w:left="142" w:hanging="142"/>
      </w:pPr>
      <w:r>
        <w:rPr>
          <w:rFonts w:ascii="TimesNewRoman CE" w:hAnsi="TimesNewRoman CE"/>
        </w:rPr>
        <w:t>ve druhém ročníku žáci vypracuj</w:t>
      </w:r>
      <w:r>
        <w:t>í projekt na zadané téma,</w:t>
      </w:r>
    </w:p>
    <w:p w:rsidR="00D02EE1" w:rsidRDefault="00D02EE1" w:rsidP="008D239A">
      <w:pPr>
        <w:pStyle w:val="tabulka-odrky"/>
        <w:tabs>
          <w:tab w:val="clear" w:pos="170"/>
          <w:tab w:val="clear" w:pos="252"/>
          <w:tab w:val="num" w:pos="-2694"/>
        </w:tabs>
        <w:ind w:left="142" w:hanging="142"/>
      </w:pPr>
      <w:r>
        <w:rPr>
          <w:rFonts w:ascii="TimesNewRoman CE" w:hAnsi="TimesNewRoman CE"/>
        </w:rPr>
        <w:t>přesnost vyjadřování a správnost používání odborné terminologie.</w:t>
      </w:r>
    </w:p>
    <w:p w:rsidR="00D02EE1" w:rsidRDefault="00D02EE1" w:rsidP="008D239A">
      <w:r>
        <w:t>Žáci budou hodnoceni na základě ústního i písemného zkoušení, přesnosti a věrohodnosti zpracování dokumentu v různých programech, při pololetní klasifikaci bude zohledněn celkový přístup žáka k vyučovacímu procesu a k plnění studijních povinností. Hodnocení bude v souladu s klasifikačním řádem, který je součástí školního řádu.</w:t>
      </w:r>
    </w:p>
    <w:p w:rsidR="00D02EE1" w:rsidRDefault="00D02EE1" w:rsidP="008D239A">
      <w:pPr>
        <w:pStyle w:val="Nadpis2"/>
      </w:pPr>
      <w:r>
        <w:t>Přínos předmětu k rozvoji klíčových kompetencí a průřezových témat</w:t>
      </w:r>
    </w:p>
    <w:p w:rsidR="00D02EE1" w:rsidRDefault="00D02EE1" w:rsidP="008D239A">
      <w:pPr>
        <w:autoSpaceDE w:val="0"/>
        <w:autoSpaceDN w:val="0"/>
        <w:adjustRightInd w:val="0"/>
        <w:ind w:firstLine="426"/>
        <w:rPr>
          <w:iCs/>
        </w:rPr>
      </w:pPr>
      <w:r>
        <w:rPr>
          <w:iCs/>
        </w:rPr>
        <w:t>Vzdělávání směřuje k tomu, aby absolventi pracovali s osobním počítačem a jeho</w:t>
      </w:r>
    </w:p>
    <w:p w:rsidR="00D02EE1" w:rsidRDefault="00D02EE1" w:rsidP="008D239A">
      <w:pPr>
        <w:autoSpaceDE w:val="0"/>
        <w:autoSpaceDN w:val="0"/>
        <w:adjustRightInd w:val="0"/>
        <w:ind w:firstLine="0"/>
        <w:rPr>
          <w:iCs/>
        </w:rPr>
      </w:pPr>
      <w:r>
        <w:rPr>
          <w:iCs/>
        </w:rPr>
        <w:t>základním a aplikačním programovým vybavením, ale i s dalšími prostředky ICT</w:t>
      </w:r>
    </w:p>
    <w:p w:rsidR="00D02EE1" w:rsidRDefault="00D02EE1" w:rsidP="008D239A">
      <w:pPr>
        <w:autoSpaceDE w:val="0"/>
        <w:autoSpaceDN w:val="0"/>
        <w:adjustRightInd w:val="0"/>
        <w:ind w:firstLine="0"/>
      </w:pPr>
      <w:r>
        <w:rPr>
          <w:iCs/>
        </w:rPr>
        <w:t xml:space="preserve">a využívali adekvátní zdroje informací a efektivně pracovali s informacemi, </w:t>
      </w:r>
      <w:r>
        <w:t>tzn.</w:t>
      </w:r>
    </w:p>
    <w:p w:rsidR="00D02EE1" w:rsidRDefault="00D02EE1" w:rsidP="008D239A">
      <w:pPr>
        <w:autoSpaceDE w:val="0"/>
        <w:autoSpaceDN w:val="0"/>
        <w:adjustRightInd w:val="0"/>
        <w:ind w:firstLine="0"/>
      </w:pPr>
      <w:r>
        <w:t>absolventi by měli:</w:t>
      </w:r>
    </w:p>
    <w:p w:rsidR="00D02EE1" w:rsidRDefault="00D02EE1" w:rsidP="009D4077">
      <w:pPr>
        <w:numPr>
          <w:ilvl w:val="0"/>
          <w:numId w:val="74"/>
        </w:numPr>
        <w:autoSpaceDE w:val="0"/>
        <w:autoSpaceDN w:val="0"/>
        <w:adjustRightInd w:val="0"/>
        <w:ind w:left="142" w:hanging="142"/>
      </w:pPr>
      <w:r>
        <w:t>pracovat s osobním počítačem a dalšími prostředky informačních a komunikačních technologií,</w:t>
      </w:r>
    </w:p>
    <w:p w:rsidR="00D02EE1" w:rsidRDefault="00D02EE1" w:rsidP="009D4077">
      <w:pPr>
        <w:numPr>
          <w:ilvl w:val="0"/>
          <w:numId w:val="74"/>
        </w:numPr>
        <w:autoSpaceDE w:val="0"/>
        <w:autoSpaceDN w:val="0"/>
        <w:adjustRightInd w:val="0"/>
        <w:ind w:left="142" w:hanging="142"/>
      </w:pPr>
      <w:r>
        <w:t>pracovat s běžným základním a aplikačním programovým vybavením, učit se používat nové aplikace,</w:t>
      </w:r>
    </w:p>
    <w:p w:rsidR="00D02EE1" w:rsidRDefault="00D02EE1" w:rsidP="009D4077">
      <w:pPr>
        <w:numPr>
          <w:ilvl w:val="0"/>
          <w:numId w:val="74"/>
        </w:numPr>
        <w:autoSpaceDE w:val="0"/>
        <w:autoSpaceDN w:val="0"/>
        <w:adjustRightInd w:val="0"/>
        <w:ind w:left="142" w:hanging="142"/>
      </w:pPr>
      <w:r>
        <w:t>komunikovat elektronickou poštou a využívat další prostředky online a offline komunikace,</w:t>
      </w:r>
    </w:p>
    <w:p w:rsidR="00D02EE1" w:rsidRDefault="00D02EE1" w:rsidP="009D4077">
      <w:pPr>
        <w:numPr>
          <w:ilvl w:val="0"/>
          <w:numId w:val="74"/>
        </w:numPr>
        <w:autoSpaceDE w:val="0"/>
        <w:autoSpaceDN w:val="0"/>
        <w:adjustRightInd w:val="0"/>
        <w:ind w:left="142" w:hanging="142"/>
      </w:pPr>
      <w:r>
        <w:t>získávat informace z otevřených zdrojů, zejména pak s využitím celosvětové sítě Internet,</w:t>
      </w:r>
    </w:p>
    <w:p w:rsidR="00D02EE1" w:rsidRDefault="00D02EE1" w:rsidP="009D4077">
      <w:pPr>
        <w:numPr>
          <w:ilvl w:val="0"/>
          <w:numId w:val="74"/>
        </w:numPr>
        <w:autoSpaceDE w:val="0"/>
        <w:autoSpaceDN w:val="0"/>
        <w:adjustRightInd w:val="0"/>
        <w:ind w:left="142" w:hanging="142"/>
      </w:pPr>
      <w:r w:rsidRPr="004E65EA">
        <w:t>pracovat s informacemi z různých zdrojů nesenými na různých médiích (tištěných, elektronických, audiovizuálních), a to i s využitím prostředků informačních a komunikačních technologií,</w:t>
      </w:r>
    </w:p>
    <w:p w:rsidR="00D02EE1" w:rsidRDefault="00D02EE1" w:rsidP="009D4077">
      <w:pPr>
        <w:numPr>
          <w:ilvl w:val="0"/>
          <w:numId w:val="74"/>
        </w:numPr>
        <w:autoSpaceDE w:val="0"/>
        <w:autoSpaceDN w:val="0"/>
        <w:adjustRightInd w:val="0"/>
        <w:ind w:left="142" w:hanging="142"/>
      </w:pPr>
      <w:r w:rsidRPr="004E65EA">
        <w:t>uvědomovat si nutnost posuzovat rozdílnou věrohodnost různých informačních zdrojů a kriticky</w:t>
      </w:r>
      <w:r>
        <w:t xml:space="preserve"> přistupovat k získaným informacím, být mediálně gramotní.</w:t>
      </w:r>
    </w:p>
    <w:p w:rsidR="007B06CF" w:rsidRPr="006D460A" w:rsidRDefault="007B06CF" w:rsidP="009D4077">
      <w:pPr>
        <w:numPr>
          <w:ilvl w:val="0"/>
          <w:numId w:val="74"/>
        </w:numPr>
        <w:autoSpaceDE w:val="0"/>
        <w:autoSpaceDN w:val="0"/>
        <w:adjustRightInd w:val="0"/>
        <w:ind w:left="142" w:hanging="142"/>
      </w:pPr>
      <w:r w:rsidRPr="006D460A">
        <w:t xml:space="preserve">programovat pomocí softwaru </w:t>
      </w:r>
      <w:r w:rsidR="006D460A" w:rsidRPr="006D460A">
        <w:t>W</w:t>
      </w:r>
      <w:r w:rsidRPr="006D460A">
        <w:t>oodWOP dílce různých tvarů tak, aby je bylo možno vyrábět na CNC obráběcím centru</w:t>
      </w:r>
      <w:r w:rsidR="002363A1" w:rsidRPr="006D460A">
        <w:t>.</w:t>
      </w:r>
      <w:r w:rsidRPr="006D460A">
        <w:t xml:space="preserve"> </w:t>
      </w:r>
    </w:p>
    <w:p w:rsidR="00D02EE1" w:rsidRDefault="00D02EE1" w:rsidP="008D239A">
      <w:r>
        <w:t>Dovednosti v oblasti informačních a komunikačních technologií mají podpůrný charakter ve vztahu ke všem složkám kurikula.</w:t>
      </w:r>
    </w:p>
    <w:p w:rsidR="00D02EE1" w:rsidRDefault="00D02EE1" w:rsidP="008D239A">
      <w:pPr>
        <w:ind w:firstLine="0"/>
      </w:pPr>
    </w:p>
    <w:p w:rsidR="00D02EE1" w:rsidRDefault="00D02EE1" w:rsidP="008D239A">
      <w:pPr>
        <w:pStyle w:val="Nadpis1"/>
        <w:spacing w:before="0" w:after="0"/>
      </w:pPr>
      <w:r>
        <w:t>Rozpis učiva a výsledků vzdělávání</w:t>
      </w:r>
    </w:p>
    <w:p w:rsidR="006D460A" w:rsidRPr="006D460A" w:rsidRDefault="006D460A" w:rsidP="006D460A"/>
    <w:p w:rsidR="00D02EE1" w:rsidRDefault="00D02EE1" w:rsidP="006D460A">
      <w:pPr>
        <w:ind w:firstLine="0"/>
        <w:jc w:val="center"/>
        <w:rPr>
          <w:b/>
        </w:rPr>
      </w:pPr>
      <w:r w:rsidRPr="006D460A">
        <w:rPr>
          <w:b/>
        </w:rPr>
        <w:t>1.</w:t>
      </w:r>
      <w:r w:rsidR="006D460A">
        <w:rPr>
          <w:b/>
        </w:rPr>
        <w:t xml:space="preserve"> </w:t>
      </w:r>
      <w:r w:rsidR="000830CB">
        <w:rPr>
          <w:b/>
        </w:rPr>
        <w:t xml:space="preserve">ročník </w:t>
      </w:r>
      <w:r w:rsidR="00B976A5">
        <w:rPr>
          <w:b/>
        </w:rPr>
        <w:tab/>
      </w:r>
      <w:r w:rsidR="000830CB">
        <w:rPr>
          <w:b/>
        </w:rPr>
        <w:t>33</w:t>
      </w:r>
      <w:r w:rsidRPr="006D460A">
        <w:rPr>
          <w:b/>
        </w:rPr>
        <w:t xml:space="preserve"> hodin</w:t>
      </w:r>
    </w:p>
    <w:p w:rsidR="000830CB" w:rsidRPr="006D460A" w:rsidRDefault="000830CB" w:rsidP="006D460A">
      <w:pPr>
        <w:ind w:firstLine="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3960"/>
        <w:gridCol w:w="824"/>
      </w:tblGrid>
      <w:tr w:rsidR="00D02EE1" w:rsidRPr="00EB06A8" w:rsidTr="00EB06A8">
        <w:tc>
          <w:tcPr>
            <w:tcW w:w="4320" w:type="dxa"/>
            <w:shd w:val="clear" w:color="auto" w:fill="FFFF00"/>
          </w:tcPr>
          <w:p w:rsidR="00D02EE1" w:rsidRPr="00EB06A8" w:rsidRDefault="00D02EE1" w:rsidP="008D239A">
            <w:pPr>
              <w:pStyle w:val="tabulk-nadpis"/>
              <w:jc w:val="left"/>
              <w:rPr>
                <w:rFonts w:cs="TimesNewRoman,Bold"/>
                <w:bCs/>
                <w:color w:val="auto"/>
                <w:szCs w:val="24"/>
              </w:rPr>
            </w:pPr>
            <w:r w:rsidRPr="00EB06A8">
              <w:rPr>
                <w:rFonts w:ascii="TimesNewRoman,Bold CE" w:hAnsi="TimesNewRoman,Bold CE" w:cs="TimesNewRoman,Bold CE"/>
                <w:bCs/>
                <w:color w:val="auto"/>
                <w:szCs w:val="24"/>
              </w:rPr>
              <w:t>Výsledky vzdělávání</w:t>
            </w:r>
          </w:p>
        </w:tc>
        <w:tc>
          <w:tcPr>
            <w:tcW w:w="3960" w:type="dxa"/>
            <w:shd w:val="clear" w:color="auto" w:fill="FFFF00"/>
          </w:tcPr>
          <w:p w:rsidR="00D02EE1" w:rsidRPr="00EB06A8" w:rsidRDefault="00D02EE1" w:rsidP="008D239A">
            <w:pPr>
              <w:pStyle w:val="tabulk-nadpis"/>
              <w:jc w:val="left"/>
              <w:rPr>
                <w:rFonts w:cs="TimesNewRoman,Bold"/>
                <w:bCs/>
                <w:color w:val="auto"/>
                <w:szCs w:val="24"/>
                <w:highlight w:val="yellow"/>
              </w:rPr>
            </w:pPr>
            <w:r w:rsidRPr="00EB06A8">
              <w:rPr>
                <w:rFonts w:ascii="TimesNewRoman,Bold CE" w:hAnsi="TimesNewRoman,Bold CE" w:cs="TimesNewRoman,Bold CE"/>
                <w:bCs/>
                <w:color w:val="auto"/>
                <w:szCs w:val="24"/>
                <w:highlight w:val="yellow"/>
              </w:rPr>
              <w:t>Učivo</w:t>
            </w:r>
          </w:p>
        </w:tc>
        <w:tc>
          <w:tcPr>
            <w:tcW w:w="824" w:type="dxa"/>
            <w:shd w:val="clear" w:color="auto" w:fill="FFFF00"/>
          </w:tcPr>
          <w:p w:rsidR="00D02EE1" w:rsidRPr="00EB06A8" w:rsidRDefault="00D02EE1" w:rsidP="008D239A">
            <w:pPr>
              <w:pStyle w:val="tabulk-nadpis"/>
              <w:rPr>
                <w:rFonts w:cs="TimesNewRoman,Bold"/>
                <w:bCs/>
                <w:color w:val="auto"/>
                <w:szCs w:val="24"/>
                <w:highlight w:val="yellow"/>
              </w:rPr>
            </w:pPr>
            <w:r w:rsidRPr="00EB06A8">
              <w:rPr>
                <w:rFonts w:cs="TimesNewRoman,Bold"/>
                <w:bCs/>
                <w:color w:val="auto"/>
                <w:szCs w:val="24"/>
                <w:highlight w:val="yellow"/>
              </w:rPr>
              <w:t>Hod.</w:t>
            </w:r>
          </w:p>
        </w:tc>
      </w:tr>
      <w:tr w:rsidR="00D02EE1" w:rsidRPr="00B23099">
        <w:trPr>
          <w:trHeight w:val="375"/>
        </w:trPr>
        <w:tc>
          <w:tcPr>
            <w:tcW w:w="4320" w:type="dxa"/>
          </w:tcPr>
          <w:p w:rsidR="00D02EE1" w:rsidRPr="003B4FEE" w:rsidRDefault="00D02EE1" w:rsidP="008D239A">
            <w:pPr>
              <w:ind w:left="176" w:hanging="142"/>
              <w:jc w:val="left"/>
              <w:rPr>
                <w:b/>
              </w:rPr>
            </w:pPr>
            <w:r>
              <w:rPr>
                <w:b/>
              </w:rPr>
              <w:t>Žák:</w:t>
            </w:r>
          </w:p>
          <w:p w:rsidR="00D02EE1" w:rsidRPr="00B23099" w:rsidRDefault="00D02EE1" w:rsidP="008D239A">
            <w:pPr>
              <w:ind w:left="176" w:hanging="142"/>
              <w:jc w:val="left"/>
              <w:rPr>
                <w:b/>
                <w:sz w:val="28"/>
                <w:szCs w:val="28"/>
              </w:rPr>
            </w:pPr>
          </w:p>
          <w:p w:rsidR="00D02EE1" w:rsidRPr="00B23099" w:rsidRDefault="00D02EE1" w:rsidP="008D239A">
            <w:pPr>
              <w:ind w:left="176" w:hanging="142"/>
              <w:jc w:val="left"/>
              <w:rPr>
                <w:b/>
                <w:sz w:val="28"/>
                <w:szCs w:val="28"/>
              </w:rPr>
            </w:pPr>
          </w:p>
          <w:p w:rsidR="00D02EE1" w:rsidRPr="00B23099" w:rsidRDefault="00D02EE1" w:rsidP="008D239A">
            <w:pPr>
              <w:ind w:left="176" w:hanging="142"/>
              <w:jc w:val="left"/>
              <w:rPr>
                <w:b/>
                <w:sz w:val="28"/>
                <w:szCs w:val="28"/>
              </w:rPr>
            </w:pP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Používá počítač a jeho periferie (obsluhuje je, detekuje chyby, vyměňuje spotřební materiál),</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lastRenderedPageBreak/>
              <w:t>Je si vědom možností a výhod, ale i rizik (zabezpečení dat před zneužitím, ochrana před zničením, porušování autorských práv) a omezení (zejména technických a technologických) spojených s používáním výpočetní techniky,</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Aplikuje výše uvedené - zejména využívá prostředky zabezpečení dat před zneužitím a ochrany dat před zničením,</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Nastavuje uživatelské prostředí operačního systému,</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Orientuje se v běžném systému – chápe strukturu dat a možnosti jejich uložení rozumí a orientuje se v systému adresářů, ovládá základní práce se soubory (vyhledávání, kopírování, přesun, mazání), rozlišuje a rozpoznává základní typy souborů a pracuje s nimi,</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Využívá nápovědy a manuály pro práci se základním a aplikačním programovým vybavením i běžným, hardware,</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Má vytvořeny předpoklady učit se používat nové aplikace, zejména za pomoci manuálu a nápovědy, uvědomuje si analogie ve funkcích a ve způsobu ovládání různých aplikací,</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bCs/>
                <w:sz w:val="24"/>
                <w:szCs w:val="24"/>
              </w:rPr>
            </w:pPr>
            <w:r w:rsidRPr="00B23099">
              <w:rPr>
                <w:rFonts w:ascii="Times New Roman" w:hAnsi="Times New Roman"/>
                <w:sz w:val="24"/>
                <w:szCs w:val="24"/>
              </w:rPr>
              <w:t>Vybírá a používá vhodné programové vybavení pro řešení běžných konkrétních úkolů</w:t>
            </w:r>
          </w:p>
          <w:p w:rsidR="00D02EE1" w:rsidRPr="00B23099" w:rsidRDefault="00D02EE1" w:rsidP="008D239A">
            <w:pPr>
              <w:pStyle w:val="Odstavecseseznamem"/>
              <w:spacing w:after="0" w:line="240" w:lineRule="auto"/>
              <w:ind w:left="176" w:hanging="142"/>
              <w:rPr>
                <w:rFonts w:ascii="Times New Roman" w:hAnsi="Times New Roman"/>
                <w:bCs/>
                <w:sz w:val="24"/>
                <w:szCs w:val="24"/>
              </w:rPr>
            </w:pPr>
          </w:p>
        </w:tc>
        <w:tc>
          <w:tcPr>
            <w:tcW w:w="3960" w:type="dxa"/>
          </w:tcPr>
          <w:p w:rsidR="00D02EE1" w:rsidRPr="003B4FEE" w:rsidRDefault="00D02EE1" w:rsidP="008D239A">
            <w:pPr>
              <w:ind w:left="250" w:hanging="250"/>
              <w:jc w:val="left"/>
              <w:rPr>
                <w:b/>
              </w:rPr>
            </w:pPr>
            <w:r w:rsidRPr="003B4FEE">
              <w:rPr>
                <w:b/>
              </w:rPr>
              <w:lastRenderedPageBreak/>
              <w:t>1. Práce s počítačem, operačním systémem, soubory, adresářovou strukturou, souhrnnými cíli</w:t>
            </w:r>
          </w:p>
          <w:p w:rsidR="00D02EE1" w:rsidRPr="00B23099" w:rsidRDefault="00D02EE1" w:rsidP="008D239A">
            <w:pPr>
              <w:ind w:left="250" w:hanging="250"/>
              <w:jc w:val="left"/>
              <w:rPr>
                <w:b/>
              </w:rPr>
            </w:pPr>
          </w:p>
          <w:p w:rsidR="00D02EE1" w:rsidRPr="00B23099" w:rsidRDefault="007A0F9D" w:rsidP="007A0F9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1.1 </w:t>
            </w:r>
            <w:r w:rsidR="00D02EE1" w:rsidRPr="00B23099">
              <w:rPr>
                <w:rFonts w:ascii="Times New Roman" w:hAnsi="Times New Roman"/>
                <w:sz w:val="24"/>
                <w:szCs w:val="24"/>
              </w:rPr>
              <w:t>Hardware, software, osobní</w:t>
            </w:r>
            <w:r>
              <w:rPr>
                <w:rFonts w:ascii="Times New Roman" w:hAnsi="Times New Roman"/>
                <w:sz w:val="24"/>
                <w:szCs w:val="24"/>
              </w:rPr>
              <w:br/>
              <w:t xml:space="preserve">     </w:t>
            </w:r>
            <w:r w:rsidR="00D02EE1" w:rsidRPr="00B23099">
              <w:rPr>
                <w:rFonts w:ascii="Times New Roman" w:hAnsi="Times New Roman"/>
                <w:sz w:val="24"/>
                <w:szCs w:val="24"/>
              </w:rPr>
              <w:t xml:space="preserve"> počítač, princip fungování, části, </w:t>
            </w:r>
            <w:r>
              <w:rPr>
                <w:rFonts w:ascii="Times New Roman" w:hAnsi="Times New Roman"/>
                <w:sz w:val="24"/>
                <w:szCs w:val="24"/>
              </w:rPr>
              <w:br/>
              <w:t xml:space="preserve">      </w:t>
            </w:r>
            <w:r w:rsidR="00D02EE1" w:rsidRPr="00B23099">
              <w:rPr>
                <w:rFonts w:ascii="Times New Roman" w:hAnsi="Times New Roman"/>
                <w:sz w:val="24"/>
                <w:szCs w:val="24"/>
              </w:rPr>
              <w:t>periferie</w:t>
            </w:r>
          </w:p>
          <w:p w:rsidR="000830CB" w:rsidRDefault="000830CB" w:rsidP="007A0F9D">
            <w:pPr>
              <w:pStyle w:val="Odstavecseseznamem"/>
              <w:spacing w:after="0" w:line="240" w:lineRule="auto"/>
              <w:ind w:left="0"/>
              <w:rPr>
                <w:rFonts w:ascii="Times New Roman" w:hAnsi="Times New Roman"/>
                <w:sz w:val="24"/>
                <w:szCs w:val="24"/>
              </w:rPr>
            </w:pPr>
          </w:p>
          <w:p w:rsidR="00D02EE1" w:rsidRPr="00B23099" w:rsidRDefault="007A0F9D" w:rsidP="007A0F9D">
            <w:pPr>
              <w:pStyle w:val="Odstavecseseznamem"/>
              <w:spacing w:after="0" w:line="240" w:lineRule="auto"/>
              <w:ind w:left="0"/>
              <w:rPr>
                <w:rFonts w:ascii="Times New Roman" w:hAnsi="Times New Roman"/>
                <w:sz w:val="24"/>
                <w:szCs w:val="24"/>
              </w:rPr>
            </w:pPr>
            <w:r>
              <w:rPr>
                <w:rFonts w:ascii="Times New Roman" w:hAnsi="Times New Roman"/>
                <w:sz w:val="24"/>
                <w:szCs w:val="24"/>
              </w:rPr>
              <w:lastRenderedPageBreak/>
              <w:t xml:space="preserve">1.2 </w:t>
            </w:r>
            <w:r w:rsidR="00D02EE1" w:rsidRPr="00B23099">
              <w:rPr>
                <w:rFonts w:ascii="Times New Roman" w:hAnsi="Times New Roman"/>
                <w:sz w:val="24"/>
                <w:szCs w:val="24"/>
              </w:rPr>
              <w:t xml:space="preserve">Základní a aplikační programové </w:t>
            </w:r>
            <w:r>
              <w:rPr>
                <w:rFonts w:ascii="Times New Roman" w:hAnsi="Times New Roman"/>
                <w:sz w:val="24"/>
                <w:szCs w:val="24"/>
              </w:rPr>
              <w:br/>
              <w:t xml:space="preserve">      </w:t>
            </w:r>
            <w:r w:rsidR="00D02EE1" w:rsidRPr="00B23099">
              <w:rPr>
                <w:rFonts w:ascii="Times New Roman" w:hAnsi="Times New Roman"/>
                <w:sz w:val="24"/>
                <w:szCs w:val="24"/>
              </w:rPr>
              <w:t>vybavení</w:t>
            </w:r>
          </w:p>
          <w:p w:rsidR="00D02EE1" w:rsidRPr="00B23099" w:rsidRDefault="007A0F9D" w:rsidP="007A0F9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1.3 </w:t>
            </w:r>
            <w:r w:rsidR="00D02EE1" w:rsidRPr="00B23099">
              <w:rPr>
                <w:rFonts w:ascii="Times New Roman" w:hAnsi="Times New Roman"/>
                <w:sz w:val="24"/>
                <w:szCs w:val="24"/>
              </w:rPr>
              <w:t>Operační systém</w:t>
            </w:r>
          </w:p>
          <w:p w:rsidR="00D02EE1" w:rsidRPr="00B23099" w:rsidRDefault="007A0F9D" w:rsidP="007A0F9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1.4 </w:t>
            </w:r>
            <w:r w:rsidR="00D02EE1" w:rsidRPr="00B23099">
              <w:rPr>
                <w:rFonts w:ascii="Times New Roman" w:hAnsi="Times New Roman"/>
                <w:sz w:val="24"/>
                <w:szCs w:val="24"/>
              </w:rPr>
              <w:t>Data, soubor, složka, souborový</w:t>
            </w:r>
            <w:r>
              <w:rPr>
                <w:rFonts w:ascii="Times New Roman" w:hAnsi="Times New Roman"/>
                <w:sz w:val="24"/>
                <w:szCs w:val="24"/>
              </w:rPr>
              <w:br/>
              <w:t xml:space="preserve">     </w:t>
            </w:r>
            <w:r w:rsidR="00D02EE1" w:rsidRPr="00B23099">
              <w:rPr>
                <w:rFonts w:ascii="Times New Roman" w:hAnsi="Times New Roman"/>
                <w:sz w:val="24"/>
                <w:szCs w:val="24"/>
              </w:rPr>
              <w:t xml:space="preserve"> manažer</w:t>
            </w:r>
          </w:p>
          <w:p w:rsidR="00D02EE1" w:rsidRPr="00B23099" w:rsidRDefault="007A0F9D" w:rsidP="007A0F9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1.5 </w:t>
            </w:r>
            <w:r w:rsidR="00D02EE1" w:rsidRPr="00B23099">
              <w:rPr>
                <w:rFonts w:ascii="Times New Roman" w:hAnsi="Times New Roman"/>
                <w:sz w:val="24"/>
                <w:szCs w:val="24"/>
              </w:rPr>
              <w:t>Komprese dat</w:t>
            </w:r>
          </w:p>
          <w:p w:rsidR="00D02EE1" w:rsidRPr="00B23099" w:rsidRDefault="007A0F9D" w:rsidP="007A0F9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1.6 </w:t>
            </w:r>
            <w:r w:rsidR="00D02EE1" w:rsidRPr="00B23099">
              <w:rPr>
                <w:rFonts w:ascii="Times New Roman" w:hAnsi="Times New Roman"/>
                <w:sz w:val="24"/>
                <w:szCs w:val="24"/>
              </w:rPr>
              <w:t>Prostředky zabezpečení dat před</w:t>
            </w:r>
            <w:r>
              <w:rPr>
                <w:rFonts w:ascii="Times New Roman" w:hAnsi="Times New Roman"/>
                <w:sz w:val="24"/>
                <w:szCs w:val="24"/>
              </w:rPr>
              <w:br/>
              <w:t xml:space="preserve">     </w:t>
            </w:r>
            <w:r w:rsidR="00D02EE1" w:rsidRPr="00B23099">
              <w:rPr>
                <w:rFonts w:ascii="Times New Roman" w:hAnsi="Times New Roman"/>
                <w:sz w:val="24"/>
                <w:szCs w:val="24"/>
              </w:rPr>
              <w:t xml:space="preserve"> zneužitím a ochrany dat před</w:t>
            </w:r>
            <w:r>
              <w:rPr>
                <w:rFonts w:ascii="Times New Roman" w:hAnsi="Times New Roman"/>
                <w:sz w:val="24"/>
                <w:szCs w:val="24"/>
              </w:rPr>
              <w:br/>
              <w:t xml:space="preserve">     </w:t>
            </w:r>
            <w:r w:rsidR="00D02EE1" w:rsidRPr="00B23099">
              <w:rPr>
                <w:rFonts w:ascii="Times New Roman" w:hAnsi="Times New Roman"/>
                <w:sz w:val="24"/>
                <w:szCs w:val="24"/>
              </w:rPr>
              <w:t xml:space="preserve"> zničením</w:t>
            </w:r>
          </w:p>
          <w:p w:rsidR="00D02EE1" w:rsidRPr="00B23099" w:rsidRDefault="007A0F9D" w:rsidP="007A0F9D">
            <w:pPr>
              <w:pStyle w:val="Odstavecseseznamem"/>
              <w:spacing w:after="0" w:line="240" w:lineRule="auto"/>
              <w:ind w:left="0"/>
              <w:rPr>
                <w:rFonts w:ascii="Times New Roman" w:hAnsi="Times New Roman"/>
                <w:bCs/>
                <w:sz w:val="24"/>
                <w:szCs w:val="24"/>
              </w:rPr>
            </w:pPr>
            <w:r>
              <w:rPr>
                <w:rFonts w:ascii="Times New Roman" w:hAnsi="Times New Roman"/>
                <w:sz w:val="24"/>
                <w:szCs w:val="24"/>
              </w:rPr>
              <w:t xml:space="preserve">1.7 </w:t>
            </w:r>
            <w:r w:rsidR="00D02EE1" w:rsidRPr="00B23099">
              <w:rPr>
                <w:rFonts w:ascii="Times New Roman" w:hAnsi="Times New Roman"/>
                <w:sz w:val="24"/>
                <w:szCs w:val="24"/>
              </w:rPr>
              <w:t>Nápověda, manuál</w:t>
            </w:r>
          </w:p>
          <w:p w:rsidR="00D02EE1" w:rsidRPr="00B23099" w:rsidRDefault="007A0F9D" w:rsidP="007A0F9D">
            <w:pPr>
              <w:pStyle w:val="Odstavecseseznamem"/>
              <w:spacing w:after="0" w:line="240" w:lineRule="auto"/>
              <w:ind w:left="0"/>
              <w:rPr>
                <w:rFonts w:ascii="Times New Roman" w:hAnsi="Times New Roman"/>
                <w:bCs/>
                <w:sz w:val="24"/>
                <w:szCs w:val="24"/>
              </w:rPr>
            </w:pPr>
            <w:r>
              <w:rPr>
                <w:rFonts w:ascii="Times New Roman" w:hAnsi="Times New Roman"/>
                <w:sz w:val="24"/>
                <w:szCs w:val="24"/>
              </w:rPr>
              <w:t xml:space="preserve">1.8 </w:t>
            </w:r>
            <w:r w:rsidR="00D02EE1" w:rsidRPr="00B23099">
              <w:rPr>
                <w:rFonts w:ascii="Times New Roman" w:hAnsi="Times New Roman"/>
                <w:sz w:val="24"/>
                <w:szCs w:val="24"/>
              </w:rPr>
              <w:t>Informační sítě</w:t>
            </w:r>
          </w:p>
          <w:p w:rsidR="00D02EE1" w:rsidRPr="00B23099" w:rsidRDefault="007A0F9D" w:rsidP="007A0F9D">
            <w:pPr>
              <w:pStyle w:val="Odstavecseseznamem"/>
              <w:spacing w:after="0" w:line="240" w:lineRule="auto"/>
              <w:ind w:left="0"/>
              <w:rPr>
                <w:rFonts w:ascii="Times New Roman" w:hAnsi="Times New Roman"/>
                <w:bCs/>
                <w:sz w:val="24"/>
                <w:szCs w:val="24"/>
              </w:rPr>
            </w:pPr>
            <w:r>
              <w:rPr>
                <w:rFonts w:ascii="Times New Roman" w:hAnsi="Times New Roman"/>
                <w:sz w:val="24"/>
                <w:szCs w:val="24"/>
              </w:rPr>
              <w:t xml:space="preserve">1.9 </w:t>
            </w:r>
            <w:r w:rsidR="00D02EE1" w:rsidRPr="00B23099">
              <w:rPr>
                <w:rFonts w:ascii="Times New Roman" w:hAnsi="Times New Roman"/>
                <w:sz w:val="24"/>
                <w:szCs w:val="24"/>
              </w:rPr>
              <w:t>Řízení tisku</w:t>
            </w:r>
          </w:p>
        </w:tc>
        <w:tc>
          <w:tcPr>
            <w:tcW w:w="824" w:type="dxa"/>
          </w:tcPr>
          <w:p w:rsidR="00D02EE1" w:rsidRPr="00A06753" w:rsidRDefault="00577CE3" w:rsidP="008D239A">
            <w:pPr>
              <w:pStyle w:val="tabulk-nadpis"/>
              <w:jc w:val="center"/>
              <w:rPr>
                <w:rFonts w:cs="TimesNewRoman,Bold"/>
                <w:bCs/>
                <w:color w:val="auto"/>
                <w:sz w:val="28"/>
                <w:szCs w:val="28"/>
              </w:rPr>
            </w:pPr>
            <w:r>
              <w:rPr>
                <w:rFonts w:cs="TimesNewRoman,Bold"/>
                <w:bCs/>
                <w:color w:val="auto"/>
                <w:szCs w:val="24"/>
              </w:rPr>
              <w:lastRenderedPageBreak/>
              <w:t>21</w:t>
            </w:r>
            <w:r w:rsidR="00332CF7">
              <w:rPr>
                <w:rFonts w:cs="TimesNewRoman,Bold"/>
                <w:bCs/>
                <w:color w:val="auto"/>
                <w:szCs w:val="24"/>
              </w:rPr>
              <w:t xml:space="preserve"> </w:t>
            </w:r>
          </w:p>
          <w:p w:rsidR="00D02EE1" w:rsidRPr="00A06753" w:rsidRDefault="00D02EE1" w:rsidP="008D239A">
            <w:pPr>
              <w:pStyle w:val="tabulk-nadpis"/>
              <w:jc w:val="center"/>
              <w:rPr>
                <w:rFonts w:cs="TimesNewRoman,Bold"/>
                <w:bCs/>
                <w:color w:val="auto"/>
                <w:sz w:val="28"/>
                <w:szCs w:val="28"/>
              </w:rPr>
            </w:pPr>
          </w:p>
          <w:p w:rsidR="00D02EE1" w:rsidRPr="00A06753" w:rsidRDefault="00D02EE1" w:rsidP="008D239A">
            <w:pPr>
              <w:pStyle w:val="tabulk-nadpis"/>
              <w:jc w:val="center"/>
              <w:rPr>
                <w:rFonts w:cs="TimesNewRoman,Bold"/>
                <w:bCs/>
                <w:color w:val="auto"/>
                <w:sz w:val="28"/>
                <w:szCs w:val="28"/>
              </w:rPr>
            </w:pPr>
          </w:p>
          <w:p w:rsidR="00D02EE1" w:rsidRPr="00A06753" w:rsidRDefault="00D02EE1" w:rsidP="008D239A">
            <w:pPr>
              <w:pStyle w:val="tabulk-nadpis"/>
              <w:jc w:val="center"/>
              <w:rPr>
                <w:rFonts w:cs="TimesNewRoman,Bold"/>
                <w:bCs/>
                <w:color w:val="auto"/>
                <w:sz w:val="28"/>
                <w:szCs w:val="28"/>
              </w:rPr>
            </w:pPr>
          </w:p>
          <w:p w:rsidR="00D02EE1" w:rsidRPr="00A06753" w:rsidRDefault="00D02EE1" w:rsidP="008D239A">
            <w:pPr>
              <w:pStyle w:val="tabulk-nadpis"/>
              <w:jc w:val="center"/>
              <w:rPr>
                <w:rFonts w:cs="TimesNewRoman,Bold"/>
                <w:bCs/>
                <w:color w:val="auto"/>
                <w:szCs w:val="24"/>
              </w:rPr>
            </w:pPr>
            <w:r w:rsidRPr="00A06753">
              <w:rPr>
                <w:rFonts w:cs="TimesNewRoman,Bold"/>
                <w:bCs/>
                <w:color w:val="auto"/>
                <w:szCs w:val="24"/>
              </w:rPr>
              <w:t>6</w:t>
            </w:r>
          </w:p>
          <w:p w:rsidR="00D02EE1" w:rsidRPr="00A06753" w:rsidRDefault="00D02EE1" w:rsidP="008D239A">
            <w:pPr>
              <w:pStyle w:val="tabulk-nadpis"/>
              <w:jc w:val="center"/>
              <w:rPr>
                <w:rFonts w:cs="TimesNewRoman,Bold"/>
                <w:bCs/>
                <w:color w:val="auto"/>
                <w:szCs w:val="24"/>
              </w:rPr>
            </w:pPr>
          </w:p>
          <w:p w:rsidR="00D02EE1" w:rsidRPr="00A06753" w:rsidRDefault="00577CE3" w:rsidP="00577CE3">
            <w:pPr>
              <w:pStyle w:val="tabulk-nadpis"/>
              <w:rPr>
                <w:rFonts w:cs="TimesNewRoman,Bold"/>
                <w:bCs/>
                <w:color w:val="auto"/>
                <w:szCs w:val="24"/>
              </w:rPr>
            </w:pPr>
            <w:r>
              <w:rPr>
                <w:rFonts w:cs="TimesNewRoman,Bold"/>
                <w:bCs/>
                <w:color w:val="auto"/>
                <w:szCs w:val="24"/>
              </w:rPr>
              <w:t xml:space="preserve">    3</w:t>
            </w:r>
          </w:p>
          <w:p w:rsidR="00D02EE1" w:rsidRPr="00A06753" w:rsidRDefault="00D02EE1" w:rsidP="008D239A">
            <w:pPr>
              <w:pStyle w:val="tabulk-nadpis"/>
              <w:jc w:val="center"/>
              <w:rPr>
                <w:rFonts w:cs="TimesNewRoman,Bold"/>
                <w:bCs/>
                <w:color w:val="auto"/>
                <w:szCs w:val="24"/>
              </w:rPr>
            </w:pPr>
          </w:p>
          <w:p w:rsidR="00D02EE1" w:rsidRPr="00A06753" w:rsidRDefault="00D02EE1" w:rsidP="00B976A5">
            <w:pPr>
              <w:pStyle w:val="tabulk-nadpis"/>
              <w:jc w:val="center"/>
              <w:rPr>
                <w:rFonts w:cs="TimesNewRoman,Bold"/>
                <w:bCs/>
                <w:color w:val="auto"/>
                <w:szCs w:val="24"/>
              </w:rPr>
            </w:pPr>
            <w:r w:rsidRPr="00A06753">
              <w:rPr>
                <w:rFonts w:cs="TimesNewRoman,Bold"/>
                <w:bCs/>
                <w:color w:val="auto"/>
                <w:szCs w:val="24"/>
              </w:rPr>
              <w:t>2</w:t>
            </w:r>
          </w:p>
          <w:p w:rsidR="00D02EE1" w:rsidRPr="00A06753" w:rsidRDefault="00577CE3" w:rsidP="00B976A5">
            <w:pPr>
              <w:pStyle w:val="tabulk-nadpis"/>
              <w:jc w:val="center"/>
              <w:rPr>
                <w:rFonts w:cs="TimesNewRoman,Bold"/>
                <w:bCs/>
                <w:color w:val="auto"/>
                <w:szCs w:val="24"/>
              </w:rPr>
            </w:pPr>
            <w:r>
              <w:rPr>
                <w:rFonts w:cs="TimesNewRoman,Bold"/>
                <w:bCs/>
                <w:color w:val="auto"/>
                <w:szCs w:val="24"/>
              </w:rPr>
              <w:t>3</w:t>
            </w:r>
          </w:p>
          <w:p w:rsidR="00D02EE1" w:rsidRPr="00A06753" w:rsidRDefault="00D02EE1" w:rsidP="00B976A5">
            <w:pPr>
              <w:pStyle w:val="tabulk-nadpis"/>
              <w:jc w:val="center"/>
              <w:rPr>
                <w:rFonts w:cs="TimesNewRoman,Bold"/>
                <w:bCs/>
                <w:color w:val="auto"/>
                <w:szCs w:val="24"/>
              </w:rPr>
            </w:pPr>
          </w:p>
          <w:p w:rsidR="00D02EE1" w:rsidRPr="00A06753" w:rsidRDefault="00577CE3" w:rsidP="00B976A5">
            <w:pPr>
              <w:pStyle w:val="tabulk-nadpis"/>
              <w:jc w:val="center"/>
              <w:rPr>
                <w:rFonts w:cs="TimesNewRoman,Bold"/>
                <w:bCs/>
                <w:color w:val="auto"/>
                <w:szCs w:val="24"/>
              </w:rPr>
            </w:pPr>
            <w:r>
              <w:rPr>
                <w:rFonts w:cs="TimesNewRoman,Bold"/>
                <w:bCs/>
                <w:color w:val="auto"/>
                <w:szCs w:val="24"/>
              </w:rPr>
              <w:t>2</w:t>
            </w:r>
          </w:p>
          <w:p w:rsidR="00577CE3" w:rsidRDefault="00577CE3" w:rsidP="00B976A5">
            <w:pPr>
              <w:pStyle w:val="tabulk-nadpis"/>
              <w:jc w:val="center"/>
              <w:rPr>
                <w:rFonts w:cs="TimesNewRoman,Bold"/>
                <w:bCs/>
                <w:color w:val="auto"/>
                <w:szCs w:val="24"/>
              </w:rPr>
            </w:pPr>
          </w:p>
          <w:p w:rsidR="00577CE3" w:rsidRDefault="00577CE3" w:rsidP="00B976A5">
            <w:pPr>
              <w:pStyle w:val="tabulk-nadpis"/>
              <w:jc w:val="center"/>
              <w:rPr>
                <w:rFonts w:cs="TimesNewRoman,Bold"/>
                <w:bCs/>
                <w:color w:val="auto"/>
                <w:szCs w:val="24"/>
              </w:rPr>
            </w:pPr>
          </w:p>
          <w:p w:rsidR="00D02EE1" w:rsidRPr="00A06753" w:rsidRDefault="00577CE3" w:rsidP="00B976A5">
            <w:pPr>
              <w:pStyle w:val="tabulk-nadpis"/>
              <w:jc w:val="center"/>
              <w:rPr>
                <w:rFonts w:cs="TimesNewRoman,Bold"/>
                <w:bCs/>
                <w:color w:val="auto"/>
                <w:szCs w:val="24"/>
              </w:rPr>
            </w:pPr>
            <w:r>
              <w:rPr>
                <w:rFonts w:cs="TimesNewRoman,Bold"/>
                <w:bCs/>
                <w:color w:val="auto"/>
                <w:szCs w:val="24"/>
              </w:rPr>
              <w:t>2</w:t>
            </w:r>
          </w:p>
          <w:p w:rsidR="00D02EE1" w:rsidRPr="00A06753" w:rsidRDefault="00D02EE1" w:rsidP="00B976A5">
            <w:pPr>
              <w:pStyle w:val="tabulk-nadpis"/>
              <w:jc w:val="center"/>
              <w:rPr>
                <w:rFonts w:cs="TimesNewRoman,Bold"/>
                <w:bCs/>
                <w:color w:val="auto"/>
                <w:szCs w:val="24"/>
              </w:rPr>
            </w:pPr>
            <w:r w:rsidRPr="00A06753">
              <w:rPr>
                <w:rFonts w:cs="TimesNewRoman,Bold"/>
                <w:bCs/>
                <w:color w:val="auto"/>
                <w:szCs w:val="24"/>
              </w:rPr>
              <w:t>1</w:t>
            </w:r>
          </w:p>
          <w:p w:rsidR="00D02EE1" w:rsidRDefault="00D02EE1" w:rsidP="00B976A5">
            <w:pPr>
              <w:pStyle w:val="tabulk-nadpis"/>
              <w:jc w:val="center"/>
              <w:rPr>
                <w:rFonts w:cs="TimesNewRoman,Bold"/>
                <w:bCs/>
                <w:color w:val="auto"/>
                <w:szCs w:val="24"/>
              </w:rPr>
            </w:pPr>
            <w:r w:rsidRPr="00A06753">
              <w:rPr>
                <w:rFonts w:cs="TimesNewRoman,Bold"/>
                <w:bCs/>
                <w:color w:val="auto"/>
                <w:szCs w:val="24"/>
              </w:rPr>
              <w:t>1</w:t>
            </w:r>
          </w:p>
          <w:p w:rsidR="00577CE3" w:rsidRPr="00A06753" w:rsidRDefault="00577CE3" w:rsidP="00B976A5">
            <w:pPr>
              <w:pStyle w:val="tabulk-nadpis"/>
              <w:jc w:val="center"/>
              <w:rPr>
                <w:rFonts w:cs="TimesNewRoman,Bold"/>
                <w:bCs/>
                <w:color w:val="auto"/>
                <w:szCs w:val="24"/>
              </w:rPr>
            </w:pPr>
            <w:r>
              <w:rPr>
                <w:rFonts w:cs="TimesNewRoman,Bold"/>
                <w:bCs/>
                <w:color w:val="auto"/>
                <w:szCs w:val="24"/>
              </w:rPr>
              <w:t>1</w:t>
            </w:r>
          </w:p>
        </w:tc>
      </w:tr>
      <w:tr w:rsidR="00D02EE1" w:rsidRPr="00B23099">
        <w:trPr>
          <w:trHeight w:val="2869"/>
        </w:trPr>
        <w:tc>
          <w:tcPr>
            <w:tcW w:w="4320" w:type="dxa"/>
          </w:tcPr>
          <w:p w:rsidR="00D02EE1" w:rsidRPr="00577CE3" w:rsidRDefault="00D02EE1" w:rsidP="00577CE3">
            <w:pPr>
              <w:ind w:firstLine="0"/>
              <w:rPr>
                <w:b/>
                <w:bCs/>
              </w:rPr>
            </w:pPr>
            <w:r w:rsidRPr="00577CE3">
              <w:rPr>
                <w:b/>
                <w:bCs/>
              </w:rPr>
              <w:lastRenderedPageBreak/>
              <w:t>Žák:</w:t>
            </w:r>
          </w:p>
          <w:p w:rsidR="00D02EE1" w:rsidRPr="00B23099" w:rsidRDefault="00D02EE1" w:rsidP="009D4077">
            <w:pPr>
              <w:pStyle w:val="Odstavecseseznamem"/>
              <w:numPr>
                <w:ilvl w:val="0"/>
                <w:numId w:val="72"/>
              </w:numPr>
              <w:spacing w:after="0" w:line="240" w:lineRule="auto"/>
              <w:ind w:left="176" w:hanging="176"/>
              <w:rPr>
                <w:rFonts w:ascii="Times New Roman" w:hAnsi="Times New Roman"/>
                <w:sz w:val="24"/>
                <w:szCs w:val="24"/>
              </w:rPr>
            </w:pPr>
            <w:r w:rsidRPr="00B23099">
              <w:rPr>
                <w:rFonts w:ascii="Times New Roman" w:hAnsi="Times New Roman"/>
                <w:sz w:val="24"/>
                <w:szCs w:val="24"/>
              </w:rPr>
              <w:t xml:space="preserve">Chápe specifika práce v síti (včetně rizik), využívá jejich možnosti a pracuje s jejími prostředky </w:t>
            </w:r>
          </w:p>
          <w:p w:rsidR="00D02EE1" w:rsidRPr="00B23099" w:rsidRDefault="00D02EE1" w:rsidP="009D4077">
            <w:pPr>
              <w:pStyle w:val="Odstavecseseznamem"/>
              <w:numPr>
                <w:ilvl w:val="0"/>
                <w:numId w:val="72"/>
              </w:numPr>
              <w:spacing w:after="0" w:line="240" w:lineRule="auto"/>
              <w:ind w:left="176" w:hanging="176"/>
              <w:rPr>
                <w:rFonts w:ascii="Times New Roman" w:hAnsi="Times New Roman"/>
                <w:sz w:val="24"/>
                <w:szCs w:val="24"/>
              </w:rPr>
            </w:pPr>
            <w:r w:rsidRPr="00B23099">
              <w:rPr>
                <w:rFonts w:ascii="Times New Roman" w:hAnsi="Times New Roman"/>
                <w:sz w:val="24"/>
                <w:szCs w:val="24"/>
              </w:rPr>
              <w:t>Samostatně komunikuje elektronickou poštou, ovládá i zaslání přílohy, či naopak její přijetí a následné otevření</w:t>
            </w:r>
          </w:p>
          <w:p w:rsidR="00D02EE1" w:rsidRPr="00B23099" w:rsidRDefault="00D02EE1" w:rsidP="009D4077">
            <w:pPr>
              <w:pStyle w:val="Odstavecseseznamem"/>
              <w:numPr>
                <w:ilvl w:val="0"/>
                <w:numId w:val="72"/>
              </w:numPr>
              <w:spacing w:after="0" w:line="240" w:lineRule="auto"/>
              <w:ind w:left="176" w:hanging="176"/>
              <w:rPr>
                <w:rFonts w:ascii="Times New Roman" w:hAnsi="Times New Roman"/>
                <w:sz w:val="24"/>
                <w:szCs w:val="24"/>
              </w:rPr>
            </w:pPr>
            <w:r w:rsidRPr="00B23099">
              <w:rPr>
                <w:rFonts w:ascii="Times New Roman" w:hAnsi="Times New Roman"/>
                <w:sz w:val="24"/>
                <w:szCs w:val="24"/>
              </w:rPr>
              <w:t>Využívá další funkce poštovního klienta (organizování, plánování…)</w:t>
            </w:r>
          </w:p>
          <w:p w:rsidR="00D02EE1" w:rsidRPr="00A06753" w:rsidRDefault="00D02EE1" w:rsidP="009D4077">
            <w:pPr>
              <w:pStyle w:val="tabulka-odrky"/>
              <w:numPr>
                <w:ilvl w:val="0"/>
                <w:numId w:val="72"/>
              </w:numPr>
              <w:tabs>
                <w:tab w:val="clear" w:pos="252"/>
              </w:tabs>
              <w:ind w:left="176" w:hanging="176"/>
              <w:jc w:val="left"/>
              <w:rPr>
                <w:rFonts w:ascii="Times New Roman" w:hAnsi="Times New Roman" w:cs="TimesNewRoman"/>
                <w:bCs/>
                <w:color w:val="auto"/>
                <w:szCs w:val="24"/>
              </w:rPr>
            </w:pPr>
            <w:r w:rsidRPr="00A06753">
              <w:rPr>
                <w:rFonts w:ascii="Times New Roman" w:hAnsi="Times New Roman" w:cs="TimesNewRoman"/>
                <w:color w:val="auto"/>
                <w:szCs w:val="24"/>
              </w:rPr>
              <w:t>Ovládá běžné prostředky online a off</w:t>
            </w:r>
            <w:r w:rsidR="007B1367">
              <w:rPr>
                <w:rFonts w:ascii="Times New Roman" w:hAnsi="Times New Roman" w:cs="TimesNewRoman"/>
                <w:color w:val="auto"/>
                <w:szCs w:val="24"/>
              </w:rPr>
              <w:t>-</w:t>
            </w:r>
            <w:r w:rsidRPr="00A06753">
              <w:rPr>
                <w:rFonts w:ascii="Times New Roman" w:hAnsi="Times New Roman" w:cs="TimesNewRoman"/>
                <w:color w:val="auto"/>
                <w:szCs w:val="24"/>
              </w:rPr>
              <w:t>line komunikace a výměny dat</w:t>
            </w:r>
          </w:p>
          <w:p w:rsidR="00D02EE1" w:rsidRPr="00A06753" w:rsidRDefault="00D02EE1" w:rsidP="008D239A">
            <w:pPr>
              <w:pStyle w:val="tabulka-odrky"/>
              <w:tabs>
                <w:tab w:val="clear" w:pos="170"/>
              </w:tabs>
              <w:ind w:left="176" w:hanging="176"/>
              <w:rPr>
                <w:rFonts w:ascii="Times New Roman" w:hAnsi="Times New Roman" w:cs="TimesNewRoman"/>
                <w:bCs/>
                <w:color w:val="auto"/>
                <w:szCs w:val="24"/>
              </w:rPr>
            </w:pPr>
          </w:p>
        </w:tc>
        <w:tc>
          <w:tcPr>
            <w:tcW w:w="3960" w:type="dxa"/>
          </w:tcPr>
          <w:p w:rsidR="00D02EE1" w:rsidRDefault="00F05FDD" w:rsidP="008D239A">
            <w:pPr>
              <w:pStyle w:val="Odstavecseseznamem"/>
              <w:spacing w:after="0" w:line="240" w:lineRule="auto"/>
              <w:ind w:left="250" w:hanging="250"/>
              <w:rPr>
                <w:rFonts w:ascii="Times New Roman" w:hAnsi="Times New Roman"/>
                <w:b/>
                <w:sz w:val="24"/>
                <w:szCs w:val="24"/>
              </w:rPr>
            </w:pPr>
            <w:r>
              <w:rPr>
                <w:rFonts w:ascii="Times New Roman" w:hAnsi="Times New Roman"/>
                <w:b/>
                <w:sz w:val="24"/>
                <w:szCs w:val="24"/>
              </w:rPr>
              <w:t>2</w:t>
            </w:r>
            <w:r w:rsidR="00D02EE1" w:rsidRPr="003B4FEE">
              <w:rPr>
                <w:rFonts w:ascii="Times New Roman" w:hAnsi="Times New Roman"/>
                <w:b/>
                <w:sz w:val="24"/>
                <w:szCs w:val="24"/>
              </w:rPr>
              <w:t>. Práce v lokální síti, elektronická komunikace, komunikační a přenosové možnosti internetu</w:t>
            </w:r>
          </w:p>
          <w:p w:rsidR="00E453F5" w:rsidRPr="003B4FEE" w:rsidRDefault="00E453F5" w:rsidP="008D239A">
            <w:pPr>
              <w:pStyle w:val="Odstavecseseznamem"/>
              <w:spacing w:after="0" w:line="240" w:lineRule="auto"/>
              <w:ind w:left="250" w:hanging="250"/>
              <w:rPr>
                <w:rFonts w:ascii="Times New Roman" w:hAnsi="Times New Roman"/>
                <w:sz w:val="24"/>
                <w:szCs w:val="24"/>
              </w:rPr>
            </w:pPr>
          </w:p>
          <w:p w:rsidR="00D02EE1" w:rsidRPr="00B23099" w:rsidRDefault="00F05FDD" w:rsidP="00F05FD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2.1 </w:t>
            </w:r>
            <w:r w:rsidR="00D02EE1" w:rsidRPr="00B23099">
              <w:rPr>
                <w:rFonts w:ascii="Times New Roman" w:hAnsi="Times New Roman"/>
                <w:sz w:val="24"/>
                <w:szCs w:val="24"/>
              </w:rPr>
              <w:t>Počítačová sít, server, pracovní</w:t>
            </w:r>
            <w:r>
              <w:rPr>
                <w:rFonts w:ascii="Times New Roman" w:hAnsi="Times New Roman"/>
                <w:sz w:val="24"/>
                <w:szCs w:val="24"/>
              </w:rPr>
              <w:br/>
              <w:t xml:space="preserve">     </w:t>
            </w:r>
            <w:r w:rsidR="00D02EE1" w:rsidRPr="00B23099">
              <w:rPr>
                <w:rFonts w:ascii="Times New Roman" w:hAnsi="Times New Roman"/>
                <w:sz w:val="24"/>
                <w:szCs w:val="24"/>
              </w:rPr>
              <w:t xml:space="preserve"> stanice</w:t>
            </w:r>
          </w:p>
          <w:p w:rsidR="00D02EE1" w:rsidRPr="00B23099" w:rsidRDefault="00F05FDD" w:rsidP="00F05FD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2.2 </w:t>
            </w:r>
            <w:r w:rsidR="00D02EE1" w:rsidRPr="00B23099">
              <w:rPr>
                <w:rFonts w:ascii="Times New Roman" w:hAnsi="Times New Roman"/>
                <w:sz w:val="24"/>
                <w:szCs w:val="24"/>
              </w:rPr>
              <w:t>Připojení k síti</w:t>
            </w:r>
          </w:p>
          <w:p w:rsidR="00D02EE1" w:rsidRPr="00B23099" w:rsidRDefault="00F05FDD" w:rsidP="00F05FDD">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2.3 </w:t>
            </w:r>
            <w:r w:rsidR="00D02EE1" w:rsidRPr="00B23099">
              <w:rPr>
                <w:rFonts w:ascii="Times New Roman" w:hAnsi="Times New Roman"/>
                <w:sz w:val="24"/>
                <w:szCs w:val="24"/>
              </w:rPr>
              <w:t>Specifika práce v síti, sdílení</w:t>
            </w:r>
            <w:r>
              <w:rPr>
                <w:rFonts w:ascii="Times New Roman" w:hAnsi="Times New Roman"/>
                <w:sz w:val="24"/>
                <w:szCs w:val="24"/>
              </w:rPr>
              <w:br/>
              <w:t xml:space="preserve">     </w:t>
            </w:r>
            <w:r w:rsidR="00D02EE1" w:rsidRPr="00B23099">
              <w:rPr>
                <w:rFonts w:ascii="Times New Roman" w:hAnsi="Times New Roman"/>
                <w:sz w:val="24"/>
                <w:szCs w:val="24"/>
              </w:rPr>
              <w:t xml:space="preserve"> dokumentů</w:t>
            </w:r>
          </w:p>
          <w:p w:rsidR="00D02EE1" w:rsidRPr="00B23099" w:rsidRDefault="00F05FDD" w:rsidP="00F05FDD">
            <w:pPr>
              <w:autoSpaceDE w:val="0"/>
              <w:autoSpaceDN w:val="0"/>
              <w:adjustRightInd w:val="0"/>
              <w:ind w:firstLine="0"/>
              <w:jc w:val="left"/>
              <w:rPr>
                <w:bCs/>
              </w:rPr>
            </w:pPr>
            <w:r>
              <w:t xml:space="preserve">2.4 </w:t>
            </w:r>
            <w:r w:rsidR="00D02EE1" w:rsidRPr="00B23099">
              <w:t xml:space="preserve">E-mail, organizace času </w:t>
            </w:r>
            <w:r>
              <w:br/>
              <w:t xml:space="preserve">      </w:t>
            </w:r>
            <w:r w:rsidR="00D02EE1" w:rsidRPr="00B23099">
              <w:t xml:space="preserve">a plánování, chat, Messenger, </w:t>
            </w:r>
            <w:r>
              <w:br/>
              <w:t xml:space="preserve">      </w:t>
            </w:r>
            <w:r w:rsidR="00D02EE1" w:rsidRPr="00B23099">
              <w:t>videokonference, telefonie, FTP</w:t>
            </w:r>
          </w:p>
          <w:p w:rsidR="00D02EE1" w:rsidRPr="00B23099" w:rsidRDefault="00D02EE1" w:rsidP="008D239A">
            <w:pPr>
              <w:autoSpaceDE w:val="0"/>
              <w:autoSpaceDN w:val="0"/>
              <w:adjustRightInd w:val="0"/>
              <w:ind w:left="250" w:hanging="250"/>
              <w:jc w:val="left"/>
              <w:rPr>
                <w:bCs/>
              </w:rPr>
            </w:pPr>
          </w:p>
        </w:tc>
        <w:tc>
          <w:tcPr>
            <w:tcW w:w="824" w:type="dxa"/>
          </w:tcPr>
          <w:p w:rsidR="00D02EE1" w:rsidRPr="00A06753" w:rsidRDefault="008F2A20" w:rsidP="008D239A">
            <w:pPr>
              <w:pStyle w:val="tabulk-nadpis"/>
              <w:jc w:val="center"/>
              <w:rPr>
                <w:rFonts w:cs="TimesNewRoman,Bold"/>
                <w:bCs/>
                <w:color w:val="auto"/>
                <w:szCs w:val="24"/>
              </w:rPr>
            </w:pPr>
            <w:r>
              <w:rPr>
                <w:rFonts w:cs="TimesNewRoman,Bold"/>
                <w:bCs/>
                <w:color w:val="auto"/>
                <w:szCs w:val="24"/>
              </w:rPr>
              <w:t>5</w:t>
            </w:r>
          </w:p>
          <w:p w:rsidR="00D02EE1" w:rsidRPr="00A06753" w:rsidRDefault="00D02EE1" w:rsidP="008D239A">
            <w:pPr>
              <w:pStyle w:val="tabulk-nadpis"/>
              <w:jc w:val="center"/>
              <w:rPr>
                <w:rFonts w:cs="TimesNewRoman,Bold"/>
                <w:bCs/>
                <w:color w:val="auto"/>
                <w:sz w:val="28"/>
                <w:szCs w:val="28"/>
              </w:rPr>
            </w:pPr>
          </w:p>
          <w:p w:rsidR="00D02EE1" w:rsidRPr="00A06753" w:rsidRDefault="00D02EE1" w:rsidP="008D239A">
            <w:pPr>
              <w:pStyle w:val="tabulk-nadpis"/>
              <w:jc w:val="center"/>
              <w:rPr>
                <w:rFonts w:cs="TimesNewRoman,Bold"/>
                <w:bCs/>
                <w:color w:val="auto"/>
                <w:sz w:val="28"/>
                <w:szCs w:val="28"/>
              </w:rPr>
            </w:pPr>
          </w:p>
          <w:p w:rsidR="00E453F5" w:rsidRDefault="00332CF7" w:rsidP="00332CF7">
            <w:pPr>
              <w:pStyle w:val="tabulk-nadpis"/>
              <w:rPr>
                <w:rFonts w:cs="TimesNewRoman,Bold"/>
                <w:bCs/>
                <w:color w:val="auto"/>
                <w:sz w:val="28"/>
                <w:szCs w:val="28"/>
              </w:rPr>
            </w:pPr>
            <w:r>
              <w:rPr>
                <w:rFonts w:cs="TimesNewRoman,Bold"/>
                <w:bCs/>
                <w:color w:val="auto"/>
                <w:sz w:val="28"/>
                <w:szCs w:val="28"/>
              </w:rPr>
              <w:t xml:space="preserve">   </w:t>
            </w:r>
          </w:p>
          <w:p w:rsidR="00D02EE1" w:rsidRPr="00A06753" w:rsidRDefault="00E453F5" w:rsidP="00332CF7">
            <w:pPr>
              <w:pStyle w:val="tabulk-nadpis"/>
              <w:rPr>
                <w:rFonts w:cs="TimesNewRoman,Bold"/>
                <w:bCs/>
                <w:color w:val="auto"/>
                <w:szCs w:val="24"/>
              </w:rPr>
            </w:pPr>
            <w:r>
              <w:rPr>
                <w:rFonts w:cs="TimesNewRoman,Bold"/>
                <w:bCs/>
                <w:color w:val="auto"/>
                <w:szCs w:val="24"/>
              </w:rPr>
              <w:t xml:space="preserve">    </w:t>
            </w:r>
            <w:r w:rsidR="00D02EE1" w:rsidRPr="00A06753">
              <w:rPr>
                <w:rFonts w:cs="TimesNewRoman,Bold"/>
                <w:bCs/>
                <w:color w:val="auto"/>
                <w:szCs w:val="24"/>
              </w:rPr>
              <w:t>1</w:t>
            </w:r>
          </w:p>
          <w:p w:rsidR="00D02EE1" w:rsidRPr="00A06753" w:rsidRDefault="00D02EE1" w:rsidP="008D239A">
            <w:pPr>
              <w:pStyle w:val="tabulk-nadpis"/>
              <w:jc w:val="center"/>
              <w:rPr>
                <w:rFonts w:cs="TimesNewRoman,Bold"/>
                <w:bCs/>
                <w:color w:val="auto"/>
                <w:szCs w:val="24"/>
              </w:rPr>
            </w:pPr>
          </w:p>
          <w:p w:rsidR="00D02EE1" w:rsidRPr="00A06753" w:rsidRDefault="00D02EE1" w:rsidP="008D239A">
            <w:pPr>
              <w:pStyle w:val="tabulk-nadpis"/>
              <w:jc w:val="center"/>
              <w:rPr>
                <w:rFonts w:cs="TimesNewRoman,Bold"/>
                <w:bCs/>
                <w:color w:val="auto"/>
                <w:szCs w:val="24"/>
              </w:rPr>
            </w:pPr>
            <w:r w:rsidRPr="00A06753">
              <w:rPr>
                <w:rFonts w:cs="TimesNewRoman,Bold"/>
                <w:bCs/>
                <w:color w:val="auto"/>
                <w:szCs w:val="24"/>
              </w:rPr>
              <w:t>1</w:t>
            </w:r>
          </w:p>
          <w:p w:rsidR="00D02EE1" w:rsidRPr="00A06753" w:rsidRDefault="00D02EE1" w:rsidP="008D239A">
            <w:pPr>
              <w:pStyle w:val="tabulk-nadpis"/>
              <w:jc w:val="center"/>
              <w:rPr>
                <w:rFonts w:cs="TimesNewRoman,Bold"/>
                <w:bCs/>
                <w:color w:val="auto"/>
                <w:szCs w:val="24"/>
              </w:rPr>
            </w:pPr>
            <w:r w:rsidRPr="00A06753">
              <w:rPr>
                <w:rFonts w:cs="TimesNewRoman,Bold"/>
                <w:bCs/>
                <w:color w:val="auto"/>
                <w:szCs w:val="24"/>
              </w:rPr>
              <w:t>1</w:t>
            </w:r>
          </w:p>
          <w:p w:rsidR="00D02EE1" w:rsidRPr="00A06753" w:rsidRDefault="00D02EE1" w:rsidP="008D239A">
            <w:pPr>
              <w:pStyle w:val="tabulk-nadpis"/>
              <w:jc w:val="center"/>
              <w:rPr>
                <w:rFonts w:cs="TimesNewRoman,Bold"/>
                <w:bCs/>
                <w:color w:val="auto"/>
                <w:szCs w:val="24"/>
              </w:rPr>
            </w:pPr>
          </w:p>
          <w:p w:rsidR="00D02EE1" w:rsidRPr="00A06753" w:rsidRDefault="008F2A20" w:rsidP="008F2A20">
            <w:pPr>
              <w:pStyle w:val="tabulk-nadpis"/>
              <w:jc w:val="center"/>
              <w:rPr>
                <w:rFonts w:cs="TimesNewRoman,Bold"/>
                <w:bCs/>
                <w:color w:val="auto"/>
                <w:szCs w:val="24"/>
              </w:rPr>
            </w:pPr>
            <w:r>
              <w:rPr>
                <w:rFonts w:cs="TimesNewRoman,Bold"/>
                <w:bCs/>
                <w:color w:val="auto"/>
                <w:szCs w:val="24"/>
              </w:rPr>
              <w:t>2</w:t>
            </w:r>
          </w:p>
        </w:tc>
      </w:tr>
      <w:tr w:rsidR="00332CF7" w:rsidRPr="00B23099">
        <w:trPr>
          <w:trHeight w:val="2869"/>
        </w:trPr>
        <w:tc>
          <w:tcPr>
            <w:tcW w:w="4320" w:type="dxa"/>
          </w:tcPr>
          <w:p w:rsidR="00332CF7" w:rsidRPr="008F2A20" w:rsidRDefault="004F6209" w:rsidP="008D239A">
            <w:pPr>
              <w:ind w:left="176" w:hanging="176"/>
              <w:rPr>
                <w:b/>
                <w:bCs/>
              </w:rPr>
            </w:pPr>
            <w:r w:rsidRPr="008F2A20">
              <w:rPr>
                <w:b/>
                <w:bCs/>
              </w:rPr>
              <w:lastRenderedPageBreak/>
              <w:t>Žák:</w:t>
            </w:r>
          </w:p>
          <w:p w:rsidR="004F6209" w:rsidRPr="008F2A20" w:rsidRDefault="004F6209" w:rsidP="004F6209">
            <w:pPr>
              <w:ind w:left="176" w:hanging="176"/>
              <w:jc w:val="left"/>
              <w:rPr>
                <w:b/>
                <w:bCs/>
              </w:rPr>
            </w:pPr>
          </w:p>
          <w:p w:rsidR="004F6209" w:rsidRPr="008F2A20" w:rsidRDefault="004F6209" w:rsidP="009D4077">
            <w:pPr>
              <w:numPr>
                <w:ilvl w:val="0"/>
                <w:numId w:val="108"/>
              </w:numPr>
              <w:ind w:left="318"/>
              <w:jc w:val="left"/>
              <w:rPr>
                <w:b/>
                <w:bCs/>
              </w:rPr>
            </w:pPr>
            <w:r w:rsidRPr="008F2A20">
              <w:rPr>
                <w:bCs/>
              </w:rPr>
              <w:t xml:space="preserve">Seznámí se s pracovním prostředím programu </w:t>
            </w:r>
            <w:r w:rsidR="00634533">
              <w:rPr>
                <w:bCs/>
              </w:rPr>
              <w:t>W</w:t>
            </w:r>
            <w:r w:rsidRPr="008F2A20">
              <w:rPr>
                <w:bCs/>
              </w:rPr>
              <w:t>oodWOP</w:t>
            </w:r>
          </w:p>
          <w:p w:rsidR="004F6209" w:rsidRPr="008F2A20" w:rsidRDefault="004F6209" w:rsidP="009D4077">
            <w:pPr>
              <w:numPr>
                <w:ilvl w:val="0"/>
                <w:numId w:val="108"/>
              </w:numPr>
              <w:ind w:left="318"/>
              <w:jc w:val="left"/>
              <w:rPr>
                <w:bCs/>
              </w:rPr>
            </w:pPr>
            <w:r w:rsidRPr="008F2A20">
              <w:rPr>
                <w:bCs/>
              </w:rPr>
              <w:t>Ovládá jednoduché příkazy programování dílce pomocí kláves</w:t>
            </w:r>
          </w:p>
          <w:p w:rsidR="004F6209" w:rsidRPr="008F2A20" w:rsidRDefault="004F6209" w:rsidP="009D4077">
            <w:pPr>
              <w:numPr>
                <w:ilvl w:val="0"/>
                <w:numId w:val="108"/>
              </w:numPr>
              <w:ind w:left="318"/>
              <w:jc w:val="left"/>
              <w:rPr>
                <w:bCs/>
              </w:rPr>
            </w:pPr>
            <w:r w:rsidRPr="008F2A20">
              <w:rPr>
                <w:bCs/>
              </w:rPr>
              <w:t>Chápe systém souřadnic a proměnných a vytváří odpovídající vzorec pro konturu dílce</w:t>
            </w:r>
          </w:p>
          <w:p w:rsidR="004F6209" w:rsidRPr="008F2A20" w:rsidRDefault="004F6209" w:rsidP="009D4077">
            <w:pPr>
              <w:numPr>
                <w:ilvl w:val="0"/>
                <w:numId w:val="108"/>
              </w:numPr>
              <w:ind w:left="318"/>
              <w:jc w:val="left"/>
              <w:rPr>
                <w:bCs/>
              </w:rPr>
            </w:pPr>
            <w:r w:rsidRPr="008F2A20">
              <w:rPr>
                <w:bCs/>
              </w:rPr>
              <w:t>Dokáže použít pro usnadnění kontury dílce mřížku</w:t>
            </w:r>
          </w:p>
        </w:tc>
        <w:tc>
          <w:tcPr>
            <w:tcW w:w="3960" w:type="dxa"/>
          </w:tcPr>
          <w:p w:rsidR="00332CF7" w:rsidRPr="008F2A20" w:rsidRDefault="00F05FDD" w:rsidP="008D239A">
            <w:pPr>
              <w:pStyle w:val="Odstavecseseznamem"/>
              <w:spacing w:after="0" w:line="240" w:lineRule="auto"/>
              <w:ind w:left="250" w:hanging="250"/>
              <w:rPr>
                <w:rFonts w:ascii="Times New Roman" w:hAnsi="Times New Roman"/>
                <w:b/>
                <w:sz w:val="24"/>
                <w:szCs w:val="24"/>
              </w:rPr>
            </w:pPr>
            <w:r w:rsidRPr="008F2A20">
              <w:rPr>
                <w:rFonts w:ascii="Times New Roman" w:hAnsi="Times New Roman"/>
                <w:b/>
                <w:sz w:val="24"/>
                <w:szCs w:val="24"/>
              </w:rPr>
              <w:t>3</w:t>
            </w:r>
            <w:r w:rsidR="00332CF7" w:rsidRPr="008F2A20">
              <w:rPr>
                <w:rFonts w:ascii="Times New Roman" w:hAnsi="Times New Roman"/>
                <w:b/>
                <w:sz w:val="24"/>
                <w:szCs w:val="24"/>
              </w:rPr>
              <w:t xml:space="preserve">. Software </w:t>
            </w:r>
            <w:r w:rsidR="008F2A20">
              <w:rPr>
                <w:rFonts w:ascii="Times New Roman" w:hAnsi="Times New Roman"/>
                <w:b/>
                <w:sz w:val="24"/>
                <w:szCs w:val="24"/>
              </w:rPr>
              <w:t>W</w:t>
            </w:r>
            <w:r w:rsidR="00332CF7" w:rsidRPr="008F2A20">
              <w:rPr>
                <w:rFonts w:ascii="Times New Roman" w:hAnsi="Times New Roman"/>
                <w:b/>
                <w:sz w:val="24"/>
                <w:szCs w:val="24"/>
              </w:rPr>
              <w:t>oodWOP</w:t>
            </w:r>
          </w:p>
          <w:p w:rsidR="00E453F5" w:rsidRPr="008F2A20" w:rsidRDefault="00E453F5" w:rsidP="008D239A">
            <w:pPr>
              <w:pStyle w:val="Odstavecseseznamem"/>
              <w:spacing w:after="0" w:line="240" w:lineRule="auto"/>
              <w:ind w:left="250" w:hanging="250"/>
              <w:rPr>
                <w:rFonts w:ascii="Times New Roman" w:hAnsi="Times New Roman"/>
                <w:b/>
                <w:sz w:val="24"/>
                <w:szCs w:val="24"/>
              </w:rPr>
            </w:pPr>
          </w:p>
          <w:p w:rsidR="00577CE3" w:rsidRPr="008F2A20" w:rsidRDefault="00F05FDD" w:rsidP="00F05FDD">
            <w:pPr>
              <w:pStyle w:val="Odstavecseseznamem"/>
              <w:spacing w:after="0" w:line="240" w:lineRule="auto"/>
              <w:ind w:left="0"/>
              <w:rPr>
                <w:rFonts w:ascii="Times New Roman" w:hAnsi="Times New Roman"/>
                <w:b/>
                <w:sz w:val="24"/>
                <w:szCs w:val="24"/>
              </w:rPr>
            </w:pPr>
            <w:r w:rsidRPr="008F2A20">
              <w:rPr>
                <w:rFonts w:ascii="Times New Roman" w:hAnsi="Times New Roman"/>
                <w:sz w:val="24"/>
                <w:szCs w:val="24"/>
              </w:rPr>
              <w:t xml:space="preserve">3.1 </w:t>
            </w:r>
            <w:r w:rsidR="00577CE3" w:rsidRPr="008F2A20">
              <w:rPr>
                <w:rFonts w:ascii="Times New Roman" w:hAnsi="Times New Roman"/>
                <w:sz w:val="24"/>
                <w:szCs w:val="24"/>
              </w:rPr>
              <w:t>Řádek nabídky, popis karet</w:t>
            </w:r>
          </w:p>
          <w:p w:rsidR="00577CE3" w:rsidRPr="008F2A20" w:rsidRDefault="00F05FDD" w:rsidP="00F05FDD">
            <w:pPr>
              <w:pStyle w:val="Odstavecseseznamem"/>
              <w:spacing w:after="0" w:line="240" w:lineRule="auto"/>
              <w:ind w:left="0"/>
              <w:rPr>
                <w:rFonts w:ascii="Times New Roman" w:hAnsi="Times New Roman"/>
                <w:b/>
                <w:sz w:val="24"/>
                <w:szCs w:val="24"/>
              </w:rPr>
            </w:pPr>
            <w:r w:rsidRPr="008F2A20">
              <w:rPr>
                <w:rFonts w:ascii="Times New Roman" w:hAnsi="Times New Roman"/>
                <w:sz w:val="24"/>
                <w:szCs w:val="24"/>
              </w:rPr>
              <w:t xml:space="preserve">3.2 </w:t>
            </w:r>
            <w:r w:rsidR="00E453F5" w:rsidRPr="008F2A20">
              <w:rPr>
                <w:rFonts w:ascii="Times New Roman" w:hAnsi="Times New Roman"/>
                <w:sz w:val="24"/>
                <w:szCs w:val="24"/>
              </w:rPr>
              <w:t>Funkce kláves</w:t>
            </w:r>
          </w:p>
          <w:p w:rsidR="00E453F5" w:rsidRPr="008F2A20" w:rsidRDefault="00F05FDD" w:rsidP="00F05FDD">
            <w:pPr>
              <w:pStyle w:val="Odstavecseseznamem"/>
              <w:spacing w:after="0" w:line="240" w:lineRule="auto"/>
              <w:ind w:left="0"/>
              <w:rPr>
                <w:rFonts w:ascii="Times New Roman" w:hAnsi="Times New Roman"/>
                <w:b/>
                <w:sz w:val="24"/>
                <w:szCs w:val="24"/>
              </w:rPr>
            </w:pPr>
            <w:r w:rsidRPr="008F2A20">
              <w:rPr>
                <w:rFonts w:ascii="Times New Roman" w:hAnsi="Times New Roman"/>
                <w:sz w:val="24"/>
                <w:szCs w:val="24"/>
              </w:rPr>
              <w:t xml:space="preserve">3.3 </w:t>
            </w:r>
            <w:r w:rsidR="00E453F5" w:rsidRPr="008F2A20">
              <w:rPr>
                <w:rFonts w:ascii="Times New Roman" w:hAnsi="Times New Roman"/>
                <w:sz w:val="24"/>
                <w:szCs w:val="24"/>
              </w:rPr>
              <w:t>Systémy souřadnic</w:t>
            </w:r>
          </w:p>
          <w:p w:rsidR="00E453F5" w:rsidRPr="008F2A20" w:rsidRDefault="00F05FDD" w:rsidP="00F05FDD">
            <w:pPr>
              <w:pStyle w:val="Odstavecseseznamem"/>
              <w:spacing w:after="0" w:line="240" w:lineRule="auto"/>
              <w:ind w:left="0"/>
              <w:rPr>
                <w:rFonts w:ascii="Times New Roman" w:hAnsi="Times New Roman"/>
                <w:b/>
                <w:sz w:val="24"/>
                <w:szCs w:val="24"/>
              </w:rPr>
            </w:pPr>
            <w:r w:rsidRPr="008F2A20">
              <w:rPr>
                <w:rFonts w:ascii="Times New Roman" w:hAnsi="Times New Roman"/>
                <w:sz w:val="24"/>
                <w:szCs w:val="24"/>
              </w:rPr>
              <w:t xml:space="preserve">3.4 </w:t>
            </w:r>
            <w:r w:rsidR="00E453F5" w:rsidRPr="008F2A20">
              <w:rPr>
                <w:rFonts w:ascii="Times New Roman" w:hAnsi="Times New Roman"/>
                <w:sz w:val="24"/>
                <w:szCs w:val="24"/>
              </w:rPr>
              <w:t>Seznam proměnných</w:t>
            </w:r>
          </w:p>
          <w:p w:rsidR="00E453F5" w:rsidRPr="008F2A20" w:rsidRDefault="00F05FDD" w:rsidP="00F05FDD">
            <w:pPr>
              <w:pStyle w:val="Odstavecseseznamem"/>
              <w:spacing w:after="0" w:line="240" w:lineRule="auto"/>
              <w:ind w:left="0"/>
              <w:rPr>
                <w:rFonts w:ascii="Times New Roman" w:hAnsi="Times New Roman"/>
                <w:b/>
                <w:sz w:val="24"/>
                <w:szCs w:val="24"/>
              </w:rPr>
            </w:pPr>
            <w:r w:rsidRPr="008F2A20">
              <w:rPr>
                <w:rFonts w:ascii="Times New Roman" w:hAnsi="Times New Roman"/>
                <w:sz w:val="24"/>
                <w:szCs w:val="24"/>
              </w:rPr>
              <w:t xml:space="preserve">3.5 </w:t>
            </w:r>
            <w:r w:rsidR="00E453F5" w:rsidRPr="008F2A20">
              <w:rPr>
                <w:rFonts w:ascii="Times New Roman" w:hAnsi="Times New Roman"/>
                <w:sz w:val="24"/>
                <w:szCs w:val="24"/>
              </w:rPr>
              <w:t>Mřížka a obráběný dílec</w:t>
            </w:r>
          </w:p>
        </w:tc>
        <w:tc>
          <w:tcPr>
            <w:tcW w:w="824" w:type="dxa"/>
          </w:tcPr>
          <w:p w:rsidR="00332CF7" w:rsidRPr="008F2A20" w:rsidRDefault="00577CE3" w:rsidP="008D239A">
            <w:pPr>
              <w:pStyle w:val="tabulk-nadpis"/>
              <w:jc w:val="center"/>
              <w:rPr>
                <w:rFonts w:cs="TimesNewRoman,Bold"/>
                <w:bCs/>
                <w:color w:val="auto"/>
                <w:szCs w:val="24"/>
              </w:rPr>
            </w:pPr>
            <w:r w:rsidRPr="008F2A20">
              <w:rPr>
                <w:rFonts w:cs="TimesNewRoman,Bold"/>
                <w:bCs/>
                <w:color w:val="auto"/>
                <w:szCs w:val="24"/>
              </w:rPr>
              <w:t>6</w:t>
            </w:r>
          </w:p>
          <w:p w:rsidR="00E453F5" w:rsidRPr="008F2A20" w:rsidRDefault="00E453F5" w:rsidP="008D239A">
            <w:pPr>
              <w:pStyle w:val="tabulk-nadpis"/>
              <w:jc w:val="center"/>
              <w:rPr>
                <w:rFonts w:cs="TimesNewRoman,Bold"/>
                <w:bCs/>
                <w:color w:val="auto"/>
                <w:szCs w:val="24"/>
              </w:rPr>
            </w:pPr>
          </w:p>
          <w:p w:rsidR="00E453F5" w:rsidRPr="008F2A20" w:rsidRDefault="00E453F5" w:rsidP="008D239A">
            <w:pPr>
              <w:pStyle w:val="tabulk-nadpis"/>
              <w:jc w:val="center"/>
              <w:rPr>
                <w:rFonts w:cs="TimesNewRoman,Bold"/>
                <w:bCs/>
                <w:color w:val="auto"/>
                <w:szCs w:val="24"/>
              </w:rPr>
            </w:pPr>
            <w:r w:rsidRPr="008F2A20">
              <w:rPr>
                <w:rFonts w:cs="TimesNewRoman,Bold"/>
                <w:bCs/>
                <w:color w:val="auto"/>
                <w:szCs w:val="24"/>
              </w:rPr>
              <w:t>1</w:t>
            </w:r>
          </w:p>
          <w:p w:rsidR="00E453F5" w:rsidRPr="008F2A20" w:rsidRDefault="00E453F5" w:rsidP="008D239A">
            <w:pPr>
              <w:pStyle w:val="tabulk-nadpis"/>
              <w:jc w:val="center"/>
              <w:rPr>
                <w:rFonts w:cs="TimesNewRoman,Bold"/>
                <w:bCs/>
                <w:color w:val="auto"/>
                <w:szCs w:val="24"/>
              </w:rPr>
            </w:pPr>
            <w:r w:rsidRPr="008F2A20">
              <w:rPr>
                <w:rFonts w:cs="TimesNewRoman,Bold"/>
                <w:bCs/>
                <w:color w:val="auto"/>
                <w:szCs w:val="24"/>
              </w:rPr>
              <w:t>1</w:t>
            </w:r>
          </w:p>
          <w:p w:rsidR="00E453F5" w:rsidRPr="008F2A20" w:rsidRDefault="00E453F5" w:rsidP="008D239A">
            <w:pPr>
              <w:pStyle w:val="tabulk-nadpis"/>
              <w:jc w:val="center"/>
              <w:rPr>
                <w:rFonts w:cs="TimesNewRoman,Bold"/>
                <w:bCs/>
                <w:color w:val="auto"/>
                <w:szCs w:val="24"/>
              </w:rPr>
            </w:pPr>
            <w:r w:rsidRPr="008F2A20">
              <w:rPr>
                <w:rFonts w:cs="TimesNewRoman,Bold"/>
                <w:bCs/>
                <w:color w:val="auto"/>
                <w:szCs w:val="24"/>
              </w:rPr>
              <w:t>1</w:t>
            </w:r>
          </w:p>
          <w:p w:rsidR="00E453F5" w:rsidRPr="008F2A20" w:rsidRDefault="00E453F5" w:rsidP="008D239A">
            <w:pPr>
              <w:pStyle w:val="tabulk-nadpis"/>
              <w:jc w:val="center"/>
              <w:rPr>
                <w:rFonts w:cs="TimesNewRoman,Bold"/>
                <w:bCs/>
                <w:color w:val="auto"/>
                <w:szCs w:val="24"/>
              </w:rPr>
            </w:pPr>
            <w:r w:rsidRPr="008F2A20">
              <w:rPr>
                <w:rFonts w:cs="TimesNewRoman,Bold"/>
                <w:bCs/>
                <w:color w:val="auto"/>
                <w:szCs w:val="24"/>
              </w:rPr>
              <w:t>1</w:t>
            </w:r>
          </w:p>
          <w:p w:rsidR="00E453F5" w:rsidRPr="008F2A20" w:rsidRDefault="00E453F5" w:rsidP="008D239A">
            <w:pPr>
              <w:pStyle w:val="tabulk-nadpis"/>
              <w:jc w:val="center"/>
              <w:rPr>
                <w:rFonts w:cs="TimesNewRoman,Bold"/>
                <w:bCs/>
                <w:color w:val="auto"/>
                <w:szCs w:val="24"/>
              </w:rPr>
            </w:pPr>
            <w:r w:rsidRPr="008F2A20">
              <w:rPr>
                <w:rFonts w:cs="TimesNewRoman,Bold"/>
                <w:bCs/>
                <w:color w:val="auto"/>
                <w:szCs w:val="24"/>
              </w:rPr>
              <w:t>2</w:t>
            </w:r>
          </w:p>
        </w:tc>
      </w:tr>
    </w:tbl>
    <w:p w:rsidR="00D02EE1" w:rsidRDefault="00D02EE1" w:rsidP="00BC32BA">
      <w:pPr>
        <w:ind w:firstLine="0"/>
        <w:rPr>
          <w:rStyle w:val="Odkaznakoment"/>
          <w:szCs w:val="16"/>
        </w:rPr>
      </w:pPr>
    </w:p>
    <w:p w:rsidR="00D02EE1" w:rsidRDefault="00D02EE1" w:rsidP="00BC32BA">
      <w:pPr>
        <w:ind w:firstLine="0"/>
        <w:rPr>
          <w:rStyle w:val="Odkaznakoment"/>
          <w:szCs w:val="16"/>
        </w:rPr>
      </w:pPr>
    </w:p>
    <w:p w:rsidR="00D02EE1" w:rsidRPr="007B1367" w:rsidRDefault="00841228" w:rsidP="007B1367">
      <w:pPr>
        <w:ind w:firstLine="0"/>
        <w:jc w:val="center"/>
        <w:rPr>
          <w:rStyle w:val="Odkaznakoment"/>
          <w:b/>
          <w:sz w:val="24"/>
        </w:rPr>
      </w:pPr>
      <w:r>
        <w:rPr>
          <w:rStyle w:val="Odkaznakoment"/>
          <w:b/>
          <w:sz w:val="24"/>
        </w:rPr>
        <w:t xml:space="preserve">2. ročník </w:t>
      </w:r>
      <w:r w:rsidR="00B976A5">
        <w:rPr>
          <w:rStyle w:val="Odkaznakoment"/>
          <w:b/>
          <w:sz w:val="24"/>
        </w:rPr>
        <w:tab/>
      </w:r>
      <w:r w:rsidR="00D02EE1" w:rsidRPr="007B1367">
        <w:rPr>
          <w:rStyle w:val="Odkaznakoment"/>
          <w:b/>
          <w:sz w:val="24"/>
        </w:rPr>
        <w:t>33 hodin</w:t>
      </w:r>
    </w:p>
    <w:p w:rsidR="007B1367" w:rsidRPr="006553B5" w:rsidRDefault="007B1367" w:rsidP="00BC32BA">
      <w:pPr>
        <w:ind w:firstLine="0"/>
        <w:rPr>
          <w:rStyle w:val="Odkaznakomen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3960"/>
        <w:gridCol w:w="824"/>
      </w:tblGrid>
      <w:tr w:rsidR="00D02EE1" w:rsidTr="00EB06A8">
        <w:trPr>
          <w:trHeight w:val="340"/>
        </w:trPr>
        <w:tc>
          <w:tcPr>
            <w:tcW w:w="4320" w:type="dxa"/>
            <w:shd w:val="clear" w:color="auto" w:fill="FFFF00"/>
          </w:tcPr>
          <w:p w:rsidR="00D02EE1" w:rsidRPr="00714435" w:rsidRDefault="00D02EE1" w:rsidP="00843BF2">
            <w:pPr>
              <w:ind w:left="176" w:hanging="142"/>
              <w:rPr>
                <w:b/>
                <w:bCs/>
              </w:rPr>
            </w:pPr>
            <w:r w:rsidRPr="00714435">
              <w:rPr>
                <w:b/>
                <w:bCs/>
              </w:rPr>
              <w:t>Výsledky vzdělávání</w:t>
            </w:r>
          </w:p>
        </w:tc>
        <w:tc>
          <w:tcPr>
            <w:tcW w:w="3960" w:type="dxa"/>
            <w:shd w:val="clear" w:color="auto" w:fill="FFFF00"/>
          </w:tcPr>
          <w:p w:rsidR="00D02EE1" w:rsidRPr="00714435" w:rsidRDefault="00D02EE1" w:rsidP="00843BF2">
            <w:pPr>
              <w:pStyle w:val="Odstavecseseznamem"/>
              <w:ind w:left="250" w:hanging="250"/>
              <w:rPr>
                <w:rFonts w:ascii="Times New Roman" w:hAnsi="Times New Roman"/>
                <w:b/>
                <w:sz w:val="24"/>
                <w:szCs w:val="24"/>
              </w:rPr>
            </w:pPr>
            <w:r w:rsidRPr="00714435">
              <w:rPr>
                <w:rFonts w:ascii="Times New Roman" w:hAnsi="Times New Roman"/>
                <w:b/>
                <w:sz w:val="24"/>
                <w:szCs w:val="24"/>
              </w:rPr>
              <w:t>Učivo</w:t>
            </w:r>
          </w:p>
        </w:tc>
        <w:tc>
          <w:tcPr>
            <w:tcW w:w="824" w:type="dxa"/>
            <w:shd w:val="clear" w:color="auto" w:fill="FFFF00"/>
          </w:tcPr>
          <w:p w:rsidR="00D02EE1" w:rsidRPr="00A06753" w:rsidRDefault="00D02EE1" w:rsidP="00843BF2">
            <w:pPr>
              <w:pStyle w:val="tabulk-nadpis"/>
              <w:jc w:val="center"/>
              <w:rPr>
                <w:rFonts w:cs="TimesNewRoman,Bold"/>
                <w:bCs/>
                <w:color w:val="auto"/>
                <w:szCs w:val="24"/>
              </w:rPr>
            </w:pPr>
            <w:r w:rsidRPr="00A06753">
              <w:rPr>
                <w:rFonts w:cs="TimesNewRoman,Bold"/>
                <w:bCs/>
                <w:color w:val="auto"/>
                <w:szCs w:val="24"/>
              </w:rPr>
              <w:t>Hod.</w:t>
            </w:r>
          </w:p>
        </w:tc>
      </w:tr>
      <w:tr w:rsidR="00D02EE1" w:rsidRPr="00B23099" w:rsidTr="007B1367">
        <w:trPr>
          <w:trHeight w:val="3259"/>
        </w:trPr>
        <w:tc>
          <w:tcPr>
            <w:tcW w:w="4320" w:type="dxa"/>
          </w:tcPr>
          <w:p w:rsidR="00D02EE1" w:rsidRPr="003B4FEE" w:rsidRDefault="00D02EE1" w:rsidP="00843BF2">
            <w:pPr>
              <w:ind w:left="176" w:hanging="142"/>
              <w:rPr>
                <w:b/>
                <w:bCs/>
              </w:rPr>
            </w:pPr>
            <w:r w:rsidRPr="003B4FEE">
              <w:rPr>
                <w:b/>
                <w:bCs/>
              </w:rPr>
              <w:t>Žák:</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Vytváří, upravuje a uchovává strukturované textové dokumenty,</w:t>
            </w:r>
          </w:p>
          <w:p w:rsidR="00D02EE1" w:rsidRPr="00B23099"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Ovládá běžné práce s tabulkovým procesorem a databází (editace, vyhledávání, filtrování, třídění, matematické operace, základní funkce, tvorba jednoduchého grafu, příprava pro tisk, tisk,</w:t>
            </w:r>
          </w:p>
          <w:p w:rsidR="00D02EE1" w:rsidRPr="00B06F98"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B23099">
              <w:rPr>
                <w:rFonts w:ascii="Times New Roman" w:hAnsi="Times New Roman"/>
                <w:sz w:val="24"/>
                <w:szCs w:val="24"/>
              </w:rPr>
              <w:t xml:space="preserve">Zná hlavní typy grafických formátů, na základní úrovni grafiku tvoří a upravuje </w:t>
            </w:r>
          </w:p>
        </w:tc>
        <w:tc>
          <w:tcPr>
            <w:tcW w:w="3960" w:type="dxa"/>
          </w:tcPr>
          <w:p w:rsidR="00D02EE1" w:rsidRPr="003B4FEE" w:rsidRDefault="00DE1A49" w:rsidP="00843BF2">
            <w:pPr>
              <w:pStyle w:val="Odstavecseseznamem"/>
              <w:spacing w:after="0" w:line="240" w:lineRule="auto"/>
              <w:ind w:left="250" w:hanging="250"/>
              <w:rPr>
                <w:rFonts w:ascii="Times New Roman" w:hAnsi="Times New Roman"/>
                <w:sz w:val="24"/>
                <w:szCs w:val="24"/>
              </w:rPr>
            </w:pPr>
            <w:r>
              <w:rPr>
                <w:rFonts w:ascii="Times New Roman" w:hAnsi="Times New Roman"/>
                <w:b/>
                <w:sz w:val="24"/>
                <w:szCs w:val="24"/>
              </w:rPr>
              <w:t>1</w:t>
            </w:r>
            <w:r w:rsidR="00D02EE1" w:rsidRPr="003B4FEE">
              <w:rPr>
                <w:rFonts w:ascii="Times New Roman" w:hAnsi="Times New Roman"/>
                <w:b/>
                <w:sz w:val="24"/>
                <w:szCs w:val="24"/>
              </w:rPr>
              <w:t>. Práce se standardním aplikačním programovým vybavením</w:t>
            </w:r>
            <w:r w:rsidR="00D02EE1" w:rsidRPr="003B4FEE">
              <w:rPr>
                <w:rFonts w:ascii="Times New Roman" w:hAnsi="Times New Roman"/>
                <w:sz w:val="24"/>
                <w:szCs w:val="24"/>
              </w:rPr>
              <w:t xml:space="preserve"> </w:t>
            </w:r>
          </w:p>
          <w:p w:rsidR="00DE1A49" w:rsidRDefault="00DE1A49" w:rsidP="00DE1A49">
            <w:pPr>
              <w:pStyle w:val="Odstavecseseznamem"/>
              <w:spacing w:after="0" w:line="240" w:lineRule="auto"/>
              <w:ind w:left="0"/>
              <w:rPr>
                <w:rFonts w:ascii="Times New Roman" w:hAnsi="Times New Roman"/>
                <w:sz w:val="24"/>
                <w:szCs w:val="24"/>
              </w:rPr>
            </w:pPr>
          </w:p>
          <w:p w:rsidR="00D02EE1" w:rsidRPr="00B23099" w:rsidRDefault="00DE1A49" w:rsidP="00DE1A49">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1.1 </w:t>
            </w:r>
            <w:r w:rsidR="00D02EE1" w:rsidRPr="00B23099">
              <w:rPr>
                <w:rFonts w:ascii="Times New Roman" w:hAnsi="Times New Roman"/>
                <w:sz w:val="24"/>
                <w:szCs w:val="24"/>
              </w:rPr>
              <w:t>Textový procesor</w:t>
            </w:r>
          </w:p>
          <w:p w:rsidR="00D02EE1" w:rsidRPr="00B23099" w:rsidRDefault="00DE1A49" w:rsidP="00DE1A49">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2.1 </w:t>
            </w:r>
            <w:r w:rsidR="00D02EE1" w:rsidRPr="00B23099">
              <w:rPr>
                <w:rFonts w:ascii="Times New Roman" w:hAnsi="Times New Roman"/>
                <w:sz w:val="24"/>
                <w:szCs w:val="24"/>
              </w:rPr>
              <w:t>Tabulkový procesor</w:t>
            </w:r>
          </w:p>
          <w:p w:rsidR="00D02EE1" w:rsidRPr="00B23099" w:rsidRDefault="00DE1A49" w:rsidP="00DE1A49">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2.3 </w:t>
            </w:r>
            <w:r w:rsidR="00D02EE1" w:rsidRPr="00B23099">
              <w:rPr>
                <w:rFonts w:ascii="Times New Roman" w:hAnsi="Times New Roman"/>
                <w:sz w:val="24"/>
                <w:szCs w:val="24"/>
              </w:rPr>
              <w:t>Databáze</w:t>
            </w:r>
          </w:p>
          <w:p w:rsidR="00D02EE1" w:rsidRPr="007B1367" w:rsidRDefault="00DE1A49" w:rsidP="007B1367">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2.4 </w:t>
            </w:r>
            <w:r w:rsidR="00D02EE1" w:rsidRPr="00B23099">
              <w:rPr>
                <w:rFonts w:ascii="Times New Roman" w:hAnsi="Times New Roman"/>
                <w:sz w:val="24"/>
                <w:szCs w:val="24"/>
              </w:rPr>
              <w:t>Software pro práci s</w:t>
            </w:r>
            <w:r w:rsidR="00D02EE1">
              <w:rPr>
                <w:rFonts w:ascii="Times New Roman" w:hAnsi="Times New Roman"/>
                <w:sz w:val="24"/>
                <w:szCs w:val="24"/>
              </w:rPr>
              <w:t> </w:t>
            </w:r>
            <w:r w:rsidR="00D02EE1" w:rsidRPr="00B23099">
              <w:rPr>
                <w:rFonts w:ascii="Times New Roman" w:hAnsi="Times New Roman"/>
                <w:sz w:val="24"/>
                <w:szCs w:val="24"/>
              </w:rPr>
              <w:t>grafikou</w:t>
            </w:r>
            <w:r w:rsidR="00D02EE1">
              <w:rPr>
                <w:rFonts w:ascii="Times New Roman" w:hAnsi="Times New Roman"/>
                <w:sz w:val="24"/>
                <w:szCs w:val="24"/>
              </w:rPr>
              <w:t xml:space="preserve">, </w:t>
            </w:r>
            <w:r>
              <w:rPr>
                <w:rFonts w:ascii="Times New Roman" w:hAnsi="Times New Roman"/>
                <w:sz w:val="24"/>
                <w:szCs w:val="24"/>
              </w:rPr>
              <w:br/>
              <w:t xml:space="preserve">      </w:t>
            </w:r>
            <w:r w:rsidR="00D02EE1">
              <w:rPr>
                <w:rFonts w:ascii="Times New Roman" w:hAnsi="Times New Roman"/>
                <w:sz w:val="24"/>
                <w:szCs w:val="24"/>
              </w:rPr>
              <w:t>digitální fotografie</w:t>
            </w:r>
          </w:p>
        </w:tc>
        <w:tc>
          <w:tcPr>
            <w:tcW w:w="824" w:type="dxa"/>
          </w:tcPr>
          <w:p w:rsidR="00D02EE1" w:rsidRPr="00A06753" w:rsidRDefault="007B1367" w:rsidP="00843BF2">
            <w:pPr>
              <w:pStyle w:val="tabulk-nadpis"/>
              <w:jc w:val="center"/>
              <w:rPr>
                <w:rFonts w:cs="TimesNewRoman,Bold"/>
                <w:bCs/>
                <w:color w:val="auto"/>
                <w:szCs w:val="24"/>
              </w:rPr>
            </w:pPr>
            <w:r>
              <w:rPr>
                <w:rFonts w:cs="TimesNewRoman,Bold"/>
                <w:bCs/>
                <w:color w:val="auto"/>
                <w:szCs w:val="24"/>
              </w:rPr>
              <w:t>25</w:t>
            </w:r>
            <w:r w:rsidR="00B06F98">
              <w:rPr>
                <w:rFonts w:cs="TimesNewRoman,Bold"/>
                <w:bCs/>
                <w:color w:val="auto"/>
                <w:szCs w:val="24"/>
              </w:rPr>
              <w:t xml:space="preserve"> </w:t>
            </w:r>
          </w:p>
          <w:p w:rsidR="007B1367" w:rsidRDefault="007B1367" w:rsidP="00843BF2">
            <w:pPr>
              <w:pStyle w:val="tabulk-nadpis"/>
              <w:jc w:val="center"/>
              <w:rPr>
                <w:rFonts w:cs="TimesNewRoman,Bold"/>
                <w:bCs/>
                <w:color w:val="auto"/>
                <w:sz w:val="28"/>
                <w:szCs w:val="28"/>
              </w:rPr>
            </w:pPr>
          </w:p>
          <w:p w:rsidR="007B1367" w:rsidRDefault="007B1367" w:rsidP="00843BF2">
            <w:pPr>
              <w:pStyle w:val="tabulk-nadpis"/>
              <w:jc w:val="center"/>
              <w:rPr>
                <w:rFonts w:cs="TimesNewRoman,Bold"/>
                <w:bCs/>
                <w:color w:val="auto"/>
                <w:sz w:val="28"/>
                <w:szCs w:val="28"/>
              </w:rPr>
            </w:pPr>
          </w:p>
          <w:p w:rsidR="00D02EE1" w:rsidRDefault="008A6F41" w:rsidP="00843BF2">
            <w:pPr>
              <w:pStyle w:val="tabulk-nadpis"/>
              <w:jc w:val="center"/>
              <w:rPr>
                <w:rFonts w:cs="TimesNewRoman,Bold"/>
                <w:bCs/>
                <w:color w:val="auto"/>
                <w:sz w:val="28"/>
                <w:szCs w:val="28"/>
              </w:rPr>
            </w:pPr>
            <w:r>
              <w:rPr>
                <w:rFonts w:cs="TimesNewRoman,Bold"/>
                <w:bCs/>
                <w:color w:val="auto"/>
                <w:sz w:val="28"/>
                <w:szCs w:val="28"/>
              </w:rPr>
              <w:t>12</w:t>
            </w:r>
          </w:p>
          <w:p w:rsidR="008A6F41" w:rsidRDefault="008A6F41" w:rsidP="00843BF2">
            <w:pPr>
              <w:pStyle w:val="tabulk-nadpis"/>
              <w:jc w:val="center"/>
              <w:rPr>
                <w:rFonts w:cs="TimesNewRoman,Bold"/>
                <w:bCs/>
                <w:color w:val="auto"/>
                <w:sz w:val="28"/>
                <w:szCs w:val="28"/>
              </w:rPr>
            </w:pPr>
            <w:r>
              <w:rPr>
                <w:rFonts w:cs="TimesNewRoman,Bold"/>
                <w:bCs/>
                <w:color w:val="auto"/>
                <w:sz w:val="28"/>
                <w:szCs w:val="28"/>
              </w:rPr>
              <w:t>5</w:t>
            </w:r>
          </w:p>
          <w:p w:rsidR="008A6F41" w:rsidRDefault="008A6F41" w:rsidP="00843BF2">
            <w:pPr>
              <w:pStyle w:val="tabulk-nadpis"/>
              <w:jc w:val="center"/>
              <w:rPr>
                <w:rFonts w:cs="TimesNewRoman,Bold"/>
                <w:bCs/>
                <w:color w:val="auto"/>
                <w:sz w:val="28"/>
                <w:szCs w:val="28"/>
              </w:rPr>
            </w:pPr>
            <w:r>
              <w:rPr>
                <w:rFonts w:cs="TimesNewRoman,Bold"/>
                <w:bCs/>
                <w:color w:val="auto"/>
                <w:sz w:val="28"/>
                <w:szCs w:val="28"/>
              </w:rPr>
              <w:t>4</w:t>
            </w:r>
          </w:p>
          <w:p w:rsidR="008A6F41" w:rsidRPr="00A06753" w:rsidRDefault="008A6F41" w:rsidP="00843BF2">
            <w:pPr>
              <w:pStyle w:val="tabulk-nadpis"/>
              <w:jc w:val="center"/>
              <w:rPr>
                <w:rFonts w:cs="TimesNewRoman,Bold"/>
                <w:bCs/>
                <w:color w:val="auto"/>
                <w:sz w:val="28"/>
                <w:szCs w:val="28"/>
              </w:rPr>
            </w:pPr>
            <w:r>
              <w:rPr>
                <w:rFonts w:cs="TimesNewRoman,Bold"/>
                <w:bCs/>
                <w:color w:val="auto"/>
                <w:sz w:val="28"/>
                <w:szCs w:val="28"/>
              </w:rPr>
              <w:t>4</w:t>
            </w:r>
          </w:p>
          <w:p w:rsidR="00D02EE1" w:rsidRPr="00A06753" w:rsidRDefault="00D02EE1" w:rsidP="007B1367">
            <w:pPr>
              <w:pStyle w:val="tabulk-nadpis"/>
              <w:rPr>
                <w:rFonts w:cs="TimesNewRoman,Bold"/>
                <w:bCs/>
                <w:color w:val="auto"/>
                <w:szCs w:val="24"/>
              </w:rPr>
            </w:pPr>
          </w:p>
        </w:tc>
      </w:tr>
      <w:tr w:rsidR="007B2AAC" w:rsidRPr="00B06F98" w:rsidTr="00843BF2">
        <w:trPr>
          <w:trHeight w:val="898"/>
        </w:trPr>
        <w:tc>
          <w:tcPr>
            <w:tcW w:w="4320" w:type="dxa"/>
          </w:tcPr>
          <w:p w:rsidR="00056DA2" w:rsidRPr="007B1367" w:rsidRDefault="007B2AAC" w:rsidP="00843BF2">
            <w:pPr>
              <w:ind w:left="176" w:hanging="142"/>
              <w:rPr>
                <w:b/>
                <w:bCs/>
              </w:rPr>
            </w:pPr>
            <w:r w:rsidRPr="007B1367">
              <w:rPr>
                <w:b/>
                <w:bCs/>
              </w:rPr>
              <w:t>Žák:</w:t>
            </w:r>
          </w:p>
          <w:p w:rsidR="007B2AAC" w:rsidRPr="007B1367" w:rsidRDefault="007B2AAC" w:rsidP="00843BF2">
            <w:pPr>
              <w:ind w:left="176" w:hanging="142"/>
              <w:rPr>
                <w:b/>
                <w:bCs/>
              </w:rPr>
            </w:pPr>
          </w:p>
          <w:p w:rsidR="007B2AAC" w:rsidRPr="007B1367" w:rsidRDefault="007B2AAC" w:rsidP="009D4077">
            <w:pPr>
              <w:numPr>
                <w:ilvl w:val="0"/>
                <w:numId w:val="109"/>
              </w:numPr>
              <w:ind w:left="318"/>
              <w:jc w:val="left"/>
              <w:rPr>
                <w:b/>
                <w:bCs/>
              </w:rPr>
            </w:pPr>
            <w:r w:rsidRPr="007B1367">
              <w:rPr>
                <w:bCs/>
              </w:rPr>
              <w:t>Ovládá naprogramování různých obrysů dílců pomocí proměnných</w:t>
            </w:r>
          </w:p>
          <w:p w:rsidR="007B2AAC" w:rsidRPr="007B1367" w:rsidRDefault="007B2AAC" w:rsidP="009D4077">
            <w:pPr>
              <w:numPr>
                <w:ilvl w:val="0"/>
                <w:numId w:val="109"/>
              </w:numPr>
              <w:ind w:left="318"/>
              <w:jc w:val="left"/>
              <w:rPr>
                <w:bCs/>
              </w:rPr>
            </w:pPr>
            <w:r w:rsidRPr="007B1367">
              <w:rPr>
                <w:bCs/>
              </w:rPr>
              <w:t>Používá promítnutí obrysu dílce pomocí laserového nitkového kříže</w:t>
            </w:r>
          </w:p>
          <w:p w:rsidR="007B2AAC" w:rsidRPr="007B1367" w:rsidRDefault="007B2AAC" w:rsidP="009D4077">
            <w:pPr>
              <w:numPr>
                <w:ilvl w:val="0"/>
                <w:numId w:val="109"/>
              </w:numPr>
              <w:ind w:left="318"/>
              <w:jc w:val="left"/>
              <w:rPr>
                <w:bCs/>
              </w:rPr>
            </w:pPr>
            <w:r w:rsidRPr="007B1367">
              <w:rPr>
                <w:bCs/>
              </w:rPr>
              <w:t xml:space="preserve">Využívá </w:t>
            </w:r>
            <w:r w:rsidR="000029E3" w:rsidRPr="007B1367">
              <w:rPr>
                <w:bCs/>
              </w:rPr>
              <w:t>souřadnicového systému pro měření správné polohy dílce na stole stroje</w:t>
            </w:r>
          </w:p>
        </w:tc>
        <w:tc>
          <w:tcPr>
            <w:tcW w:w="3960" w:type="dxa"/>
          </w:tcPr>
          <w:p w:rsidR="00056DA2" w:rsidRPr="007B1367" w:rsidRDefault="00DE1A49" w:rsidP="00843BF2">
            <w:pPr>
              <w:pStyle w:val="Odstavecseseznamem"/>
              <w:spacing w:after="0" w:line="240" w:lineRule="auto"/>
              <w:ind w:left="250" w:hanging="250"/>
              <w:rPr>
                <w:rFonts w:ascii="Times New Roman" w:hAnsi="Times New Roman"/>
                <w:b/>
                <w:sz w:val="24"/>
                <w:szCs w:val="24"/>
              </w:rPr>
            </w:pPr>
            <w:r w:rsidRPr="007B1367">
              <w:rPr>
                <w:rFonts w:ascii="Times New Roman" w:hAnsi="Times New Roman"/>
                <w:b/>
                <w:sz w:val="24"/>
                <w:szCs w:val="24"/>
              </w:rPr>
              <w:t xml:space="preserve">2. Software </w:t>
            </w:r>
            <w:r w:rsidR="007B1367" w:rsidRPr="007B1367">
              <w:rPr>
                <w:rFonts w:ascii="Times New Roman" w:hAnsi="Times New Roman"/>
                <w:b/>
                <w:sz w:val="24"/>
                <w:szCs w:val="24"/>
              </w:rPr>
              <w:t>W</w:t>
            </w:r>
            <w:r w:rsidRPr="007B1367">
              <w:rPr>
                <w:rFonts w:ascii="Times New Roman" w:hAnsi="Times New Roman"/>
                <w:b/>
                <w:sz w:val="24"/>
                <w:szCs w:val="24"/>
              </w:rPr>
              <w:t>oodWOP</w:t>
            </w:r>
          </w:p>
          <w:p w:rsidR="00DE1A49" w:rsidRPr="007B1367" w:rsidRDefault="00DE1A49" w:rsidP="00843BF2">
            <w:pPr>
              <w:pStyle w:val="Odstavecseseznamem"/>
              <w:spacing w:after="0" w:line="240" w:lineRule="auto"/>
              <w:ind w:left="250" w:hanging="250"/>
              <w:rPr>
                <w:rFonts w:ascii="Times New Roman" w:hAnsi="Times New Roman"/>
                <w:b/>
                <w:sz w:val="24"/>
                <w:szCs w:val="24"/>
              </w:rPr>
            </w:pPr>
          </w:p>
          <w:p w:rsidR="00DE1A49" w:rsidRPr="007B1367" w:rsidRDefault="00DE1A49" w:rsidP="00843BF2">
            <w:pPr>
              <w:pStyle w:val="Odstavecseseznamem"/>
              <w:spacing w:after="0" w:line="240" w:lineRule="auto"/>
              <w:ind w:left="250" w:hanging="250"/>
              <w:rPr>
                <w:rFonts w:ascii="Times New Roman" w:hAnsi="Times New Roman"/>
                <w:sz w:val="24"/>
                <w:szCs w:val="24"/>
              </w:rPr>
            </w:pPr>
            <w:r w:rsidRPr="007B1367">
              <w:rPr>
                <w:rFonts w:ascii="Times New Roman" w:hAnsi="Times New Roman"/>
                <w:sz w:val="24"/>
                <w:szCs w:val="24"/>
              </w:rPr>
              <w:t xml:space="preserve">2.1 </w:t>
            </w:r>
            <w:r w:rsidR="00B06F98" w:rsidRPr="007B1367">
              <w:rPr>
                <w:rFonts w:ascii="Times New Roman" w:hAnsi="Times New Roman"/>
                <w:sz w:val="24"/>
                <w:szCs w:val="24"/>
              </w:rPr>
              <w:t>Programování různých kontur</w:t>
            </w:r>
            <w:r w:rsidR="00B06F98" w:rsidRPr="007B1367">
              <w:rPr>
                <w:rFonts w:ascii="Times New Roman" w:hAnsi="Times New Roman"/>
                <w:sz w:val="24"/>
                <w:szCs w:val="24"/>
              </w:rPr>
              <w:br/>
              <w:t xml:space="preserve">  dílců</w:t>
            </w:r>
          </w:p>
          <w:p w:rsidR="00B06F98" w:rsidRPr="007B1367" w:rsidRDefault="00B06F98" w:rsidP="00843BF2">
            <w:pPr>
              <w:pStyle w:val="Odstavecseseznamem"/>
              <w:spacing w:after="0" w:line="240" w:lineRule="auto"/>
              <w:ind w:left="250" w:hanging="250"/>
              <w:rPr>
                <w:rFonts w:ascii="Times New Roman" w:hAnsi="Times New Roman"/>
                <w:sz w:val="24"/>
                <w:szCs w:val="24"/>
              </w:rPr>
            </w:pPr>
            <w:r w:rsidRPr="007B1367">
              <w:rPr>
                <w:rFonts w:ascii="Times New Roman" w:hAnsi="Times New Roman"/>
                <w:sz w:val="24"/>
                <w:szCs w:val="24"/>
              </w:rPr>
              <w:t>2.2 Promítnutí obrysu dílce</w:t>
            </w:r>
          </w:p>
          <w:p w:rsidR="00B06F98" w:rsidRPr="007B1367" w:rsidRDefault="00B06F98" w:rsidP="00843BF2">
            <w:pPr>
              <w:pStyle w:val="Odstavecseseznamem"/>
              <w:spacing w:after="0" w:line="240" w:lineRule="auto"/>
              <w:ind w:left="250" w:hanging="250"/>
              <w:rPr>
                <w:rFonts w:ascii="Times New Roman" w:hAnsi="Times New Roman"/>
                <w:sz w:val="24"/>
                <w:szCs w:val="24"/>
              </w:rPr>
            </w:pPr>
            <w:r w:rsidRPr="007B1367">
              <w:rPr>
                <w:rFonts w:ascii="Times New Roman" w:hAnsi="Times New Roman"/>
                <w:sz w:val="24"/>
                <w:szCs w:val="24"/>
              </w:rPr>
              <w:t>2.3 Měření polohy obráběného dílce</w:t>
            </w:r>
          </w:p>
          <w:p w:rsidR="00B06F98" w:rsidRPr="007B1367" w:rsidRDefault="00B06F98" w:rsidP="00843BF2">
            <w:pPr>
              <w:pStyle w:val="Odstavecseseznamem"/>
              <w:spacing w:after="0" w:line="240" w:lineRule="auto"/>
              <w:ind w:left="250" w:hanging="250"/>
              <w:rPr>
                <w:rFonts w:ascii="Times New Roman" w:hAnsi="Times New Roman"/>
                <w:sz w:val="24"/>
                <w:szCs w:val="24"/>
              </w:rPr>
            </w:pPr>
            <w:r w:rsidRPr="007B1367">
              <w:rPr>
                <w:rFonts w:ascii="Times New Roman" w:hAnsi="Times New Roman"/>
                <w:sz w:val="24"/>
                <w:szCs w:val="24"/>
              </w:rPr>
              <w:t>2.4 Podmínky – matematické funkce</w:t>
            </w:r>
          </w:p>
        </w:tc>
        <w:tc>
          <w:tcPr>
            <w:tcW w:w="824" w:type="dxa"/>
          </w:tcPr>
          <w:p w:rsidR="00056DA2" w:rsidRPr="007B1367" w:rsidRDefault="00B06F98" w:rsidP="00843BF2">
            <w:pPr>
              <w:pStyle w:val="tabulk-nadpis"/>
              <w:jc w:val="center"/>
              <w:rPr>
                <w:rFonts w:cs="TimesNewRoman,Bold"/>
                <w:bCs/>
                <w:color w:val="auto"/>
                <w:szCs w:val="24"/>
              </w:rPr>
            </w:pPr>
            <w:r w:rsidRPr="007B1367">
              <w:rPr>
                <w:rFonts w:cs="TimesNewRoman,Bold"/>
                <w:bCs/>
                <w:color w:val="auto"/>
                <w:szCs w:val="24"/>
              </w:rPr>
              <w:t>8</w:t>
            </w:r>
          </w:p>
          <w:p w:rsidR="00B06F98" w:rsidRPr="007B1367" w:rsidRDefault="00B06F98" w:rsidP="00843BF2">
            <w:pPr>
              <w:pStyle w:val="tabulk-nadpis"/>
              <w:jc w:val="center"/>
              <w:rPr>
                <w:rFonts w:cs="TimesNewRoman,Bold"/>
                <w:bCs/>
                <w:color w:val="auto"/>
                <w:szCs w:val="24"/>
              </w:rPr>
            </w:pPr>
          </w:p>
          <w:p w:rsidR="00B06F98" w:rsidRPr="007B1367" w:rsidRDefault="00B06F98" w:rsidP="00B06F98">
            <w:pPr>
              <w:pStyle w:val="tabulk-nadpis"/>
              <w:rPr>
                <w:rFonts w:cs="TimesNewRoman,Bold"/>
                <w:bCs/>
                <w:color w:val="auto"/>
                <w:szCs w:val="24"/>
              </w:rPr>
            </w:pPr>
            <w:r w:rsidRPr="007B1367">
              <w:rPr>
                <w:rFonts w:cs="TimesNewRoman,Bold"/>
                <w:bCs/>
                <w:color w:val="auto"/>
                <w:szCs w:val="24"/>
              </w:rPr>
              <w:t xml:space="preserve">    4</w:t>
            </w:r>
          </w:p>
          <w:p w:rsidR="00B06F98" w:rsidRPr="007B1367" w:rsidRDefault="00B06F98" w:rsidP="00843BF2">
            <w:pPr>
              <w:pStyle w:val="tabulk-nadpis"/>
              <w:jc w:val="center"/>
              <w:rPr>
                <w:rFonts w:cs="TimesNewRoman,Bold"/>
                <w:bCs/>
                <w:color w:val="auto"/>
                <w:szCs w:val="24"/>
              </w:rPr>
            </w:pPr>
          </w:p>
          <w:p w:rsidR="00B06F98" w:rsidRPr="007B1367" w:rsidRDefault="00B06F98" w:rsidP="00843BF2">
            <w:pPr>
              <w:pStyle w:val="tabulk-nadpis"/>
              <w:jc w:val="center"/>
              <w:rPr>
                <w:rFonts w:cs="TimesNewRoman,Bold"/>
                <w:bCs/>
                <w:color w:val="auto"/>
                <w:szCs w:val="24"/>
              </w:rPr>
            </w:pPr>
            <w:r w:rsidRPr="007B1367">
              <w:rPr>
                <w:rFonts w:cs="TimesNewRoman,Bold"/>
                <w:bCs/>
                <w:color w:val="auto"/>
                <w:szCs w:val="24"/>
              </w:rPr>
              <w:t>2</w:t>
            </w:r>
          </w:p>
          <w:p w:rsidR="00B06F98" w:rsidRPr="007B1367" w:rsidRDefault="00B06F98" w:rsidP="00843BF2">
            <w:pPr>
              <w:pStyle w:val="tabulk-nadpis"/>
              <w:jc w:val="center"/>
              <w:rPr>
                <w:rFonts w:cs="TimesNewRoman,Bold"/>
                <w:bCs/>
                <w:color w:val="auto"/>
                <w:szCs w:val="24"/>
              </w:rPr>
            </w:pPr>
            <w:r w:rsidRPr="007B1367">
              <w:rPr>
                <w:rFonts w:cs="TimesNewRoman,Bold"/>
                <w:bCs/>
                <w:color w:val="auto"/>
                <w:szCs w:val="24"/>
              </w:rPr>
              <w:t>1</w:t>
            </w:r>
          </w:p>
          <w:p w:rsidR="00B06F98" w:rsidRPr="00B06F98" w:rsidRDefault="00B06F98" w:rsidP="00843BF2">
            <w:pPr>
              <w:pStyle w:val="tabulk-nadpis"/>
              <w:jc w:val="center"/>
              <w:rPr>
                <w:rFonts w:cs="TimesNewRoman,Bold"/>
                <w:bCs/>
                <w:color w:val="FF0000"/>
                <w:szCs w:val="24"/>
              </w:rPr>
            </w:pPr>
            <w:r w:rsidRPr="007B1367">
              <w:rPr>
                <w:rFonts w:cs="TimesNewRoman,Bold"/>
                <w:bCs/>
                <w:color w:val="auto"/>
                <w:szCs w:val="24"/>
              </w:rPr>
              <w:t>1</w:t>
            </w:r>
          </w:p>
        </w:tc>
      </w:tr>
    </w:tbl>
    <w:p w:rsidR="00D02EE1" w:rsidRPr="00B06F98" w:rsidRDefault="00D02EE1" w:rsidP="00BC32BA">
      <w:pPr>
        <w:rPr>
          <w:b/>
          <w:color w:val="FF0000"/>
        </w:rPr>
      </w:pPr>
    </w:p>
    <w:p w:rsidR="00D02EE1" w:rsidRDefault="00D02EE1" w:rsidP="00BC32BA">
      <w:pPr>
        <w:pStyle w:val="ZhlavVP"/>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841228" w:rsidRDefault="00841228" w:rsidP="00BC32BA">
      <w:pPr>
        <w:ind w:firstLine="0"/>
        <w:rPr>
          <w:rStyle w:val="Odkaznakoment"/>
          <w:sz w:val="24"/>
        </w:rPr>
      </w:pPr>
    </w:p>
    <w:p w:rsidR="00B976A5" w:rsidRDefault="00B976A5" w:rsidP="00841228">
      <w:pPr>
        <w:ind w:firstLine="0"/>
        <w:jc w:val="center"/>
        <w:rPr>
          <w:rStyle w:val="Odkaznakoment"/>
          <w:b/>
          <w:sz w:val="24"/>
        </w:rPr>
      </w:pPr>
    </w:p>
    <w:p w:rsidR="00D02EE1" w:rsidRPr="00841228" w:rsidRDefault="00841228" w:rsidP="00841228">
      <w:pPr>
        <w:ind w:firstLine="0"/>
        <w:jc w:val="center"/>
        <w:rPr>
          <w:rStyle w:val="Odkaznakoment"/>
          <w:b/>
          <w:sz w:val="24"/>
        </w:rPr>
      </w:pPr>
      <w:r>
        <w:rPr>
          <w:rStyle w:val="Odkaznakoment"/>
          <w:b/>
          <w:sz w:val="24"/>
        </w:rPr>
        <w:lastRenderedPageBreak/>
        <w:t xml:space="preserve">3. </w:t>
      </w:r>
      <w:r w:rsidR="00B976A5">
        <w:rPr>
          <w:rStyle w:val="Odkaznakoment"/>
          <w:b/>
          <w:sz w:val="24"/>
        </w:rPr>
        <w:t xml:space="preserve">ročník </w:t>
      </w:r>
      <w:r w:rsidR="00B976A5">
        <w:rPr>
          <w:rStyle w:val="Odkaznakoment"/>
          <w:b/>
          <w:sz w:val="24"/>
        </w:rPr>
        <w:tab/>
      </w:r>
      <w:r w:rsidR="00D02EE1" w:rsidRPr="00841228">
        <w:rPr>
          <w:rStyle w:val="Odkaznakoment"/>
          <w:b/>
          <w:sz w:val="24"/>
        </w:rPr>
        <w:t>30 hodin</w:t>
      </w:r>
    </w:p>
    <w:p w:rsidR="00841228" w:rsidRPr="006553B5" w:rsidRDefault="00841228" w:rsidP="00BC32BA">
      <w:pPr>
        <w:ind w:firstLine="0"/>
        <w:rPr>
          <w:rStyle w:val="Odkaznakomen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3960"/>
        <w:gridCol w:w="824"/>
      </w:tblGrid>
      <w:tr w:rsidR="00D02EE1" w:rsidTr="00EB06A8">
        <w:trPr>
          <w:trHeight w:val="433"/>
        </w:trPr>
        <w:tc>
          <w:tcPr>
            <w:tcW w:w="4320" w:type="dxa"/>
            <w:shd w:val="clear" w:color="auto" w:fill="FFFF00"/>
          </w:tcPr>
          <w:p w:rsidR="00D02EE1" w:rsidRPr="00714435" w:rsidRDefault="00D02EE1" w:rsidP="00843BF2">
            <w:pPr>
              <w:ind w:left="176" w:hanging="142"/>
              <w:rPr>
                <w:b/>
                <w:bCs/>
              </w:rPr>
            </w:pPr>
            <w:r w:rsidRPr="00714435">
              <w:rPr>
                <w:b/>
                <w:bCs/>
              </w:rPr>
              <w:t>Výsledky vzdělávání</w:t>
            </w:r>
          </w:p>
        </w:tc>
        <w:tc>
          <w:tcPr>
            <w:tcW w:w="3960" w:type="dxa"/>
            <w:shd w:val="clear" w:color="auto" w:fill="FFFF00"/>
          </w:tcPr>
          <w:p w:rsidR="00D02EE1" w:rsidRPr="00714435" w:rsidRDefault="00D02EE1" w:rsidP="00843BF2">
            <w:pPr>
              <w:pStyle w:val="Odstavecseseznamem"/>
              <w:ind w:left="250" w:hanging="250"/>
              <w:rPr>
                <w:rFonts w:ascii="Times New Roman" w:hAnsi="Times New Roman"/>
                <w:b/>
                <w:sz w:val="24"/>
                <w:szCs w:val="24"/>
              </w:rPr>
            </w:pPr>
            <w:r w:rsidRPr="00714435">
              <w:rPr>
                <w:rFonts w:ascii="Times New Roman" w:hAnsi="Times New Roman"/>
                <w:b/>
                <w:sz w:val="24"/>
                <w:szCs w:val="24"/>
              </w:rPr>
              <w:t>Učivo</w:t>
            </w:r>
          </w:p>
        </w:tc>
        <w:tc>
          <w:tcPr>
            <w:tcW w:w="824" w:type="dxa"/>
            <w:shd w:val="clear" w:color="auto" w:fill="FFFF00"/>
          </w:tcPr>
          <w:p w:rsidR="00D02EE1" w:rsidRPr="00A06753" w:rsidRDefault="00D02EE1" w:rsidP="00843BF2">
            <w:pPr>
              <w:pStyle w:val="tabulk-nadpis"/>
              <w:jc w:val="center"/>
              <w:rPr>
                <w:rFonts w:cs="TimesNewRoman,Bold"/>
                <w:bCs/>
                <w:color w:val="auto"/>
                <w:szCs w:val="24"/>
              </w:rPr>
            </w:pPr>
            <w:r w:rsidRPr="00A06753">
              <w:rPr>
                <w:rFonts w:cs="TimesNewRoman,Bold"/>
                <w:bCs/>
                <w:color w:val="auto"/>
                <w:szCs w:val="24"/>
              </w:rPr>
              <w:t>Hod.</w:t>
            </w:r>
          </w:p>
        </w:tc>
      </w:tr>
      <w:tr w:rsidR="00D02EE1" w:rsidRPr="00B23099" w:rsidTr="00841228">
        <w:trPr>
          <w:trHeight w:val="2075"/>
        </w:trPr>
        <w:tc>
          <w:tcPr>
            <w:tcW w:w="4320" w:type="dxa"/>
          </w:tcPr>
          <w:p w:rsidR="00D02EE1" w:rsidRPr="00841228" w:rsidRDefault="00D02EE1" w:rsidP="00843BF2">
            <w:pPr>
              <w:ind w:left="176" w:hanging="142"/>
              <w:rPr>
                <w:b/>
                <w:bCs/>
              </w:rPr>
            </w:pPr>
            <w:r w:rsidRPr="00841228">
              <w:rPr>
                <w:b/>
                <w:bCs/>
              </w:rPr>
              <w:t>Žák:</w:t>
            </w:r>
          </w:p>
          <w:p w:rsidR="00D02EE1" w:rsidRPr="00841228"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841228">
              <w:rPr>
                <w:rFonts w:ascii="Times New Roman" w:hAnsi="Times New Roman"/>
                <w:sz w:val="24"/>
                <w:szCs w:val="24"/>
              </w:rPr>
              <w:t>Dokáže aplikovat zásady efektivní prezentace</w:t>
            </w:r>
          </w:p>
          <w:p w:rsidR="00D02EE1" w:rsidRPr="00841228"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841228">
              <w:rPr>
                <w:rFonts w:ascii="Times New Roman" w:hAnsi="Times New Roman"/>
                <w:sz w:val="24"/>
                <w:szCs w:val="24"/>
              </w:rPr>
              <w:t>Používá běžné základní a aplikační programové vybavení</w:t>
            </w:r>
          </w:p>
          <w:p w:rsidR="00D02EE1" w:rsidRPr="00841228" w:rsidRDefault="00D02EE1" w:rsidP="009D4077">
            <w:pPr>
              <w:pStyle w:val="Odstavecseseznamem"/>
              <w:numPr>
                <w:ilvl w:val="0"/>
                <w:numId w:val="73"/>
              </w:numPr>
              <w:spacing w:after="0" w:line="240" w:lineRule="auto"/>
              <w:ind w:left="176" w:hanging="142"/>
              <w:rPr>
                <w:rFonts w:ascii="Times New Roman" w:hAnsi="Times New Roman"/>
                <w:sz w:val="24"/>
                <w:szCs w:val="24"/>
              </w:rPr>
            </w:pPr>
            <w:r w:rsidRPr="00841228">
              <w:rPr>
                <w:rFonts w:ascii="Times New Roman" w:hAnsi="Times New Roman"/>
                <w:sz w:val="24"/>
                <w:szCs w:val="24"/>
              </w:rPr>
              <w:t>Pracuje s dalšími aplikacemi používanými v příslušné profesní oblasti</w:t>
            </w:r>
          </w:p>
          <w:p w:rsidR="00D02EE1" w:rsidRPr="00841228" w:rsidRDefault="00D02EE1" w:rsidP="00843BF2">
            <w:pPr>
              <w:autoSpaceDE w:val="0"/>
              <w:autoSpaceDN w:val="0"/>
              <w:adjustRightInd w:val="0"/>
              <w:ind w:left="176" w:hanging="142"/>
              <w:jc w:val="left"/>
            </w:pPr>
          </w:p>
        </w:tc>
        <w:tc>
          <w:tcPr>
            <w:tcW w:w="3960" w:type="dxa"/>
          </w:tcPr>
          <w:p w:rsidR="00EB5304" w:rsidRDefault="00433196" w:rsidP="00EB5304">
            <w:pPr>
              <w:pStyle w:val="Odstavecseseznamem"/>
              <w:spacing w:after="0" w:line="240" w:lineRule="auto"/>
              <w:ind w:left="250" w:hanging="250"/>
              <w:rPr>
                <w:rFonts w:ascii="Times New Roman" w:hAnsi="Times New Roman"/>
                <w:sz w:val="24"/>
                <w:szCs w:val="24"/>
              </w:rPr>
            </w:pPr>
            <w:r>
              <w:rPr>
                <w:rFonts w:ascii="Times New Roman" w:hAnsi="Times New Roman"/>
                <w:b/>
                <w:sz w:val="24"/>
                <w:szCs w:val="24"/>
              </w:rPr>
              <w:t>1</w:t>
            </w:r>
            <w:r w:rsidR="00D02EE1" w:rsidRPr="003B4FEE">
              <w:rPr>
                <w:rFonts w:ascii="Times New Roman" w:hAnsi="Times New Roman"/>
                <w:b/>
                <w:sz w:val="24"/>
                <w:szCs w:val="24"/>
              </w:rPr>
              <w:t>. Práce se standardním aplikačním programovým vybavením</w:t>
            </w:r>
            <w:r w:rsidR="00D02EE1" w:rsidRPr="003B4FEE">
              <w:rPr>
                <w:rFonts w:ascii="Times New Roman" w:hAnsi="Times New Roman"/>
                <w:sz w:val="24"/>
                <w:szCs w:val="24"/>
              </w:rPr>
              <w:t xml:space="preserve"> </w:t>
            </w:r>
          </w:p>
          <w:p w:rsidR="00D02EE1" w:rsidRPr="00B23099" w:rsidRDefault="00EB5304" w:rsidP="00EB5304">
            <w:pPr>
              <w:pStyle w:val="Odstavecseseznamem"/>
              <w:spacing w:after="0" w:line="240" w:lineRule="auto"/>
              <w:ind w:left="250" w:hanging="250"/>
              <w:rPr>
                <w:rFonts w:ascii="Times New Roman" w:hAnsi="Times New Roman"/>
                <w:sz w:val="24"/>
                <w:szCs w:val="24"/>
              </w:rPr>
            </w:pPr>
            <w:r>
              <w:rPr>
                <w:rFonts w:ascii="Times New Roman" w:hAnsi="Times New Roman"/>
                <w:sz w:val="24"/>
                <w:szCs w:val="24"/>
              </w:rPr>
              <w:t xml:space="preserve">1.1 </w:t>
            </w:r>
            <w:r w:rsidR="00D02EE1" w:rsidRPr="00B23099">
              <w:rPr>
                <w:rFonts w:ascii="Times New Roman" w:hAnsi="Times New Roman"/>
                <w:sz w:val="24"/>
                <w:szCs w:val="24"/>
              </w:rPr>
              <w:t>Prezentace</w:t>
            </w:r>
          </w:p>
          <w:p w:rsidR="00D02EE1" w:rsidRPr="00B23099" w:rsidRDefault="00EB5304" w:rsidP="00EB5304">
            <w:pPr>
              <w:pStyle w:val="Odstavecseseznamem"/>
              <w:spacing w:after="0" w:line="240" w:lineRule="auto"/>
              <w:ind w:left="0"/>
              <w:rPr>
                <w:rFonts w:ascii="Times New Roman" w:hAnsi="Times New Roman"/>
                <w:sz w:val="24"/>
                <w:szCs w:val="24"/>
              </w:rPr>
            </w:pPr>
            <w:r>
              <w:rPr>
                <w:rFonts w:ascii="Times New Roman" w:hAnsi="Times New Roman"/>
                <w:sz w:val="24"/>
                <w:szCs w:val="24"/>
              </w:rPr>
              <w:t xml:space="preserve">1.2 </w:t>
            </w:r>
            <w:r w:rsidR="00D02EE1" w:rsidRPr="00B23099">
              <w:rPr>
                <w:rFonts w:ascii="Times New Roman" w:hAnsi="Times New Roman"/>
                <w:sz w:val="24"/>
                <w:szCs w:val="24"/>
              </w:rPr>
              <w:t>Sdílení a výměna dat, jejich import</w:t>
            </w:r>
            <w:r w:rsidR="00841228">
              <w:rPr>
                <w:rFonts w:ascii="Times New Roman" w:hAnsi="Times New Roman"/>
                <w:sz w:val="24"/>
                <w:szCs w:val="24"/>
              </w:rPr>
              <w:br/>
              <w:t xml:space="preserve">     </w:t>
            </w:r>
            <w:r w:rsidR="00D02EE1" w:rsidRPr="00B23099">
              <w:rPr>
                <w:rFonts w:ascii="Times New Roman" w:hAnsi="Times New Roman"/>
                <w:sz w:val="24"/>
                <w:szCs w:val="24"/>
              </w:rPr>
              <w:t xml:space="preserve"> a export </w:t>
            </w:r>
          </w:p>
          <w:p w:rsidR="00D02EE1" w:rsidRPr="00A06753" w:rsidRDefault="00EB5304" w:rsidP="00EB5304">
            <w:pPr>
              <w:pStyle w:val="tabulka-odrky"/>
              <w:tabs>
                <w:tab w:val="clear" w:pos="170"/>
                <w:tab w:val="clear" w:pos="252"/>
              </w:tabs>
              <w:jc w:val="left"/>
              <w:rPr>
                <w:rFonts w:ascii="Times New Roman" w:hAnsi="Times New Roman" w:cs="TimesNewRoman"/>
                <w:b/>
                <w:bCs/>
                <w:color w:val="auto"/>
                <w:szCs w:val="24"/>
              </w:rPr>
            </w:pPr>
            <w:r>
              <w:rPr>
                <w:rFonts w:ascii="Times New Roman" w:hAnsi="Times New Roman" w:cs="TimesNewRoman"/>
                <w:color w:val="auto"/>
                <w:szCs w:val="24"/>
              </w:rPr>
              <w:t xml:space="preserve">1.3 </w:t>
            </w:r>
            <w:r w:rsidR="00D02EE1" w:rsidRPr="00A06753">
              <w:rPr>
                <w:rFonts w:ascii="Times New Roman" w:hAnsi="Times New Roman" w:cs="TimesNewRoman"/>
                <w:color w:val="auto"/>
                <w:szCs w:val="24"/>
              </w:rPr>
              <w:t>Diagnostické programy</w:t>
            </w:r>
          </w:p>
          <w:p w:rsidR="00D02EE1" w:rsidRPr="00A06753" w:rsidRDefault="00EB5304" w:rsidP="00EB5304">
            <w:pPr>
              <w:pStyle w:val="tabulka-odrky"/>
              <w:tabs>
                <w:tab w:val="clear" w:pos="170"/>
                <w:tab w:val="clear" w:pos="252"/>
              </w:tabs>
              <w:jc w:val="left"/>
              <w:rPr>
                <w:rFonts w:ascii="Times New Roman" w:hAnsi="Times New Roman" w:cs="TimesNewRoman"/>
                <w:b/>
                <w:bCs/>
                <w:color w:val="auto"/>
                <w:szCs w:val="24"/>
              </w:rPr>
            </w:pPr>
            <w:r>
              <w:rPr>
                <w:rFonts w:ascii="Times New Roman" w:hAnsi="Times New Roman" w:cs="TimesNewRoman"/>
                <w:color w:val="auto"/>
                <w:szCs w:val="24"/>
              </w:rPr>
              <w:t xml:space="preserve">1.4 </w:t>
            </w:r>
            <w:r w:rsidR="00D02EE1" w:rsidRPr="00A06753">
              <w:rPr>
                <w:rFonts w:ascii="Times New Roman" w:hAnsi="Times New Roman" w:cs="TimesNewRoman"/>
                <w:color w:val="auto"/>
                <w:szCs w:val="24"/>
              </w:rPr>
              <w:t>Ročníkový projekt</w:t>
            </w:r>
          </w:p>
        </w:tc>
        <w:tc>
          <w:tcPr>
            <w:tcW w:w="824" w:type="dxa"/>
          </w:tcPr>
          <w:p w:rsidR="00D02EE1" w:rsidRDefault="00841228" w:rsidP="00843BF2">
            <w:pPr>
              <w:pStyle w:val="tabulk-nadpis"/>
              <w:jc w:val="center"/>
              <w:rPr>
                <w:rFonts w:cs="TimesNewRoman,Bold"/>
                <w:bCs/>
                <w:color w:val="auto"/>
                <w:szCs w:val="24"/>
              </w:rPr>
            </w:pPr>
            <w:r>
              <w:rPr>
                <w:rFonts w:cs="TimesNewRoman,Bold"/>
                <w:bCs/>
                <w:color w:val="auto"/>
                <w:szCs w:val="24"/>
              </w:rPr>
              <w:t>25</w:t>
            </w:r>
          </w:p>
          <w:p w:rsidR="00D02EE1" w:rsidRPr="00A06753" w:rsidRDefault="00D02EE1" w:rsidP="00843BF2">
            <w:pPr>
              <w:pStyle w:val="tabulk-nadpis"/>
              <w:jc w:val="center"/>
              <w:rPr>
                <w:rFonts w:cs="TimesNewRoman,Bold"/>
                <w:bCs/>
                <w:color w:val="auto"/>
                <w:sz w:val="28"/>
                <w:szCs w:val="28"/>
              </w:rPr>
            </w:pPr>
          </w:p>
          <w:p w:rsidR="00D02EE1" w:rsidRPr="00A06753" w:rsidRDefault="00D02EE1" w:rsidP="00843BF2">
            <w:pPr>
              <w:pStyle w:val="tabulk-nadpis"/>
              <w:jc w:val="center"/>
              <w:rPr>
                <w:rFonts w:cs="TimesNewRoman,Bold"/>
                <w:bCs/>
                <w:color w:val="auto"/>
                <w:sz w:val="28"/>
                <w:szCs w:val="28"/>
              </w:rPr>
            </w:pPr>
          </w:p>
          <w:p w:rsidR="00D02EE1" w:rsidRPr="00A06753" w:rsidRDefault="00D02EE1" w:rsidP="00843BF2">
            <w:pPr>
              <w:pStyle w:val="tabulk-nadpis"/>
              <w:jc w:val="center"/>
              <w:rPr>
                <w:rFonts w:cs="TimesNewRoman,Bold"/>
                <w:bCs/>
                <w:color w:val="auto"/>
                <w:szCs w:val="24"/>
              </w:rPr>
            </w:pPr>
          </w:p>
        </w:tc>
      </w:tr>
      <w:tr w:rsidR="00433196" w:rsidRPr="00B23099" w:rsidTr="00843BF2">
        <w:trPr>
          <w:trHeight w:val="898"/>
        </w:trPr>
        <w:tc>
          <w:tcPr>
            <w:tcW w:w="4320" w:type="dxa"/>
          </w:tcPr>
          <w:p w:rsidR="00433196" w:rsidRPr="00841228" w:rsidRDefault="00433196" w:rsidP="00433196">
            <w:pPr>
              <w:ind w:left="176" w:hanging="142"/>
              <w:rPr>
                <w:b/>
                <w:bCs/>
              </w:rPr>
            </w:pPr>
            <w:r w:rsidRPr="00841228">
              <w:rPr>
                <w:b/>
                <w:bCs/>
              </w:rPr>
              <w:t>Žák:</w:t>
            </w:r>
          </w:p>
          <w:p w:rsidR="00433196" w:rsidRPr="00841228" w:rsidRDefault="00433196" w:rsidP="00433196">
            <w:pPr>
              <w:ind w:left="176" w:hanging="142"/>
              <w:rPr>
                <w:b/>
                <w:bCs/>
              </w:rPr>
            </w:pPr>
          </w:p>
          <w:p w:rsidR="00433196" w:rsidRPr="00841228" w:rsidRDefault="00EB5304" w:rsidP="009D4077">
            <w:pPr>
              <w:numPr>
                <w:ilvl w:val="0"/>
                <w:numId w:val="109"/>
              </w:numPr>
              <w:ind w:left="318"/>
              <w:jc w:val="left"/>
              <w:rPr>
                <w:b/>
                <w:bCs/>
              </w:rPr>
            </w:pPr>
            <w:r w:rsidRPr="00841228">
              <w:rPr>
                <w:bCs/>
              </w:rPr>
              <w:t>Ovládá práci s blokem - vkládání závislé na obrysu</w:t>
            </w:r>
          </w:p>
          <w:p w:rsidR="00433196" w:rsidRPr="00841228" w:rsidRDefault="00E34447" w:rsidP="009D4077">
            <w:pPr>
              <w:numPr>
                <w:ilvl w:val="0"/>
                <w:numId w:val="109"/>
              </w:numPr>
              <w:ind w:left="318"/>
              <w:jc w:val="left"/>
              <w:rPr>
                <w:bCs/>
              </w:rPr>
            </w:pPr>
            <w:r w:rsidRPr="00841228">
              <w:rPr>
                <w:bCs/>
              </w:rPr>
              <w:t>Dokáže pracovat s globálními proměnnými, používá různé adresáře, orientuje se v makrech a dokáže s nimi pracovat</w:t>
            </w:r>
          </w:p>
          <w:p w:rsidR="00433196" w:rsidRPr="00841228" w:rsidRDefault="00E34447" w:rsidP="009D4077">
            <w:pPr>
              <w:numPr>
                <w:ilvl w:val="0"/>
                <w:numId w:val="109"/>
              </w:numPr>
              <w:ind w:left="318"/>
              <w:jc w:val="left"/>
              <w:rPr>
                <w:bCs/>
              </w:rPr>
            </w:pPr>
            <w:r w:rsidRPr="00841228">
              <w:rPr>
                <w:bCs/>
              </w:rPr>
              <w:t>Zvládne pomocí makra programovat zasunutí/ vysunutí dílce ze stroje po vakuovém koberci</w:t>
            </w:r>
          </w:p>
        </w:tc>
        <w:tc>
          <w:tcPr>
            <w:tcW w:w="3960" w:type="dxa"/>
          </w:tcPr>
          <w:p w:rsidR="00433196" w:rsidRPr="00841228" w:rsidRDefault="00433196" w:rsidP="00433196">
            <w:pPr>
              <w:pStyle w:val="Odstavecseseznamem"/>
              <w:spacing w:after="0" w:line="240" w:lineRule="auto"/>
              <w:ind w:left="250" w:hanging="250"/>
              <w:rPr>
                <w:rFonts w:ascii="Times New Roman" w:hAnsi="Times New Roman"/>
                <w:b/>
                <w:sz w:val="24"/>
                <w:szCs w:val="24"/>
              </w:rPr>
            </w:pPr>
            <w:r w:rsidRPr="00841228">
              <w:rPr>
                <w:rFonts w:ascii="Times New Roman" w:hAnsi="Times New Roman"/>
                <w:b/>
                <w:sz w:val="24"/>
                <w:szCs w:val="24"/>
              </w:rPr>
              <w:t xml:space="preserve">2. Software </w:t>
            </w:r>
            <w:r w:rsidR="00841228" w:rsidRPr="00841228">
              <w:rPr>
                <w:rFonts w:ascii="Times New Roman" w:hAnsi="Times New Roman"/>
                <w:b/>
                <w:sz w:val="24"/>
                <w:szCs w:val="24"/>
              </w:rPr>
              <w:t>W</w:t>
            </w:r>
            <w:r w:rsidRPr="00841228">
              <w:rPr>
                <w:rFonts w:ascii="Times New Roman" w:hAnsi="Times New Roman"/>
                <w:b/>
                <w:sz w:val="24"/>
                <w:szCs w:val="24"/>
              </w:rPr>
              <w:t>oodWOP</w:t>
            </w:r>
          </w:p>
          <w:p w:rsidR="00433196" w:rsidRPr="00841228" w:rsidRDefault="00433196" w:rsidP="00433196">
            <w:pPr>
              <w:pStyle w:val="Odstavecseseznamem"/>
              <w:spacing w:after="0" w:line="240" w:lineRule="auto"/>
              <w:ind w:left="250" w:hanging="250"/>
              <w:rPr>
                <w:rFonts w:ascii="Times New Roman" w:hAnsi="Times New Roman"/>
                <w:b/>
                <w:sz w:val="24"/>
                <w:szCs w:val="24"/>
              </w:rPr>
            </w:pPr>
          </w:p>
          <w:p w:rsidR="00433196" w:rsidRPr="00841228" w:rsidRDefault="00433196" w:rsidP="00433196">
            <w:pPr>
              <w:pStyle w:val="Odstavecseseznamem"/>
              <w:spacing w:after="0" w:line="240" w:lineRule="auto"/>
              <w:ind w:left="250" w:hanging="250"/>
              <w:rPr>
                <w:rFonts w:ascii="Times New Roman" w:hAnsi="Times New Roman"/>
                <w:sz w:val="24"/>
                <w:szCs w:val="24"/>
              </w:rPr>
            </w:pPr>
            <w:r w:rsidRPr="00841228">
              <w:rPr>
                <w:rFonts w:ascii="Times New Roman" w:hAnsi="Times New Roman"/>
                <w:sz w:val="24"/>
                <w:szCs w:val="24"/>
              </w:rPr>
              <w:t>2.1 Práce s blokem</w:t>
            </w:r>
          </w:p>
          <w:p w:rsidR="00433196" w:rsidRPr="00841228" w:rsidRDefault="00433196" w:rsidP="00433196">
            <w:pPr>
              <w:pStyle w:val="Odstavecseseznamem"/>
              <w:spacing w:after="0" w:line="240" w:lineRule="auto"/>
              <w:ind w:left="250" w:hanging="250"/>
              <w:rPr>
                <w:rFonts w:ascii="Times New Roman" w:hAnsi="Times New Roman"/>
                <w:sz w:val="24"/>
                <w:szCs w:val="24"/>
              </w:rPr>
            </w:pPr>
            <w:r w:rsidRPr="00841228">
              <w:rPr>
                <w:rFonts w:ascii="Times New Roman" w:hAnsi="Times New Roman"/>
                <w:sz w:val="24"/>
                <w:szCs w:val="24"/>
              </w:rPr>
              <w:t>2.2 Globální proměnné</w:t>
            </w:r>
          </w:p>
          <w:p w:rsidR="00433196" w:rsidRPr="00841228" w:rsidRDefault="00433196" w:rsidP="00433196">
            <w:pPr>
              <w:pStyle w:val="Odstavecseseznamem"/>
              <w:spacing w:after="0" w:line="240" w:lineRule="auto"/>
              <w:ind w:left="250" w:hanging="250"/>
              <w:rPr>
                <w:rFonts w:ascii="Times New Roman" w:hAnsi="Times New Roman"/>
                <w:sz w:val="24"/>
                <w:szCs w:val="24"/>
              </w:rPr>
            </w:pPr>
            <w:r w:rsidRPr="00841228">
              <w:rPr>
                <w:rFonts w:ascii="Times New Roman" w:hAnsi="Times New Roman"/>
                <w:sz w:val="24"/>
                <w:szCs w:val="24"/>
              </w:rPr>
              <w:t>2.3 Práce s makry a obrysy</w:t>
            </w:r>
          </w:p>
          <w:p w:rsidR="00433196" w:rsidRPr="00841228" w:rsidRDefault="00433196" w:rsidP="00433196">
            <w:pPr>
              <w:pStyle w:val="Odstavecseseznamem"/>
              <w:spacing w:after="0" w:line="240" w:lineRule="auto"/>
              <w:ind w:left="250" w:hanging="250"/>
              <w:rPr>
                <w:rFonts w:ascii="Times New Roman" w:hAnsi="Times New Roman"/>
                <w:sz w:val="24"/>
                <w:szCs w:val="24"/>
              </w:rPr>
            </w:pPr>
            <w:r w:rsidRPr="00841228">
              <w:rPr>
                <w:rFonts w:ascii="Times New Roman" w:hAnsi="Times New Roman"/>
                <w:sz w:val="24"/>
                <w:szCs w:val="24"/>
              </w:rPr>
              <w:t>2.4 Transport s dílcem a portálem</w:t>
            </w:r>
          </w:p>
        </w:tc>
        <w:tc>
          <w:tcPr>
            <w:tcW w:w="824" w:type="dxa"/>
          </w:tcPr>
          <w:p w:rsidR="00433196" w:rsidRPr="00841228" w:rsidRDefault="00EB5304" w:rsidP="00843BF2">
            <w:pPr>
              <w:pStyle w:val="tabulk-nadpis"/>
              <w:jc w:val="center"/>
              <w:rPr>
                <w:rFonts w:cs="TimesNewRoman,Bold"/>
                <w:bCs/>
                <w:color w:val="auto"/>
                <w:szCs w:val="24"/>
              </w:rPr>
            </w:pPr>
            <w:r w:rsidRPr="00841228">
              <w:rPr>
                <w:rFonts w:cs="TimesNewRoman,Bold"/>
                <w:bCs/>
                <w:color w:val="auto"/>
                <w:szCs w:val="24"/>
              </w:rPr>
              <w:t>8</w:t>
            </w:r>
          </w:p>
          <w:p w:rsidR="00EB5304" w:rsidRPr="00841228" w:rsidRDefault="00EB5304" w:rsidP="00843BF2">
            <w:pPr>
              <w:pStyle w:val="tabulk-nadpis"/>
              <w:jc w:val="center"/>
              <w:rPr>
                <w:rFonts w:cs="TimesNewRoman,Bold"/>
                <w:bCs/>
                <w:color w:val="auto"/>
                <w:szCs w:val="24"/>
              </w:rPr>
            </w:pPr>
          </w:p>
          <w:p w:rsidR="00EB5304" w:rsidRPr="00841228" w:rsidRDefault="00EB5304" w:rsidP="00843BF2">
            <w:pPr>
              <w:pStyle w:val="tabulk-nadpis"/>
              <w:jc w:val="center"/>
              <w:rPr>
                <w:rFonts w:cs="TimesNewRoman,Bold"/>
                <w:bCs/>
                <w:color w:val="auto"/>
                <w:szCs w:val="24"/>
              </w:rPr>
            </w:pPr>
            <w:r w:rsidRPr="00841228">
              <w:rPr>
                <w:rFonts w:cs="TimesNewRoman,Bold"/>
                <w:bCs/>
                <w:color w:val="auto"/>
                <w:szCs w:val="24"/>
              </w:rPr>
              <w:t>1</w:t>
            </w:r>
          </w:p>
          <w:p w:rsidR="00EB5304" w:rsidRPr="00841228" w:rsidRDefault="00EB5304" w:rsidP="00843BF2">
            <w:pPr>
              <w:pStyle w:val="tabulk-nadpis"/>
              <w:jc w:val="center"/>
              <w:rPr>
                <w:rFonts w:cs="TimesNewRoman,Bold"/>
                <w:bCs/>
                <w:color w:val="auto"/>
                <w:szCs w:val="24"/>
              </w:rPr>
            </w:pPr>
            <w:r w:rsidRPr="00841228">
              <w:rPr>
                <w:rFonts w:cs="TimesNewRoman,Bold"/>
                <w:bCs/>
                <w:color w:val="auto"/>
                <w:szCs w:val="24"/>
              </w:rPr>
              <w:t>2</w:t>
            </w:r>
          </w:p>
          <w:p w:rsidR="00EB5304" w:rsidRPr="00841228" w:rsidRDefault="00EB5304" w:rsidP="00843BF2">
            <w:pPr>
              <w:pStyle w:val="tabulk-nadpis"/>
              <w:jc w:val="center"/>
              <w:rPr>
                <w:rFonts w:cs="TimesNewRoman,Bold"/>
                <w:bCs/>
                <w:color w:val="auto"/>
                <w:szCs w:val="24"/>
              </w:rPr>
            </w:pPr>
            <w:r w:rsidRPr="00841228">
              <w:rPr>
                <w:rFonts w:cs="TimesNewRoman,Bold"/>
                <w:bCs/>
                <w:color w:val="auto"/>
                <w:szCs w:val="24"/>
              </w:rPr>
              <w:t>3</w:t>
            </w:r>
          </w:p>
          <w:p w:rsidR="00EB5304" w:rsidRPr="00841228" w:rsidRDefault="00EB5304" w:rsidP="00843BF2">
            <w:pPr>
              <w:pStyle w:val="tabulk-nadpis"/>
              <w:jc w:val="center"/>
              <w:rPr>
                <w:rFonts w:cs="TimesNewRoman,Bold"/>
                <w:bCs/>
                <w:color w:val="auto"/>
                <w:szCs w:val="24"/>
              </w:rPr>
            </w:pPr>
            <w:r w:rsidRPr="00841228">
              <w:rPr>
                <w:rFonts w:cs="TimesNewRoman,Bold"/>
                <w:bCs/>
                <w:color w:val="auto"/>
                <w:szCs w:val="24"/>
              </w:rPr>
              <w:t>2</w:t>
            </w:r>
          </w:p>
        </w:tc>
      </w:tr>
    </w:tbl>
    <w:p w:rsidR="00D02EE1" w:rsidRPr="00B23099" w:rsidRDefault="00D02EE1" w:rsidP="005214DD">
      <w:pPr>
        <w:rPr>
          <w:b/>
        </w:rPr>
      </w:pPr>
    </w:p>
    <w:p w:rsidR="00D02EE1" w:rsidRPr="00B23099" w:rsidRDefault="00D02EE1"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272A64" w:rsidRDefault="00272A64" w:rsidP="008D239A">
      <w:pPr>
        <w:pStyle w:val="ZhlavVP"/>
      </w:pPr>
    </w:p>
    <w:p w:rsidR="00B976A5" w:rsidRDefault="00B976A5" w:rsidP="008D239A">
      <w:pPr>
        <w:pStyle w:val="ZhlavVP"/>
      </w:pPr>
    </w:p>
    <w:p w:rsidR="00272A64" w:rsidRDefault="00272A64" w:rsidP="008D239A">
      <w:pPr>
        <w:pStyle w:val="ZhlavVP"/>
      </w:pPr>
    </w:p>
    <w:p w:rsidR="00D02EE1" w:rsidRDefault="00D02EE1" w:rsidP="008D239A">
      <w:pPr>
        <w:pStyle w:val="ZhlavVP"/>
      </w:pPr>
      <w:r>
        <w:lastRenderedPageBreak/>
        <w:t>Učební osnova</w:t>
      </w:r>
    </w:p>
    <w:p w:rsidR="00D02EE1" w:rsidRDefault="00D02EE1" w:rsidP="009D4077">
      <w:pPr>
        <w:pStyle w:val="Nadpis2"/>
        <w:numPr>
          <w:ilvl w:val="1"/>
          <w:numId w:val="75"/>
        </w:numPr>
        <w:tabs>
          <w:tab w:val="clear" w:pos="792"/>
          <w:tab w:val="num" w:pos="0"/>
        </w:tabs>
        <w:ind w:left="0" w:firstLine="0"/>
      </w:pPr>
      <w:bookmarkStart w:id="7" w:name="_Toc216603964"/>
      <w:r>
        <w:t>Tělesná výchova</w:t>
      </w:r>
      <w:bookmarkEnd w:id="7"/>
    </w:p>
    <w:p w:rsidR="00D02EE1" w:rsidRDefault="00D02EE1" w:rsidP="008D239A">
      <w:pPr>
        <w:pStyle w:val="ZhlavVP"/>
      </w:pPr>
      <w:r w:rsidRPr="003C72A5">
        <w:rPr>
          <w:b w:val="0"/>
          <w:bCs w:val="0"/>
        </w:rPr>
        <w:t>Obor vzdělání:</w:t>
      </w:r>
      <w:r>
        <w:t xml:space="preserve"> 36-56-H/01 Truhlář</w:t>
      </w:r>
    </w:p>
    <w:p w:rsidR="00D02EE1" w:rsidRDefault="00D02EE1" w:rsidP="008D239A">
      <w:pPr>
        <w:pStyle w:val="ZhlavVP"/>
      </w:pPr>
      <w:r w:rsidRPr="003C72A5">
        <w:rPr>
          <w:b w:val="0"/>
          <w:bCs w:val="0"/>
        </w:rPr>
        <w:t>Délka a forma vzdělávání:</w:t>
      </w:r>
      <w:r>
        <w:t xml:space="preserve"> 3 roky, denní forma</w:t>
      </w:r>
    </w:p>
    <w:p w:rsidR="00D02EE1" w:rsidRDefault="00D02EE1" w:rsidP="008D239A">
      <w:pPr>
        <w:pStyle w:val="ZhlavVP"/>
      </w:pPr>
      <w:r w:rsidRPr="003C72A5">
        <w:rPr>
          <w:b w:val="0"/>
          <w:bCs w:val="0"/>
        </w:rPr>
        <w:t>Celkový počet hodin:</w:t>
      </w:r>
      <w:r>
        <w:t xml:space="preserve"> 192</w:t>
      </w:r>
    </w:p>
    <w:p w:rsidR="00D02EE1" w:rsidRDefault="00D02EE1" w:rsidP="008D239A">
      <w:pPr>
        <w:pStyle w:val="ZhlavVP"/>
      </w:pPr>
      <w:r w:rsidRPr="003C72A5">
        <w:rPr>
          <w:b w:val="0"/>
          <w:bCs w:val="0"/>
        </w:rPr>
        <w:t>Platnost:</w:t>
      </w:r>
      <w:r>
        <w:t xml:space="preserve"> od 1. 9. 2009</w:t>
      </w:r>
    </w:p>
    <w:p w:rsidR="00D02EE1" w:rsidRDefault="00D02EE1" w:rsidP="00272A64">
      <w:pPr>
        <w:pStyle w:val="Nadpis3"/>
        <w:ind w:firstLine="0"/>
      </w:pPr>
      <w:r>
        <w:t>Pojetí vyučovacího předmětu</w:t>
      </w:r>
    </w:p>
    <w:p w:rsidR="00D02EE1" w:rsidRPr="009B7321" w:rsidRDefault="00D02EE1" w:rsidP="008D239A">
      <w:pPr>
        <w:pStyle w:val="Nadpis3"/>
        <w:rPr>
          <w:szCs w:val="24"/>
        </w:rPr>
      </w:pPr>
      <w:r>
        <w:t>Obecné cíle</w:t>
      </w:r>
    </w:p>
    <w:p w:rsidR="00D02EE1" w:rsidRPr="00A95CC7" w:rsidRDefault="00D02EE1" w:rsidP="008D239A">
      <w:pPr>
        <w:pStyle w:val="tabulka-odrky"/>
        <w:tabs>
          <w:tab w:val="clear" w:pos="170"/>
          <w:tab w:val="num" w:pos="710"/>
        </w:tabs>
      </w:pPr>
      <w:r w:rsidRPr="00B32BFD">
        <w:rPr>
          <w:rStyle w:val="tabulka-odrkyChar"/>
          <w:rFonts w:ascii="TimesNewRoman CE" w:hAnsi="TimesNewRoman CE" w:cs="TimesNewRoman CE"/>
        </w:rPr>
        <w:t>vybavit žáky znalostmi a dovednostmi potřebnými k prevent</w:t>
      </w:r>
      <w:r w:rsidRPr="00A95CC7">
        <w:rPr>
          <w:rFonts w:ascii="TimesNewRoman CE" w:hAnsi="TimesNewRoman CE"/>
        </w:rPr>
        <w:t>ivní a aktivní péči o zdraví a bezpečnost</w:t>
      </w:r>
    </w:p>
    <w:p w:rsidR="00D02EE1" w:rsidRPr="00A95CC7" w:rsidRDefault="00D02EE1" w:rsidP="008D239A">
      <w:pPr>
        <w:pStyle w:val="tabulka-odrky"/>
        <w:tabs>
          <w:tab w:val="clear" w:pos="170"/>
          <w:tab w:val="num" w:pos="710"/>
        </w:tabs>
      </w:pPr>
      <w:r w:rsidRPr="00A95CC7">
        <w:rPr>
          <w:rFonts w:ascii="TimesNewRoman CE" w:hAnsi="TimesNewRoman CE"/>
        </w:rPr>
        <w:t>rozvinout a podpořit chování a postoje žáků ke zdravému způsobu života a celoživotní odpovědnosti za s</w:t>
      </w:r>
      <w:r w:rsidRPr="00A95CC7">
        <w:t>vé zdraví</w:t>
      </w:r>
    </w:p>
    <w:p w:rsidR="00D02EE1" w:rsidRPr="00A95CC7" w:rsidRDefault="00D02EE1" w:rsidP="008D239A">
      <w:pPr>
        <w:pStyle w:val="tabulka-odrky"/>
        <w:tabs>
          <w:tab w:val="clear" w:pos="170"/>
          <w:tab w:val="num" w:pos="710"/>
        </w:tabs>
      </w:pPr>
      <w:r w:rsidRPr="00A95CC7">
        <w:rPr>
          <w:rFonts w:ascii="TimesNewRoman CE" w:hAnsi="TimesNewRoman CE"/>
        </w:rPr>
        <w:t xml:space="preserve">vede žáky k tomu, aby znali potřeby svého těla v jeho biopsychosociální jednotě a rozuměli tomu, jak působí výživa, životní prostředí, pohybové aktivity, stres, jednostranné činnosti, disharmonické mezilidské vztahy a jiné vlivy na zdraví; důraz se klade na výchovu proti závislostem/ na alkoholu, tabákových výrobcích, drogách, doplňcích výživy, hracích automatech, internetu </w:t>
      </w:r>
      <w:r>
        <w:t>aj.</w:t>
      </w:r>
      <w:r w:rsidRPr="00A95CC7">
        <w:rPr>
          <w:rFonts w:ascii="TimesNewRoman CE" w:hAnsi="TimesNewRoman CE"/>
        </w:rPr>
        <w:t>, proti medii vnucovanému ideálu tělesné krásy mladých lidí a na výchovu k odpovědnému přístupu k sexu</w:t>
      </w:r>
    </w:p>
    <w:p w:rsidR="00D02EE1" w:rsidRPr="00A95CC7" w:rsidRDefault="00D02EE1" w:rsidP="008D239A">
      <w:pPr>
        <w:pStyle w:val="tabulka-odrky"/>
        <w:tabs>
          <w:tab w:val="clear" w:pos="170"/>
          <w:tab w:val="num" w:pos="710"/>
        </w:tabs>
      </w:pPr>
      <w:r w:rsidRPr="00A95CC7">
        <w:rPr>
          <w:rFonts w:ascii="TimesNewRoman CE" w:hAnsi="TimesNewRoman CE"/>
        </w:rPr>
        <w:t>v tělesné výchově se usiluje zejména o výchovu a vzdělávání pro celoživotní provádění pohybových aktivit a rozvoj pozitivních vlastností osobnosti</w:t>
      </w:r>
    </w:p>
    <w:p w:rsidR="00D02EE1" w:rsidRPr="00A95CC7" w:rsidRDefault="00D02EE1" w:rsidP="008D239A">
      <w:pPr>
        <w:pStyle w:val="tabulka-odrky"/>
        <w:tabs>
          <w:tab w:val="clear" w:pos="170"/>
          <w:tab w:val="num" w:pos="710"/>
        </w:tabs>
      </w:pPr>
      <w:r w:rsidRPr="00A95CC7">
        <w:rPr>
          <w:rFonts w:ascii="TimesNewRoman CE" w:hAnsi="TimesNewRoman CE"/>
        </w:rPr>
        <w:t>žáci jsou vedeni k pravidelnému provádění pohybových činností, ke kvalitě v pohybovém učení, ke kompenzování negativních vlivů způsobu života</w:t>
      </w:r>
    </w:p>
    <w:p w:rsidR="00D02EE1" w:rsidRPr="00A95CC7" w:rsidRDefault="00D02EE1" w:rsidP="008D239A">
      <w:pPr>
        <w:pStyle w:val="tabulka-odrky"/>
        <w:tabs>
          <w:tab w:val="clear" w:pos="170"/>
          <w:tab w:val="num" w:pos="710"/>
        </w:tabs>
      </w:pPr>
      <w:r w:rsidRPr="00A95CC7">
        <w:rPr>
          <w:rFonts w:ascii="TimesNewRoman CE" w:hAnsi="TimesNewRoman CE"/>
        </w:rPr>
        <w:t>k čestné spolupráci při společných aktivitách a soutěžích</w:t>
      </w:r>
    </w:p>
    <w:p w:rsidR="00D02EE1" w:rsidRPr="00A95CC7" w:rsidRDefault="00D02EE1" w:rsidP="008D239A">
      <w:pPr>
        <w:pStyle w:val="tabulka-odrky"/>
        <w:tabs>
          <w:tab w:val="clear" w:pos="170"/>
          <w:tab w:val="num" w:pos="710"/>
        </w:tabs>
      </w:pPr>
      <w:r w:rsidRPr="00A95CC7">
        <w:rPr>
          <w:rFonts w:ascii="TimesNewRoman CE" w:hAnsi="TimesNewRoman CE"/>
        </w:rPr>
        <w:t>v tělesné výchově se rozvíjejí jak pohybově nadaní, tak zdravotně oslabení žáci</w:t>
      </w:r>
    </w:p>
    <w:p w:rsidR="00D02EE1" w:rsidRPr="009B7321" w:rsidRDefault="00D02EE1" w:rsidP="008D239A">
      <w:pPr>
        <w:pStyle w:val="Nadpis3"/>
      </w:pPr>
      <w:r w:rsidRPr="009B7321">
        <w:t>Charakteristika učiva</w:t>
      </w:r>
    </w:p>
    <w:p w:rsidR="00D02EE1" w:rsidRPr="009B7321" w:rsidRDefault="00D02EE1" w:rsidP="008D239A">
      <w:pPr>
        <w:pStyle w:val="tabulka-odrky"/>
        <w:tabs>
          <w:tab w:val="clear" w:pos="170"/>
          <w:tab w:val="num" w:pos="710"/>
        </w:tabs>
      </w:pPr>
      <w:r w:rsidRPr="009B7321">
        <w:t>obsah navazuje na poznatky a dovednosti, které žáci získali na základní škole</w:t>
      </w:r>
    </w:p>
    <w:p w:rsidR="00D02EE1" w:rsidRDefault="00D02EE1" w:rsidP="008D239A">
      <w:pPr>
        <w:pStyle w:val="tabulka-odrky"/>
        <w:tabs>
          <w:tab w:val="clear" w:pos="170"/>
          <w:tab w:val="num" w:pos="710"/>
        </w:tabs>
      </w:pPr>
      <w:r w:rsidRPr="009B7321">
        <w:t>obl</w:t>
      </w:r>
      <w:r w:rsidRPr="009B7321">
        <w:rPr>
          <w:rFonts w:ascii="TimesNewRoman CE" w:hAnsi="TimesNewRoman CE"/>
        </w:rPr>
        <w:t>ast vzdělávání pro zdraví zahrnuje jednak učivo potřebné k péči o zdraví a k ochraně člověka za mimořádných událostí</w:t>
      </w:r>
    </w:p>
    <w:p w:rsidR="00D02EE1" w:rsidRPr="009B7321" w:rsidRDefault="00D02EE1" w:rsidP="008D239A">
      <w:pPr>
        <w:pStyle w:val="tabulka-odrky"/>
        <w:tabs>
          <w:tab w:val="clear" w:pos="170"/>
          <w:tab w:val="num" w:pos="710"/>
        </w:tabs>
      </w:pPr>
      <w:r w:rsidRPr="009B7321">
        <w:rPr>
          <w:rFonts w:ascii="TimesNewRoman CE" w:hAnsi="TimesNewRoman CE"/>
        </w:rPr>
        <w:t xml:space="preserve">seznamuje s odbornou terminologií a využitím nových informačních technologií </w:t>
      </w:r>
      <w:r>
        <w:rPr>
          <w:rFonts w:ascii="TimesNewRoman CE" w:hAnsi="TimesNewRoman CE"/>
        </w:rPr>
        <w:t xml:space="preserve">při sportovních </w:t>
      </w:r>
      <w:r w:rsidRPr="009B7321">
        <w:t>aktivitách</w:t>
      </w:r>
    </w:p>
    <w:p w:rsidR="00D02EE1" w:rsidRDefault="00D02EE1" w:rsidP="008D239A"/>
    <w:p w:rsidR="00D02EE1" w:rsidRDefault="00D02EE1" w:rsidP="00EB06A8">
      <w:pPr>
        <w:pStyle w:val="Nadpis3"/>
        <w:ind w:firstLine="252"/>
      </w:pPr>
      <w:r>
        <w:t>Směřování výuky v oblasti citů, postojů, hodnot a preferencí</w:t>
      </w:r>
    </w:p>
    <w:p w:rsidR="00D02EE1" w:rsidRPr="009B7321" w:rsidRDefault="00D02EE1" w:rsidP="008D239A">
      <w:pPr>
        <w:pStyle w:val="tabulka-odrky"/>
        <w:tabs>
          <w:tab w:val="clear" w:pos="170"/>
          <w:tab w:val="num" w:pos="710"/>
        </w:tabs>
      </w:pPr>
      <w:r w:rsidRPr="009B7321">
        <w:rPr>
          <w:rFonts w:ascii="TimesNewRoman CE" w:hAnsi="TimesNewRoman CE"/>
        </w:rPr>
        <w:t xml:space="preserve">preferovat takový způsob života, aby byly zdraví ohrožující návyky, </w:t>
      </w:r>
      <w:r>
        <w:rPr>
          <w:rFonts w:ascii="TimesNewRoman CE" w:hAnsi="TimesNewRoman CE"/>
        </w:rPr>
        <w:t xml:space="preserve">činnosti a situace co nejvíce </w:t>
      </w:r>
      <w:r w:rsidRPr="009B7321">
        <w:t xml:space="preserve">eliminovány </w:t>
      </w:r>
    </w:p>
    <w:p w:rsidR="00D02EE1" w:rsidRPr="009B7321" w:rsidRDefault="00D02EE1" w:rsidP="008D239A">
      <w:pPr>
        <w:pStyle w:val="tabulka-odrky"/>
        <w:tabs>
          <w:tab w:val="clear" w:pos="170"/>
          <w:tab w:val="num" w:pos="710"/>
        </w:tabs>
      </w:pPr>
      <w:r w:rsidRPr="009B7321">
        <w:rPr>
          <w:rFonts w:ascii="TimesNewRoman CE" w:hAnsi="TimesNewRoman CE"/>
        </w:rPr>
        <w:t>využívat pravidelné pohybové aktivity v denním režimu a k celoživotní péči o</w:t>
      </w:r>
      <w:r>
        <w:t xml:space="preserve"> </w:t>
      </w:r>
      <w:r w:rsidRPr="009B7321">
        <w:t>zdraví</w:t>
      </w:r>
    </w:p>
    <w:p w:rsidR="00D02EE1" w:rsidRPr="009B7321" w:rsidRDefault="00D02EE1" w:rsidP="008D239A">
      <w:pPr>
        <w:pStyle w:val="tabulka-odrky"/>
        <w:tabs>
          <w:tab w:val="clear" w:pos="170"/>
          <w:tab w:val="num" w:pos="710"/>
        </w:tabs>
      </w:pPr>
      <w:r w:rsidRPr="009B7321">
        <w:t>vyrovnávat nedostatek pohybu a j</w:t>
      </w:r>
      <w:r w:rsidRPr="009B7321">
        <w:rPr>
          <w:rFonts w:ascii="TimesNewRoman CE" w:hAnsi="TimesNewRoman CE"/>
        </w:rPr>
        <w:t>ednostrannou tělesnou a duševní zátěž</w:t>
      </w:r>
    </w:p>
    <w:p w:rsidR="00D02EE1" w:rsidRPr="009B7321" w:rsidRDefault="00D02EE1" w:rsidP="008D239A">
      <w:pPr>
        <w:pStyle w:val="tabulka-odrky"/>
        <w:tabs>
          <w:tab w:val="clear" w:pos="170"/>
          <w:tab w:val="num" w:pos="710"/>
        </w:tabs>
      </w:pPr>
      <w:r w:rsidRPr="009B7321">
        <w:t>usilovat o dosažení sportovní a pohybové gramotnosti</w:t>
      </w:r>
    </w:p>
    <w:p w:rsidR="00D02EE1" w:rsidRPr="009B7321" w:rsidRDefault="00D02EE1" w:rsidP="008D239A">
      <w:pPr>
        <w:pStyle w:val="tabulka-odrky"/>
        <w:tabs>
          <w:tab w:val="clear" w:pos="170"/>
          <w:tab w:val="num" w:pos="710"/>
        </w:tabs>
      </w:pPr>
      <w:r w:rsidRPr="009B7321">
        <w:rPr>
          <w:rFonts w:ascii="TimesNewRoman CE" w:hAnsi="TimesNewRoman CE"/>
        </w:rPr>
        <w:t>pociťovat radost a uspokojení z prováděné tělesné činnosti</w:t>
      </w:r>
    </w:p>
    <w:p w:rsidR="00D02EE1" w:rsidRPr="009B7321" w:rsidRDefault="00D02EE1" w:rsidP="008D239A">
      <w:pPr>
        <w:pStyle w:val="tabulka-odrky"/>
        <w:tabs>
          <w:tab w:val="clear" w:pos="170"/>
          <w:tab w:val="num" w:pos="710"/>
        </w:tabs>
      </w:pPr>
      <w:r w:rsidRPr="009B7321">
        <w:rPr>
          <w:rFonts w:ascii="TimesNewRoman CE" w:hAnsi="TimesNewRoman CE"/>
        </w:rPr>
        <w:t>dosáhnout optimálního tělesného a pohybového rozvoje v rámci svých možností</w:t>
      </w:r>
    </w:p>
    <w:p w:rsidR="00D02EE1" w:rsidRPr="009B7321" w:rsidRDefault="00D02EE1" w:rsidP="008D239A">
      <w:pPr>
        <w:pStyle w:val="tabulka-odrky"/>
        <w:tabs>
          <w:tab w:val="clear" w:pos="170"/>
          <w:tab w:val="num" w:pos="710"/>
        </w:tabs>
      </w:pPr>
      <w:r w:rsidRPr="009B7321">
        <w:t>kontrolovat a ovládat své jedn</w:t>
      </w:r>
      <w:r w:rsidRPr="009B7321">
        <w:rPr>
          <w:rFonts w:ascii="TimesNewRoman CE" w:hAnsi="TimesNewRoman CE"/>
        </w:rPr>
        <w:t>ání, chovat se odpovědně v z</w:t>
      </w:r>
      <w:r>
        <w:rPr>
          <w:rFonts w:ascii="TimesNewRoman CE" w:hAnsi="TimesNewRoman CE"/>
        </w:rPr>
        <w:t xml:space="preserve">ařízeních tělesné výchovy a </w:t>
      </w:r>
      <w:r w:rsidRPr="009B7321">
        <w:rPr>
          <w:rFonts w:ascii="TimesNewRoman CE" w:hAnsi="TimesNewRoman CE"/>
        </w:rPr>
        <w:t>sportu, při pohybových činnostech vůbec</w:t>
      </w:r>
    </w:p>
    <w:p w:rsidR="00D02EE1" w:rsidRDefault="00D02EE1" w:rsidP="008D239A">
      <w:pPr>
        <w:pStyle w:val="Nadpis3"/>
      </w:pPr>
      <w:r>
        <w:lastRenderedPageBreak/>
        <w:t>Pojetí výuky</w:t>
      </w:r>
    </w:p>
    <w:p w:rsidR="00D02EE1" w:rsidRPr="005A32CC" w:rsidRDefault="00D02EE1" w:rsidP="008D239A">
      <w:pPr>
        <w:rPr>
          <w:rStyle w:val="tabulka-odrkyChar"/>
          <w:rFonts w:cs="TimesNewRoman"/>
        </w:rPr>
      </w:pPr>
      <w:r w:rsidRPr="00B32BFD">
        <w:rPr>
          <w:rStyle w:val="tabulka-odrkyChar"/>
          <w:rFonts w:cs="TimesNewRoman"/>
        </w:rPr>
        <w:t>v</w:t>
      </w:r>
      <w:r w:rsidRPr="005A32CC">
        <w:rPr>
          <w:rStyle w:val="tabulka-odrkyChar"/>
          <w:rFonts w:ascii="TimesNewRoman CE" w:hAnsi="TimesNewRoman CE" w:cs="TimesNewRoman CE"/>
        </w:rPr>
        <w:t>ýuka probíhá na různých specializovaných sportovištích a dále v dalších organizačních formách-kurzech: lyžařském, sportovně – turistickém, sportov</w:t>
      </w:r>
      <w:r w:rsidRPr="005A32CC">
        <w:rPr>
          <w:rStyle w:val="tabulka-odrkyChar"/>
          <w:rFonts w:cs="TimesNewRoman"/>
        </w:rPr>
        <w:t>ních dnech a v aktivitách mimoškolní výchovy</w:t>
      </w:r>
    </w:p>
    <w:p w:rsidR="00D02EE1" w:rsidRDefault="00D02EE1" w:rsidP="008D239A">
      <w:pPr>
        <w:pStyle w:val="Nadpis3"/>
      </w:pPr>
      <w:r>
        <w:t>Hodnocení výsledků žáků</w:t>
      </w:r>
    </w:p>
    <w:p w:rsidR="00D02EE1" w:rsidRPr="00A95CC7" w:rsidRDefault="00D02EE1" w:rsidP="008D239A">
      <w:pPr>
        <w:pStyle w:val="tabulka-odrky"/>
        <w:tabs>
          <w:tab w:val="clear" w:pos="170"/>
          <w:tab w:val="num" w:pos="710"/>
        </w:tabs>
      </w:pPr>
      <w:r w:rsidRPr="00A95CC7">
        <w:rPr>
          <w:rFonts w:ascii="TimesNewRoman CE" w:hAnsi="TimesNewRoman CE"/>
        </w:rPr>
        <w:t>za změny k postoji a péči o své zdraví</w:t>
      </w:r>
    </w:p>
    <w:p w:rsidR="00D02EE1" w:rsidRPr="00A95CC7" w:rsidRDefault="00D02EE1" w:rsidP="008D239A">
      <w:pPr>
        <w:pStyle w:val="tabulka-odrky"/>
        <w:tabs>
          <w:tab w:val="clear" w:pos="170"/>
          <w:tab w:val="num" w:pos="710"/>
        </w:tabs>
      </w:pPr>
      <w:r w:rsidRPr="00A95CC7">
        <w:rPr>
          <w:rFonts w:ascii="TimesNewRoman CE" w:hAnsi="TimesNewRoman CE"/>
        </w:rPr>
        <w:t>v tělesné výchově za změnu ve vlastním výkonu – dovednosti, za zvládnutí konkrétního splnitelného cíle</w:t>
      </w:r>
    </w:p>
    <w:p w:rsidR="00D02EE1" w:rsidRPr="00A95CC7" w:rsidRDefault="00D02EE1" w:rsidP="008D239A">
      <w:pPr>
        <w:pStyle w:val="tabulka-odrky"/>
        <w:tabs>
          <w:tab w:val="clear" w:pos="170"/>
          <w:tab w:val="num" w:pos="710"/>
        </w:tabs>
      </w:pPr>
      <w:r w:rsidRPr="00A95CC7">
        <w:rPr>
          <w:rFonts w:ascii="TimesNewRoman CE" w:hAnsi="TimesNewRoman CE"/>
        </w:rPr>
        <w:t>za zájem o tělesnou výchovu a sport</w:t>
      </w:r>
    </w:p>
    <w:p w:rsidR="00D02EE1" w:rsidRPr="00A95CC7" w:rsidRDefault="00D02EE1" w:rsidP="008D239A">
      <w:pPr>
        <w:pStyle w:val="tabulka-odrky"/>
        <w:tabs>
          <w:tab w:val="clear" w:pos="170"/>
          <w:tab w:val="num" w:pos="710"/>
        </w:tabs>
      </w:pPr>
      <w:r w:rsidRPr="00A95CC7">
        <w:t xml:space="preserve">za snahu </w:t>
      </w:r>
      <w:r w:rsidRPr="00A95CC7">
        <w:rPr>
          <w:rFonts w:ascii="TimesNewRoman CE" w:hAnsi="TimesNewRoman CE"/>
        </w:rPr>
        <w:t>prakticky využívat některé osvojené pohybové činnosti v denním režimu</w:t>
      </w:r>
    </w:p>
    <w:p w:rsidR="00D02EE1" w:rsidRPr="00A95CC7" w:rsidRDefault="00D02EE1" w:rsidP="008D239A">
      <w:pPr>
        <w:pStyle w:val="tabulka-odrky"/>
        <w:tabs>
          <w:tab w:val="clear" w:pos="170"/>
          <w:tab w:val="num" w:pos="710"/>
        </w:tabs>
      </w:pPr>
      <w:r w:rsidRPr="00A95CC7">
        <w:rPr>
          <w:rFonts w:ascii="TimesNewRoman CE" w:hAnsi="TimesNewRoman CE"/>
        </w:rPr>
        <w:t>za účast v soutěžích školy a její reprezentaci</w:t>
      </w:r>
    </w:p>
    <w:p w:rsidR="00D02EE1" w:rsidRDefault="00D02EE1" w:rsidP="008D239A">
      <w:pPr>
        <w:pStyle w:val="Nadpis3"/>
      </w:pPr>
      <w:r>
        <w:t>Přínos předmětu k rozvoji klíčových kompetencí a průřezových témat</w:t>
      </w:r>
    </w:p>
    <w:p w:rsidR="00D02EE1" w:rsidRPr="00A95CC7" w:rsidRDefault="00D02EE1" w:rsidP="008D239A">
      <w:pPr>
        <w:pStyle w:val="tabulka-odrky"/>
        <w:tabs>
          <w:tab w:val="clear" w:pos="170"/>
          <w:tab w:val="num" w:pos="710"/>
        </w:tabs>
      </w:pPr>
      <w:r w:rsidRPr="000D17A0">
        <w:rPr>
          <w:rFonts w:ascii="TimesNewRoman CE" w:hAnsi="TimesNewRoman CE"/>
        </w:rPr>
        <w:t>získávat poznatky k celoživotní odpovědnosti za své zdraví, vážit si zdraví jako jedné z prvořadých hodnot a cílevědomě je chránit; rozpoznat, co</w:t>
      </w:r>
      <w:r w:rsidRPr="00A95CC7">
        <w:rPr>
          <w:rFonts w:ascii="TimesNewRoman CE" w:hAnsi="TimesNewRoman CE"/>
        </w:rPr>
        <w:t xml:space="preserve"> ohrožuje tělesné a duševní zdraví</w:t>
      </w:r>
    </w:p>
    <w:p w:rsidR="00D02EE1" w:rsidRPr="00A95CC7" w:rsidRDefault="00D02EE1" w:rsidP="008D239A">
      <w:pPr>
        <w:pStyle w:val="tabulka-odrky"/>
        <w:tabs>
          <w:tab w:val="clear" w:pos="170"/>
          <w:tab w:val="num" w:pos="710"/>
        </w:tabs>
      </w:pPr>
      <w:r w:rsidRPr="00A95CC7">
        <w:rPr>
          <w:rFonts w:ascii="TimesNewRoman CE" w:hAnsi="TimesNewRoman CE"/>
        </w:rPr>
        <w:t>racionálně jednat v situacích osobního a veřejného ohrožení</w:t>
      </w:r>
    </w:p>
    <w:p w:rsidR="00D02EE1" w:rsidRPr="00A95CC7" w:rsidRDefault="00D02EE1" w:rsidP="008D239A">
      <w:pPr>
        <w:pStyle w:val="tabulka-odrky"/>
        <w:tabs>
          <w:tab w:val="clear" w:pos="170"/>
          <w:tab w:val="num" w:pos="710"/>
        </w:tabs>
      </w:pPr>
      <w:r w:rsidRPr="00A95CC7">
        <w:rPr>
          <w:rFonts w:ascii="TimesNewRoman CE" w:hAnsi="TimesNewRoman CE"/>
        </w:rPr>
        <w:t>chápat, jak vlivy životního prostředí působí na zdraví člověka</w:t>
      </w:r>
    </w:p>
    <w:p w:rsidR="00D02EE1" w:rsidRPr="00A95CC7" w:rsidRDefault="00D02EE1" w:rsidP="008D239A">
      <w:pPr>
        <w:pStyle w:val="tabulka-odrky"/>
        <w:tabs>
          <w:tab w:val="clear" w:pos="170"/>
          <w:tab w:val="num" w:pos="710"/>
        </w:tabs>
      </w:pPr>
      <w:r w:rsidRPr="00A95CC7">
        <w:t>vyrovnávat nedostatek poh</w:t>
      </w:r>
      <w:r w:rsidRPr="00A95CC7">
        <w:rPr>
          <w:rFonts w:ascii="TimesNewRoman CE" w:hAnsi="TimesNewRoman CE"/>
        </w:rPr>
        <w:t>ybu a kompenzovat jednostrannou tělesnou a duševní zátěž</w:t>
      </w:r>
    </w:p>
    <w:p w:rsidR="00D02EE1" w:rsidRPr="00A95CC7" w:rsidRDefault="00D02EE1" w:rsidP="008D239A">
      <w:pPr>
        <w:pStyle w:val="tabulka-odrky"/>
        <w:tabs>
          <w:tab w:val="clear" w:pos="170"/>
          <w:tab w:val="num" w:pos="710"/>
        </w:tabs>
      </w:pPr>
      <w:r w:rsidRPr="00A95CC7">
        <w:t>dosáhnou optimálního pohybového rozvoje v rámci svých možností</w:t>
      </w:r>
    </w:p>
    <w:p w:rsidR="00D02EE1" w:rsidRPr="00A95CC7" w:rsidRDefault="00D02EE1" w:rsidP="008D239A">
      <w:pPr>
        <w:pStyle w:val="tabulka-odrky"/>
        <w:tabs>
          <w:tab w:val="clear" w:pos="170"/>
          <w:tab w:val="num" w:pos="710"/>
        </w:tabs>
      </w:pPr>
      <w:r w:rsidRPr="00A95CC7">
        <w:t>kontrolovat a ovládat své jednání i pravidla fair-play</w:t>
      </w:r>
    </w:p>
    <w:p w:rsidR="00EB06A8" w:rsidRDefault="00EB06A8" w:rsidP="00EB06A8">
      <w:pPr>
        <w:pStyle w:val="Nadpis1"/>
      </w:pPr>
      <w:r w:rsidRPr="00E65B46">
        <w:t>Rozpis učiva a výsledků vzdělávání</w:t>
      </w:r>
    </w:p>
    <w:p w:rsidR="00D02EE1" w:rsidRDefault="00D02EE1" w:rsidP="00EB06A8">
      <w:pPr>
        <w:pStyle w:val="Nadpis3"/>
        <w:jc w:val="center"/>
        <w:rPr>
          <w:sz w:val="24"/>
          <w:szCs w:val="24"/>
        </w:rPr>
      </w:pPr>
      <w:r w:rsidRPr="00EB06A8">
        <w:rPr>
          <w:sz w:val="24"/>
          <w:szCs w:val="24"/>
        </w:rPr>
        <w:t>1. ročník – 66 hodin</w:t>
      </w:r>
    </w:p>
    <w:p w:rsidR="00EB06A8" w:rsidRPr="00EB06A8" w:rsidRDefault="00EB06A8" w:rsidP="00EB06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140"/>
        <w:gridCol w:w="754"/>
      </w:tblGrid>
      <w:tr w:rsidR="00D02EE1" w:rsidTr="00EB06A8">
        <w:tc>
          <w:tcPr>
            <w:tcW w:w="4428" w:type="dxa"/>
            <w:shd w:val="clear" w:color="auto" w:fill="FFFF00"/>
          </w:tcPr>
          <w:p w:rsidR="00D02EE1" w:rsidRPr="00A06753" w:rsidRDefault="00D02EE1" w:rsidP="008D239A">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4140" w:type="dxa"/>
            <w:shd w:val="clear" w:color="auto" w:fill="FFFF00"/>
          </w:tcPr>
          <w:p w:rsidR="00D02EE1" w:rsidRPr="00A06753" w:rsidRDefault="00D02EE1" w:rsidP="008D239A">
            <w:pPr>
              <w:pStyle w:val="tabulk-nadpis"/>
              <w:rPr>
                <w:rFonts w:cs="TimesNewRoman,Bold"/>
                <w:bCs/>
                <w:szCs w:val="24"/>
              </w:rPr>
            </w:pPr>
            <w:r w:rsidRPr="00A06753">
              <w:rPr>
                <w:rFonts w:ascii="TimesNewRoman,Bold CE" w:hAnsi="TimesNewRoman,Bold CE" w:cs="TimesNewRoman,Bold CE"/>
                <w:bCs/>
                <w:szCs w:val="24"/>
              </w:rPr>
              <w:t>Učivo</w:t>
            </w:r>
          </w:p>
        </w:tc>
        <w:tc>
          <w:tcPr>
            <w:tcW w:w="754" w:type="dxa"/>
            <w:shd w:val="clear" w:color="auto" w:fill="FFFF00"/>
          </w:tcPr>
          <w:p w:rsidR="00D02EE1" w:rsidRPr="00A06753" w:rsidRDefault="00D02EE1" w:rsidP="00A57376">
            <w:pPr>
              <w:pStyle w:val="tabulk-nadpis"/>
              <w:jc w:val="center"/>
              <w:rPr>
                <w:rFonts w:cs="TimesNewRoman,Bold"/>
                <w:bCs/>
                <w:szCs w:val="24"/>
              </w:rPr>
            </w:pPr>
            <w:r w:rsidRPr="00A06753">
              <w:rPr>
                <w:rFonts w:cs="TimesNewRoman,Bold"/>
                <w:bCs/>
                <w:szCs w:val="24"/>
              </w:rPr>
              <w:t>Hod.</w:t>
            </w:r>
          </w:p>
        </w:tc>
      </w:tr>
      <w:tr w:rsidR="00D02EE1" w:rsidRPr="00035BAC" w:rsidTr="00EB06A8">
        <w:trPr>
          <w:trHeight w:val="375"/>
        </w:trPr>
        <w:tc>
          <w:tcPr>
            <w:tcW w:w="4428" w:type="dxa"/>
          </w:tcPr>
          <w:p w:rsidR="00D02EE1" w:rsidRPr="00A06753" w:rsidRDefault="00D02EE1" w:rsidP="008D239A">
            <w:pPr>
              <w:pStyle w:val="tabulk-nadpis"/>
              <w:rPr>
                <w:rFonts w:cs="TimesNewRoman,Bold"/>
                <w:bCs/>
                <w:szCs w:val="24"/>
              </w:rPr>
            </w:pPr>
            <w:r w:rsidRPr="00A06753">
              <w:rPr>
                <w:rFonts w:cs="TimesNewRoman,Bold"/>
                <w:bCs/>
                <w:szCs w:val="24"/>
              </w:rPr>
              <w:t>Žák:</w:t>
            </w:r>
          </w:p>
          <w:p w:rsidR="00D02EE1" w:rsidRPr="00A06753" w:rsidRDefault="00D02EE1" w:rsidP="00A57376">
            <w:pPr>
              <w:pStyle w:val="tabulka-odrazky"/>
            </w:pPr>
            <w:r w:rsidRPr="00A06753">
              <w:t>uplatňuje ve svém jednání základní znalosti o stavbě a funkci lidského organismu jako celku</w:t>
            </w:r>
          </w:p>
          <w:p w:rsidR="00D02EE1" w:rsidRPr="00A06753" w:rsidRDefault="00D02EE1" w:rsidP="00A57376">
            <w:pPr>
              <w:pStyle w:val="tabulka-odrazky"/>
            </w:pPr>
            <w:r w:rsidRPr="00A06753">
              <w:t>popíše vliv fyzického a psychického zatížení na lidský organismus</w:t>
            </w:r>
          </w:p>
          <w:p w:rsidR="00D02EE1" w:rsidRPr="00A06753" w:rsidRDefault="00D02EE1" w:rsidP="00A57376">
            <w:pPr>
              <w:pStyle w:val="tabulka-odrazky"/>
            </w:pPr>
            <w:r w:rsidRPr="00A06753">
              <w:t xml:space="preserve">orientuje se v zásadách zdravé výživy a v jejích alternativních směrech </w:t>
            </w:r>
          </w:p>
          <w:p w:rsidR="00D02EE1" w:rsidRPr="00A06753" w:rsidRDefault="00D02EE1" w:rsidP="00A57376">
            <w:pPr>
              <w:pStyle w:val="tabulka-odrazky"/>
            </w:pPr>
            <w:r w:rsidRPr="00A06753">
              <w:t>dovede uplatňovat naučené modelové situace k řešení konfliktních situací</w:t>
            </w:r>
          </w:p>
          <w:p w:rsidR="00D02EE1" w:rsidRPr="00A06753" w:rsidRDefault="00D02EE1" w:rsidP="00A57376">
            <w:pPr>
              <w:pStyle w:val="tabulka-odrazky"/>
              <w:rPr>
                <w:rFonts w:ascii="TimesNewRoman,Bold" w:hAnsi="TimesNewRoman,Bold" w:cs="TimesNewRoman,Bold"/>
                <w:bCs/>
              </w:rPr>
            </w:pPr>
            <w:r w:rsidRPr="00A06753">
              <w:t>vysvětlí, jak aktivně chránit své zdraví</w:t>
            </w:r>
          </w:p>
        </w:tc>
        <w:tc>
          <w:tcPr>
            <w:tcW w:w="4140" w:type="dxa"/>
          </w:tcPr>
          <w:p w:rsidR="00D02EE1" w:rsidRPr="00A06753" w:rsidRDefault="00A57376" w:rsidP="00A57376">
            <w:pPr>
              <w:pStyle w:val="tabulk-nadpis"/>
              <w:jc w:val="left"/>
              <w:rPr>
                <w:rFonts w:cs="TimesNewRoman,Bold"/>
                <w:bCs/>
                <w:szCs w:val="24"/>
              </w:rPr>
            </w:pPr>
            <w:r>
              <w:rPr>
                <w:rFonts w:ascii="TimesNewRoman,Bold CE" w:hAnsi="TimesNewRoman,Bold CE" w:cs="TimesNewRoman,Bold CE"/>
                <w:bCs/>
                <w:szCs w:val="24"/>
              </w:rPr>
              <w:t xml:space="preserve">1. </w:t>
            </w:r>
            <w:r w:rsidR="00D02EE1" w:rsidRPr="00A06753">
              <w:rPr>
                <w:rFonts w:ascii="TimesNewRoman,Bold CE" w:hAnsi="TimesNewRoman,Bold CE" w:cs="TimesNewRoman,Bold CE"/>
                <w:bCs/>
                <w:szCs w:val="24"/>
              </w:rPr>
              <w:t>Péče o zdraví</w:t>
            </w:r>
          </w:p>
          <w:p w:rsidR="00D02EE1" w:rsidRPr="00A06753" w:rsidRDefault="00A57376" w:rsidP="00A57376">
            <w:pPr>
              <w:pStyle w:val="tabulka-odrky"/>
              <w:tabs>
                <w:tab w:val="clear" w:pos="170"/>
                <w:tab w:val="num" w:pos="710"/>
              </w:tabs>
              <w:jc w:val="left"/>
              <w:rPr>
                <w:rFonts w:cs="TimesNewRoman"/>
                <w:szCs w:val="24"/>
              </w:rPr>
            </w:pPr>
            <w:r>
              <w:rPr>
                <w:rFonts w:cs="TimesNewRoman"/>
                <w:szCs w:val="24"/>
              </w:rPr>
              <w:t xml:space="preserve">1.1 </w:t>
            </w:r>
            <w:r w:rsidR="00D02EE1" w:rsidRPr="00A06753">
              <w:rPr>
                <w:rFonts w:cs="TimesNewRoman"/>
                <w:szCs w:val="24"/>
              </w:rPr>
              <w:t>Zdraví</w:t>
            </w:r>
          </w:p>
          <w:p w:rsidR="00D02EE1" w:rsidRPr="00A06753" w:rsidRDefault="00A57376" w:rsidP="00A57376">
            <w:pPr>
              <w:pStyle w:val="tabulka-odrky"/>
              <w:tabs>
                <w:tab w:val="clear" w:pos="170"/>
                <w:tab w:val="num" w:pos="710"/>
              </w:tabs>
              <w:jc w:val="left"/>
              <w:rPr>
                <w:rFonts w:cs="TimesNewRoman"/>
                <w:szCs w:val="24"/>
              </w:rPr>
            </w:pPr>
            <w:r>
              <w:rPr>
                <w:rFonts w:ascii="TimesNewRoman CE" w:hAnsi="TimesNewRoman CE" w:cs="TimesNewRoman CE"/>
                <w:szCs w:val="24"/>
              </w:rPr>
              <w:t xml:space="preserve">1.2 </w:t>
            </w:r>
            <w:r w:rsidR="00D02EE1" w:rsidRPr="00A06753">
              <w:rPr>
                <w:rFonts w:ascii="TimesNewRoman CE" w:hAnsi="TimesNewRoman CE" w:cs="TimesNewRoman CE"/>
                <w:szCs w:val="24"/>
              </w:rPr>
              <w:t>Činitelé ovlivňující zdraví</w:t>
            </w:r>
          </w:p>
          <w:p w:rsidR="00D02EE1" w:rsidRPr="00A06753" w:rsidRDefault="00A57376" w:rsidP="00A57376">
            <w:pPr>
              <w:pStyle w:val="tabulka-odrky"/>
              <w:tabs>
                <w:tab w:val="clear" w:pos="170"/>
                <w:tab w:val="num" w:pos="710"/>
              </w:tabs>
              <w:jc w:val="left"/>
              <w:rPr>
                <w:rFonts w:cs="TimesNewRoman"/>
                <w:szCs w:val="24"/>
              </w:rPr>
            </w:pPr>
            <w:r>
              <w:rPr>
                <w:rFonts w:cs="TimesNewRoman"/>
                <w:szCs w:val="24"/>
              </w:rPr>
              <w:t xml:space="preserve">1.3 </w:t>
            </w:r>
            <w:r w:rsidR="00D02EE1" w:rsidRPr="00A06753">
              <w:rPr>
                <w:rFonts w:cs="TimesNewRoman"/>
                <w:szCs w:val="24"/>
              </w:rPr>
              <w:t xml:space="preserve">Pohybové aktivity, výživa </w:t>
            </w:r>
            <w:r>
              <w:rPr>
                <w:rFonts w:cs="TimesNewRoman"/>
                <w:szCs w:val="24"/>
              </w:rPr>
              <w:br/>
              <w:t xml:space="preserve">  </w:t>
            </w:r>
            <w:r w:rsidR="00D02EE1" w:rsidRPr="00A06753">
              <w:rPr>
                <w:rFonts w:cs="TimesNewRoman"/>
                <w:szCs w:val="24"/>
              </w:rPr>
              <w:t>a stravovací návyky</w:t>
            </w:r>
          </w:p>
          <w:p w:rsidR="00D02EE1" w:rsidRPr="00A06753" w:rsidRDefault="00A57376" w:rsidP="00A57376">
            <w:pPr>
              <w:pStyle w:val="tabulka-odrky"/>
              <w:tabs>
                <w:tab w:val="clear" w:pos="170"/>
                <w:tab w:val="num" w:pos="710"/>
              </w:tabs>
              <w:jc w:val="left"/>
              <w:rPr>
                <w:rFonts w:cs="TimesNewRoman"/>
                <w:szCs w:val="24"/>
              </w:rPr>
            </w:pPr>
            <w:r>
              <w:rPr>
                <w:rFonts w:ascii="TimesNewRoman CE" w:hAnsi="TimesNewRoman CE" w:cs="TimesNewRoman CE"/>
                <w:szCs w:val="24"/>
              </w:rPr>
              <w:t xml:space="preserve">1.4 </w:t>
            </w:r>
            <w:r w:rsidR="00D02EE1" w:rsidRPr="00A06753">
              <w:rPr>
                <w:rFonts w:ascii="TimesNewRoman CE" w:hAnsi="TimesNewRoman CE" w:cs="TimesNewRoman CE"/>
                <w:szCs w:val="24"/>
              </w:rPr>
              <w:t>Prevence úrazů a nemocí</w:t>
            </w:r>
          </w:p>
          <w:p w:rsidR="00D02EE1" w:rsidRPr="00A06753" w:rsidRDefault="00A57376" w:rsidP="00A57376">
            <w:pPr>
              <w:pStyle w:val="tabulka-odrky"/>
              <w:tabs>
                <w:tab w:val="clear" w:pos="170"/>
                <w:tab w:val="num" w:pos="710"/>
              </w:tabs>
              <w:jc w:val="left"/>
              <w:rPr>
                <w:rFonts w:cs="TimesNewRoman"/>
                <w:bCs/>
                <w:szCs w:val="24"/>
              </w:rPr>
            </w:pPr>
            <w:r>
              <w:rPr>
                <w:rFonts w:ascii="TimesNewRoman CE" w:hAnsi="TimesNewRoman CE" w:cs="TimesNewRoman CE"/>
                <w:szCs w:val="24"/>
              </w:rPr>
              <w:t xml:space="preserve">1.5 </w:t>
            </w:r>
            <w:r w:rsidR="00D02EE1" w:rsidRPr="00A06753">
              <w:rPr>
                <w:rFonts w:ascii="TimesNewRoman CE" w:hAnsi="TimesNewRoman CE" w:cs="TimesNewRoman CE"/>
                <w:szCs w:val="24"/>
              </w:rPr>
              <w:t>Mediální obraz krásy lidského těla,</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komerční reklama</w:t>
            </w:r>
          </w:p>
        </w:tc>
        <w:tc>
          <w:tcPr>
            <w:tcW w:w="754" w:type="dxa"/>
          </w:tcPr>
          <w:p w:rsidR="00D02EE1" w:rsidRPr="00A06753" w:rsidRDefault="00D02EE1" w:rsidP="00A57376">
            <w:pPr>
              <w:pStyle w:val="tabulk-nadpis"/>
              <w:jc w:val="center"/>
              <w:rPr>
                <w:rFonts w:cs="TimesNewRoman,Bold"/>
                <w:bCs/>
                <w:szCs w:val="24"/>
              </w:rPr>
            </w:pPr>
            <w:r w:rsidRPr="00A06753">
              <w:rPr>
                <w:rFonts w:cs="TimesNewRoman,Bold"/>
                <w:bCs/>
                <w:szCs w:val="24"/>
              </w:rPr>
              <w:t>2</w:t>
            </w:r>
          </w:p>
        </w:tc>
      </w:tr>
      <w:tr w:rsidR="00D02EE1" w:rsidRPr="00035BAC" w:rsidTr="00EB06A8">
        <w:tc>
          <w:tcPr>
            <w:tcW w:w="4428" w:type="dxa"/>
          </w:tcPr>
          <w:p w:rsidR="00D02EE1" w:rsidRPr="00A06753" w:rsidRDefault="00D02EE1" w:rsidP="00A57376">
            <w:pPr>
              <w:pStyle w:val="tabulka-odrazky"/>
            </w:pPr>
            <w:r w:rsidRPr="00A06753">
              <w:t xml:space="preserve">volí sportovní vybavení – výstroj a výzbroj odpovídající příslušné činnosti a okolním podmínkám (klimatickým, zařízení, hygieně, bezpečnosti) a dovede je udržovat a ošetřovat </w:t>
            </w:r>
          </w:p>
          <w:p w:rsidR="00D02EE1" w:rsidRPr="00A06753" w:rsidRDefault="00D02EE1" w:rsidP="00A57376">
            <w:pPr>
              <w:pStyle w:val="tabulka-odrazky"/>
            </w:pPr>
            <w:r w:rsidRPr="00A06753">
              <w:t>ovládá teoretické poznatky „význam pohybu pro zdraví" odborné názvosloví</w:t>
            </w:r>
          </w:p>
        </w:tc>
        <w:tc>
          <w:tcPr>
            <w:tcW w:w="4140" w:type="dxa"/>
          </w:tcPr>
          <w:p w:rsidR="00D02EE1" w:rsidRPr="00A06753" w:rsidRDefault="00A57376" w:rsidP="008D239A">
            <w:pPr>
              <w:pStyle w:val="tabulk-nadpis"/>
              <w:rPr>
                <w:rFonts w:cs="TimesNewRoman,Bold"/>
                <w:bCs/>
                <w:szCs w:val="24"/>
              </w:rPr>
            </w:pPr>
            <w:r>
              <w:rPr>
                <w:rFonts w:ascii="TimesNewRoman,Bold CE" w:hAnsi="TimesNewRoman,Bold CE" w:cs="TimesNewRoman,Bold CE"/>
                <w:bCs/>
                <w:szCs w:val="24"/>
              </w:rPr>
              <w:t xml:space="preserve">2. </w:t>
            </w:r>
            <w:r w:rsidR="00D02EE1" w:rsidRPr="00A06753">
              <w:rPr>
                <w:rFonts w:ascii="TimesNewRoman,Bold CE" w:hAnsi="TimesNewRoman,Bold CE" w:cs="TimesNewRoman,Bold CE"/>
                <w:bCs/>
                <w:szCs w:val="24"/>
              </w:rPr>
              <w:t xml:space="preserve">Tělesná výchova </w:t>
            </w:r>
          </w:p>
          <w:p w:rsidR="00D02EE1" w:rsidRPr="00A06753" w:rsidRDefault="00A57376" w:rsidP="008D239A">
            <w:pPr>
              <w:pStyle w:val="tabulka-odrky"/>
              <w:tabs>
                <w:tab w:val="clear" w:pos="170"/>
                <w:tab w:val="num" w:pos="710"/>
              </w:tabs>
              <w:rPr>
                <w:rFonts w:cs="TimesNewRoman"/>
                <w:szCs w:val="24"/>
              </w:rPr>
            </w:pPr>
            <w:r>
              <w:rPr>
                <w:rFonts w:ascii="TimesNewRoman CE" w:hAnsi="TimesNewRoman CE" w:cs="TimesNewRoman CE"/>
                <w:szCs w:val="24"/>
              </w:rPr>
              <w:t xml:space="preserve">2.1 </w:t>
            </w:r>
            <w:r w:rsidR="00D02EE1" w:rsidRPr="00A06753">
              <w:rPr>
                <w:rFonts w:ascii="TimesNewRoman CE" w:hAnsi="TimesNewRoman CE" w:cs="TimesNewRoman CE"/>
                <w:szCs w:val="24"/>
              </w:rPr>
              <w:t>Bezpečnost a hygiena v TV</w:t>
            </w:r>
          </w:p>
          <w:p w:rsidR="00D02EE1" w:rsidRPr="00A06753" w:rsidRDefault="00A57376" w:rsidP="008D239A">
            <w:pPr>
              <w:pStyle w:val="tabulka-odrky"/>
              <w:tabs>
                <w:tab w:val="clear" w:pos="170"/>
                <w:tab w:val="num" w:pos="710"/>
              </w:tabs>
              <w:rPr>
                <w:rFonts w:cs="TimesNewRoman"/>
                <w:szCs w:val="24"/>
              </w:rPr>
            </w:pPr>
            <w:r>
              <w:rPr>
                <w:rFonts w:cs="TimesNewRoman"/>
                <w:szCs w:val="24"/>
              </w:rPr>
              <w:t xml:space="preserve">2.2 </w:t>
            </w:r>
            <w:r w:rsidR="00D02EE1" w:rsidRPr="00A06753">
              <w:rPr>
                <w:rFonts w:cs="TimesNewRoman"/>
                <w:szCs w:val="24"/>
              </w:rPr>
              <w:t>Nástupy a hlášení</w:t>
            </w:r>
          </w:p>
          <w:p w:rsidR="00D02EE1" w:rsidRPr="00A06753" w:rsidRDefault="00A57376" w:rsidP="008D239A">
            <w:pPr>
              <w:pStyle w:val="tabulka-odrky"/>
              <w:tabs>
                <w:tab w:val="clear" w:pos="170"/>
                <w:tab w:val="num" w:pos="710"/>
              </w:tabs>
              <w:rPr>
                <w:rFonts w:cs="TimesNewRoman"/>
                <w:bCs/>
                <w:szCs w:val="24"/>
              </w:rPr>
            </w:pPr>
            <w:r>
              <w:rPr>
                <w:rFonts w:cs="TimesNewRoman"/>
                <w:szCs w:val="24"/>
              </w:rPr>
              <w:t xml:space="preserve">2.3 </w:t>
            </w:r>
            <w:r w:rsidR="00D02EE1" w:rsidRPr="00A06753">
              <w:rPr>
                <w:rFonts w:cs="TimesNewRoman"/>
                <w:szCs w:val="24"/>
              </w:rPr>
              <w:t>Test všeobecné pohybové zdatnosti</w:t>
            </w:r>
          </w:p>
        </w:tc>
        <w:tc>
          <w:tcPr>
            <w:tcW w:w="754" w:type="dxa"/>
          </w:tcPr>
          <w:p w:rsidR="00D02EE1" w:rsidRPr="00A06753" w:rsidRDefault="00D02EE1" w:rsidP="00A57376">
            <w:pPr>
              <w:pStyle w:val="tabulk-nadpis"/>
              <w:jc w:val="center"/>
              <w:rPr>
                <w:rFonts w:cs="TimesNewRoman,Bold"/>
                <w:bCs/>
                <w:szCs w:val="24"/>
              </w:rPr>
            </w:pPr>
            <w:r w:rsidRPr="00A06753">
              <w:rPr>
                <w:rFonts w:cs="TimesNewRoman,Bold"/>
                <w:bCs/>
                <w:szCs w:val="24"/>
              </w:rPr>
              <w:t>1</w:t>
            </w:r>
          </w:p>
        </w:tc>
      </w:tr>
      <w:tr w:rsidR="00D02EE1" w:rsidRPr="00035BAC" w:rsidTr="00EB06A8">
        <w:tc>
          <w:tcPr>
            <w:tcW w:w="4428" w:type="dxa"/>
          </w:tcPr>
          <w:p w:rsidR="00D02EE1" w:rsidRPr="00A06753" w:rsidRDefault="00D02EE1" w:rsidP="00A57376">
            <w:pPr>
              <w:pStyle w:val="tabulka-odrazky"/>
            </w:pPr>
            <w:r w:rsidRPr="00A06753">
              <w:t xml:space="preserve">dovede rozvíjet svalovou sílu, rychlost, vytrvalost, obratnost a pohyblivost </w:t>
            </w:r>
          </w:p>
          <w:p w:rsidR="00D02EE1" w:rsidRPr="00A06753" w:rsidRDefault="00D02EE1" w:rsidP="00A57376">
            <w:pPr>
              <w:pStyle w:val="tabulka-odrazky"/>
            </w:pPr>
            <w:r w:rsidRPr="00A06753">
              <w:t xml:space="preserve">umí uplatňovat zásady atletického </w:t>
            </w:r>
            <w:r w:rsidRPr="00A06753">
              <w:lastRenderedPageBreak/>
              <w:t>tréninku (úseky, běžecká abeceda, vrhačská abeceda)</w:t>
            </w:r>
          </w:p>
          <w:p w:rsidR="00D02EE1" w:rsidRPr="00A06753" w:rsidRDefault="00D02EE1" w:rsidP="00607598">
            <w:pPr>
              <w:pStyle w:val="tabulka-odrazky"/>
            </w:pPr>
            <w:r w:rsidRPr="00A06753">
              <w:t xml:space="preserve">dokáže rozhodovat, zapisovat a sledovat výkony jednotlivců </w:t>
            </w:r>
            <w:r w:rsidR="00607598" w:rsidRPr="00A06753">
              <w:t>eventuálně</w:t>
            </w:r>
            <w:r w:rsidRPr="00A06753">
              <w:t xml:space="preserve"> štafet </w:t>
            </w:r>
          </w:p>
          <w:p w:rsidR="00D02EE1" w:rsidRPr="00A06753" w:rsidRDefault="00D02EE1" w:rsidP="00607598">
            <w:pPr>
              <w:pStyle w:val="tabulka-odrazky"/>
            </w:pPr>
            <w:r w:rsidRPr="00A06753">
              <w:t xml:space="preserve">zná nebezpečí užívání dopingu </w:t>
            </w:r>
          </w:p>
          <w:p w:rsidR="00D02EE1" w:rsidRPr="00A06753" w:rsidRDefault="00D02EE1" w:rsidP="00607598">
            <w:pPr>
              <w:pStyle w:val="tabulka-odrazky"/>
            </w:pPr>
            <w:r w:rsidRPr="00A06753">
              <w:t>zná atletickou terminologii</w:t>
            </w:r>
          </w:p>
        </w:tc>
        <w:tc>
          <w:tcPr>
            <w:tcW w:w="4140" w:type="dxa"/>
          </w:tcPr>
          <w:p w:rsidR="00D02EE1" w:rsidRPr="00A06753" w:rsidRDefault="00A57376" w:rsidP="00A57376">
            <w:pPr>
              <w:pStyle w:val="tabulk-nadpis"/>
              <w:jc w:val="left"/>
              <w:rPr>
                <w:rFonts w:cs="TimesNewRoman,Bold"/>
                <w:bCs/>
                <w:szCs w:val="24"/>
              </w:rPr>
            </w:pPr>
            <w:r>
              <w:rPr>
                <w:rFonts w:cs="TimesNewRoman,Bold"/>
                <w:bCs/>
                <w:szCs w:val="24"/>
              </w:rPr>
              <w:lastRenderedPageBreak/>
              <w:t xml:space="preserve">3. </w:t>
            </w:r>
            <w:r w:rsidR="00D02EE1" w:rsidRPr="00A06753">
              <w:rPr>
                <w:rFonts w:cs="TimesNewRoman,Bold"/>
                <w:bCs/>
                <w:szCs w:val="24"/>
              </w:rPr>
              <w:t>Atletika</w:t>
            </w:r>
          </w:p>
          <w:p w:rsidR="00D02EE1" w:rsidRPr="00A06753" w:rsidRDefault="00A57376" w:rsidP="00A57376">
            <w:pPr>
              <w:pStyle w:val="tabulka-odrky"/>
              <w:tabs>
                <w:tab w:val="clear" w:pos="170"/>
                <w:tab w:val="num" w:pos="710"/>
              </w:tabs>
              <w:jc w:val="left"/>
              <w:rPr>
                <w:rFonts w:cs="TimesNewRoman"/>
                <w:szCs w:val="24"/>
              </w:rPr>
            </w:pPr>
            <w:r>
              <w:rPr>
                <w:rFonts w:cs="TimesNewRoman"/>
                <w:szCs w:val="24"/>
              </w:rPr>
              <w:t xml:space="preserve">3.1 </w:t>
            </w:r>
            <w:r w:rsidR="00D02EE1" w:rsidRPr="00A06753">
              <w:rPr>
                <w:rFonts w:cs="TimesNewRoman"/>
                <w:szCs w:val="24"/>
              </w:rPr>
              <w:t xml:space="preserve">Technika </w:t>
            </w:r>
            <w:r w:rsidR="00D02EE1" w:rsidRPr="00A06753">
              <w:rPr>
                <w:rFonts w:ascii="TimesNewRoman CE" w:hAnsi="TimesNewRoman CE" w:cs="TimesNewRoman CE"/>
                <w:szCs w:val="24"/>
              </w:rPr>
              <w:t xml:space="preserve">běhu v různých </w:t>
            </w:r>
            <w:r>
              <w:rPr>
                <w:rFonts w:cs="TimesNewRoman"/>
                <w:szCs w:val="24"/>
              </w:rPr>
              <w:t>podmínkách</w:t>
            </w:r>
          </w:p>
          <w:p w:rsidR="00D02EE1" w:rsidRPr="00A06753" w:rsidRDefault="00A57376" w:rsidP="00A57376">
            <w:pPr>
              <w:pStyle w:val="tabulka-odrky"/>
              <w:tabs>
                <w:tab w:val="clear" w:pos="170"/>
                <w:tab w:val="num" w:pos="710"/>
              </w:tabs>
              <w:jc w:val="left"/>
              <w:rPr>
                <w:rFonts w:cs="TimesNewRoman"/>
                <w:szCs w:val="24"/>
              </w:rPr>
            </w:pPr>
            <w:r>
              <w:rPr>
                <w:rFonts w:cs="TimesNewRoman"/>
                <w:szCs w:val="24"/>
              </w:rPr>
              <w:t>3.2 Startovní polohy</w:t>
            </w:r>
            <w:r w:rsidR="00D02EE1" w:rsidRPr="00A06753">
              <w:rPr>
                <w:rFonts w:cs="TimesNewRoman"/>
                <w:szCs w:val="24"/>
              </w:rPr>
              <w:t>.</w:t>
            </w:r>
            <w:r>
              <w:rPr>
                <w:rFonts w:cs="TimesNewRoman"/>
                <w:szCs w:val="24"/>
              </w:rPr>
              <w:t xml:space="preserve"> </w:t>
            </w:r>
            <w:r w:rsidR="00D02EE1" w:rsidRPr="00A06753">
              <w:rPr>
                <w:rFonts w:cs="TimesNewRoman"/>
                <w:szCs w:val="24"/>
              </w:rPr>
              <w:t xml:space="preserve">Sprint na 60 m </w:t>
            </w:r>
          </w:p>
          <w:p w:rsidR="00D02EE1" w:rsidRPr="00A06753" w:rsidRDefault="00A57376" w:rsidP="00A57376">
            <w:pPr>
              <w:pStyle w:val="tabulka-odrky"/>
              <w:tabs>
                <w:tab w:val="clear" w:pos="170"/>
                <w:tab w:val="num" w:pos="710"/>
              </w:tabs>
              <w:jc w:val="left"/>
              <w:rPr>
                <w:rFonts w:cs="TimesNewRoman"/>
                <w:szCs w:val="24"/>
              </w:rPr>
            </w:pPr>
            <w:r>
              <w:rPr>
                <w:rFonts w:ascii="TimesNewRoman CE" w:hAnsi="TimesNewRoman CE" w:cs="TimesNewRoman CE"/>
                <w:szCs w:val="24"/>
              </w:rPr>
              <w:lastRenderedPageBreak/>
              <w:t xml:space="preserve">3.3 </w:t>
            </w:r>
            <w:r w:rsidR="00D02EE1" w:rsidRPr="00A06753">
              <w:rPr>
                <w:rFonts w:ascii="TimesNewRoman CE" w:hAnsi="TimesNewRoman CE" w:cs="TimesNewRoman CE"/>
                <w:szCs w:val="24"/>
              </w:rPr>
              <w:t>Vytrvalostní běh na 1500 m a 3000</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m.</w:t>
            </w:r>
            <w:r w:rsidR="00D02EE1" w:rsidRPr="00A06753">
              <w:rPr>
                <w:rFonts w:cs="TimesNewRoman"/>
                <w:szCs w:val="24"/>
              </w:rPr>
              <w:t xml:space="preserve"> </w:t>
            </w:r>
          </w:p>
          <w:p w:rsidR="00D02EE1" w:rsidRPr="00A06753" w:rsidRDefault="00A57376" w:rsidP="00A57376">
            <w:pPr>
              <w:pStyle w:val="tabulka-odrky"/>
              <w:tabs>
                <w:tab w:val="clear" w:pos="170"/>
                <w:tab w:val="num" w:pos="710"/>
              </w:tabs>
              <w:jc w:val="left"/>
              <w:rPr>
                <w:rFonts w:cs="TimesNewRoman"/>
                <w:szCs w:val="24"/>
              </w:rPr>
            </w:pPr>
            <w:r>
              <w:rPr>
                <w:rFonts w:ascii="TimesNewRoman CE" w:hAnsi="TimesNewRoman CE" w:cs="TimesNewRoman CE"/>
                <w:szCs w:val="24"/>
              </w:rPr>
              <w:t xml:space="preserve">3.4 </w:t>
            </w:r>
            <w:r w:rsidR="00D02EE1" w:rsidRPr="00A06753">
              <w:rPr>
                <w:rFonts w:ascii="TimesNewRoman CE" w:hAnsi="TimesNewRoman CE" w:cs="TimesNewRoman CE"/>
                <w:szCs w:val="24"/>
              </w:rPr>
              <w:t>Překonávání překážkové dráhy</w:t>
            </w:r>
          </w:p>
          <w:p w:rsidR="00D02EE1" w:rsidRPr="00A06753" w:rsidRDefault="00A57376" w:rsidP="00A57376">
            <w:pPr>
              <w:pStyle w:val="tabulka-odrky"/>
              <w:tabs>
                <w:tab w:val="clear" w:pos="170"/>
                <w:tab w:val="num" w:pos="710"/>
              </w:tabs>
              <w:jc w:val="left"/>
              <w:rPr>
                <w:rFonts w:cs="TimesNewRoman"/>
                <w:szCs w:val="24"/>
              </w:rPr>
            </w:pPr>
            <w:r>
              <w:rPr>
                <w:rFonts w:ascii="TimesNewRoman CE" w:hAnsi="TimesNewRoman CE" w:cs="TimesNewRoman CE"/>
                <w:szCs w:val="24"/>
              </w:rPr>
              <w:t xml:space="preserve">3.5 </w:t>
            </w:r>
            <w:r w:rsidR="00D02EE1" w:rsidRPr="00A06753">
              <w:rPr>
                <w:rFonts w:ascii="TimesNewRoman CE" w:hAnsi="TimesNewRoman CE" w:cs="TimesNewRoman CE"/>
                <w:szCs w:val="24"/>
              </w:rPr>
              <w:t>Běh v terénu</w:t>
            </w:r>
          </w:p>
          <w:p w:rsidR="00D02EE1" w:rsidRPr="00A06753" w:rsidRDefault="00A57376" w:rsidP="00A57376">
            <w:pPr>
              <w:pStyle w:val="tabulka-odrky"/>
              <w:tabs>
                <w:tab w:val="clear" w:pos="170"/>
                <w:tab w:val="num" w:pos="710"/>
              </w:tabs>
              <w:jc w:val="left"/>
              <w:rPr>
                <w:rFonts w:cs="TimesNewRoman"/>
                <w:szCs w:val="24"/>
              </w:rPr>
            </w:pPr>
            <w:r>
              <w:rPr>
                <w:rFonts w:cs="TimesNewRoman"/>
                <w:szCs w:val="24"/>
              </w:rPr>
              <w:t xml:space="preserve">3.6 </w:t>
            </w:r>
            <w:r w:rsidR="00D02EE1" w:rsidRPr="00A06753">
              <w:rPr>
                <w:rFonts w:cs="TimesNewRoman"/>
                <w:szCs w:val="24"/>
              </w:rPr>
              <w:t>Štafety, rozvoj všeobecné</w:t>
            </w:r>
            <w:r>
              <w:rPr>
                <w:rFonts w:cs="TimesNewRoman"/>
                <w:szCs w:val="24"/>
              </w:rPr>
              <w:br/>
              <w:t xml:space="preserve"> </w:t>
            </w:r>
            <w:r w:rsidR="00D02EE1" w:rsidRPr="00A06753">
              <w:rPr>
                <w:rFonts w:cs="TimesNewRoman"/>
                <w:szCs w:val="24"/>
              </w:rPr>
              <w:t xml:space="preserve"> vytrvalosti, trojskok </w:t>
            </w:r>
          </w:p>
          <w:p w:rsidR="00D02EE1" w:rsidRPr="00A06753" w:rsidRDefault="00607598" w:rsidP="00A57376">
            <w:pPr>
              <w:pStyle w:val="tabulka-odrky"/>
              <w:tabs>
                <w:tab w:val="clear" w:pos="170"/>
                <w:tab w:val="num" w:pos="710"/>
              </w:tabs>
              <w:jc w:val="left"/>
              <w:rPr>
                <w:rFonts w:cs="TimesNewRoman"/>
                <w:bCs/>
                <w:szCs w:val="24"/>
              </w:rPr>
            </w:pPr>
            <w:r>
              <w:rPr>
                <w:rFonts w:cs="TimesNewRoman"/>
                <w:szCs w:val="24"/>
              </w:rPr>
              <w:t>3.7 Skok daleký</w:t>
            </w:r>
            <w:r w:rsidR="00D02EE1" w:rsidRPr="00A06753">
              <w:rPr>
                <w:rFonts w:cs="TimesNewRoman"/>
                <w:szCs w:val="24"/>
              </w:rPr>
              <w:t xml:space="preserve"> </w:t>
            </w:r>
          </w:p>
          <w:p w:rsidR="00D02EE1" w:rsidRPr="00A06753" w:rsidRDefault="00607598" w:rsidP="00A57376">
            <w:pPr>
              <w:pStyle w:val="tabulka-odrky"/>
              <w:tabs>
                <w:tab w:val="clear" w:pos="170"/>
                <w:tab w:val="num" w:pos="710"/>
              </w:tabs>
              <w:jc w:val="left"/>
              <w:rPr>
                <w:rFonts w:cs="TimesNewRoman"/>
                <w:bCs/>
                <w:szCs w:val="24"/>
              </w:rPr>
            </w:pPr>
            <w:r>
              <w:rPr>
                <w:rFonts w:ascii="TimesNewRoman CE" w:hAnsi="TimesNewRoman CE" w:cs="TimesNewRoman CE"/>
                <w:szCs w:val="24"/>
              </w:rPr>
              <w:t xml:space="preserve">3.8 </w:t>
            </w:r>
            <w:r w:rsidR="00D02EE1" w:rsidRPr="00A06753">
              <w:rPr>
                <w:rFonts w:ascii="TimesNewRoman CE" w:hAnsi="TimesNewRoman CE" w:cs="TimesNewRoman CE"/>
                <w:szCs w:val="24"/>
              </w:rPr>
              <w:t>Vrh koulí z místa a vrhačská</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abeceda (váha dle věkové kategorie) </w:t>
            </w:r>
          </w:p>
          <w:p w:rsidR="00D02EE1" w:rsidRPr="00A06753" w:rsidRDefault="00607598" w:rsidP="00A57376">
            <w:pPr>
              <w:pStyle w:val="tabulka-odrky"/>
              <w:tabs>
                <w:tab w:val="clear" w:pos="170"/>
                <w:tab w:val="num" w:pos="710"/>
              </w:tabs>
              <w:jc w:val="left"/>
              <w:rPr>
                <w:rFonts w:cs="TimesNewRoman"/>
                <w:bCs/>
                <w:szCs w:val="24"/>
              </w:rPr>
            </w:pPr>
            <w:r>
              <w:rPr>
                <w:rFonts w:cs="TimesNewRoman"/>
                <w:szCs w:val="24"/>
              </w:rPr>
              <w:t xml:space="preserve">3.9 </w:t>
            </w:r>
            <w:r w:rsidR="00D02EE1" w:rsidRPr="00A06753">
              <w:rPr>
                <w:rFonts w:cs="TimesNewRoman"/>
                <w:szCs w:val="24"/>
              </w:rPr>
              <w:t>Atletická abeceda</w:t>
            </w:r>
          </w:p>
        </w:tc>
        <w:tc>
          <w:tcPr>
            <w:tcW w:w="754" w:type="dxa"/>
          </w:tcPr>
          <w:p w:rsidR="00D02EE1" w:rsidRPr="00A06753" w:rsidRDefault="00D02EE1" w:rsidP="00A57376">
            <w:pPr>
              <w:pStyle w:val="tabulk-nadpis"/>
              <w:jc w:val="center"/>
              <w:rPr>
                <w:rFonts w:cs="TimesNewRoman,Bold"/>
                <w:bCs/>
                <w:szCs w:val="24"/>
              </w:rPr>
            </w:pPr>
            <w:r w:rsidRPr="00A06753">
              <w:rPr>
                <w:rFonts w:cs="TimesNewRoman,Bold"/>
                <w:bCs/>
                <w:szCs w:val="24"/>
              </w:rPr>
              <w:lastRenderedPageBreak/>
              <w:t>20</w:t>
            </w:r>
          </w:p>
        </w:tc>
      </w:tr>
      <w:tr w:rsidR="00D02EE1" w:rsidRPr="00035BAC" w:rsidTr="00EB06A8">
        <w:tc>
          <w:tcPr>
            <w:tcW w:w="4428" w:type="dxa"/>
          </w:tcPr>
          <w:p w:rsidR="00D02EE1" w:rsidRPr="00A06753" w:rsidRDefault="00D02EE1" w:rsidP="00E83522">
            <w:pPr>
              <w:pStyle w:val="tabulka-odrazky"/>
            </w:pPr>
            <w:r w:rsidRPr="00A06753">
              <w:lastRenderedPageBreak/>
              <w:t xml:space="preserve">ovládá základní herní činnosti jednotlivce a participuje na týmovém herním výkonu družstva </w:t>
            </w:r>
          </w:p>
          <w:p w:rsidR="00D02EE1" w:rsidRPr="00A06753" w:rsidRDefault="00D02EE1" w:rsidP="00E83522">
            <w:pPr>
              <w:pStyle w:val="tabulka-odrazky"/>
            </w:pPr>
            <w:r w:rsidRPr="00A06753">
              <w:t xml:space="preserve">dovede rozlišit jednání fair play od nesportovního chování </w:t>
            </w:r>
          </w:p>
          <w:p w:rsidR="00D02EE1" w:rsidRPr="00A06753" w:rsidRDefault="00D02EE1" w:rsidP="00E83522">
            <w:pPr>
              <w:pStyle w:val="tabulka-odrazky"/>
            </w:pPr>
            <w:r w:rsidRPr="00A06753">
              <w:t>komunikuje při pohybových činnostech</w:t>
            </w:r>
          </w:p>
          <w:p w:rsidR="00D02EE1" w:rsidRPr="00A06753" w:rsidRDefault="00D02EE1" w:rsidP="00E83522">
            <w:pPr>
              <w:pStyle w:val="tabulka-odrazky"/>
            </w:pPr>
            <w:r w:rsidRPr="00A06753">
              <w:t xml:space="preserve">dodržuje smluvené signály a vhodně používá odbornou terminologii </w:t>
            </w:r>
          </w:p>
          <w:p w:rsidR="00D02EE1" w:rsidRPr="00A06753" w:rsidRDefault="00D02EE1" w:rsidP="00E83522">
            <w:pPr>
              <w:pStyle w:val="tabulka-odrazky"/>
            </w:pPr>
            <w:r w:rsidRPr="00A06753">
              <w:t xml:space="preserve">ovládá pravidla jednotlivých her </w:t>
            </w:r>
          </w:p>
          <w:p w:rsidR="00D02EE1" w:rsidRPr="00A06753" w:rsidRDefault="00D02EE1" w:rsidP="00E83522">
            <w:pPr>
              <w:pStyle w:val="tabulka-odrazky"/>
            </w:pPr>
            <w:r w:rsidRPr="00A06753">
              <w:t xml:space="preserve">dovede se zapojit do organizace hry a turnaje, </w:t>
            </w:r>
          </w:p>
          <w:p w:rsidR="00D02EE1" w:rsidRPr="00A06753" w:rsidRDefault="00D02EE1" w:rsidP="00E83522">
            <w:pPr>
              <w:pStyle w:val="tabulka-odrazky"/>
            </w:pPr>
            <w:r w:rsidRPr="00A06753">
              <w:t>dokáže zapisovat do herního protokolu</w:t>
            </w:r>
          </w:p>
          <w:p w:rsidR="00D02EE1" w:rsidRPr="00A06753" w:rsidRDefault="00D02EE1" w:rsidP="00E83522">
            <w:pPr>
              <w:pStyle w:val="tabulka-odrazky"/>
            </w:pPr>
            <w:r w:rsidRPr="00A06753">
              <w:t xml:space="preserve">umí využívat pohybové činnosti pro všestrannou pohybovou přípravu a zvyšování tělesné zdatnosti </w:t>
            </w:r>
          </w:p>
          <w:p w:rsidR="00D02EE1" w:rsidRPr="00A06753" w:rsidRDefault="00D02EE1" w:rsidP="00E83522">
            <w:pPr>
              <w:pStyle w:val="tabulka-odrazky"/>
              <w:rPr>
                <w:rFonts w:ascii="TimesNewRoman,Bold" w:hAnsi="TimesNewRoman,Bold" w:cs="TimesNewRoman,Bold"/>
                <w:bCs/>
              </w:rPr>
            </w:pPr>
            <w:r w:rsidRPr="00A06753">
              <w:t>dovede uplatňovat techniku a základy taktiky u těchto her</w:t>
            </w:r>
          </w:p>
        </w:tc>
        <w:tc>
          <w:tcPr>
            <w:tcW w:w="4140" w:type="dxa"/>
          </w:tcPr>
          <w:p w:rsidR="00D02EE1" w:rsidRPr="00A06753" w:rsidRDefault="00E83522" w:rsidP="00E83522">
            <w:pPr>
              <w:pStyle w:val="tabulk-nadpis"/>
              <w:jc w:val="left"/>
              <w:rPr>
                <w:rFonts w:cs="TimesNewRoman,Bold"/>
                <w:bCs/>
                <w:szCs w:val="24"/>
              </w:rPr>
            </w:pPr>
            <w:r>
              <w:rPr>
                <w:rFonts w:cs="TimesNewRoman,Bold"/>
                <w:bCs/>
                <w:szCs w:val="24"/>
              </w:rPr>
              <w:t xml:space="preserve">4. </w:t>
            </w:r>
            <w:r w:rsidR="00D02EE1" w:rsidRPr="00A06753">
              <w:rPr>
                <w:rFonts w:cs="TimesNewRoman,Bold"/>
                <w:bCs/>
                <w:szCs w:val="24"/>
              </w:rPr>
              <w:t>Pohybové hry</w:t>
            </w:r>
          </w:p>
          <w:p w:rsidR="00D02EE1" w:rsidRPr="00A06753" w:rsidRDefault="00E83522" w:rsidP="00E83522">
            <w:pPr>
              <w:pStyle w:val="tabulka-odrky"/>
              <w:tabs>
                <w:tab w:val="clear" w:pos="170"/>
                <w:tab w:val="num" w:pos="710"/>
              </w:tabs>
              <w:jc w:val="left"/>
              <w:rPr>
                <w:rFonts w:cs="TimesNewRoman"/>
                <w:szCs w:val="24"/>
              </w:rPr>
            </w:pPr>
            <w:r>
              <w:rPr>
                <w:rFonts w:cs="TimesNewRoman"/>
                <w:szCs w:val="24"/>
              </w:rPr>
              <w:t xml:space="preserve">4.1 </w:t>
            </w:r>
            <w:r w:rsidR="00D02EE1" w:rsidRPr="00A06753">
              <w:rPr>
                <w:rFonts w:cs="TimesNewRoman"/>
                <w:szCs w:val="24"/>
              </w:rPr>
              <w:t>Drobné hry</w:t>
            </w:r>
          </w:p>
          <w:p w:rsidR="00D02EE1" w:rsidRPr="00A06753" w:rsidRDefault="00E83522" w:rsidP="00E83522">
            <w:pPr>
              <w:pStyle w:val="tabulka-odrky"/>
              <w:tabs>
                <w:tab w:val="clear" w:pos="170"/>
                <w:tab w:val="num" w:pos="710"/>
              </w:tabs>
              <w:jc w:val="left"/>
              <w:rPr>
                <w:rFonts w:cs="TimesNewRoman"/>
                <w:bCs/>
                <w:szCs w:val="24"/>
              </w:rPr>
            </w:pPr>
            <w:r>
              <w:rPr>
                <w:rFonts w:cs="TimesNewRoman"/>
                <w:szCs w:val="24"/>
              </w:rPr>
              <w:t xml:space="preserve">4.2 </w:t>
            </w:r>
            <w:r w:rsidR="00D02EE1" w:rsidRPr="00A06753">
              <w:rPr>
                <w:rFonts w:cs="TimesNewRoman"/>
                <w:szCs w:val="24"/>
              </w:rPr>
              <w:t>Sportovní hry</w:t>
            </w:r>
          </w:p>
          <w:p w:rsidR="00D02EE1" w:rsidRPr="00A06753" w:rsidRDefault="00E83522" w:rsidP="00E83522">
            <w:pPr>
              <w:pStyle w:val="tabulka-odrky"/>
              <w:tabs>
                <w:tab w:val="clear" w:pos="170"/>
                <w:tab w:val="num" w:pos="710"/>
              </w:tabs>
              <w:jc w:val="left"/>
              <w:rPr>
                <w:rFonts w:cs="TimesNewRoman"/>
                <w:bCs/>
                <w:szCs w:val="24"/>
              </w:rPr>
            </w:pPr>
            <w:r>
              <w:rPr>
                <w:rFonts w:ascii="TimesNewRoman CE" w:hAnsi="TimesNewRoman CE" w:cs="TimesNewRoman CE"/>
                <w:szCs w:val="24"/>
              </w:rPr>
              <w:t xml:space="preserve">4.3 </w:t>
            </w:r>
            <w:r w:rsidR="00D02EE1" w:rsidRPr="00A06753">
              <w:rPr>
                <w:rFonts w:ascii="TimesNewRoman CE" w:hAnsi="TimesNewRoman CE" w:cs="TimesNewRoman CE"/>
                <w:szCs w:val="24"/>
              </w:rPr>
              <w:t xml:space="preserve">Volejbal – systém hry, nácvik </w:t>
            </w:r>
            <w:r>
              <w:rPr>
                <w:rFonts w:ascii="TimesNewRoman CE" w:hAnsi="TimesNewRoman CE" w:cs="TimesNewRoman CE"/>
                <w:szCs w:val="24"/>
              </w:rPr>
              <w:br/>
              <w:t xml:space="preserve">  </w:t>
            </w:r>
            <w:r w:rsidR="00D02EE1" w:rsidRPr="00A06753">
              <w:rPr>
                <w:rFonts w:ascii="TimesNewRoman CE" w:hAnsi="TimesNewRoman CE" w:cs="TimesNewRoman CE"/>
                <w:szCs w:val="24"/>
              </w:rPr>
              <w:t>činnosti v poli</w:t>
            </w:r>
          </w:p>
          <w:p w:rsidR="00D02EE1" w:rsidRPr="00A06753" w:rsidRDefault="00E83522" w:rsidP="00E83522">
            <w:pPr>
              <w:pStyle w:val="tabulka-odrky"/>
              <w:tabs>
                <w:tab w:val="clear" w:pos="170"/>
                <w:tab w:val="num" w:pos="710"/>
              </w:tabs>
              <w:jc w:val="left"/>
              <w:rPr>
                <w:rFonts w:cs="TimesNewRoman"/>
                <w:bCs/>
                <w:szCs w:val="24"/>
              </w:rPr>
            </w:pPr>
            <w:r>
              <w:rPr>
                <w:rFonts w:cs="TimesNewRoman"/>
                <w:szCs w:val="24"/>
              </w:rPr>
              <w:t xml:space="preserve">4.4 </w:t>
            </w:r>
            <w:r w:rsidR="00D02EE1" w:rsidRPr="00A06753">
              <w:rPr>
                <w:rFonts w:cs="TimesNewRoman"/>
                <w:szCs w:val="24"/>
              </w:rPr>
              <w:t>Kopaná – abeceda kopané</w:t>
            </w:r>
          </w:p>
          <w:p w:rsidR="00D02EE1" w:rsidRPr="00A06753" w:rsidRDefault="00E83522" w:rsidP="00E83522">
            <w:pPr>
              <w:pStyle w:val="tabulka-odrky"/>
              <w:tabs>
                <w:tab w:val="clear" w:pos="170"/>
                <w:tab w:val="num" w:pos="710"/>
              </w:tabs>
              <w:jc w:val="left"/>
              <w:rPr>
                <w:rFonts w:cs="TimesNewRoman"/>
                <w:szCs w:val="24"/>
              </w:rPr>
            </w:pPr>
            <w:r>
              <w:rPr>
                <w:rFonts w:ascii="TimesNewRoman CE" w:hAnsi="TimesNewRoman CE" w:cs="TimesNewRoman CE"/>
                <w:szCs w:val="24"/>
              </w:rPr>
              <w:t xml:space="preserve">4.5 </w:t>
            </w:r>
            <w:r w:rsidR="00D02EE1" w:rsidRPr="00A06753">
              <w:rPr>
                <w:rFonts w:ascii="TimesNewRoman CE" w:hAnsi="TimesNewRoman CE" w:cs="TimesNewRoman CE"/>
                <w:szCs w:val="24"/>
              </w:rPr>
              <w:t xml:space="preserve">Košíková – systém hry, přihrávky, </w:t>
            </w:r>
            <w:r>
              <w:rPr>
                <w:rFonts w:ascii="TimesNewRoman CE" w:hAnsi="TimesNewRoman CE" w:cs="TimesNewRoman CE"/>
                <w:szCs w:val="24"/>
              </w:rPr>
              <w:br/>
              <w:t xml:space="preserve">  </w:t>
            </w:r>
            <w:r w:rsidR="00D02EE1" w:rsidRPr="00A06753">
              <w:rPr>
                <w:rFonts w:ascii="TimesNewRoman CE" w:hAnsi="TimesNewRoman CE" w:cs="TimesNewRoman CE"/>
                <w:szCs w:val="24"/>
              </w:rPr>
              <w:t>dribling, střelba, dvojtakt</w:t>
            </w:r>
          </w:p>
          <w:p w:rsidR="00D02EE1" w:rsidRPr="00A06753" w:rsidRDefault="00E83522" w:rsidP="00E83522">
            <w:pPr>
              <w:pStyle w:val="tabulka-odrky"/>
              <w:tabs>
                <w:tab w:val="clear" w:pos="170"/>
                <w:tab w:val="num" w:pos="710"/>
              </w:tabs>
              <w:jc w:val="left"/>
              <w:rPr>
                <w:rFonts w:cs="TimesNewRoman"/>
                <w:szCs w:val="24"/>
              </w:rPr>
            </w:pPr>
            <w:r>
              <w:rPr>
                <w:rFonts w:cs="TimesNewRoman"/>
                <w:szCs w:val="24"/>
              </w:rPr>
              <w:t xml:space="preserve">4.6 </w:t>
            </w:r>
            <w:r w:rsidR="00D02EE1" w:rsidRPr="00A06753">
              <w:rPr>
                <w:rFonts w:cs="TimesNewRoman"/>
                <w:szCs w:val="24"/>
              </w:rPr>
              <w:t>Florbal</w:t>
            </w:r>
          </w:p>
          <w:p w:rsidR="00D02EE1" w:rsidRPr="00A06753" w:rsidRDefault="00E83522" w:rsidP="00E83522">
            <w:pPr>
              <w:pStyle w:val="tabulka-odrky"/>
              <w:tabs>
                <w:tab w:val="clear" w:pos="170"/>
                <w:tab w:val="num" w:pos="710"/>
              </w:tabs>
              <w:jc w:val="left"/>
              <w:rPr>
                <w:rFonts w:cs="TimesNewRoman"/>
                <w:bCs/>
                <w:szCs w:val="24"/>
              </w:rPr>
            </w:pPr>
            <w:r>
              <w:rPr>
                <w:rFonts w:cs="TimesNewRoman"/>
                <w:szCs w:val="24"/>
              </w:rPr>
              <w:t xml:space="preserve">4.7 </w:t>
            </w:r>
            <w:r w:rsidR="00D02EE1" w:rsidRPr="00A06753">
              <w:rPr>
                <w:rFonts w:cs="TimesNewRoman"/>
                <w:szCs w:val="24"/>
              </w:rPr>
              <w:t>Házená</w:t>
            </w:r>
          </w:p>
        </w:tc>
        <w:tc>
          <w:tcPr>
            <w:tcW w:w="754" w:type="dxa"/>
          </w:tcPr>
          <w:p w:rsidR="00D02EE1" w:rsidRPr="00A06753" w:rsidRDefault="00D02EE1" w:rsidP="00A57376">
            <w:pPr>
              <w:pStyle w:val="tabulk-nadpis"/>
              <w:jc w:val="center"/>
              <w:rPr>
                <w:rFonts w:cs="TimesNewRoman,Bold"/>
                <w:bCs/>
                <w:szCs w:val="24"/>
              </w:rPr>
            </w:pPr>
            <w:r w:rsidRPr="00A06753">
              <w:rPr>
                <w:rFonts w:cs="TimesNewRoman,Bold"/>
                <w:bCs/>
                <w:szCs w:val="24"/>
              </w:rPr>
              <w:t>20</w:t>
            </w:r>
          </w:p>
        </w:tc>
      </w:tr>
      <w:tr w:rsidR="00D02EE1" w:rsidRPr="00035BAC" w:rsidTr="00EB06A8">
        <w:tc>
          <w:tcPr>
            <w:tcW w:w="4428" w:type="dxa"/>
          </w:tcPr>
          <w:p w:rsidR="00D02EE1" w:rsidRPr="00A06753" w:rsidRDefault="00D02EE1" w:rsidP="00E83522">
            <w:pPr>
              <w:pStyle w:val="tabulka-odrazky"/>
            </w:pPr>
            <w:r w:rsidRPr="00A06753">
              <w:t>uplatňuje zásady bezpečnosti při pohybových aktivitách, záchrana a dopomoc</w:t>
            </w:r>
          </w:p>
          <w:p w:rsidR="00D02EE1" w:rsidRPr="00A06753" w:rsidRDefault="00D02EE1" w:rsidP="00E83522">
            <w:pPr>
              <w:pStyle w:val="tabulka-odrazky"/>
            </w:pPr>
            <w:r w:rsidRPr="00A06753">
              <w:t>dokáže rozhodovat, zapisovat a sledovat výkony jednotlivců</w:t>
            </w:r>
          </w:p>
          <w:p w:rsidR="00D02EE1" w:rsidRPr="00A06753" w:rsidRDefault="00D02EE1" w:rsidP="00E83522">
            <w:pPr>
              <w:pStyle w:val="tabulka-odrazky"/>
            </w:pPr>
            <w:r w:rsidRPr="00A06753">
              <w:t xml:space="preserve">umí sestavit soubory zdravotně zaměřených cvičení, cvičení pro tělesnou a duševní relaxaci, </w:t>
            </w:r>
          </w:p>
          <w:p w:rsidR="00D02EE1" w:rsidRPr="00A06753" w:rsidRDefault="00D02EE1" w:rsidP="00E83522">
            <w:pPr>
              <w:pStyle w:val="tabulka-odrazky"/>
            </w:pPr>
            <w:r w:rsidRPr="00A06753">
              <w:t>umí si připravit kondiční program osobního rozvoje a vyhodnocovat jej</w:t>
            </w:r>
          </w:p>
          <w:p w:rsidR="00D02EE1" w:rsidRPr="00A06753" w:rsidRDefault="00D02EE1" w:rsidP="00E83522">
            <w:pPr>
              <w:pStyle w:val="tabulka-odrazky"/>
            </w:pPr>
            <w:r w:rsidRPr="00A06753">
              <w:t>ovládá kompenzační cvičení k regeneraci tělesných a duševních sil i vzhledem k požadavkům budoucího povolání</w:t>
            </w:r>
          </w:p>
          <w:p w:rsidR="00D02EE1" w:rsidRPr="00A06753" w:rsidRDefault="00D02EE1" w:rsidP="00E83522">
            <w:pPr>
              <w:pStyle w:val="tabulka-odrazky"/>
            </w:pPr>
            <w:r w:rsidRPr="00A06753">
              <w:t>uplatňuje osvojené způsoby relaxace</w:t>
            </w:r>
          </w:p>
          <w:p w:rsidR="00D02EE1" w:rsidRPr="00A06753" w:rsidRDefault="00D02EE1" w:rsidP="00E83522">
            <w:pPr>
              <w:pStyle w:val="tabulka-odrazky"/>
            </w:pPr>
            <w:r w:rsidRPr="00A06753">
              <w:t>je schopen kultivovat své tělesné a pohybové projevy</w:t>
            </w:r>
          </w:p>
        </w:tc>
        <w:tc>
          <w:tcPr>
            <w:tcW w:w="4140" w:type="dxa"/>
          </w:tcPr>
          <w:p w:rsidR="00D02EE1" w:rsidRPr="00A06753" w:rsidRDefault="00E83522" w:rsidP="008D239A">
            <w:pPr>
              <w:pStyle w:val="tabulk-nadpis"/>
              <w:rPr>
                <w:rFonts w:cs="TimesNewRoman,Bold"/>
                <w:bCs/>
                <w:szCs w:val="24"/>
              </w:rPr>
            </w:pPr>
            <w:r>
              <w:rPr>
                <w:rFonts w:cs="TimesNewRoman,Bold"/>
                <w:bCs/>
                <w:szCs w:val="24"/>
              </w:rPr>
              <w:t xml:space="preserve">5. </w:t>
            </w:r>
            <w:r w:rsidR="00D02EE1" w:rsidRPr="00A06753">
              <w:rPr>
                <w:rFonts w:cs="TimesNewRoman,Bold"/>
                <w:bCs/>
                <w:szCs w:val="24"/>
              </w:rPr>
              <w:t xml:space="preserve">Gymnastika </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5.1 </w:t>
            </w:r>
            <w:r w:rsidR="00D02EE1" w:rsidRPr="00A06753">
              <w:rPr>
                <w:rFonts w:ascii="TimesNewRoman CE" w:hAnsi="TimesNewRoman CE" w:cs="TimesNewRoman CE"/>
                <w:szCs w:val="24"/>
              </w:rPr>
              <w:t>Cvičení s náčiním</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5.2 </w:t>
            </w:r>
            <w:r w:rsidR="00D02EE1" w:rsidRPr="00A06753">
              <w:rPr>
                <w:rFonts w:ascii="TimesNewRoman CE" w:hAnsi="TimesNewRoman CE" w:cs="TimesNewRoman CE"/>
                <w:szCs w:val="24"/>
              </w:rPr>
              <w:t>Výmyk a sešin na hrazdě</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5.3 </w:t>
            </w:r>
            <w:r w:rsidR="00D02EE1" w:rsidRPr="00A06753">
              <w:rPr>
                <w:rFonts w:ascii="TimesNewRoman CE" w:hAnsi="TimesNewRoman CE" w:cs="TimesNewRoman CE"/>
                <w:szCs w:val="24"/>
              </w:rPr>
              <w:t>Přeskok přes kozu</w:t>
            </w:r>
          </w:p>
          <w:p w:rsidR="00D02EE1" w:rsidRPr="00A06753" w:rsidRDefault="00E83522" w:rsidP="008D239A">
            <w:pPr>
              <w:pStyle w:val="tabulka-odrky"/>
              <w:tabs>
                <w:tab w:val="clear" w:pos="170"/>
                <w:tab w:val="num" w:pos="710"/>
              </w:tabs>
              <w:rPr>
                <w:rFonts w:cs="TimesNewRoman"/>
                <w:szCs w:val="24"/>
              </w:rPr>
            </w:pPr>
            <w:r>
              <w:rPr>
                <w:rFonts w:cs="TimesNewRoman"/>
                <w:szCs w:val="24"/>
              </w:rPr>
              <w:t xml:space="preserve">5.4 </w:t>
            </w:r>
            <w:r w:rsidR="00D02EE1" w:rsidRPr="00A06753">
              <w:rPr>
                <w:rFonts w:cs="TimesNewRoman"/>
                <w:szCs w:val="24"/>
              </w:rPr>
              <w:t>Akrobaci</w:t>
            </w:r>
            <w:r w:rsidR="00D02EE1" w:rsidRPr="00A06753">
              <w:rPr>
                <w:rFonts w:ascii="TimesNewRoman CE" w:hAnsi="TimesNewRoman CE" w:cs="TimesNewRoman CE"/>
                <w:szCs w:val="24"/>
              </w:rPr>
              <w:t>e – kotouly vpřed a vzad,</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stoj na hlavě a na rukou</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5.5 </w:t>
            </w:r>
            <w:r w:rsidR="00D02EE1" w:rsidRPr="00A06753">
              <w:rPr>
                <w:rFonts w:ascii="TimesNewRoman CE" w:hAnsi="TimesNewRoman CE" w:cs="TimesNewRoman CE"/>
                <w:szCs w:val="24"/>
              </w:rPr>
              <w:t>Šplh na tyči s přírazem</w:t>
            </w:r>
          </w:p>
          <w:p w:rsidR="00D02EE1" w:rsidRPr="00A06753" w:rsidRDefault="00D02EE1" w:rsidP="008D239A">
            <w:pPr>
              <w:pStyle w:val="tabulka-odrky"/>
              <w:tabs>
                <w:tab w:val="clear" w:pos="170"/>
                <w:tab w:val="num" w:pos="710"/>
              </w:tabs>
              <w:rPr>
                <w:rFonts w:cs="TimesNewRoman"/>
                <w:bCs/>
                <w:szCs w:val="24"/>
              </w:rPr>
            </w:pPr>
          </w:p>
        </w:tc>
        <w:tc>
          <w:tcPr>
            <w:tcW w:w="754" w:type="dxa"/>
          </w:tcPr>
          <w:p w:rsidR="00D02EE1" w:rsidRPr="00A06753" w:rsidRDefault="00D02EE1" w:rsidP="00A57376">
            <w:pPr>
              <w:pStyle w:val="tabulk-nadpis"/>
              <w:jc w:val="center"/>
              <w:rPr>
                <w:rFonts w:cs="TimesNewRoman,Bold"/>
                <w:bCs/>
                <w:szCs w:val="24"/>
              </w:rPr>
            </w:pPr>
            <w:r w:rsidRPr="00A06753">
              <w:rPr>
                <w:rFonts w:cs="TimesNewRoman,Bold"/>
                <w:bCs/>
                <w:szCs w:val="24"/>
              </w:rPr>
              <w:t>8</w:t>
            </w:r>
          </w:p>
        </w:tc>
      </w:tr>
      <w:tr w:rsidR="00D02EE1" w:rsidRPr="00035BAC" w:rsidTr="00EB06A8">
        <w:tc>
          <w:tcPr>
            <w:tcW w:w="4428" w:type="dxa"/>
          </w:tcPr>
          <w:p w:rsidR="00D02EE1" w:rsidRPr="00A06753" w:rsidRDefault="00D02EE1" w:rsidP="00E83522">
            <w:pPr>
              <w:pStyle w:val="tabulka-odrazky"/>
            </w:pPr>
            <w:r w:rsidRPr="00A06753">
              <w:t>seznámí se s cvičeními,</w:t>
            </w:r>
            <w:r w:rsidR="00E83522">
              <w:t xml:space="preserve"> </w:t>
            </w:r>
            <w:r w:rsidRPr="00A06753">
              <w:t xml:space="preserve">které napomáhají k odstranění civilizačních nemocí pohybového aparátu, seznámí se s cvičeními na protahování zkrácených úponů a šlach </w:t>
            </w:r>
          </w:p>
          <w:p w:rsidR="00D02EE1" w:rsidRPr="00A06753" w:rsidRDefault="00D02EE1" w:rsidP="008D239A">
            <w:pPr>
              <w:pStyle w:val="tabulka-odrky"/>
              <w:tabs>
                <w:tab w:val="clear" w:pos="170"/>
                <w:tab w:val="num" w:pos="710"/>
              </w:tabs>
              <w:rPr>
                <w:rFonts w:cs="TimesNewRoman"/>
                <w:szCs w:val="24"/>
              </w:rPr>
            </w:pPr>
          </w:p>
        </w:tc>
        <w:tc>
          <w:tcPr>
            <w:tcW w:w="4140" w:type="dxa"/>
          </w:tcPr>
          <w:p w:rsidR="00D02EE1" w:rsidRPr="00A06753" w:rsidRDefault="00E83522" w:rsidP="00E83522">
            <w:pPr>
              <w:pStyle w:val="tabulk-nadpis"/>
              <w:jc w:val="left"/>
              <w:rPr>
                <w:rFonts w:cs="TimesNewRoman,Bold"/>
                <w:bCs/>
                <w:szCs w:val="24"/>
              </w:rPr>
            </w:pPr>
            <w:r>
              <w:rPr>
                <w:rFonts w:ascii="TimesNewRoman,Bold CE" w:hAnsi="TimesNewRoman,Bold CE" w:cs="TimesNewRoman,Bold CE"/>
                <w:bCs/>
                <w:szCs w:val="24"/>
              </w:rPr>
              <w:t xml:space="preserve">6. </w:t>
            </w:r>
            <w:r w:rsidR="00D02EE1" w:rsidRPr="00A06753">
              <w:rPr>
                <w:rFonts w:ascii="TimesNewRoman,Bold CE" w:hAnsi="TimesNewRoman,Bold CE" w:cs="TimesNewRoman,Bold CE"/>
                <w:bCs/>
                <w:szCs w:val="24"/>
              </w:rPr>
              <w:t>Kompenzační a protahovací cvičení</w:t>
            </w:r>
          </w:p>
          <w:p w:rsidR="00D02EE1" w:rsidRPr="00A06753" w:rsidRDefault="00E83522" w:rsidP="00E83522">
            <w:pPr>
              <w:pStyle w:val="tabulk-nadpis"/>
              <w:jc w:val="left"/>
              <w:rPr>
                <w:rFonts w:cs="TimesNewRoman,Bold"/>
                <w:b w:val="0"/>
                <w:bCs/>
                <w:szCs w:val="24"/>
              </w:rPr>
            </w:pPr>
            <w:r>
              <w:rPr>
                <w:rFonts w:ascii="TimesNewRoman,Bold CE" w:hAnsi="TimesNewRoman,Bold CE" w:cs="TimesNewRoman,Bold CE"/>
                <w:b w:val="0"/>
                <w:bCs/>
                <w:szCs w:val="24"/>
              </w:rPr>
              <w:t xml:space="preserve">6.1 </w:t>
            </w:r>
            <w:r w:rsidR="00D02EE1" w:rsidRPr="00A06753">
              <w:rPr>
                <w:rFonts w:ascii="TimesNewRoman,Bold CE" w:hAnsi="TimesNewRoman,Bold CE" w:cs="TimesNewRoman,Bold CE"/>
                <w:b w:val="0"/>
                <w:bCs/>
                <w:szCs w:val="24"/>
              </w:rPr>
              <w:t>Cvičení pro odstraňování špatného</w:t>
            </w:r>
          </w:p>
          <w:p w:rsidR="00E83522" w:rsidRDefault="00D02EE1" w:rsidP="00E83522">
            <w:pPr>
              <w:pStyle w:val="tabulk-nadpis"/>
              <w:jc w:val="left"/>
              <w:rPr>
                <w:rFonts w:cs="TimesNewRoman,Bold"/>
                <w:b w:val="0"/>
                <w:bCs/>
                <w:szCs w:val="24"/>
              </w:rPr>
            </w:pPr>
            <w:r w:rsidRPr="00A06753">
              <w:rPr>
                <w:rFonts w:ascii="TimesNewRoman,Bold CE" w:hAnsi="TimesNewRoman,Bold CE" w:cs="TimesNewRoman,Bold CE"/>
                <w:b w:val="0"/>
                <w:bCs/>
                <w:szCs w:val="24"/>
              </w:rPr>
              <w:t xml:space="preserve">     </w:t>
            </w:r>
            <w:r w:rsidR="00E83522">
              <w:rPr>
                <w:rFonts w:ascii="TimesNewRoman,Bold CE" w:hAnsi="TimesNewRoman,Bold CE" w:cs="TimesNewRoman,Bold CE"/>
                <w:b w:val="0"/>
                <w:bCs/>
                <w:szCs w:val="24"/>
              </w:rPr>
              <w:t xml:space="preserve"> </w:t>
            </w:r>
            <w:r w:rsidRPr="00A06753">
              <w:rPr>
                <w:rFonts w:ascii="TimesNewRoman,Bold CE" w:hAnsi="TimesNewRoman,Bold CE" w:cs="TimesNewRoman,Bold CE"/>
                <w:b w:val="0"/>
                <w:bCs/>
                <w:szCs w:val="24"/>
              </w:rPr>
              <w:t>držení těla</w:t>
            </w:r>
          </w:p>
          <w:p w:rsidR="00D02EE1" w:rsidRPr="00A06753" w:rsidRDefault="00E83522" w:rsidP="00E83522">
            <w:pPr>
              <w:pStyle w:val="tabulk-nadpis"/>
              <w:jc w:val="left"/>
              <w:rPr>
                <w:rFonts w:cs="TimesNewRoman,Bold"/>
                <w:b w:val="0"/>
                <w:bCs/>
                <w:szCs w:val="24"/>
              </w:rPr>
            </w:pPr>
            <w:r>
              <w:rPr>
                <w:rFonts w:cs="TimesNewRoman,Bold"/>
                <w:b w:val="0"/>
                <w:bCs/>
                <w:szCs w:val="24"/>
              </w:rPr>
              <w:t xml:space="preserve">6.2 </w:t>
            </w:r>
            <w:r w:rsidR="00D02EE1" w:rsidRPr="00A06753">
              <w:rPr>
                <w:rFonts w:ascii="TimesNewRoman,Bold CE" w:hAnsi="TimesNewRoman,Bold CE" w:cs="TimesNewRoman,Bold CE"/>
                <w:b w:val="0"/>
                <w:bCs/>
                <w:szCs w:val="24"/>
              </w:rPr>
              <w:t>Protahovací cvičení zkrácených</w:t>
            </w:r>
          </w:p>
          <w:p w:rsidR="00D02EE1" w:rsidRPr="00A06753" w:rsidRDefault="00D02EE1" w:rsidP="00E83522">
            <w:pPr>
              <w:pStyle w:val="tabulk-nadpis"/>
              <w:jc w:val="left"/>
              <w:rPr>
                <w:rFonts w:cs="TimesNewRoman,Bold"/>
                <w:b w:val="0"/>
                <w:bCs/>
                <w:szCs w:val="24"/>
              </w:rPr>
            </w:pPr>
            <w:r w:rsidRPr="00A06753">
              <w:rPr>
                <w:rFonts w:ascii="TimesNewRoman,Bold CE" w:hAnsi="TimesNewRoman,Bold CE" w:cs="TimesNewRoman,Bold CE"/>
                <w:b w:val="0"/>
                <w:bCs/>
                <w:szCs w:val="24"/>
              </w:rPr>
              <w:t xml:space="preserve">     </w:t>
            </w:r>
            <w:r w:rsidR="00E83522">
              <w:rPr>
                <w:rFonts w:ascii="TimesNewRoman,Bold CE" w:hAnsi="TimesNewRoman,Bold CE" w:cs="TimesNewRoman,Bold CE"/>
                <w:b w:val="0"/>
                <w:bCs/>
                <w:szCs w:val="24"/>
              </w:rPr>
              <w:t xml:space="preserve"> </w:t>
            </w:r>
            <w:r w:rsidRPr="00A06753">
              <w:rPr>
                <w:rFonts w:ascii="TimesNewRoman,Bold CE" w:hAnsi="TimesNewRoman,Bold CE" w:cs="TimesNewRoman,Bold CE"/>
                <w:b w:val="0"/>
                <w:bCs/>
                <w:szCs w:val="24"/>
              </w:rPr>
              <w:t>úponů a šlach</w:t>
            </w:r>
          </w:p>
        </w:tc>
        <w:tc>
          <w:tcPr>
            <w:tcW w:w="754" w:type="dxa"/>
          </w:tcPr>
          <w:p w:rsidR="00D02EE1" w:rsidRPr="00A06753" w:rsidRDefault="00D02EE1" w:rsidP="00A57376">
            <w:pPr>
              <w:pStyle w:val="tabulk-nadpis"/>
              <w:jc w:val="center"/>
              <w:rPr>
                <w:rFonts w:cs="TimesNewRoman,Bold"/>
                <w:bCs/>
                <w:szCs w:val="24"/>
              </w:rPr>
            </w:pPr>
            <w:r w:rsidRPr="00A06753">
              <w:rPr>
                <w:rFonts w:cs="TimesNewRoman,Bold"/>
                <w:bCs/>
                <w:szCs w:val="24"/>
              </w:rPr>
              <w:t>4</w:t>
            </w:r>
          </w:p>
        </w:tc>
      </w:tr>
      <w:tr w:rsidR="00D02EE1" w:rsidRPr="00035BAC" w:rsidTr="00EB06A8">
        <w:tc>
          <w:tcPr>
            <w:tcW w:w="4428" w:type="dxa"/>
          </w:tcPr>
          <w:p w:rsidR="00D02EE1" w:rsidRPr="00A06753" w:rsidRDefault="00D02EE1" w:rsidP="00E83522">
            <w:pPr>
              <w:pStyle w:val="tabulka-odrazky"/>
            </w:pPr>
            <w:r w:rsidRPr="00A06753">
              <w:lastRenderedPageBreak/>
              <w:t>ovládá překonávání překážek, zmírňování následků pádů</w:t>
            </w:r>
          </w:p>
          <w:p w:rsidR="00D02EE1" w:rsidRPr="00A06753" w:rsidRDefault="00D02EE1" w:rsidP="00E83522">
            <w:pPr>
              <w:pStyle w:val="tabulka-odrazky"/>
              <w:rPr>
                <w:rFonts w:ascii="TimesNewRoman,Bold" w:hAnsi="TimesNewRoman,Bold" w:cs="TimesNewRoman,Bold"/>
                <w:bCs/>
              </w:rPr>
            </w:pPr>
            <w:r w:rsidRPr="00A06753">
              <w:t>uplatňuje zásady jednání v situacích osobního ohrožení</w:t>
            </w:r>
          </w:p>
        </w:tc>
        <w:tc>
          <w:tcPr>
            <w:tcW w:w="4140" w:type="dxa"/>
          </w:tcPr>
          <w:p w:rsidR="00D02EE1" w:rsidRPr="00A06753" w:rsidRDefault="00E83522" w:rsidP="008D239A">
            <w:pPr>
              <w:pStyle w:val="tabulk-nadpis"/>
              <w:rPr>
                <w:rFonts w:cs="TimesNewRoman,Bold"/>
                <w:bCs/>
                <w:szCs w:val="24"/>
              </w:rPr>
            </w:pPr>
            <w:r>
              <w:rPr>
                <w:rFonts w:cs="TimesNewRoman,Bold"/>
                <w:bCs/>
                <w:szCs w:val="24"/>
              </w:rPr>
              <w:t xml:space="preserve">7. </w:t>
            </w:r>
            <w:r w:rsidR="00D02EE1" w:rsidRPr="00A06753">
              <w:rPr>
                <w:rFonts w:cs="TimesNewRoman,Bold"/>
                <w:bCs/>
                <w:szCs w:val="24"/>
              </w:rPr>
              <w:t>Úpoly, sebeobrana</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7.1 </w:t>
            </w:r>
            <w:r w:rsidR="00D02EE1" w:rsidRPr="00A06753">
              <w:rPr>
                <w:rFonts w:ascii="TimesNewRoman CE" w:hAnsi="TimesNewRoman CE" w:cs="TimesNewRoman CE"/>
                <w:szCs w:val="24"/>
              </w:rPr>
              <w:t>Pády – technika, přetahy, přetlaky</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7.2 </w:t>
            </w:r>
            <w:r w:rsidR="00D02EE1" w:rsidRPr="00A06753">
              <w:rPr>
                <w:rFonts w:ascii="TimesNewRoman CE" w:hAnsi="TimesNewRoman CE" w:cs="TimesNewRoman CE"/>
                <w:szCs w:val="24"/>
              </w:rPr>
              <w:t xml:space="preserve">Základní sebeobrana – vnější a horní </w:t>
            </w:r>
            <w:r>
              <w:rPr>
                <w:rFonts w:ascii="TimesNewRoman CE" w:hAnsi="TimesNewRoman CE" w:cs="TimesNewRoman CE"/>
                <w:szCs w:val="24"/>
              </w:rPr>
              <w:br/>
              <w:t xml:space="preserve">  </w:t>
            </w:r>
            <w:r w:rsidR="00D02EE1" w:rsidRPr="00A06753">
              <w:rPr>
                <w:rFonts w:ascii="TimesNewRoman CE" w:hAnsi="TimesNewRoman CE" w:cs="TimesNewRoman CE"/>
                <w:szCs w:val="24"/>
              </w:rPr>
              <w:t>kryt</w:t>
            </w:r>
            <w:r w:rsidR="00D02EE1" w:rsidRPr="00A06753">
              <w:rPr>
                <w:rFonts w:cs="TimesNewRoman"/>
                <w:szCs w:val="24"/>
              </w:rPr>
              <w:t>, údery a kopy</w:t>
            </w:r>
          </w:p>
        </w:tc>
        <w:tc>
          <w:tcPr>
            <w:tcW w:w="754" w:type="dxa"/>
          </w:tcPr>
          <w:p w:rsidR="00D02EE1" w:rsidRPr="00A06753" w:rsidRDefault="00EA5542" w:rsidP="00A57376">
            <w:pPr>
              <w:pStyle w:val="tabulk-nadpis"/>
              <w:jc w:val="center"/>
              <w:rPr>
                <w:rFonts w:cs="TimesNewRoman,Bold"/>
                <w:bCs/>
                <w:szCs w:val="24"/>
              </w:rPr>
            </w:pPr>
            <w:r>
              <w:rPr>
                <w:rFonts w:cs="TimesNewRoman,Bold"/>
                <w:bCs/>
                <w:szCs w:val="24"/>
              </w:rPr>
              <w:t>11</w:t>
            </w:r>
          </w:p>
        </w:tc>
      </w:tr>
      <w:tr w:rsidR="00D02EE1" w:rsidRPr="00035BAC" w:rsidTr="00EB06A8">
        <w:tc>
          <w:tcPr>
            <w:tcW w:w="4428" w:type="dxa"/>
          </w:tcPr>
          <w:p w:rsidR="00D02EE1" w:rsidRPr="00A06753" w:rsidRDefault="00D02EE1" w:rsidP="00E83522">
            <w:pPr>
              <w:pStyle w:val="tabulka-odrazky"/>
            </w:pPr>
            <w:r w:rsidRPr="00A06753">
              <w:t>volí sportovní výstroj a výzbroj, vhodné oblečení vzhledem ke klimatickým podmínkám, dovede je udržovat a ošetřovat</w:t>
            </w:r>
          </w:p>
          <w:p w:rsidR="00D02EE1" w:rsidRPr="00A06753" w:rsidRDefault="00D02EE1" w:rsidP="00E83522">
            <w:pPr>
              <w:pStyle w:val="tabulka-odrazky"/>
            </w:pPr>
            <w:r w:rsidRPr="00A06753">
              <w:t>je obeznámen se zásadami první pomoci na horách</w:t>
            </w:r>
          </w:p>
          <w:p w:rsidR="00D02EE1" w:rsidRPr="00A06753" w:rsidRDefault="00D02EE1" w:rsidP="00E83522">
            <w:pPr>
              <w:pStyle w:val="tabulka-odrazky"/>
            </w:pPr>
            <w:r w:rsidRPr="00A06753">
              <w:t>ovládá praktické zvládnutí (např. znehybnění) zraněné končetiny apod.</w:t>
            </w:r>
          </w:p>
        </w:tc>
        <w:tc>
          <w:tcPr>
            <w:tcW w:w="4140" w:type="dxa"/>
          </w:tcPr>
          <w:p w:rsidR="00D02EE1" w:rsidRPr="00A06753" w:rsidRDefault="00E83522" w:rsidP="00E83522">
            <w:pPr>
              <w:pStyle w:val="tabulk-nadpis"/>
              <w:jc w:val="left"/>
              <w:rPr>
                <w:rFonts w:cs="TimesNewRoman,Bold"/>
                <w:bCs/>
                <w:szCs w:val="24"/>
              </w:rPr>
            </w:pPr>
            <w:r>
              <w:rPr>
                <w:rFonts w:cs="TimesNewRoman,Bold"/>
                <w:bCs/>
                <w:szCs w:val="24"/>
              </w:rPr>
              <w:t xml:space="preserve">8. </w:t>
            </w:r>
            <w:r w:rsidR="00D02EE1" w:rsidRPr="00A06753">
              <w:rPr>
                <w:rFonts w:cs="TimesNewRoman,Bold"/>
                <w:bCs/>
                <w:szCs w:val="24"/>
              </w:rPr>
              <w:t>Lyžování (týdenní kurz)</w:t>
            </w:r>
          </w:p>
          <w:p w:rsidR="00D02EE1" w:rsidRPr="00A06753" w:rsidRDefault="00E83522" w:rsidP="00E83522">
            <w:pPr>
              <w:pStyle w:val="tabulka-odrky"/>
              <w:tabs>
                <w:tab w:val="clear" w:pos="170"/>
                <w:tab w:val="num" w:pos="710"/>
              </w:tabs>
              <w:jc w:val="left"/>
              <w:rPr>
                <w:rFonts w:cs="TimesNewRoman"/>
                <w:szCs w:val="24"/>
              </w:rPr>
            </w:pPr>
            <w:r>
              <w:rPr>
                <w:rStyle w:val="tabulka-odrkyChar"/>
                <w:rFonts w:cs="TimesNewRoman"/>
                <w:szCs w:val="24"/>
              </w:rPr>
              <w:t xml:space="preserve">8.1 </w:t>
            </w:r>
            <w:r w:rsidR="00D02EE1" w:rsidRPr="00A06753">
              <w:rPr>
                <w:rStyle w:val="tabulka-odrkyChar"/>
                <w:rFonts w:cs="TimesNewRoman"/>
                <w:szCs w:val="24"/>
              </w:rPr>
              <w:t>Základy sjezdového</w:t>
            </w:r>
            <w:r w:rsidR="00D02EE1" w:rsidRPr="00A06753">
              <w:rPr>
                <w:rFonts w:ascii="TimesNewRoman CE" w:hAnsi="TimesNewRoman CE" w:cs="TimesNewRoman CE"/>
                <w:szCs w:val="24"/>
              </w:rPr>
              <w:t xml:space="preserve"> lyžování </w:t>
            </w:r>
            <w:r>
              <w:rPr>
                <w:rFonts w:ascii="TimesNewRoman CE" w:hAnsi="TimesNewRoman CE" w:cs="TimesNewRoman CE"/>
                <w:szCs w:val="24"/>
              </w:rPr>
              <w:br/>
              <w:t xml:space="preserve">  </w:t>
            </w:r>
            <w:r w:rsidR="00D02EE1" w:rsidRPr="00A06753">
              <w:rPr>
                <w:rFonts w:ascii="TimesNewRoman CE" w:hAnsi="TimesNewRoman CE" w:cs="TimesNewRoman CE"/>
                <w:szCs w:val="24"/>
              </w:rPr>
              <w:t>(zatáčení, zastavování, sjíždění</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i přes terénní nerovnosti)</w:t>
            </w:r>
          </w:p>
          <w:p w:rsidR="00D02EE1" w:rsidRPr="00A06753" w:rsidRDefault="00E83522" w:rsidP="00E83522">
            <w:pPr>
              <w:pStyle w:val="tabulka-odrky"/>
              <w:tabs>
                <w:tab w:val="clear" w:pos="170"/>
                <w:tab w:val="num" w:pos="710"/>
              </w:tabs>
              <w:jc w:val="left"/>
              <w:rPr>
                <w:rFonts w:cs="TimesNewRoman"/>
                <w:szCs w:val="24"/>
              </w:rPr>
            </w:pPr>
            <w:r>
              <w:rPr>
                <w:rFonts w:cs="TimesNewRoman"/>
                <w:szCs w:val="24"/>
              </w:rPr>
              <w:t xml:space="preserve">8.2 </w:t>
            </w:r>
            <w:r w:rsidR="00D02EE1" w:rsidRPr="00A06753">
              <w:rPr>
                <w:rFonts w:cs="TimesNewRoman"/>
                <w:szCs w:val="24"/>
              </w:rPr>
              <w:t>Základy snowboardingu</w:t>
            </w:r>
          </w:p>
          <w:p w:rsidR="00D02EE1" w:rsidRPr="00A06753" w:rsidRDefault="00E83522" w:rsidP="00E83522">
            <w:pPr>
              <w:pStyle w:val="tabulka-odrky"/>
              <w:tabs>
                <w:tab w:val="clear" w:pos="170"/>
                <w:tab w:val="num" w:pos="710"/>
              </w:tabs>
              <w:jc w:val="left"/>
              <w:rPr>
                <w:rFonts w:cs="TimesNewRoman"/>
                <w:szCs w:val="24"/>
              </w:rPr>
            </w:pPr>
            <w:r>
              <w:rPr>
                <w:rFonts w:ascii="TimesNewRoman CE" w:hAnsi="TimesNewRoman CE" w:cs="TimesNewRoman CE"/>
                <w:szCs w:val="24"/>
              </w:rPr>
              <w:t xml:space="preserve">8.3 </w:t>
            </w:r>
            <w:r w:rsidR="00D02EE1" w:rsidRPr="00A06753">
              <w:rPr>
                <w:rFonts w:ascii="TimesNewRoman CE" w:hAnsi="TimesNewRoman CE" w:cs="TimesNewRoman CE"/>
                <w:szCs w:val="24"/>
              </w:rPr>
              <w:t>Chování při pobytu v</w:t>
            </w:r>
            <w:r>
              <w:rPr>
                <w:rFonts w:ascii="TimesNewRoman CE" w:hAnsi="TimesNewRoman CE" w:cs="TimesNewRoman CE"/>
                <w:szCs w:val="24"/>
              </w:rPr>
              <w:t> </w:t>
            </w:r>
            <w:r w:rsidR="00D02EE1" w:rsidRPr="00A06753">
              <w:rPr>
                <w:rFonts w:ascii="TimesNewRoman CE" w:hAnsi="TimesNewRoman CE" w:cs="TimesNewRoman CE"/>
                <w:szCs w:val="24"/>
              </w:rPr>
              <w:t>horském</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prostředí</w:t>
            </w:r>
          </w:p>
        </w:tc>
        <w:tc>
          <w:tcPr>
            <w:tcW w:w="754" w:type="dxa"/>
          </w:tcPr>
          <w:p w:rsidR="00D02EE1" w:rsidRPr="00A06753" w:rsidRDefault="00D02EE1" w:rsidP="00A57376">
            <w:pPr>
              <w:pStyle w:val="tabulk-nadpis"/>
              <w:jc w:val="center"/>
              <w:rPr>
                <w:rFonts w:cs="TimesNewRoman,Bold"/>
                <w:bCs/>
                <w:szCs w:val="24"/>
              </w:rPr>
            </w:pPr>
          </w:p>
        </w:tc>
      </w:tr>
      <w:tr w:rsidR="00D02EE1" w:rsidRPr="00035BAC" w:rsidTr="00EB06A8">
        <w:tc>
          <w:tcPr>
            <w:tcW w:w="4428" w:type="dxa"/>
          </w:tcPr>
          <w:p w:rsidR="00D02EE1" w:rsidRPr="00A06753" w:rsidRDefault="00D02EE1" w:rsidP="00E83522">
            <w:pPr>
              <w:pStyle w:val="tabulka-odrazky"/>
            </w:pPr>
            <w:r w:rsidRPr="00A06753">
              <w:t>první pomoc, nebezpečí číhající v přírodě zásady chování při pobytu v přírodě</w:t>
            </w:r>
          </w:p>
          <w:p w:rsidR="00D02EE1" w:rsidRPr="00A06753" w:rsidRDefault="00D02EE1" w:rsidP="00E83522">
            <w:pPr>
              <w:pStyle w:val="tabulka-odrazky"/>
            </w:pPr>
            <w:r w:rsidRPr="00A06753">
              <w:t>chová se v přírodě ekologicky</w:t>
            </w:r>
          </w:p>
          <w:p w:rsidR="00D02EE1" w:rsidRPr="00A06753" w:rsidRDefault="00D02EE1" w:rsidP="00E83522">
            <w:pPr>
              <w:pStyle w:val="tabulka-odrazky"/>
            </w:pPr>
            <w:r w:rsidRPr="00A06753">
              <w:t>využívá různých forem turistiky</w:t>
            </w:r>
          </w:p>
          <w:p w:rsidR="00D02EE1" w:rsidRPr="00E83522" w:rsidRDefault="00D02EE1" w:rsidP="00E83522">
            <w:pPr>
              <w:pStyle w:val="tabulka-odrazky"/>
            </w:pPr>
            <w:r w:rsidRPr="00A06753">
              <w:t>volí vhodnou výstroj, dovede ji ošetřovat</w:t>
            </w:r>
            <w:r w:rsidR="00E83522">
              <w:br/>
            </w:r>
            <w:r w:rsidRPr="00E83522">
              <w:rPr>
                <w:rFonts w:ascii="TimesNewRoman CE" w:hAnsi="TimesNewRoman CE" w:cs="TimesNewRoman CE"/>
              </w:rPr>
              <w:t>poranění při hromadném zasažení obyvatel</w:t>
            </w:r>
          </w:p>
        </w:tc>
        <w:tc>
          <w:tcPr>
            <w:tcW w:w="4140" w:type="dxa"/>
          </w:tcPr>
          <w:p w:rsidR="00D02EE1" w:rsidRPr="00A06753" w:rsidRDefault="00E83522" w:rsidP="008D239A">
            <w:pPr>
              <w:pStyle w:val="tabulk-nadpis"/>
              <w:rPr>
                <w:rFonts w:cs="TimesNewRoman,Bold"/>
                <w:bCs/>
                <w:szCs w:val="24"/>
              </w:rPr>
            </w:pPr>
            <w:r>
              <w:rPr>
                <w:rFonts w:ascii="TimesNewRoman,Bold CE" w:hAnsi="TimesNewRoman,Bold CE" w:cs="TimesNewRoman,Bold CE"/>
                <w:bCs/>
                <w:szCs w:val="24"/>
              </w:rPr>
              <w:t xml:space="preserve">9. </w:t>
            </w:r>
            <w:r w:rsidR="00D02EE1" w:rsidRPr="00A06753">
              <w:rPr>
                <w:rFonts w:ascii="TimesNewRoman,Bold CE" w:hAnsi="TimesNewRoman,Bold CE" w:cs="TimesNewRoman,Bold CE"/>
                <w:bCs/>
                <w:szCs w:val="24"/>
              </w:rPr>
              <w:t>Turistika a pobyt v přírodě – letní</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kurz</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9.1 </w:t>
            </w:r>
            <w:r w:rsidR="00D02EE1" w:rsidRPr="00A06753">
              <w:rPr>
                <w:rFonts w:ascii="TimesNewRoman CE" w:hAnsi="TimesNewRoman CE" w:cs="TimesNewRoman CE"/>
                <w:szCs w:val="24"/>
              </w:rPr>
              <w:t>Příprava turistické akce</w:t>
            </w:r>
          </w:p>
          <w:p w:rsidR="00D02EE1" w:rsidRPr="00A06753" w:rsidRDefault="00E83522" w:rsidP="008D239A">
            <w:pPr>
              <w:pStyle w:val="tabulka-odrky"/>
              <w:tabs>
                <w:tab w:val="clear" w:pos="170"/>
                <w:tab w:val="num" w:pos="710"/>
              </w:tabs>
              <w:rPr>
                <w:rFonts w:cs="TimesNewRoman"/>
                <w:szCs w:val="24"/>
              </w:rPr>
            </w:pPr>
            <w:r>
              <w:rPr>
                <w:rFonts w:ascii="TimesNewRoman CE" w:hAnsi="TimesNewRoman CE" w:cs="TimesNewRoman CE"/>
                <w:szCs w:val="24"/>
              </w:rPr>
              <w:t xml:space="preserve">9.2 </w:t>
            </w:r>
            <w:r w:rsidR="00D02EE1" w:rsidRPr="00A06753">
              <w:rPr>
                <w:rFonts w:ascii="TimesNewRoman CE" w:hAnsi="TimesNewRoman CE" w:cs="TimesNewRoman CE"/>
                <w:szCs w:val="24"/>
              </w:rPr>
              <w:t>Orientace v krajině</w:t>
            </w:r>
          </w:p>
          <w:p w:rsidR="00D02EE1" w:rsidRPr="00A06753" w:rsidRDefault="00E83522" w:rsidP="008D239A">
            <w:pPr>
              <w:pStyle w:val="tabulka-odrky"/>
              <w:tabs>
                <w:tab w:val="clear" w:pos="170"/>
                <w:tab w:val="num" w:pos="710"/>
              </w:tabs>
              <w:rPr>
                <w:rFonts w:cs="TimesNewRoman"/>
                <w:b/>
                <w:bCs/>
                <w:szCs w:val="24"/>
              </w:rPr>
            </w:pPr>
            <w:r>
              <w:rPr>
                <w:rFonts w:ascii="TimesNewRoman CE" w:hAnsi="TimesNewRoman CE" w:cs="TimesNewRoman CE"/>
                <w:szCs w:val="24"/>
              </w:rPr>
              <w:t xml:space="preserve">9.3 </w:t>
            </w:r>
            <w:r w:rsidR="00D02EE1" w:rsidRPr="00A06753">
              <w:rPr>
                <w:rFonts w:ascii="TimesNewRoman CE" w:hAnsi="TimesNewRoman CE" w:cs="TimesNewRoman CE"/>
                <w:szCs w:val="24"/>
              </w:rPr>
              <w:t>Orientační běh</w:t>
            </w:r>
          </w:p>
        </w:tc>
        <w:tc>
          <w:tcPr>
            <w:tcW w:w="754" w:type="dxa"/>
          </w:tcPr>
          <w:p w:rsidR="00D02EE1" w:rsidRPr="00A06753" w:rsidRDefault="00D02EE1" w:rsidP="00A57376">
            <w:pPr>
              <w:pStyle w:val="tabulk-nadpis"/>
              <w:jc w:val="center"/>
              <w:rPr>
                <w:rFonts w:cs="TimesNewRoman,Bold"/>
                <w:bCs/>
                <w:szCs w:val="24"/>
              </w:rPr>
            </w:pPr>
          </w:p>
        </w:tc>
      </w:tr>
      <w:tr w:rsidR="00D02EE1" w:rsidRPr="00035BAC" w:rsidTr="00EB06A8">
        <w:tc>
          <w:tcPr>
            <w:tcW w:w="4428" w:type="dxa"/>
          </w:tcPr>
          <w:p w:rsidR="00D02EE1" w:rsidRPr="00A06753" w:rsidRDefault="00D02EE1" w:rsidP="00E83522">
            <w:pPr>
              <w:pStyle w:val="tabulka-odrazky"/>
            </w:pPr>
            <w:r w:rsidRPr="00A06753">
              <w:t>ověří úroveň tělesné zdatnosti a svalové nerovnováhy</w:t>
            </w:r>
          </w:p>
          <w:p w:rsidR="00D02EE1" w:rsidRPr="00A06753" w:rsidRDefault="00D02EE1" w:rsidP="00E83522">
            <w:pPr>
              <w:pStyle w:val="tabulka-odrazky"/>
            </w:pPr>
            <w:r w:rsidRPr="00A06753">
              <w:t>pozná chybně a správně prováděné činnosti, umí analyzovat a zhodnotit kvalitu pohybové činnosti či výkonu</w:t>
            </w:r>
          </w:p>
          <w:p w:rsidR="00D02EE1" w:rsidRPr="00A06753" w:rsidRDefault="00D02EE1" w:rsidP="00E83522">
            <w:pPr>
              <w:pStyle w:val="tabulka-odrazky"/>
            </w:pPr>
            <w:r w:rsidRPr="00A06753">
              <w:t>dokáže zjistit úroveň pohyblivosti, ukazatele své tělesné zdatnosti a korigovat si pohybový režim ve shodě se zjištěnými údaji</w:t>
            </w:r>
          </w:p>
        </w:tc>
        <w:tc>
          <w:tcPr>
            <w:tcW w:w="4140" w:type="dxa"/>
          </w:tcPr>
          <w:p w:rsidR="00D02EE1" w:rsidRPr="00A06753" w:rsidRDefault="00E83522" w:rsidP="008D239A">
            <w:pPr>
              <w:pStyle w:val="tabulk-nadpis"/>
              <w:rPr>
                <w:rFonts w:cs="TimesNewRoman,Bold"/>
                <w:bCs/>
                <w:szCs w:val="24"/>
              </w:rPr>
            </w:pPr>
            <w:r>
              <w:rPr>
                <w:rFonts w:cs="TimesNewRoman,Bold"/>
                <w:bCs/>
                <w:szCs w:val="24"/>
              </w:rPr>
              <w:t xml:space="preserve">10. </w:t>
            </w:r>
            <w:r w:rsidR="00D02EE1" w:rsidRPr="00A06753">
              <w:rPr>
                <w:rFonts w:cs="TimesNewRoman,Bold"/>
                <w:bCs/>
                <w:szCs w:val="24"/>
              </w:rPr>
              <w:t>Testován</w:t>
            </w:r>
            <w:r w:rsidR="00D02EE1" w:rsidRPr="00A06753">
              <w:rPr>
                <w:rFonts w:ascii="TimesNewRoman,Bold CE" w:hAnsi="TimesNewRoman,Bold CE" w:cs="TimesNewRoman,Bold CE"/>
                <w:bCs/>
                <w:szCs w:val="24"/>
              </w:rPr>
              <w:t>í tělesné zdatnosti</w:t>
            </w:r>
          </w:p>
          <w:p w:rsidR="00D02EE1" w:rsidRPr="00A06753" w:rsidRDefault="00E83522" w:rsidP="008D239A">
            <w:pPr>
              <w:pStyle w:val="tabulka-odrky"/>
              <w:tabs>
                <w:tab w:val="clear" w:pos="170"/>
                <w:tab w:val="num" w:pos="710"/>
              </w:tabs>
              <w:rPr>
                <w:rFonts w:cs="TimesNewRoman"/>
                <w:b/>
                <w:bCs/>
                <w:szCs w:val="24"/>
              </w:rPr>
            </w:pPr>
            <w:r>
              <w:rPr>
                <w:rFonts w:cs="TimesNewRoman"/>
                <w:szCs w:val="24"/>
              </w:rPr>
              <w:t xml:space="preserve">10.1 </w:t>
            </w:r>
            <w:r w:rsidR="00D02EE1" w:rsidRPr="00A06753">
              <w:rPr>
                <w:rFonts w:cs="TimesNewRoman"/>
                <w:szCs w:val="24"/>
              </w:rPr>
              <w:t>Motorické testy</w:t>
            </w:r>
          </w:p>
        </w:tc>
        <w:tc>
          <w:tcPr>
            <w:tcW w:w="754" w:type="dxa"/>
          </w:tcPr>
          <w:p w:rsidR="00D02EE1" w:rsidRPr="00A06753" w:rsidRDefault="00D02EE1" w:rsidP="00A57376">
            <w:pPr>
              <w:pStyle w:val="tabulk-nadpis"/>
              <w:jc w:val="center"/>
              <w:rPr>
                <w:rFonts w:cs="TimesNewRoman,Bold"/>
                <w:bCs/>
                <w:szCs w:val="24"/>
              </w:rPr>
            </w:pPr>
          </w:p>
        </w:tc>
      </w:tr>
      <w:tr w:rsidR="00D02EE1" w:rsidRPr="00035BAC" w:rsidTr="00EB06A8">
        <w:tc>
          <w:tcPr>
            <w:tcW w:w="4428" w:type="dxa"/>
          </w:tcPr>
          <w:p w:rsidR="00D02EE1" w:rsidRPr="00A06753" w:rsidRDefault="00D02EE1" w:rsidP="00E83522">
            <w:pPr>
              <w:pStyle w:val="tabulka-odrazky"/>
            </w:pPr>
            <w:r w:rsidRPr="00A06753">
              <w:t>dokáže zapisovat, rozhodovat a sledovat výkony jednotlivců</w:t>
            </w:r>
          </w:p>
          <w:p w:rsidR="00D02EE1" w:rsidRPr="00A06753" w:rsidRDefault="00D02EE1" w:rsidP="00E83522">
            <w:pPr>
              <w:pStyle w:val="tabulka-odrazky"/>
            </w:pPr>
            <w:r w:rsidRPr="00A06753">
              <w:t>dovede soutěžit dle pravidel fair play</w:t>
            </w:r>
          </w:p>
        </w:tc>
        <w:tc>
          <w:tcPr>
            <w:tcW w:w="4140" w:type="dxa"/>
          </w:tcPr>
          <w:p w:rsidR="00D02EE1" w:rsidRPr="00A06753" w:rsidRDefault="00E83522" w:rsidP="008D239A">
            <w:pPr>
              <w:pStyle w:val="tabulk-nadpis"/>
              <w:rPr>
                <w:rFonts w:cs="TimesNewRoman,Bold"/>
                <w:bCs/>
                <w:szCs w:val="24"/>
              </w:rPr>
            </w:pPr>
            <w:r>
              <w:rPr>
                <w:rFonts w:ascii="TimesNewRoman,Bold CE" w:hAnsi="TimesNewRoman,Bold CE" w:cs="TimesNewRoman,Bold CE"/>
                <w:bCs/>
                <w:szCs w:val="24"/>
              </w:rPr>
              <w:t xml:space="preserve">11. </w:t>
            </w:r>
            <w:r w:rsidR="00D02EE1" w:rsidRPr="00A06753">
              <w:rPr>
                <w:rFonts w:ascii="TimesNewRoman,Bold CE" w:hAnsi="TimesNewRoman,Bold CE" w:cs="TimesNewRoman,Bold CE"/>
                <w:bCs/>
                <w:szCs w:val="24"/>
              </w:rPr>
              <w:t>Celoškolní soutěže</w:t>
            </w:r>
          </w:p>
          <w:p w:rsidR="00D02EE1" w:rsidRPr="00A06753" w:rsidRDefault="00E83522" w:rsidP="008D239A">
            <w:pPr>
              <w:pStyle w:val="tabulka-odrky"/>
              <w:tabs>
                <w:tab w:val="clear" w:pos="170"/>
                <w:tab w:val="num" w:pos="710"/>
              </w:tabs>
              <w:rPr>
                <w:rFonts w:cs="TimesNewRoman"/>
                <w:szCs w:val="24"/>
              </w:rPr>
            </w:pPr>
            <w:r>
              <w:rPr>
                <w:rFonts w:cs="TimesNewRoman"/>
                <w:szCs w:val="24"/>
              </w:rPr>
              <w:t xml:space="preserve">11.1 </w:t>
            </w:r>
            <w:r w:rsidR="00D02EE1" w:rsidRPr="00A06753">
              <w:rPr>
                <w:rFonts w:cs="TimesNewRoman"/>
                <w:szCs w:val="24"/>
              </w:rPr>
              <w:t>Kopaná, volejbal</w:t>
            </w:r>
          </w:p>
          <w:p w:rsidR="00D02EE1" w:rsidRPr="00A06753" w:rsidRDefault="00E83522" w:rsidP="008D239A">
            <w:pPr>
              <w:pStyle w:val="tabulka-odrky"/>
              <w:tabs>
                <w:tab w:val="clear" w:pos="170"/>
                <w:tab w:val="num" w:pos="710"/>
              </w:tabs>
              <w:rPr>
                <w:rFonts w:cs="TimesNewRoman"/>
                <w:szCs w:val="24"/>
              </w:rPr>
            </w:pPr>
            <w:r>
              <w:rPr>
                <w:rFonts w:cs="TimesNewRoman"/>
                <w:szCs w:val="24"/>
              </w:rPr>
              <w:t xml:space="preserve">11.2 </w:t>
            </w:r>
            <w:r w:rsidR="00D02EE1" w:rsidRPr="00A06753">
              <w:rPr>
                <w:rFonts w:cs="TimesNewRoman"/>
                <w:szCs w:val="24"/>
              </w:rPr>
              <w:t>Atletika, florbal</w:t>
            </w:r>
          </w:p>
          <w:p w:rsidR="00D02EE1" w:rsidRPr="00A06753" w:rsidRDefault="00E83522" w:rsidP="008D239A">
            <w:pPr>
              <w:pStyle w:val="tabulka-odrky"/>
              <w:tabs>
                <w:tab w:val="clear" w:pos="170"/>
                <w:tab w:val="num" w:pos="710"/>
              </w:tabs>
              <w:rPr>
                <w:rFonts w:cs="TimesNewRoman"/>
                <w:b/>
                <w:bCs/>
                <w:szCs w:val="24"/>
              </w:rPr>
            </w:pPr>
            <w:r>
              <w:rPr>
                <w:rFonts w:cs="TimesNewRoman"/>
                <w:szCs w:val="24"/>
              </w:rPr>
              <w:t xml:space="preserve">11.3 </w:t>
            </w:r>
            <w:r w:rsidR="00D02EE1" w:rsidRPr="00A06753">
              <w:rPr>
                <w:rFonts w:cs="TimesNewRoman"/>
                <w:szCs w:val="24"/>
              </w:rPr>
              <w:t>Stolní tenis</w:t>
            </w:r>
          </w:p>
        </w:tc>
        <w:tc>
          <w:tcPr>
            <w:tcW w:w="754" w:type="dxa"/>
          </w:tcPr>
          <w:p w:rsidR="00D02EE1" w:rsidRPr="00A06753" w:rsidRDefault="00D02EE1" w:rsidP="00A57376">
            <w:pPr>
              <w:pStyle w:val="tabulk-nadpis"/>
              <w:jc w:val="center"/>
              <w:rPr>
                <w:rFonts w:cs="TimesNewRoman,Bold"/>
                <w:bCs/>
                <w:szCs w:val="24"/>
              </w:rPr>
            </w:pPr>
          </w:p>
        </w:tc>
      </w:tr>
      <w:tr w:rsidR="00D02EE1" w:rsidRPr="00035BAC" w:rsidTr="00EB06A8">
        <w:tc>
          <w:tcPr>
            <w:tcW w:w="4428" w:type="dxa"/>
          </w:tcPr>
          <w:p w:rsidR="00D02EE1" w:rsidRPr="00E44EB1" w:rsidRDefault="00D02EE1" w:rsidP="008D239A">
            <w:pPr>
              <w:ind w:left="360"/>
            </w:pPr>
          </w:p>
        </w:tc>
        <w:tc>
          <w:tcPr>
            <w:tcW w:w="4140" w:type="dxa"/>
          </w:tcPr>
          <w:p w:rsidR="00D02EE1" w:rsidRPr="00A06753" w:rsidRDefault="00EA5542" w:rsidP="008D239A">
            <w:pPr>
              <w:pStyle w:val="tabulk-nadpis"/>
              <w:rPr>
                <w:rFonts w:cs="TimesNewRoman,Bold"/>
                <w:bCs/>
                <w:szCs w:val="24"/>
              </w:rPr>
            </w:pPr>
            <w:r>
              <w:rPr>
                <w:rFonts w:cs="TimesNewRoman,Bold"/>
                <w:bCs/>
                <w:szCs w:val="24"/>
              </w:rPr>
              <w:t xml:space="preserve">12. </w:t>
            </w:r>
            <w:r w:rsidR="00D02EE1" w:rsidRPr="00A06753">
              <w:rPr>
                <w:rFonts w:cs="TimesNewRoman,Bold"/>
                <w:bCs/>
                <w:szCs w:val="24"/>
              </w:rPr>
              <w:t xml:space="preserve">Reprezentace školy </w:t>
            </w:r>
          </w:p>
          <w:p w:rsidR="00D02EE1" w:rsidRPr="00A06753" w:rsidRDefault="00D02EE1" w:rsidP="008D239A">
            <w:pPr>
              <w:pStyle w:val="tabulka-odrky"/>
              <w:tabs>
                <w:tab w:val="clear" w:pos="170"/>
                <w:tab w:val="num" w:pos="710"/>
              </w:tabs>
              <w:rPr>
                <w:rFonts w:cs="TimesNewRoman"/>
                <w:bCs/>
                <w:szCs w:val="24"/>
              </w:rPr>
            </w:pPr>
            <w:r w:rsidRPr="00A06753">
              <w:rPr>
                <w:rFonts w:ascii="TimesNewRoman CE" w:hAnsi="TimesNewRoman CE" w:cs="TimesNewRoman CE"/>
                <w:szCs w:val="24"/>
              </w:rPr>
              <w:t>v soutěžích pořádaných ASŠK</w:t>
            </w:r>
          </w:p>
        </w:tc>
        <w:tc>
          <w:tcPr>
            <w:tcW w:w="754" w:type="dxa"/>
          </w:tcPr>
          <w:p w:rsidR="00D02EE1" w:rsidRPr="00A06753" w:rsidRDefault="00D02EE1" w:rsidP="00A57376">
            <w:pPr>
              <w:pStyle w:val="tabulk-nadpis"/>
              <w:jc w:val="center"/>
              <w:rPr>
                <w:rFonts w:cs="TimesNewRoman,Bold"/>
                <w:bCs/>
                <w:szCs w:val="24"/>
              </w:rPr>
            </w:pPr>
          </w:p>
        </w:tc>
      </w:tr>
      <w:tr w:rsidR="00D02EE1" w:rsidRPr="00035BAC" w:rsidTr="00EB06A8">
        <w:tc>
          <w:tcPr>
            <w:tcW w:w="4428" w:type="dxa"/>
          </w:tcPr>
          <w:p w:rsidR="00D02EE1" w:rsidRPr="00A06753" w:rsidRDefault="00D02EE1" w:rsidP="00EA5542">
            <w:pPr>
              <w:pStyle w:val="tabulka-odrazky"/>
            </w:pPr>
            <w:r w:rsidRPr="00A06753">
              <w:t>ovládá poskytnutí první pomoci sobě a jiným</w:t>
            </w:r>
          </w:p>
        </w:tc>
        <w:tc>
          <w:tcPr>
            <w:tcW w:w="4140" w:type="dxa"/>
          </w:tcPr>
          <w:p w:rsidR="00D02EE1" w:rsidRPr="00A06753" w:rsidRDefault="00EA5542" w:rsidP="00EA5542">
            <w:pPr>
              <w:pStyle w:val="tabulk-nadpis"/>
              <w:jc w:val="left"/>
              <w:rPr>
                <w:rFonts w:cs="TimesNewRoman,Bold"/>
                <w:bCs/>
                <w:szCs w:val="24"/>
              </w:rPr>
            </w:pPr>
            <w:r>
              <w:rPr>
                <w:rFonts w:cs="TimesNewRoman,Bold"/>
                <w:bCs/>
                <w:szCs w:val="24"/>
              </w:rPr>
              <w:t xml:space="preserve">13. </w:t>
            </w:r>
            <w:r w:rsidR="00D02EE1" w:rsidRPr="00A06753">
              <w:rPr>
                <w:rFonts w:cs="TimesNewRoman,Bold"/>
                <w:bCs/>
                <w:szCs w:val="24"/>
              </w:rPr>
              <w:t>První pomoc</w:t>
            </w:r>
          </w:p>
          <w:p w:rsidR="00D02EE1" w:rsidRPr="00A06753" w:rsidRDefault="00EA5542" w:rsidP="00EA5542">
            <w:pPr>
              <w:pStyle w:val="tabulka-odrky"/>
              <w:tabs>
                <w:tab w:val="clear" w:pos="170"/>
                <w:tab w:val="num" w:pos="710"/>
              </w:tabs>
              <w:jc w:val="left"/>
              <w:rPr>
                <w:rFonts w:cs="TimesNewRoman"/>
                <w:szCs w:val="24"/>
              </w:rPr>
            </w:pPr>
            <w:r>
              <w:rPr>
                <w:rFonts w:ascii="TimesNewRoman CE" w:hAnsi="TimesNewRoman CE" w:cs="TimesNewRoman CE"/>
                <w:szCs w:val="24"/>
              </w:rPr>
              <w:t xml:space="preserve">13.1 </w:t>
            </w:r>
            <w:r w:rsidR="00D02EE1" w:rsidRPr="00A06753">
              <w:rPr>
                <w:rFonts w:ascii="TimesNewRoman CE" w:hAnsi="TimesNewRoman CE" w:cs="TimesNewRoman CE"/>
                <w:szCs w:val="24"/>
              </w:rPr>
              <w:t>Úrazy a náhlé zdravotní příhody</w:t>
            </w:r>
          </w:p>
          <w:p w:rsidR="00D02EE1" w:rsidRPr="00A06753" w:rsidRDefault="00EA5542" w:rsidP="00EA5542">
            <w:pPr>
              <w:pStyle w:val="tabulka-odrky"/>
              <w:tabs>
                <w:tab w:val="clear" w:pos="170"/>
                <w:tab w:val="num" w:pos="710"/>
              </w:tabs>
              <w:jc w:val="left"/>
              <w:rPr>
                <w:rFonts w:cs="TimesNewRoman"/>
                <w:b/>
                <w:bCs/>
                <w:szCs w:val="24"/>
              </w:rPr>
            </w:pPr>
            <w:r>
              <w:rPr>
                <w:rFonts w:ascii="TimesNewRoman CE" w:hAnsi="TimesNewRoman CE" w:cs="TimesNewRoman CE"/>
                <w:szCs w:val="24"/>
              </w:rPr>
              <w:t xml:space="preserve">13.2 </w:t>
            </w:r>
            <w:r w:rsidR="00D02EE1" w:rsidRPr="00A06753">
              <w:rPr>
                <w:rFonts w:ascii="TimesNewRoman CE" w:hAnsi="TimesNewRoman CE" w:cs="TimesNewRoman CE"/>
                <w:szCs w:val="24"/>
              </w:rPr>
              <w:t xml:space="preserve">Stavy bezprostředně ohrožující </w:t>
            </w:r>
            <w:r>
              <w:rPr>
                <w:rFonts w:ascii="TimesNewRoman CE" w:hAnsi="TimesNewRoman CE" w:cs="TimesNewRoman CE"/>
                <w:szCs w:val="24"/>
              </w:rPr>
              <w:br/>
              <w:t xml:space="preserve">    </w:t>
            </w:r>
            <w:r w:rsidR="00D02EE1" w:rsidRPr="00A06753">
              <w:rPr>
                <w:rFonts w:ascii="TimesNewRoman CE" w:hAnsi="TimesNewRoman CE" w:cs="TimesNewRoman CE"/>
                <w:szCs w:val="24"/>
              </w:rPr>
              <w:t>život</w:t>
            </w:r>
          </w:p>
        </w:tc>
        <w:tc>
          <w:tcPr>
            <w:tcW w:w="754" w:type="dxa"/>
          </w:tcPr>
          <w:p w:rsidR="00D02EE1" w:rsidRPr="00A06753" w:rsidRDefault="00D02EE1" w:rsidP="00A57376">
            <w:pPr>
              <w:pStyle w:val="tabulk-nadpis"/>
              <w:jc w:val="center"/>
              <w:rPr>
                <w:rFonts w:cs="TimesNewRoman,Bold"/>
                <w:bCs/>
                <w:szCs w:val="24"/>
              </w:rPr>
            </w:pPr>
          </w:p>
        </w:tc>
      </w:tr>
      <w:tr w:rsidR="00D02EE1" w:rsidRPr="00035BAC" w:rsidTr="00EB06A8">
        <w:tc>
          <w:tcPr>
            <w:tcW w:w="4428" w:type="dxa"/>
          </w:tcPr>
          <w:p w:rsidR="00D02EE1" w:rsidRPr="00A06753" w:rsidRDefault="00D02EE1" w:rsidP="00EA5542">
            <w:pPr>
              <w:pStyle w:val="tabulka-odrazky"/>
            </w:pPr>
            <w:r w:rsidRPr="00A06753">
              <w:t>umí zvolit vhodná cvičení ke korekci svého zdravotního oslabení a dokáže rozlišit vhodné a nevhodné pohybové činnosti vzhledem k poruše svého zdraví</w:t>
            </w:r>
          </w:p>
          <w:p w:rsidR="00D02EE1" w:rsidRPr="00A06753" w:rsidRDefault="00D02EE1" w:rsidP="00EA5542">
            <w:pPr>
              <w:pStyle w:val="tabulka-odrazky"/>
            </w:pPr>
            <w:r w:rsidRPr="00A06753">
              <w:t>je schopen zhodnotit své pohybové možnosti a dosahovat osobního výkonu z nabídky pohybových aktivit</w:t>
            </w:r>
          </w:p>
        </w:tc>
        <w:tc>
          <w:tcPr>
            <w:tcW w:w="4140" w:type="dxa"/>
          </w:tcPr>
          <w:p w:rsidR="00D02EE1" w:rsidRPr="00A06753" w:rsidRDefault="00EA5542" w:rsidP="00EA5542">
            <w:pPr>
              <w:pStyle w:val="tabulk-nadpis"/>
              <w:jc w:val="left"/>
              <w:rPr>
                <w:rFonts w:cs="TimesNewRoman,Bold"/>
                <w:bCs/>
                <w:szCs w:val="24"/>
              </w:rPr>
            </w:pPr>
            <w:r>
              <w:rPr>
                <w:rFonts w:ascii="TimesNewRoman,Bold CE" w:hAnsi="TimesNewRoman,Bold CE" w:cs="TimesNewRoman,Bold CE"/>
                <w:bCs/>
                <w:szCs w:val="24"/>
              </w:rPr>
              <w:t xml:space="preserve">14. </w:t>
            </w:r>
            <w:r w:rsidR="00D02EE1" w:rsidRPr="00A06753">
              <w:rPr>
                <w:rFonts w:ascii="TimesNewRoman,Bold CE" w:hAnsi="TimesNewRoman,Bold CE" w:cs="TimesNewRoman,Bold CE"/>
                <w:bCs/>
                <w:szCs w:val="24"/>
              </w:rPr>
              <w:t>Zdravotní tělesná výchova</w:t>
            </w:r>
          </w:p>
          <w:p w:rsidR="00D02EE1" w:rsidRPr="00A06753" w:rsidRDefault="00EA5542" w:rsidP="00EA5542">
            <w:pPr>
              <w:pStyle w:val="tabulka-odrky"/>
              <w:tabs>
                <w:tab w:val="clear" w:pos="170"/>
                <w:tab w:val="num" w:pos="710"/>
              </w:tabs>
              <w:jc w:val="left"/>
              <w:rPr>
                <w:rFonts w:cs="TimesNewRoman"/>
                <w:szCs w:val="24"/>
              </w:rPr>
            </w:pPr>
            <w:r>
              <w:rPr>
                <w:rFonts w:cs="TimesNewRoman"/>
                <w:szCs w:val="24"/>
              </w:rPr>
              <w:t xml:space="preserve">14.1 </w:t>
            </w:r>
            <w:r w:rsidR="00D02EE1" w:rsidRPr="00A06753">
              <w:rPr>
                <w:rFonts w:cs="TimesNewRoman"/>
                <w:szCs w:val="24"/>
              </w:rPr>
              <w:t>Spe</w:t>
            </w:r>
            <w:r w:rsidR="00D02EE1" w:rsidRPr="00A06753">
              <w:rPr>
                <w:rFonts w:ascii="TimesNewRoman CE" w:hAnsi="TimesNewRoman CE" w:cs="TimesNewRoman CE"/>
                <w:szCs w:val="24"/>
              </w:rPr>
              <w:t>ciální korektivní cvičení podle</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w:t>
            </w:r>
            <w:r w:rsidR="00D02EE1" w:rsidRPr="00A06753">
              <w:rPr>
                <w:rFonts w:cs="TimesNewRoman"/>
                <w:szCs w:val="24"/>
              </w:rPr>
              <w:t>druhu oslabení</w:t>
            </w:r>
          </w:p>
          <w:p w:rsidR="00D02EE1" w:rsidRPr="00A06753" w:rsidRDefault="00EA5542" w:rsidP="00EA5542">
            <w:pPr>
              <w:pStyle w:val="tabulka-odrky"/>
              <w:tabs>
                <w:tab w:val="clear" w:pos="170"/>
                <w:tab w:val="num" w:pos="710"/>
              </w:tabs>
              <w:jc w:val="left"/>
              <w:rPr>
                <w:rFonts w:cs="TimesNewRoman"/>
                <w:szCs w:val="24"/>
              </w:rPr>
            </w:pPr>
            <w:r>
              <w:rPr>
                <w:rFonts w:ascii="TimesNewRoman CE" w:hAnsi="TimesNewRoman CE" w:cs="TimesNewRoman CE"/>
                <w:szCs w:val="24"/>
              </w:rPr>
              <w:t xml:space="preserve">14.2 </w:t>
            </w:r>
            <w:r w:rsidR="00D02EE1" w:rsidRPr="00A06753">
              <w:rPr>
                <w:rFonts w:ascii="TimesNewRoman CE" w:hAnsi="TimesNewRoman CE" w:cs="TimesNewRoman CE"/>
                <w:szCs w:val="24"/>
              </w:rPr>
              <w:t xml:space="preserve">Pohybové aktivity, zejména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gymnastická cvičení, pohybové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hry, plavání, turistika a pohyb </w:t>
            </w:r>
            <w:r>
              <w:rPr>
                <w:rFonts w:ascii="TimesNewRoman CE" w:hAnsi="TimesNewRoman CE" w:cs="TimesNewRoman CE"/>
                <w:szCs w:val="24"/>
              </w:rPr>
              <w:br/>
              <w:t xml:space="preserve">    </w:t>
            </w:r>
            <w:r w:rsidR="00D02EE1" w:rsidRPr="00A06753">
              <w:rPr>
                <w:rFonts w:ascii="TimesNewRoman CE" w:hAnsi="TimesNewRoman CE" w:cs="TimesNewRoman CE"/>
                <w:szCs w:val="24"/>
              </w:rPr>
              <w:t>v přírodě</w:t>
            </w:r>
          </w:p>
          <w:p w:rsidR="00D02EE1" w:rsidRPr="00A06753" w:rsidRDefault="00EA5542" w:rsidP="00EA5542">
            <w:pPr>
              <w:pStyle w:val="tabulka-odrky"/>
              <w:tabs>
                <w:tab w:val="clear" w:pos="170"/>
                <w:tab w:val="num" w:pos="710"/>
              </w:tabs>
              <w:jc w:val="left"/>
              <w:rPr>
                <w:rFonts w:cs="TimesNewRoman"/>
                <w:b/>
                <w:bCs/>
                <w:szCs w:val="24"/>
              </w:rPr>
            </w:pPr>
            <w:r>
              <w:rPr>
                <w:rFonts w:cs="TimesNewRoman"/>
                <w:szCs w:val="24"/>
              </w:rPr>
              <w:t xml:space="preserve">14.3 </w:t>
            </w:r>
            <w:r w:rsidR="00D02EE1" w:rsidRPr="00A06753">
              <w:rPr>
                <w:rFonts w:cs="TimesNewRoman"/>
                <w:szCs w:val="24"/>
              </w:rPr>
              <w:t xml:space="preserve">Kontraindikované pohybové aktivit </w:t>
            </w:r>
            <w:r>
              <w:rPr>
                <w:rFonts w:cs="TimesNewRoman"/>
                <w:szCs w:val="24"/>
              </w:rPr>
              <w:br/>
              <w:t xml:space="preserve">    </w:t>
            </w:r>
            <w:r w:rsidR="00D02EE1" w:rsidRPr="00A06753">
              <w:rPr>
                <w:rFonts w:cs="TimesNewRoman"/>
                <w:szCs w:val="24"/>
              </w:rPr>
              <w:t>aktivity</w:t>
            </w:r>
          </w:p>
        </w:tc>
        <w:tc>
          <w:tcPr>
            <w:tcW w:w="754" w:type="dxa"/>
          </w:tcPr>
          <w:p w:rsidR="00D02EE1" w:rsidRPr="00A06753" w:rsidRDefault="00D02EE1" w:rsidP="00A57376">
            <w:pPr>
              <w:pStyle w:val="tabulk-nadpis"/>
              <w:jc w:val="center"/>
              <w:rPr>
                <w:rFonts w:cs="TimesNewRoman,Bold"/>
                <w:bCs/>
                <w:szCs w:val="24"/>
              </w:rPr>
            </w:pPr>
          </w:p>
        </w:tc>
      </w:tr>
    </w:tbl>
    <w:p w:rsidR="00D02EE1" w:rsidRDefault="00D02EE1" w:rsidP="00721127">
      <w:pPr>
        <w:pStyle w:val="Nadpis3"/>
        <w:jc w:val="center"/>
      </w:pPr>
      <w:r>
        <w:lastRenderedPageBreak/>
        <w:t>2. ročník – 66 hodin</w:t>
      </w:r>
    </w:p>
    <w:p w:rsidR="00721127" w:rsidRPr="00721127" w:rsidRDefault="00721127" w:rsidP="007211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934"/>
      </w:tblGrid>
      <w:tr w:rsidR="00D02EE1" w:rsidTr="00721127">
        <w:tc>
          <w:tcPr>
            <w:tcW w:w="4428" w:type="dxa"/>
            <w:shd w:val="clear" w:color="auto" w:fill="FFFF00"/>
          </w:tcPr>
          <w:p w:rsidR="00D02EE1" w:rsidRPr="00A06753" w:rsidRDefault="00D02EE1" w:rsidP="008D239A">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8D239A">
            <w:pPr>
              <w:pStyle w:val="tabulk-nadpis"/>
              <w:rPr>
                <w:rFonts w:cs="TimesNewRoman,Bold"/>
                <w:bCs/>
                <w:szCs w:val="24"/>
              </w:rPr>
            </w:pPr>
            <w:r w:rsidRPr="00A06753">
              <w:rPr>
                <w:rFonts w:ascii="TimesNewRoman,Bold CE" w:hAnsi="TimesNewRoman,Bold CE" w:cs="TimesNewRoman,Bold CE"/>
                <w:bCs/>
                <w:szCs w:val="24"/>
              </w:rPr>
              <w:t>Učivo</w:t>
            </w:r>
          </w:p>
        </w:tc>
        <w:tc>
          <w:tcPr>
            <w:tcW w:w="934" w:type="dxa"/>
            <w:shd w:val="clear" w:color="auto" w:fill="FFFF00"/>
          </w:tcPr>
          <w:p w:rsidR="00D02EE1" w:rsidRPr="00A06753" w:rsidRDefault="00D02EE1" w:rsidP="008D239A">
            <w:pPr>
              <w:pStyle w:val="tabulk-nadpis"/>
              <w:rPr>
                <w:rFonts w:cs="TimesNewRoman,Bold"/>
                <w:bCs/>
                <w:szCs w:val="24"/>
              </w:rPr>
            </w:pPr>
            <w:r w:rsidRPr="00A06753">
              <w:rPr>
                <w:rFonts w:cs="TimesNewRoman,Bold"/>
                <w:bCs/>
                <w:szCs w:val="24"/>
              </w:rPr>
              <w:t>Hod.</w:t>
            </w:r>
          </w:p>
        </w:tc>
      </w:tr>
      <w:tr w:rsidR="00D02EE1" w:rsidTr="00721127">
        <w:trPr>
          <w:trHeight w:val="375"/>
        </w:trPr>
        <w:tc>
          <w:tcPr>
            <w:tcW w:w="4428" w:type="dxa"/>
          </w:tcPr>
          <w:p w:rsidR="00D02EE1" w:rsidRPr="00A06753" w:rsidRDefault="00D02EE1" w:rsidP="008D239A">
            <w:pPr>
              <w:pStyle w:val="tabulk-nadpis"/>
              <w:rPr>
                <w:rFonts w:cs="TimesNewRoman,Bold"/>
                <w:bCs/>
                <w:szCs w:val="24"/>
              </w:rPr>
            </w:pPr>
            <w:r w:rsidRPr="00A06753">
              <w:rPr>
                <w:rFonts w:cs="TimesNewRoman,Bold"/>
                <w:bCs/>
                <w:szCs w:val="24"/>
              </w:rPr>
              <w:t>Žák:</w:t>
            </w:r>
          </w:p>
          <w:p w:rsidR="00D02EE1" w:rsidRPr="00A06753" w:rsidRDefault="00D02EE1" w:rsidP="007B3433">
            <w:pPr>
              <w:pStyle w:val="tabulka-odrazky"/>
            </w:pPr>
            <w:r w:rsidRPr="00A06753">
              <w:t xml:space="preserve">uplatňuje ve svém jednání základní znalosti o stavbě a funkci lidského organismu jako celku </w:t>
            </w:r>
          </w:p>
          <w:p w:rsidR="00D02EE1" w:rsidRPr="00A06753" w:rsidRDefault="00D02EE1" w:rsidP="007B3433">
            <w:pPr>
              <w:pStyle w:val="tabulka-odrazky"/>
            </w:pPr>
            <w:r w:rsidRPr="00A06753">
              <w:t>popíše vliv fyzického a psychického zatížení na lidský organismus</w:t>
            </w:r>
          </w:p>
          <w:p w:rsidR="00D02EE1" w:rsidRPr="00A06753" w:rsidRDefault="00D02EE1" w:rsidP="007B3433">
            <w:pPr>
              <w:pStyle w:val="tabulka-odrazky"/>
            </w:pPr>
            <w:r w:rsidRPr="00A06753">
              <w:t xml:space="preserve">orientuje se v zásadách zdravé výživy a v jejích alternativních směrech </w:t>
            </w:r>
          </w:p>
          <w:p w:rsidR="00D02EE1" w:rsidRPr="00A06753" w:rsidRDefault="00D02EE1" w:rsidP="007B3433">
            <w:pPr>
              <w:pStyle w:val="tabulka-odrazky"/>
            </w:pPr>
            <w:r w:rsidRPr="00A06753">
              <w:t xml:space="preserve">dovede uplatňovat naučené modelové situace k řešení konfliktních situací </w:t>
            </w:r>
          </w:p>
          <w:p w:rsidR="00D02EE1" w:rsidRPr="00A06753" w:rsidRDefault="00D02EE1" w:rsidP="007B3433">
            <w:pPr>
              <w:pStyle w:val="tabulka-odrazky"/>
            </w:pPr>
            <w:r w:rsidRPr="00A06753">
              <w:t>vysvětlí, jak aktivně chránit své zdraví</w:t>
            </w:r>
          </w:p>
        </w:tc>
        <w:tc>
          <w:tcPr>
            <w:tcW w:w="3960" w:type="dxa"/>
          </w:tcPr>
          <w:p w:rsidR="00D02EE1" w:rsidRPr="00A06753" w:rsidRDefault="007B3433" w:rsidP="007B3433">
            <w:pPr>
              <w:pStyle w:val="tabulk-nadpis"/>
              <w:jc w:val="left"/>
              <w:rPr>
                <w:rFonts w:cs="TimesNewRoman,Bold"/>
                <w:bCs/>
                <w:szCs w:val="24"/>
              </w:rPr>
            </w:pPr>
            <w:r>
              <w:rPr>
                <w:rFonts w:ascii="TimesNewRoman,Bold CE" w:hAnsi="TimesNewRoman,Bold CE" w:cs="TimesNewRoman,Bold CE"/>
                <w:bCs/>
                <w:szCs w:val="24"/>
              </w:rPr>
              <w:t xml:space="preserve">1. </w:t>
            </w:r>
            <w:r w:rsidR="00D02EE1" w:rsidRPr="00A06753">
              <w:rPr>
                <w:rFonts w:ascii="TimesNewRoman,Bold CE" w:hAnsi="TimesNewRoman,Bold CE" w:cs="TimesNewRoman,Bold CE"/>
                <w:bCs/>
                <w:szCs w:val="24"/>
              </w:rPr>
              <w:t>Péče o zdraví</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1.1 </w:t>
            </w:r>
            <w:r w:rsidR="00D02EE1" w:rsidRPr="00A06753">
              <w:rPr>
                <w:rFonts w:cs="TimesNewRoman"/>
                <w:szCs w:val="24"/>
              </w:rPr>
              <w:t>Zdraví</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1.2 </w:t>
            </w:r>
            <w:r w:rsidR="00D02EE1" w:rsidRPr="00A06753">
              <w:rPr>
                <w:rFonts w:ascii="TimesNewRoman CE" w:hAnsi="TimesNewRoman CE" w:cs="TimesNewRoman CE"/>
                <w:szCs w:val="24"/>
              </w:rPr>
              <w:t>Činitelé ovlivňující zdraví</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1.3 </w:t>
            </w:r>
            <w:r w:rsidR="00D02EE1" w:rsidRPr="00A06753">
              <w:rPr>
                <w:rFonts w:cs="TimesNewRoman"/>
                <w:szCs w:val="24"/>
              </w:rPr>
              <w:t>Pohybové aktivity, výživa a</w:t>
            </w:r>
            <w:r>
              <w:rPr>
                <w:rFonts w:cs="TimesNewRoman"/>
                <w:szCs w:val="24"/>
              </w:rPr>
              <w:br/>
              <w:t xml:space="preserve"> </w:t>
            </w:r>
            <w:r w:rsidR="00D02EE1" w:rsidRPr="00A06753">
              <w:rPr>
                <w:rFonts w:cs="TimesNewRoman"/>
                <w:szCs w:val="24"/>
              </w:rPr>
              <w:t xml:space="preserve"> stravovací návyky</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1.4 </w:t>
            </w:r>
            <w:r w:rsidR="00D02EE1" w:rsidRPr="00A06753">
              <w:rPr>
                <w:rFonts w:ascii="TimesNewRoman CE" w:hAnsi="TimesNewRoman CE" w:cs="TimesNewRoman CE"/>
                <w:szCs w:val="24"/>
              </w:rPr>
              <w:t>Prevence úrazů a nemocí</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1.5 </w:t>
            </w:r>
            <w:r w:rsidR="00D02EE1" w:rsidRPr="00A06753">
              <w:rPr>
                <w:rFonts w:ascii="TimesNewRoman CE" w:hAnsi="TimesNewRoman CE" w:cs="TimesNewRoman CE"/>
                <w:szCs w:val="24"/>
              </w:rPr>
              <w:t>Mediální obraz krásy lidského těla,</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komerční reklama</w:t>
            </w:r>
          </w:p>
          <w:p w:rsidR="00D02EE1" w:rsidRPr="003656D3" w:rsidRDefault="00D02EE1" w:rsidP="007B3433">
            <w:pPr>
              <w:ind w:left="360"/>
              <w:jc w:val="left"/>
              <w:rPr>
                <w:bCs/>
              </w:rPr>
            </w:pP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2</w:t>
            </w:r>
          </w:p>
        </w:tc>
      </w:tr>
      <w:tr w:rsidR="00D02EE1" w:rsidTr="00721127">
        <w:tc>
          <w:tcPr>
            <w:tcW w:w="4428" w:type="dxa"/>
          </w:tcPr>
          <w:p w:rsidR="00D02EE1" w:rsidRPr="00A06753" w:rsidRDefault="00D02EE1" w:rsidP="007B3433">
            <w:pPr>
              <w:pStyle w:val="tabulka-odrazky"/>
              <w:rPr>
                <w:rFonts w:ascii="TimesNewRoman,Bold" w:hAnsi="TimesNewRoman,Bold" w:cs="TimesNewRoman,Bold"/>
                <w:bCs/>
              </w:rPr>
            </w:pPr>
            <w:r w:rsidRPr="00A06753">
              <w:t>volí sportovní vybavení – výstroj a výzbroj odpovídající příslušné činnosti a okolním podmínkám (klimatickým, zařízení, hygieně, bezpečnosti) a dovede je udržovat a ošetřovat</w:t>
            </w:r>
          </w:p>
        </w:tc>
        <w:tc>
          <w:tcPr>
            <w:tcW w:w="3960" w:type="dxa"/>
          </w:tcPr>
          <w:p w:rsidR="00D02EE1" w:rsidRPr="00A06753" w:rsidRDefault="007B3433" w:rsidP="007B3433">
            <w:pPr>
              <w:pStyle w:val="tabulk-nadpis"/>
              <w:jc w:val="left"/>
              <w:rPr>
                <w:rFonts w:cs="TimesNewRoman,Bold"/>
                <w:bCs/>
                <w:szCs w:val="24"/>
              </w:rPr>
            </w:pPr>
            <w:r>
              <w:rPr>
                <w:rFonts w:ascii="TimesNewRoman,Bold CE" w:hAnsi="TimesNewRoman,Bold CE" w:cs="TimesNewRoman,Bold CE"/>
                <w:bCs/>
                <w:szCs w:val="24"/>
              </w:rPr>
              <w:t xml:space="preserve">2. </w:t>
            </w:r>
            <w:r w:rsidR="00D02EE1" w:rsidRPr="00A06753">
              <w:rPr>
                <w:rFonts w:ascii="TimesNewRoman,Bold CE" w:hAnsi="TimesNewRoman,Bold CE" w:cs="TimesNewRoman,Bold CE"/>
                <w:bCs/>
                <w:szCs w:val="24"/>
              </w:rPr>
              <w:t>Tělesná výchova</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2.1 </w:t>
            </w:r>
            <w:r w:rsidR="00D02EE1" w:rsidRPr="00A06753">
              <w:rPr>
                <w:rFonts w:cs="TimesNewRoman"/>
                <w:szCs w:val="24"/>
              </w:rPr>
              <w:t>Úvodní celek</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2.2 </w:t>
            </w:r>
            <w:r w:rsidR="00D02EE1" w:rsidRPr="00A06753">
              <w:rPr>
                <w:rFonts w:ascii="TimesNewRoman CE" w:hAnsi="TimesNewRoman CE" w:cs="TimesNewRoman CE"/>
                <w:szCs w:val="24"/>
              </w:rPr>
              <w:t>Bezpečnost a hygiena v TV</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2.3 </w:t>
            </w:r>
            <w:r w:rsidR="00D02EE1" w:rsidRPr="00A06753">
              <w:rPr>
                <w:rFonts w:cs="TimesNewRoman"/>
                <w:szCs w:val="24"/>
              </w:rPr>
              <w:t>Nástupy a hlášení</w:t>
            </w:r>
          </w:p>
          <w:p w:rsidR="00D02EE1" w:rsidRPr="00A06753" w:rsidRDefault="007B3433" w:rsidP="007B3433">
            <w:pPr>
              <w:pStyle w:val="tabulka-odrky"/>
              <w:tabs>
                <w:tab w:val="clear" w:pos="170"/>
                <w:tab w:val="num" w:pos="710"/>
              </w:tabs>
              <w:jc w:val="left"/>
              <w:rPr>
                <w:rFonts w:cs="TimesNewRoman"/>
                <w:bCs/>
                <w:szCs w:val="24"/>
              </w:rPr>
            </w:pPr>
            <w:r>
              <w:rPr>
                <w:rFonts w:cs="TimesNewRoman"/>
                <w:szCs w:val="24"/>
              </w:rPr>
              <w:t xml:space="preserve">2.4 </w:t>
            </w:r>
            <w:r w:rsidR="00D02EE1" w:rsidRPr="00A06753">
              <w:rPr>
                <w:rFonts w:cs="TimesNewRoman"/>
                <w:szCs w:val="24"/>
              </w:rPr>
              <w:t>Test všeobecné pohybové</w:t>
            </w:r>
            <w:r>
              <w:rPr>
                <w:rFonts w:cs="TimesNewRoman"/>
                <w:szCs w:val="24"/>
              </w:rPr>
              <w:br/>
              <w:t xml:space="preserve"> </w:t>
            </w:r>
            <w:r w:rsidR="00D02EE1" w:rsidRPr="00A06753">
              <w:rPr>
                <w:rFonts w:cs="TimesNewRoman"/>
                <w:szCs w:val="24"/>
              </w:rPr>
              <w:t xml:space="preserve"> zdatnosti</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1</w:t>
            </w:r>
          </w:p>
          <w:p w:rsidR="00D02EE1" w:rsidRDefault="00D02EE1" w:rsidP="00721127">
            <w:pPr>
              <w:jc w:val="center"/>
            </w:pPr>
          </w:p>
        </w:tc>
      </w:tr>
      <w:tr w:rsidR="00D02EE1" w:rsidTr="00721127">
        <w:tc>
          <w:tcPr>
            <w:tcW w:w="4428" w:type="dxa"/>
          </w:tcPr>
          <w:p w:rsidR="00D02EE1" w:rsidRPr="00A06753" w:rsidRDefault="00D02EE1" w:rsidP="007B3433">
            <w:pPr>
              <w:pStyle w:val="tabulka-odrazky"/>
            </w:pPr>
            <w:r w:rsidRPr="00A06753">
              <w:t>ovládá teoretické poznatky „význam pohybu pro zdraví", odborné názvosloví</w:t>
            </w:r>
          </w:p>
          <w:p w:rsidR="00D02EE1" w:rsidRPr="00A06753" w:rsidRDefault="00D02EE1" w:rsidP="007B3433">
            <w:pPr>
              <w:pStyle w:val="tabulka-odrazky"/>
            </w:pPr>
            <w:r w:rsidRPr="00A06753">
              <w:t>dovede rozvíjet svalovou sílu, rychlost, vytrvalost, obratnost a pohyblivost</w:t>
            </w:r>
          </w:p>
          <w:p w:rsidR="00D02EE1" w:rsidRPr="00A06753" w:rsidRDefault="00D02EE1" w:rsidP="007B3433">
            <w:pPr>
              <w:pStyle w:val="tabulka-odrazky"/>
            </w:pPr>
            <w:r w:rsidRPr="00A06753">
              <w:t>umí uplatňovat zásady atletického tréninku (úseky, běžecká abeceda, vrhačská abeceda)</w:t>
            </w:r>
          </w:p>
          <w:p w:rsidR="00D02EE1" w:rsidRPr="00A06753" w:rsidRDefault="00D02EE1" w:rsidP="007B3433">
            <w:pPr>
              <w:pStyle w:val="tabulka-odrazky"/>
            </w:pPr>
            <w:r w:rsidRPr="00A06753">
              <w:t xml:space="preserve">dokáže rozhodovat, zapisovat a sledovat výkony jednotlivců </w:t>
            </w:r>
            <w:r w:rsidR="007B3433" w:rsidRPr="00A06753">
              <w:t>eventuálně</w:t>
            </w:r>
            <w:r w:rsidRPr="00A06753">
              <w:t xml:space="preserve"> štafet</w:t>
            </w:r>
          </w:p>
          <w:p w:rsidR="00D02EE1" w:rsidRPr="00A06753" w:rsidRDefault="00D02EE1" w:rsidP="007B3433">
            <w:pPr>
              <w:pStyle w:val="tabulka-odrazky"/>
            </w:pPr>
            <w:r w:rsidRPr="00A06753">
              <w:t>zná nebezpečí užívání dopingu</w:t>
            </w:r>
          </w:p>
          <w:p w:rsidR="00D02EE1" w:rsidRPr="00A06753" w:rsidRDefault="00D02EE1" w:rsidP="007B3433">
            <w:pPr>
              <w:pStyle w:val="tabulka-odrazky"/>
            </w:pPr>
            <w:r w:rsidRPr="00A06753">
              <w:t>zná atletickou terminologii</w:t>
            </w:r>
          </w:p>
        </w:tc>
        <w:tc>
          <w:tcPr>
            <w:tcW w:w="3960" w:type="dxa"/>
          </w:tcPr>
          <w:p w:rsidR="00D02EE1" w:rsidRPr="00A06753" w:rsidRDefault="007B3433" w:rsidP="007B3433">
            <w:pPr>
              <w:pStyle w:val="tabulk-nadpis"/>
              <w:jc w:val="left"/>
              <w:rPr>
                <w:rFonts w:cs="TimesNewRoman,Bold"/>
                <w:bCs/>
                <w:szCs w:val="24"/>
              </w:rPr>
            </w:pPr>
            <w:r>
              <w:rPr>
                <w:rFonts w:cs="TimesNewRoman,Bold"/>
                <w:bCs/>
                <w:szCs w:val="24"/>
              </w:rPr>
              <w:t xml:space="preserve">3. </w:t>
            </w:r>
            <w:r w:rsidR="00D02EE1" w:rsidRPr="00A06753">
              <w:rPr>
                <w:rFonts w:cs="TimesNewRoman,Bold"/>
                <w:bCs/>
                <w:szCs w:val="24"/>
              </w:rPr>
              <w:t>Atletika</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3.1 </w:t>
            </w:r>
            <w:r w:rsidR="00D02EE1" w:rsidRPr="00A06753">
              <w:rPr>
                <w:rFonts w:ascii="TimesNewRoman CE" w:hAnsi="TimesNewRoman CE" w:cs="TimesNewRoman CE"/>
                <w:szCs w:val="24"/>
              </w:rPr>
              <w:t>Technika běhu v</w:t>
            </w:r>
            <w:r>
              <w:rPr>
                <w:rFonts w:ascii="TimesNewRoman CE" w:hAnsi="TimesNewRoman CE" w:cs="TimesNewRoman CE"/>
                <w:szCs w:val="24"/>
              </w:rPr>
              <w:t> </w:t>
            </w:r>
            <w:r w:rsidR="00D02EE1" w:rsidRPr="00A06753">
              <w:rPr>
                <w:rFonts w:ascii="TimesNewRoman CE" w:hAnsi="TimesNewRoman CE" w:cs="TimesNewRoman CE"/>
                <w:szCs w:val="24"/>
              </w:rPr>
              <w:t>různých</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podmínkách, startovní polohy</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3.2 </w:t>
            </w:r>
            <w:r w:rsidR="00D02EE1" w:rsidRPr="00A06753">
              <w:rPr>
                <w:rFonts w:cs="TimesNewRoman"/>
                <w:szCs w:val="24"/>
              </w:rPr>
              <w:t>Sprinty</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3.3 </w:t>
            </w:r>
            <w:r w:rsidR="00D02EE1" w:rsidRPr="00A06753">
              <w:rPr>
                <w:rFonts w:ascii="TimesNewRoman CE" w:hAnsi="TimesNewRoman CE" w:cs="TimesNewRoman CE"/>
                <w:szCs w:val="24"/>
              </w:rPr>
              <w:t xml:space="preserve">Překonávání překážek na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překážkové dráze </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3.4 </w:t>
            </w:r>
            <w:r w:rsidR="00D02EE1" w:rsidRPr="00A06753">
              <w:rPr>
                <w:rFonts w:ascii="TimesNewRoman CE" w:hAnsi="TimesNewRoman CE" w:cs="TimesNewRoman CE"/>
                <w:szCs w:val="24"/>
              </w:rPr>
              <w:t>Vytrvalostní běh na 1500</w:t>
            </w:r>
            <w:r w:rsidR="00D02EE1" w:rsidRPr="00A06753">
              <w:rPr>
                <w:rFonts w:cs="TimesNewRoman"/>
                <w:szCs w:val="24"/>
              </w:rPr>
              <w:t xml:space="preserve"> a 3000 </w:t>
            </w:r>
            <w:r>
              <w:rPr>
                <w:rFonts w:cs="TimesNewRoman"/>
                <w:szCs w:val="24"/>
              </w:rPr>
              <w:br/>
              <w:t xml:space="preserve">  </w:t>
            </w:r>
            <w:r w:rsidR="00D02EE1" w:rsidRPr="00A06753">
              <w:rPr>
                <w:rFonts w:cs="TimesNewRoman"/>
                <w:szCs w:val="24"/>
              </w:rPr>
              <w:t>m</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3.5 </w:t>
            </w:r>
            <w:r w:rsidR="00D02EE1" w:rsidRPr="00A06753">
              <w:rPr>
                <w:rFonts w:ascii="TimesNewRoman CE" w:hAnsi="TimesNewRoman CE" w:cs="TimesNewRoman CE"/>
                <w:szCs w:val="24"/>
              </w:rPr>
              <w:t>Běh v terénu</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3.6 </w:t>
            </w:r>
            <w:r w:rsidR="00D02EE1" w:rsidRPr="00A06753">
              <w:rPr>
                <w:rFonts w:cs="TimesNewRoman"/>
                <w:szCs w:val="24"/>
              </w:rPr>
              <w:t>Rozvoj všeobecné vytrvalosti</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3.7 </w:t>
            </w:r>
            <w:r w:rsidR="00D02EE1" w:rsidRPr="00A06753">
              <w:rPr>
                <w:rFonts w:cs="TimesNewRoman"/>
                <w:szCs w:val="24"/>
              </w:rPr>
              <w:t>Skok daleký, trojskok</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3.8 </w:t>
            </w:r>
            <w:r w:rsidR="00D02EE1" w:rsidRPr="00A06753">
              <w:rPr>
                <w:rFonts w:ascii="TimesNewRoman CE" w:hAnsi="TimesNewRoman CE" w:cs="TimesNewRoman CE"/>
                <w:szCs w:val="24"/>
              </w:rPr>
              <w:t xml:space="preserve">Vrh koulí a zádová technika (váha </w:t>
            </w:r>
            <w:r>
              <w:rPr>
                <w:rFonts w:ascii="TimesNewRoman CE" w:hAnsi="TimesNewRoman CE" w:cs="TimesNewRoman CE"/>
                <w:szCs w:val="24"/>
              </w:rPr>
              <w:br/>
              <w:t xml:space="preserve">  </w:t>
            </w:r>
            <w:r w:rsidR="00D02EE1" w:rsidRPr="00A06753">
              <w:rPr>
                <w:rFonts w:ascii="TimesNewRoman CE" w:hAnsi="TimesNewRoman CE" w:cs="TimesNewRoman CE"/>
                <w:szCs w:val="24"/>
              </w:rPr>
              <w:t>dle věkové kategorie)</w:t>
            </w:r>
          </w:p>
          <w:p w:rsidR="00D02EE1" w:rsidRPr="00A06753" w:rsidRDefault="007B3433" w:rsidP="007B3433">
            <w:pPr>
              <w:pStyle w:val="tabulka-odrky"/>
              <w:tabs>
                <w:tab w:val="clear" w:pos="170"/>
                <w:tab w:val="num" w:pos="710"/>
              </w:tabs>
              <w:jc w:val="left"/>
              <w:rPr>
                <w:rFonts w:cs="TimesNewRoman"/>
                <w:bCs/>
                <w:szCs w:val="24"/>
              </w:rPr>
            </w:pPr>
            <w:r>
              <w:rPr>
                <w:rFonts w:cs="TimesNewRoman"/>
                <w:szCs w:val="24"/>
              </w:rPr>
              <w:t xml:space="preserve">3.9 </w:t>
            </w:r>
            <w:r w:rsidR="00D02EE1" w:rsidRPr="00A06753">
              <w:rPr>
                <w:rFonts w:cs="TimesNewRoman"/>
                <w:szCs w:val="24"/>
              </w:rPr>
              <w:t>Atletická abeceda</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18</w:t>
            </w:r>
          </w:p>
        </w:tc>
      </w:tr>
      <w:tr w:rsidR="00D02EE1" w:rsidTr="00721127">
        <w:tc>
          <w:tcPr>
            <w:tcW w:w="4428" w:type="dxa"/>
          </w:tcPr>
          <w:p w:rsidR="00D02EE1" w:rsidRPr="00A06753" w:rsidRDefault="00D02EE1" w:rsidP="007B3433">
            <w:pPr>
              <w:pStyle w:val="tabulka-odrazky"/>
            </w:pPr>
            <w:r w:rsidRPr="00A06753">
              <w:rPr>
                <w:rStyle w:val="tabulka-odrkyChar"/>
                <w:rFonts w:ascii="TimesNewRoman CE" w:hAnsi="TimesNewRoman CE" w:cs="TimesNewRoman CE"/>
              </w:rPr>
              <w:t>ovládá základní herní činnos</w:t>
            </w:r>
            <w:r w:rsidRPr="00A06753">
              <w:rPr>
                <w:rStyle w:val="tabulka-odrkyChar"/>
              </w:rPr>
              <w:t>ti jednotlivce a participuje na týmovém herním výkonu d</w:t>
            </w:r>
            <w:r w:rsidRPr="00A06753">
              <w:t>ružstva</w:t>
            </w:r>
          </w:p>
          <w:p w:rsidR="00D02EE1" w:rsidRPr="00A06753" w:rsidRDefault="00D02EE1" w:rsidP="007B3433">
            <w:pPr>
              <w:pStyle w:val="tabulka-odrazky"/>
            </w:pPr>
            <w:r w:rsidRPr="00A06753">
              <w:t xml:space="preserve">dovede rozlišit jednání fair play od nesportovního chování </w:t>
            </w:r>
          </w:p>
          <w:p w:rsidR="00D02EE1" w:rsidRPr="00A06753" w:rsidRDefault="00D02EE1" w:rsidP="007B3433">
            <w:pPr>
              <w:pStyle w:val="tabulka-odrazky"/>
            </w:pPr>
            <w:r w:rsidRPr="00A06753">
              <w:t>komunikuje při pohybových činnostech</w:t>
            </w:r>
          </w:p>
          <w:p w:rsidR="00D02EE1" w:rsidRPr="00A06753" w:rsidRDefault="00D02EE1" w:rsidP="007B3433">
            <w:pPr>
              <w:pStyle w:val="tabulka-odrazky"/>
            </w:pPr>
            <w:r w:rsidRPr="00A06753">
              <w:t>dodržuje smluvené signály a vhodně používá odbornou terminologii</w:t>
            </w:r>
          </w:p>
          <w:p w:rsidR="00D02EE1" w:rsidRPr="00A06753" w:rsidRDefault="00D02EE1" w:rsidP="007B3433">
            <w:pPr>
              <w:pStyle w:val="tabulka-odrazky"/>
            </w:pPr>
            <w:r w:rsidRPr="00A06753">
              <w:t>ovládá pravidla jednotlivých her</w:t>
            </w:r>
          </w:p>
          <w:p w:rsidR="00D02EE1" w:rsidRPr="00A06753" w:rsidRDefault="00D02EE1" w:rsidP="007B3433">
            <w:pPr>
              <w:pStyle w:val="tabulka-odrazky"/>
            </w:pPr>
            <w:r w:rsidRPr="00A06753">
              <w:t>dovede se zapojit do organizace hry a turnaje, dokáže zapisovat do herního protokolu</w:t>
            </w:r>
          </w:p>
          <w:p w:rsidR="00D02EE1" w:rsidRPr="00A06753" w:rsidRDefault="00D02EE1" w:rsidP="007B3433">
            <w:pPr>
              <w:pStyle w:val="tabulka-odrazky"/>
            </w:pPr>
            <w:r w:rsidRPr="00A06753">
              <w:t xml:space="preserve">umí využívat pohybové činnosti pro všestrannou pohybovou přípravu a zvyšování tělesné zdatnosti </w:t>
            </w:r>
          </w:p>
          <w:p w:rsidR="00D02EE1" w:rsidRPr="00A06753" w:rsidRDefault="00D02EE1" w:rsidP="007B3433">
            <w:pPr>
              <w:pStyle w:val="tabulka-odrazky"/>
            </w:pPr>
            <w:r w:rsidRPr="00A06753">
              <w:lastRenderedPageBreak/>
              <w:t>dovede uplatňovat techniku a základy taktiky u těchto her</w:t>
            </w:r>
          </w:p>
        </w:tc>
        <w:tc>
          <w:tcPr>
            <w:tcW w:w="3960" w:type="dxa"/>
          </w:tcPr>
          <w:p w:rsidR="00D02EE1" w:rsidRPr="00A06753" w:rsidRDefault="007B3433" w:rsidP="007B3433">
            <w:pPr>
              <w:pStyle w:val="tabulk-nadpis"/>
              <w:jc w:val="left"/>
              <w:rPr>
                <w:rFonts w:cs="TimesNewRoman,Bold"/>
                <w:bCs/>
                <w:szCs w:val="24"/>
              </w:rPr>
            </w:pPr>
            <w:r>
              <w:rPr>
                <w:rFonts w:cs="TimesNewRoman,Bold"/>
                <w:bCs/>
                <w:szCs w:val="24"/>
              </w:rPr>
              <w:lastRenderedPageBreak/>
              <w:t xml:space="preserve">4. </w:t>
            </w:r>
            <w:r w:rsidR="00D02EE1" w:rsidRPr="00A06753">
              <w:rPr>
                <w:rFonts w:cs="TimesNewRoman,Bold"/>
                <w:bCs/>
                <w:szCs w:val="24"/>
              </w:rPr>
              <w:t>Pohybové hry</w:t>
            </w:r>
          </w:p>
          <w:p w:rsidR="00D02EE1" w:rsidRPr="00A06753" w:rsidRDefault="007B3433" w:rsidP="007B3433">
            <w:pPr>
              <w:pStyle w:val="tabulka-odrky"/>
              <w:tabs>
                <w:tab w:val="clear" w:pos="170"/>
                <w:tab w:val="num" w:pos="710"/>
              </w:tabs>
              <w:jc w:val="left"/>
              <w:rPr>
                <w:rFonts w:cs="TimesNewRoman"/>
                <w:szCs w:val="24"/>
              </w:rPr>
            </w:pPr>
            <w:r>
              <w:rPr>
                <w:rFonts w:cs="TimesNewRoman"/>
                <w:szCs w:val="24"/>
              </w:rPr>
              <w:t xml:space="preserve">4.1 </w:t>
            </w:r>
            <w:r w:rsidR="00D02EE1" w:rsidRPr="00A06753">
              <w:rPr>
                <w:rFonts w:cs="TimesNewRoman"/>
                <w:szCs w:val="24"/>
              </w:rPr>
              <w:t>Drobné hry</w:t>
            </w:r>
          </w:p>
          <w:p w:rsidR="00D02EE1" w:rsidRPr="00A06753" w:rsidRDefault="007B3433" w:rsidP="007B3433">
            <w:pPr>
              <w:pStyle w:val="tabulka-odrky"/>
              <w:tabs>
                <w:tab w:val="clear" w:pos="170"/>
                <w:tab w:val="num" w:pos="710"/>
              </w:tabs>
              <w:jc w:val="left"/>
              <w:rPr>
                <w:rFonts w:cs="TimesNewRoman"/>
                <w:bCs/>
                <w:szCs w:val="24"/>
              </w:rPr>
            </w:pPr>
            <w:r>
              <w:rPr>
                <w:rFonts w:cs="TimesNewRoman"/>
                <w:szCs w:val="24"/>
              </w:rPr>
              <w:t xml:space="preserve">4.2 </w:t>
            </w:r>
            <w:r w:rsidR="00D02EE1" w:rsidRPr="00A06753">
              <w:rPr>
                <w:rFonts w:cs="TimesNewRoman"/>
                <w:szCs w:val="24"/>
              </w:rPr>
              <w:t>Sportovní hry</w:t>
            </w:r>
          </w:p>
          <w:p w:rsidR="00D02EE1" w:rsidRPr="00A06753" w:rsidRDefault="007B3433" w:rsidP="007B3433">
            <w:pPr>
              <w:pStyle w:val="tabulka-odrky"/>
              <w:tabs>
                <w:tab w:val="clear" w:pos="170"/>
                <w:tab w:val="num" w:pos="710"/>
              </w:tabs>
              <w:jc w:val="left"/>
              <w:rPr>
                <w:rFonts w:cs="TimesNewRoman"/>
                <w:bCs/>
                <w:szCs w:val="24"/>
              </w:rPr>
            </w:pPr>
            <w:r>
              <w:rPr>
                <w:rFonts w:cs="TimesNewRoman"/>
                <w:szCs w:val="24"/>
              </w:rPr>
              <w:t xml:space="preserve">4.3 </w:t>
            </w:r>
            <w:r w:rsidR="00D02EE1" w:rsidRPr="00A06753">
              <w:rPr>
                <w:rFonts w:cs="TimesNewRoman"/>
                <w:szCs w:val="24"/>
              </w:rPr>
              <w:t>Házená</w:t>
            </w:r>
            <w:r w:rsidR="00D02EE1" w:rsidRPr="00A06753">
              <w:rPr>
                <w:rFonts w:ascii="TimesNewRoman CE" w:hAnsi="TimesNewRoman CE" w:cs="TimesNewRoman CE"/>
                <w:szCs w:val="24"/>
              </w:rPr>
              <w:t xml:space="preserve"> – systém hry a řízená hra</w:t>
            </w:r>
          </w:p>
          <w:p w:rsidR="00D02EE1" w:rsidRPr="00A06753" w:rsidRDefault="007B3433" w:rsidP="007B3433">
            <w:pPr>
              <w:pStyle w:val="tabulka-odrky"/>
              <w:tabs>
                <w:tab w:val="clear" w:pos="170"/>
                <w:tab w:val="num" w:pos="710"/>
              </w:tabs>
              <w:jc w:val="left"/>
              <w:rPr>
                <w:rFonts w:cs="TimesNewRoman"/>
                <w:bCs/>
                <w:szCs w:val="24"/>
              </w:rPr>
            </w:pPr>
            <w:r>
              <w:rPr>
                <w:rFonts w:ascii="TimesNewRoman CE" w:hAnsi="TimesNewRoman CE" w:cs="TimesNewRoman CE"/>
                <w:szCs w:val="24"/>
              </w:rPr>
              <w:t xml:space="preserve">4.4 </w:t>
            </w:r>
            <w:r w:rsidR="00D02EE1" w:rsidRPr="00A06753">
              <w:rPr>
                <w:rFonts w:ascii="TimesNewRoman CE" w:hAnsi="TimesNewRoman CE" w:cs="TimesNewRoman CE"/>
                <w:szCs w:val="24"/>
              </w:rPr>
              <w:t>Kopaná – řízená hra</w:t>
            </w:r>
          </w:p>
          <w:p w:rsidR="00D02EE1" w:rsidRPr="00A06753" w:rsidRDefault="007B3433" w:rsidP="007B3433">
            <w:pPr>
              <w:pStyle w:val="tabulka-odrky"/>
              <w:tabs>
                <w:tab w:val="clear" w:pos="170"/>
                <w:tab w:val="num" w:pos="710"/>
              </w:tabs>
              <w:jc w:val="left"/>
              <w:rPr>
                <w:rFonts w:cs="TimesNewRoman"/>
                <w:szCs w:val="24"/>
              </w:rPr>
            </w:pPr>
            <w:r>
              <w:rPr>
                <w:rFonts w:ascii="TimesNewRoman CE" w:hAnsi="TimesNewRoman CE" w:cs="TimesNewRoman CE"/>
                <w:szCs w:val="24"/>
              </w:rPr>
              <w:t xml:space="preserve">4.5 </w:t>
            </w:r>
            <w:r w:rsidR="00D02EE1" w:rsidRPr="00A06753">
              <w:rPr>
                <w:rFonts w:ascii="TimesNewRoman CE" w:hAnsi="TimesNewRoman CE" w:cs="TimesNewRoman CE"/>
                <w:szCs w:val="24"/>
              </w:rPr>
              <w:t xml:space="preserve">Košíková – přihrávky, </w:t>
            </w:r>
            <w:r w:rsidR="00D02EE1" w:rsidRPr="00A06753">
              <w:rPr>
                <w:rFonts w:cs="TimesNewRoman"/>
                <w:szCs w:val="24"/>
              </w:rPr>
              <w:t>d</w:t>
            </w:r>
            <w:r w:rsidR="00D02EE1" w:rsidRPr="00A06753">
              <w:rPr>
                <w:rFonts w:ascii="TimesNewRoman CE" w:hAnsi="TimesNewRoman CE" w:cs="TimesNewRoman CE"/>
                <w:szCs w:val="24"/>
              </w:rPr>
              <w:t xml:space="preserve">ribling,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střelba, dvojtakt a řízená </w:t>
            </w:r>
            <w:r w:rsidR="00D02EE1" w:rsidRPr="00A06753">
              <w:rPr>
                <w:rFonts w:cs="TimesNewRoman"/>
                <w:szCs w:val="24"/>
              </w:rPr>
              <w:t>hra</w:t>
            </w:r>
          </w:p>
          <w:p w:rsidR="00D02EE1" w:rsidRPr="00A06753" w:rsidRDefault="007B3433" w:rsidP="007B3433">
            <w:pPr>
              <w:pStyle w:val="tabulka-odrky"/>
              <w:tabs>
                <w:tab w:val="clear" w:pos="170"/>
                <w:tab w:val="num" w:pos="710"/>
              </w:tabs>
              <w:jc w:val="left"/>
              <w:rPr>
                <w:rFonts w:cs="TimesNewRoman"/>
                <w:bCs/>
                <w:szCs w:val="24"/>
              </w:rPr>
            </w:pPr>
            <w:r>
              <w:rPr>
                <w:rFonts w:cs="TimesNewRoman"/>
                <w:szCs w:val="24"/>
              </w:rPr>
              <w:t xml:space="preserve">4.6 </w:t>
            </w:r>
            <w:r w:rsidR="00D02EE1" w:rsidRPr="00A06753">
              <w:rPr>
                <w:rFonts w:cs="TimesNewRoman"/>
                <w:szCs w:val="24"/>
              </w:rPr>
              <w:t>Florbal</w:t>
            </w:r>
          </w:p>
          <w:p w:rsidR="00D02EE1" w:rsidRPr="00701151" w:rsidRDefault="00D02EE1" w:rsidP="007B3433">
            <w:pPr>
              <w:jc w:val="left"/>
            </w:pP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17</w:t>
            </w:r>
          </w:p>
        </w:tc>
      </w:tr>
      <w:tr w:rsidR="00D02EE1" w:rsidTr="00721127">
        <w:tc>
          <w:tcPr>
            <w:tcW w:w="4428" w:type="dxa"/>
          </w:tcPr>
          <w:p w:rsidR="00D02EE1" w:rsidRPr="00A06753" w:rsidRDefault="00D02EE1" w:rsidP="006A2C5E">
            <w:pPr>
              <w:pStyle w:val="tabulka-odrazky"/>
            </w:pPr>
            <w:r w:rsidRPr="00A06753">
              <w:lastRenderedPageBreak/>
              <w:t>uplatňuje zásady bezpečnosti při pohybových aktivitách, záchrana a dopomoc</w:t>
            </w:r>
          </w:p>
          <w:p w:rsidR="00D02EE1" w:rsidRPr="00A06753" w:rsidRDefault="00D02EE1" w:rsidP="006A2C5E">
            <w:pPr>
              <w:pStyle w:val="tabulka-odrazky"/>
            </w:pPr>
            <w:r w:rsidRPr="00A06753">
              <w:t xml:space="preserve">dokáže rozhodovat, zapisovat a sledovat výkony jednotlivců </w:t>
            </w:r>
          </w:p>
          <w:p w:rsidR="00D02EE1" w:rsidRPr="00A06753" w:rsidRDefault="00D02EE1" w:rsidP="006A2C5E">
            <w:pPr>
              <w:pStyle w:val="tabulka-odrazky"/>
            </w:pPr>
            <w:r w:rsidRPr="00A06753">
              <w:t xml:space="preserve">umí sestavit soubory zdravotně zaměřených cvičení, cvičení pro tělesnou a duševní relaxaci, umí si připravit kondiční program osobního rozvoje a vyhodnocovat jej </w:t>
            </w:r>
          </w:p>
          <w:p w:rsidR="00D02EE1" w:rsidRPr="00A06753" w:rsidRDefault="00D02EE1" w:rsidP="006A2C5E">
            <w:pPr>
              <w:pStyle w:val="tabulka-odrazky"/>
            </w:pPr>
            <w:r w:rsidRPr="00A06753">
              <w:t>ovládá kompenzační cvičení</w:t>
            </w:r>
          </w:p>
          <w:p w:rsidR="00D02EE1" w:rsidRPr="00A06753" w:rsidRDefault="00D02EE1" w:rsidP="006A2C5E">
            <w:pPr>
              <w:pStyle w:val="tabulka-odrazky"/>
            </w:pPr>
            <w:r w:rsidRPr="00A06753">
              <w:t>k regeneraci tělesných a duševních sil, i k vzhledem k požadavkům budoucího povolání</w:t>
            </w:r>
          </w:p>
          <w:p w:rsidR="00D02EE1" w:rsidRPr="00A06753" w:rsidRDefault="00D02EE1" w:rsidP="006A2C5E">
            <w:pPr>
              <w:pStyle w:val="tabulka-odrazky"/>
            </w:pPr>
            <w:r w:rsidRPr="00A06753">
              <w:t xml:space="preserve">uplatňuje osvojené způsoby relaxace </w:t>
            </w:r>
          </w:p>
          <w:p w:rsidR="00D02EE1" w:rsidRPr="00A06753" w:rsidRDefault="00D02EE1" w:rsidP="006A2C5E">
            <w:pPr>
              <w:pStyle w:val="tabulka-odrazky"/>
            </w:pPr>
            <w:r w:rsidRPr="00A06753">
              <w:t>je schopen kultivovat své tělesné a pohybové projevy</w:t>
            </w:r>
          </w:p>
        </w:tc>
        <w:tc>
          <w:tcPr>
            <w:tcW w:w="3960" w:type="dxa"/>
          </w:tcPr>
          <w:p w:rsidR="00D02EE1" w:rsidRPr="00A06753" w:rsidRDefault="006A2C5E" w:rsidP="008D239A">
            <w:pPr>
              <w:pStyle w:val="tabulk-nadpis"/>
              <w:rPr>
                <w:rFonts w:cs="TimesNewRoman,Bold"/>
                <w:bCs/>
                <w:szCs w:val="24"/>
              </w:rPr>
            </w:pPr>
            <w:r>
              <w:rPr>
                <w:rFonts w:cs="TimesNewRoman,Bold"/>
                <w:bCs/>
                <w:szCs w:val="24"/>
              </w:rPr>
              <w:t xml:space="preserve">5. </w:t>
            </w:r>
            <w:r w:rsidR="00D02EE1" w:rsidRPr="00A06753">
              <w:rPr>
                <w:rFonts w:cs="TimesNewRoman,Bold"/>
                <w:bCs/>
                <w:szCs w:val="24"/>
              </w:rPr>
              <w:t xml:space="preserve">Gymnastika </w:t>
            </w:r>
          </w:p>
          <w:p w:rsidR="00D02EE1" w:rsidRPr="00A06753" w:rsidRDefault="006A2C5E" w:rsidP="008D239A">
            <w:pPr>
              <w:pStyle w:val="tabulka-odrky"/>
              <w:tabs>
                <w:tab w:val="clear" w:pos="170"/>
                <w:tab w:val="num" w:pos="710"/>
              </w:tabs>
              <w:rPr>
                <w:rFonts w:cs="TimesNewRoman"/>
                <w:bCs/>
                <w:szCs w:val="24"/>
              </w:rPr>
            </w:pPr>
            <w:r>
              <w:rPr>
                <w:rFonts w:ascii="TimesNewRoman CE" w:hAnsi="TimesNewRoman CE" w:cs="TimesNewRoman CE"/>
                <w:bCs/>
                <w:szCs w:val="24"/>
              </w:rPr>
              <w:t xml:space="preserve">5.1 </w:t>
            </w:r>
            <w:r w:rsidR="00D02EE1" w:rsidRPr="00A06753">
              <w:rPr>
                <w:rFonts w:ascii="TimesNewRoman CE" w:hAnsi="TimesNewRoman CE" w:cs="TimesNewRoman CE"/>
                <w:bCs/>
                <w:szCs w:val="24"/>
              </w:rPr>
              <w:t>Cvičení s náčiním</w:t>
            </w:r>
          </w:p>
          <w:p w:rsidR="00D02EE1" w:rsidRPr="00A06753" w:rsidRDefault="006A2C5E" w:rsidP="008D239A">
            <w:pPr>
              <w:pStyle w:val="tabulka-odrky"/>
              <w:tabs>
                <w:tab w:val="clear" w:pos="170"/>
                <w:tab w:val="num" w:pos="710"/>
              </w:tabs>
              <w:rPr>
                <w:rFonts w:cs="TimesNewRoman"/>
                <w:bCs/>
                <w:szCs w:val="24"/>
              </w:rPr>
            </w:pPr>
            <w:r>
              <w:rPr>
                <w:rFonts w:ascii="TimesNewRoman CE" w:hAnsi="TimesNewRoman CE" w:cs="TimesNewRoman CE"/>
                <w:bCs/>
                <w:szCs w:val="24"/>
              </w:rPr>
              <w:t xml:space="preserve">5.2 </w:t>
            </w:r>
            <w:r w:rsidR="00D02EE1" w:rsidRPr="00A06753">
              <w:rPr>
                <w:rFonts w:ascii="TimesNewRoman CE" w:hAnsi="TimesNewRoman CE" w:cs="TimesNewRoman CE"/>
                <w:bCs/>
                <w:szCs w:val="24"/>
              </w:rPr>
              <w:t>Toč vzad na hrazdě</w:t>
            </w:r>
          </w:p>
          <w:p w:rsidR="00D02EE1" w:rsidRPr="00A06753" w:rsidRDefault="006A2C5E" w:rsidP="008D239A">
            <w:pPr>
              <w:pStyle w:val="tabulka-odrky"/>
              <w:tabs>
                <w:tab w:val="clear" w:pos="170"/>
                <w:tab w:val="num" w:pos="710"/>
              </w:tabs>
              <w:rPr>
                <w:rFonts w:cs="TimesNewRoman"/>
                <w:bCs/>
                <w:szCs w:val="24"/>
              </w:rPr>
            </w:pPr>
            <w:r>
              <w:rPr>
                <w:rFonts w:ascii="TimesNewRoman CE" w:hAnsi="TimesNewRoman CE" w:cs="TimesNewRoman CE"/>
                <w:bCs/>
                <w:szCs w:val="24"/>
              </w:rPr>
              <w:t xml:space="preserve">5.3 </w:t>
            </w:r>
            <w:r w:rsidR="00D02EE1" w:rsidRPr="00A06753">
              <w:rPr>
                <w:rFonts w:ascii="TimesNewRoman CE" w:hAnsi="TimesNewRoman CE" w:cs="TimesNewRoman CE"/>
                <w:bCs/>
                <w:szCs w:val="24"/>
              </w:rPr>
              <w:t xml:space="preserve">Přeskok přes </w:t>
            </w:r>
            <w:r w:rsidR="00D02EE1" w:rsidRPr="00A06753">
              <w:rPr>
                <w:rFonts w:cs="TimesNewRoman"/>
                <w:bCs/>
                <w:szCs w:val="24"/>
              </w:rPr>
              <w:t>švédskou bednu</w:t>
            </w:r>
          </w:p>
          <w:p w:rsidR="00D02EE1" w:rsidRPr="00A06753" w:rsidRDefault="006A2C5E" w:rsidP="008D239A">
            <w:pPr>
              <w:pStyle w:val="tabulka-odrky"/>
              <w:tabs>
                <w:tab w:val="clear" w:pos="170"/>
                <w:tab w:val="num" w:pos="710"/>
              </w:tabs>
              <w:rPr>
                <w:rFonts w:cs="TimesNewRoman"/>
                <w:bCs/>
                <w:szCs w:val="24"/>
              </w:rPr>
            </w:pPr>
            <w:r>
              <w:rPr>
                <w:rFonts w:ascii="TimesNewRoman CE" w:hAnsi="TimesNewRoman CE" w:cs="TimesNewRoman CE"/>
                <w:bCs/>
                <w:szCs w:val="24"/>
              </w:rPr>
              <w:t xml:space="preserve">5.4 </w:t>
            </w:r>
            <w:r w:rsidR="00D02EE1" w:rsidRPr="00A06753">
              <w:rPr>
                <w:rFonts w:ascii="TimesNewRoman CE" w:hAnsi="TimesNewRoman CE" w:cs="TimesNewRoman CE"/>
                <w:bCs/>
                <w:szCs w:val="24"/>
              </w:rPr>
              <w:t>Akrobacie – přemet stranou, vpřed s dopomocí</w:t>
            </w:r>
          </w:p>
          <w:p w:rsidR="00D02EE1" w:rsidRPr="00A06753" w:rsidRDefault="006A2C5E" w:rsidP="008D239A">
            <w:pPr>
              <w:pStyle w:val="tabulka-odrky"/>
              <w:tabs>
                <w:tab w:val="clear" w:pos="170"/>
                <w:tab w:val="num" w:pos="710"/>
              </w:tabs>
              <w:rPr>
                <w:rFonts w:cs="TimesNewRoman"/>
                <w:szCs w:val="24"/>
              </w:rPr>
            </w:pPr>
            <w:r>
              <w:rPr>
                <w:rFonts w:ascii="TimesNewRoman CE" w:hAnsi="TimesNewRoman CE" w:cs="TimesNewRoman CE"/>
                <w:bCs/>
                <w:szCs w:val="24"/>
              </w:rPr>
              <w:t xml:space="preserve">5.5 </w:t>
            </w:r>
            <w:r w:rsidR="00D02EE1" w:rsidRPr="00A06753">
              <w:rPr>
                <w:rFonts w:ascii="TimesNewRoman CE" w:hAnsi="TimesNewRoman CE" w:cs="TimesNewRoman CE"/>
                <w:bCs/>
                <w:szCs w:val="24"/>
              </w:rPr>
              <w:t>Šplh na laně s přírazem</w:t>
            </w:r>
          </w:p>
          <w:p w:rsidR="00D02EE1" w:rsidRPr="00A06753" w:rsidRDefault="00D02EE1" w:rsidP="008D239A">
            <w:pPr>
              <w:pStyle w:val="tabulka-odrky"/>
              <w:tabs>
                <w:tab w:val="clear" w:pos="170"/>
                <w:tab w:val="num" w:pos="710"/>
              </w:tabs>
              <w:rPr>
                <w:rFonts w:cs="TimesNewRoman"/>
                <w:szCs w:val="24"/>
              </w:rPr>
            </w:pP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7</w:t>
            </w:r>
          </w:p>
        </w:tc>
      </w:tr>
      <w:tr w:rsidR="00D02EE1" w:rsidTr="00721127">
        <w:tc>
          <w:tcPr>
            <w:tcW w:w="4428" w:type="dxa"/>
          </w:tcPr>
          <w:p w:rsidR="00D02EE1" w:rsidRPr="00A06753" w:rsidRDefault="00D02EE1" w:rsidP="006A2C5E">
            <w:pPr>
              <w:pStyle w:val="tabulka-odrazky"/>
            </w:pPr>
            <w:r w:rsidRPr="00A06753">
              <w:t>osvojuje si s cvičení,</w:t>
            </w:r>
            <w:r w:rsidR="006A2C5E">
              <w:t xml:space="preserve"> </w:t>
            </w:r>
            <w:r w:rsidRPr="00A06753">
              <w:t xml:space="preserve">které napomáhají k odstranění civilizačních nemocí pohybového aparátu, osvojuje si s cvičení na protahování zkrácených úponů a šlach </w:t>
            </w:r>
          </w:p>
          <w:p w:rsidR="00D02EE1" w:rsidRPr="00A06753" w:rsidRDefault="00D02EE1" w:rsidP="008D239A">
            <w:pPr>
              <w:pStyle w:val="tabulka-odrky"/>
              <w:tabs>
                <w:tab w:val="clear" w:pos="170"/>
                <w:tab w:val="num" w:pos="710"/>
              </w:tabs>
              <w:rPr>
                <w:rFonts w:cs="TimesNewRoman"/>
                <w:szCs w:val="24"/>
              </w:rPr>
            </w:pPr>
          </w:p>
        </w:tc>
        <w:tc>
          <w:tcPr>
            <w:tcW w:w="3960" w:type="dxa"/>
          </w:tcPr>
          <w:p w:rsidR="006A2C5E" w:rsidRDefault="006A2C5E" w:rsidP="006A2C5E">
            <w:pPr>
              <w:pStyle w:val="tabulk-nadpis"/>
              <w:jc w:val="left"/>
              <w:rPr>
                <w:rFonts w:cs="TimesNewRoman,Bold"/>
                <w:bCs/>
                <w:szCs w:val="24"/>
              </w:rPr>
            </w:pPr>
            <w:r>
              <w:rPr>
                <w:rFonts w:ascii="TimesNewRoman,Bold CE" w:hAnsi="TimesNewRoman,Bold CE" w:cs="TimesNewRoman,Bold CE"/>
                <w:bCs/>
                <w:szCs w:val="24"/>
              </w:rPr>
              <w:t xml:space="preserve">6. </w:t>
            </w:r>
            <w:r w:rsidR="00D02EE1" w:rsidRPr="00A06753">
              <w:rPr>
                <w:rFonts w:ascii="TimesNewRoman,Bold CE" w:hAnsi="TimesNewRoman,Bold CE" w:cs="TimesNewRoman,Bold CE"/>
                <w:bCs/>
                <w:szCs w:val="24"/>
              </w:rPr>
              <w:t>Kompenzační a protahovací</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cvičení</w:t>
            </w:r>
          </w:p>
          <w:p w:rsidR="00D02EE1" w:rsidRPr="006A2C5E" w:rsidRDefault="006A2C5E" w:rsidP="006A2C5E">
            <w:pPr>
              <w:pStyle w:val="tabulk-nadpis"/>
              <w:jc w:val="left"/>
              <w:rPr>
                <w:rFonts w:cs="TimesNewRoman,Bold"/>
                <w:bCs/>
                <w:szCs w:val="24"/>
              </w:rPr>
            </w:pPr>
            <w:r w:rsidRPr="006A2C5E">
              <w:rPr>
                <w:rFonts w:cs="TimesNewRoman,Bold"/>
                <w:b w:val="0"/>
                <w:bCs/>
                <w:szCs w:val="24"/>
              </w:rPr>
              <w:t>6.1</w:t>
            </w:r>
            <w:r>
              <w:rPr>
                <w:rFonts w:cs="TimesNewRoman,Bold"/>
                <w:bCs/>
                <w:szCs w:val="24"/>
              </w:rPr>
              <w:t xml:space="preserve"> </w:t>
            </w:r>
            <w:r w:rsidR="00D02EE1" w:rsidRPr="00A06753">
              <w:rPr>
                <w:rFonts w:ascii="TimesNewRoman,Bold CE" w:hAnsi="TimesNewRoman,Bold CE" w:cs="TimesNewRoman,Bold CE"/>
                <w:b w:val="0"/>
                <w:bCs/>
                <w:szCs w:val="24"/>
              </w:rPr>
              <w:t>Cvičení pro odstraňování špatnéh</w:t>
            </w:r>
            <w:r>
              <w:rPr>
                <w:rFonts w:ascii="TimesNewRoman,Bold CE" w:hAnsi="TimesNewRoman,Bold CE" w:cs="TimesNewRoman,Bold CE"/>
                <w:b w:val="0"/>
                <w:bCs/>
                <w:szCs w:val="24"/>
              </w:rPr>
              <w:t>o</w:t>
            </w:r>
            <w:r>
              <w:rPr>
                <w:rFonts w:ascii="TimesNewRoman,Bold CE" w:hAnsi="TimesNewRoman,Bold CE" w:cs="TimesNewRoman,Bold CE"/>
                <w:b w:val="0"/>
                <w:bCs/>
                <w:szCs w:val="24"/>
              </w:rPr>
              <w:br/>
            </w:r>
            <w:r w:rsidR="00D02EE1" w:rsidRPr="00A06753">
              <w:rPr>
                <w:rFonts w:ascii="TimesNewRoman,Bold CE" w:hAnsi="TimesNewRoman,Bold CE" w:cs="TimesNewRoman,Bold CE"/>
                <w:b w:val="0"/>
                <w:bCs/>
                <w:szCs w:val="24"/>
              </w:rPr>
              <w:t xml:space="preserve">     </w:t>
            </w:r>
            <w:r>
              <w:rPr>
                <w:rFonts w:ascii="TimesNewRoman,Bold CE" w:hAnsi="TimesNewRoman,Bold CE" w:cs="TimesNewRoman,Bold CE"/>
                <w:b w:val="0"/>
                <w:bCs/>
                <w:szCs w:val="24"/>
              </w:rPr>
              <w:t xml:space="preserve"> </w:t>
            </w:r>
            <w:r w:rsidR="00D02EE1" w:rsidRPr="00A06753">
              <w:rPr>
                <w:rFonts w:ascii="TimesNewRoman,Bold CE" w:hAnsi="TimesNewRoman,Bold CE" w:cs="TimesNewRoman,Bold CE"/>
                <w:b w:val="0"/>
                <w:bCs/>
                <w:szCs w:val="24"/>
              </w:rPr>
              <w:t>držení těla</w:t>
            </w:r>
          </w:p>
          <w:p w:rsidR="00D02EE1" w:rsidRPr="00A06753" w:rsidRDefault="006A2C5E" w:rsidP="006A2C5E">
            <w:pPr>
              <w:pStyle w:val="tabulk-nadpis"/>
              <w:jc w:val="left"/>
              <w:rPr>
                <w:rFonts w:cs="TimesNewRoman,Bold"/>
                <w:b w:val="0"/>
                <w:bCs/>
                <w:szCs w:val="24"/>
              </w:rPr>
            </w:pPr>
            <w:r>
              <w:rPr>
                <w:rFonts w:ascii="TimesNewRoman,Bold CE" w:hAnsi="TimesNewRoman,Bold CE" w:cs="TimesNewRoman,Bold CE"/>
                <w:b w:val="0"/>
                <w:bCs/>
                <w:szCs w:val="24"/>
              </w:rPr>
              <w:t xml:space="preserve">6.2 </w:t>
            </w:r>
            <w:r w:rsidR="00D02EE1" w:rsidRPr="00A06753">
              <w:rPr>
                <w:rFonts w:ascii="TimesNewRoman,Bold CE" w:hAnsi="TimesNewRoman,Bold CE" w:cs="TimesNewRoman,Bold CE"/>
                <w:b w:val="0"/>
                <w:bCs/>
                <w:szCs w:val="24"/>
              </w:rPr>
              <w:t>Protahovací cvičení zkrácených</w:t>
            </w:r>
          </w:p>
          <w:p w:rsidR="00D02EE1" w:rsidRPr="00A06753" w:rsidRDefault="00D02EE1" w:rsidP="006A2C5E">
            <w:pPr>
              <w:pStyle w:val="tabulk-nadpis"/>
              <w:jc w:val="left"/>
              <w:rPr>
                <w:rFonts w:cs="TimesNewRoman,Bold"/>
                <w:b w:val="0"/>
                <w:bCs/>
                <w:szCs w:val="24"/>
              </w:rPr>
            </w:pPr>
            <w:r w:rsidRPr="00A06753">
              <w:rPr>
                <w:rFonts w:cs="TimesNewRoman,Bold"/>
                <w:b w:val="0"/>
                <w:bCs/>
                <w:szCs w:val="24"/>
              </w:rPr>
              <w:t xml:space="preserve">     </w:t>
            </w:r>
            <w:r w:rsidRPr="00A06753">
              <w:rPr>
                <w:rFonts w:ascii="TimesNewRoman,Bold CE" w:hAnsi="TimesNewRoman,Bold CE" w:cs="TimesNewRoman,Bold CE"/>
                <w:b w:val="0"/>
                <w:bCs/>
                <w:szCs w:val="24"/>
              </w:rPr>
              <w:t>úponů a šlach</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4</w:t>
            </w:r>
          </w:p>
        </w:tc>
      </w:tr>
      <w:tr w:rsidR="00D02EE1" w:rsidTr="00721127">
        <w:tc>
          <w:tcPr>
            <w:tcW w:w="4428" w:type="dxa"/>
          </w:tcPr>
          <w:p w:rsidR="00D02EE1" w:rsidRPr="002E6A86" w:rsidRDefault="00D02EE1" w:rsidP="002E6A86">
            <w:pPr>
              <w:pStyle w:val="tabulka-odrazky"/>
            </w:pPr>
            <w:r w:rsidRPr="00A06753">
              <w:t>ovládá překonávání překážek,</w:t>
            </w:r>
            <w:r w:rsidR="002E6A86">
              <w:br/>
            </w:r>
            <w:r w:rsidRPr="002E6A86">
              <w:rPr>
                <w:rFonts w:ascii="TimesNewRoman CE" w:hAnsi="TimesNewRoman CE" w:cs="TimesNewRoman CE"/>
              </w:rPr>
              <w:t>zmírňování následků pádů, úderů, přechod do útoku, uplatňuje zásady jednání v situacích osobního ohrožení</w:t>
            </w:r>
          </w:p>
        </w:tc>
        <w:tc>
          <w:tcPr>
            <w:tcW w:w="3960" w:type="dxa"/>
          </w:tcPr>
          <w:p w:rsidR="00D02EE1" w:rsidRPr="00A06753" w:rsidRDefault="002E6A86" w:rsidP="008D239A">
            <w:pPr>
              <w:pStyle w:val="tabulk-nadpis"/>
              <w:rPr>
                <w:rFonts w:cs="TimesNewRoman,Bold"/>
                <w:bCs/>
                <w:szCs w:val="24"/>
              </w:rPr>
            </w:pPr>
            <w:r>
              <w:rPr>
                <w:rFonts w:cs="TimesNewRoman,Bold"/>
                <w:bCs/>
                <w:szCs w:val="24"/>
              </w:rPr>
              <w:t xml:space="preserve">7. </w:t>
            </w:r>
            <w:r w:rsidR="00D02EE1" w:rsidRPr="00A06753">
              <w:rPr>
                <w:rFonts w:cs="TimesNewRoman,Bold"/>
                <w:bCs/>
                <w:szCs w:val="24"/>
              </w:rPr>
              <w:t>Úpoly, sebeobrana</w:t>
            </w:r>
          </w:p>
          <w:p w:rsidR="00D02EE1" w:rsidRPr="00A06753" w:rsidRDefault="002E6A86" w:rsidP="008D239A">
            <w:pPr>
              <w:pStyle w:val="tabulka-odrky"/>
              <w:tabs>
                <w:tab w:val="clear" w:pos="170"/>
                <w:tab w:val="num" w:pos="710"/>
              </w:tabs>
              <w:rPr>
                <w:rFonts w:cs="TimesNewRoman"/>
                <w:bCs/>
                <w:szCs w:val="24"/>
              </w:rPr>
            </w:pPr>
            <w:r>
              <w:rPr>
                <w:rStyle w:val="tabulka-odrkyChar"/>
                <w:rFonts w:cs="TimesNewRoman"/>
                <w:szCs w:val="24"/>
              </w:rPr>
              <w:t xml:space="preserve">7.1 </w:t>
            </w:r>
            <w:r w:rsidR="00D02EE1" w:rsidRPr="00A06753">
              <w:rPr>
                <w:rStyle w:val="tabulka-odrkyChar"/>
                <w:rFonts w:cs="TimesNewRoman"/>
                <w:szCs w:val="24"/>
              </w:rPr>
              <w:t>Pády – technika</w:t>
            </w:r>
            <w:r w:rsidR="00D02EE1" w:rsidRPr="00A06753">
              <w:rPr>
                <w:rFonts w:ascii="TimesNewRoman CE" w:hAnsi="TimesNewRoman CE" w:cs="TimesNewRoman CE"/>
                <w:bCs/>
                <w:szCs w:val="24"/>
              </w:rPr>
              <w:t>, přetahy, přetlaky</w:t>
            </w:r>
          </w:p>
          <w:p w:rsidR="00D02EE1" w:rsidRPr="00A06753" w:rsidRDefault="002E6A86" w:rsidP="008D239A">
            <w:pPr>
              <w:pStyle w:val="tabulka-odrky"/>
              <w:tabs>
                <w:tab w:val="clear" w:pos="170"/>
                <w:tab w:val="num" w:pos="710"/>
              </w:tabs>
              <w:rPr>
                <w:rFonts w:cs="TimesNewRoman"/>
                <w:szCs w:val="24"/>
              </w:rPr>
            </w:pPr>
            <w:r>
              <w:rPr>
                <w:rFonts w:cs="TimesNewRoman"/>
                <w:bCs/>
                <w:szCs w:val="24"/>
              </w:rPr>
              <w:t xml:space="preserve">7.2 </w:t>
            </w:r>
            <w:r w:rsidR="00D02EE1" w:rsidRPr="00A06753">
              <w:rPr>
                <w:rFonts w:cs="TimesNewRoman"/>
                <w:bCs/>
                <w:szCs w:val="24"/>
              </w:rPr>
              <w:t xml:space="preserve">Základní sebeobrana – </w:t>
            </w:r>
            <w:r w:rsidR="00D02EE1" w:rsidRPr="00A06753">
              <w:rPr>
                <w:rFonts w:ascii="TimesNewRoman CE" w:hAnsi="TimesNewRoman CE" w:cs="TimesNewRoman CE"/>
                <w:bCs/>
                <w:szCs w:val="24"/>
              </w:rPr>
              <w:t>úchopy,</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 xml:space="preserve"> vyprošťování z úchopů, kryty,</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 xml:space="preserve"> údery, kopy</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10</w:t>
            </w:r>
          </w:p>
        </w:tc>
      </w:tr>
      <w:tr w:rsidR="00D02EE1" w:rsidTr="00721127">
        <w:tc>
          <w:tcPr>
            <w:tcW w:w="4428" w:type="dxa"/>
          </w:tcPr>
          <w:p w:rsidR="00D02EE1" w:rsidRPr="00A06753" w:rsidRDefault="00D02EE1" w:rsidP="002E6A86">
            <w:pPr>
              <w:pStyle w:val="tabulka-odrazky"/>
            </w:pPr>
            <w:r w:rsidRPr="00A06753">
              <w:t>volí sportovní výstroj a výzbroj, vhodné oblečení, dovede je udržovat</w:t>
            </w:r>
          </w:p>
        </w:tc>
        <w:tc>
          <w:tcPr>
            <w:tcW w:w="3960" w:type="dxa"/>
          </w:tcPr>
          <w:p w:rsidR="00D02EE1" w:rsidRPr="00A06753" w:rsidRDefault="002E6A86" w:rsidP="008D239A">
            <w:pPr>
              <w:pStyle w:val="tabulk-nadpis"/>
              <w:rPr>
                <w:rFonts w:cs="TimesNewRoman,Bold"/>
                <w:bCs/>
                <w:szCs w:val="24"/>
              </w:rPr>
            </w:pPr>
            <w:r>
              <w:rPr>
                <w:rFonts w:ascii="TimesNewRoman,Bold CE" w:hAnsi="TimesNewRoman,Bold CE" w:cs="TimesNewRoman,Bold CE"/>
                <w:bCs/>
                <w:szCs w:val="24"/>
              </w:rPr>
              <w:t xml:space="preserve">8. </w:t>
            </w:r>
            <w:r w:rsidR="00D02EE1" w:rsidRPr="00A06753">
              <w:rPr>
                <w:rFonts w:ascii="TimesNewRoman,Bold CE" w:hAnsi="TimesNewRoman,Bold CE" w:cs="TimesNewRoman,Bold CE"/>
                <w:bCs/>
                <w:szCs w:val="24"/>
              </w:rPr>
              <w:t>Bruslení (příležitostně)</w:t>
            </w:r>
          </w:p>
          <w:p w:rsidR="00D02EE1" w:rsidRPr="00A06753" w:rsidRDefault="002E6A86" w:rsidP="008D239A">
            <w:pPr>
              <w:pStyle w:val="tabulka-odrky"/>
              <w:tabs>
                <w:tab w:val="clear" w:pos="170"/>
                <w:tab w:val="num" w:pos="710"/>
              </w:tabs>
              <w:rPr>
                <w:rFonts w:cs="TimesNewRoman"/>
                <w:bCs/>
                <w:szCs w:val="24"/>
              </w:rPr>
            </w:pPr>
            <w:r>
              <w:rPr>
                <w:rFonts w:cs="TimesNewRoman"/>
                <w:bCs/>
                <w:szCs w:val="24"/>
              </w:rPr>
              <w:t xml:space="preserve">8.1 </w:t>
            </w:r>
            <w:r w:rsidR="00D02EE1" w:rsidRPr="00A06753">
              <w:rPr>
                <w:rFonts w:cs="TimesNewRoman"/>
                <w:bCs/>
                <w:szCs w:val="24"/>
              </w:rPr>
              <w:t>Základy bruslení Základy ledního</w:t>
            </w:r>
            <w:r>
              <w:rPr>
                <w:rFonts w:cs="TimesNewRoman"/>
                <w:bCs/>
                <w:szCs w:val="24"/>
              </w:rPr>
              <w:br/>
            </w:r>
            <w:r w:rsidR="00D02EE1" w:rsidRPr="00A06753">
              <w:rPr>
                <w:rFonts w:cs="TimesNewRoman"/>
                <w:bCs/>
                <w:szCs w:val="24"/>
              </w:rPr>
              <w:t xml:space="preserve"> hokeje</w:t>
            </w:r>
          </w:p>
          <w:p w:rsidR="00D02EE1" w:rsidRPr="003656D3" w:rsidRDefault="00D02EE1" w:rsidP="008D239A">
            <w:pPr>
              <w:tabs>
                <w:tab w:val="num" w:pos="170"/>
              </w:tabs>
              <w:ind w:left="454" w:hanging="94"/>
              <w:rPr>
                <w:bCs/>
              </w:rPr>
            </w:pPr>
          </w:p>
        </w:tc>
        <w:tc>
          <w:tcPr>
            <w:tcW w:w="934" w:type="dxa"/>
          </w:tcPr>
          <w:p w:rsidR="00D02EE1" w:rsidRPr="00A06753" w:rsidRDefault="00D02EE1" w:rsidP="008D239A">
            <w:pPr>
              <w:pStyle w:val="tabulk-nadpis"/>
              <w:rPr>
                <w:rFonts w:cs="TimesNewRoman,Bold"/>
                <w:bCs/>
                <w:szCs w:val="24"/>
              </w:rPr>
            </w:pPr>
          </w:p>
        </w:tc>
      </w:tr>
      <w:tr w:rsidR="00D02EE1" w:rsidTr="00721127">
        <w:tc>
          <w:tcPr>
            <w:tcW w:w="4428" w:type="dxa"/>
          </w:tcPr>
          <w:p w:rsidR="00D02EE1" w:rsidRPr="00A06753" w:rsidRDefault="00D02EE1" w:rsidP="002E6A86">
            <w:pPr>
              <w:pStyle w:val="tabulka-odrazky"/>
            </w:pPr>
            <w:r w:rsidRPr="00A06753">
              <w:t xml:space="preserve">ověří úroveň tělesné zdatnosti a svalové nerovnováhy </w:t>
            </w:r>
          </w:p>
          <w:p w:rsidR="00D02EE1" w:rsidRPr="00A06753" w:rsidRDefault="00D02EE1" w:rsidP="002E6A86">
            <w:pPr>
              <w:pStyle w:val="tabulka-odrazky"/>
            </w:pPr>
            <w:r w:rsidRPr="00A06753">
              <w:t>pozná chybně a správně prováděné činnosti, umí analyzovat a zhodnotit kvalitu pohybové činnosti či výkonu</w:t>
            </w:r>
          </w:p>
        </w:tc>
        <w:tc>
          <w:tcPr>
            <w:tcW w:w="3960" w:type="dxa"/>
          </w:tcPr>
          <w:p w:rsidR="00D02EE1" w:rsidRPr="00A06753" w:rsidRDefault="002E6A86" w:rsidP="008D239A">
            <w:pPr>
              <w:pStyle w:val="tabulk-nadpis"/>
              <w:rPr>
                <w:rFonts w:cs="TimesNewRoman,Bold"/>
                <w:bCs/>
                <w:szCs w:val="24"/>
              </w:rPr>
            </w:pPr>
            <w:r>
              <w:rPr>
                <w:rFonts w:ascii="TimesNewRoman,Bold CE" w:hAnsi="TimesNewRoman,Bold CE" w:cs="TimesNewRoman,Bold CE"/>
                <w:bCs/>
                <w:szCs w:val="24"/>
              </w:rPr>
              <w:t xml:space="preserve">9. </w:t>
            </w:r>
            <w:r w:rsidR="00D02EE1" w:rsidRPr="00A06753">
              <w:rPr>
                <w:rFonts w:ascii="TimesNewRoman,Bold CE" w:hAnsi="TimesNewRoman,Bold CE" w:cs="TimesNewRoman,Bold CE"/>
                <w:bCs/>
                <w:szCs w:val="24"/>
              </w:rPr>
              <w:t>Testování tělesné zdatnosti</w:t>
            </w:r>
          </w:p>
          <w:p w:rsidR="00D02EE1" w:rsidRPr="00A06753" w:rsidRDefault="002E6A86" w:rsidP="008D239A">
            <w:pPr>
              <w:pStyle w:val="tabulka-odrky"/>
              <w:tabs>
                <w:tab w:val="clear" w:pos="170"/>
                <w:tab w:val="num" w:pos="710"/>
              </w:tabs>
              <w:rPr>
                <w:rFonts w:cs="TimesNewRoman"/>
                <w:b/>
                <w:szCs w:val="24"/>
              </w:rPr>
            </w:pPr>
            <w:r>
              <w:rPr>
                <w:rFonts w:cs="TimesNewRoman"/>
                <w:bCs/>
                <w:szCs w:val="24"/>
              </w:rPr>
              <w:t xml:space="preserve">9.1 </w:t>
            </w:r>
            <w:r w:rsidR="00D02EE1" w:rsidRPr="00A06753">
              <w:rPr>
                <w:rFonts w:cs="TimesNewRoman"/>
                <w:bCs/>
                <w:szCs w:val="24"/>
              </w:rPr>
              <w:t>Motorické testy</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2</w:t>
            </w:r>
          </w:p>
        </w:tc>
      </w:tr>
      <w:tr w:rsidR="00D02EE1" w:rsidTr="00721127">
        <w:tc>
          <w:tcPr>
            <w:tcW w:w="4428" w:type="dxa"/>
          </w:tcPr>
          <w:p w:rsidR="00D02EE1" w:rsidRPr="00A06753" w:rsidRDefault="00D02EE1" w:rsidP="002E6A86">
            <w:pPr>
              <w:pStyle w:val="tabulka-odrazky"/>
            </w:pPr>
            <w:r w:rsidRPr="00A06753">
              <w:rPr>
                <w:rStyle w:val="tabulka-odrkyChar"/>
                <w:rFonts w:ascii="TimesNewRoman CE" w:hAnsi="TimesNewRoman CE" w:cs="TimesNewRoman CE"/>
              </w:rPr>
              <w:t>dokáže zjistit úroveň pohyblivosti, ukazatele své tělesné zdatnosti a korigovat</w:t>
            </w:r>
            <w:r w:rsidRPr="00A06753">
              <w:t xml:space="preserve"> si pohybový režim ve shodě se zjištěnými údaji </w:t>
            </w:r>
          </w:p>
          <w:p w:rsidR="00D02EE1" w:rsidRPr="00A06753" w:rsidRDefault="00D02EE1" w:rsidP="002E6A86">
            <w:pPr>
              <w:pStyle w:val="tabulka-odrazky"/>
            </w:pPr>
            <w:r w:rsidRPr="00A06753">
              <w:t xml:space="preserve">dokáže zapisovat, rozhodovat a sledovat výkony jednotlivců </w:t>
            </w:r>
          </w:p>
          <w:p w:rsidR="00D02EE1" w:rsidRPr="00A06753" w:rsidRDefault="00D02EE1" w:rsidP="002E6A86">
            <w:pPr>
              <w:pStyle w:val="tabulka-odrazky"/>
            </w:pPr>
            <w:r w:rsidRPr="00A06753">
              <w:t>dovede soutěžit dle pravidel fair play</w:t>
            </w:r>
          </w:p>
        </w:tc>
        <w:tc>
          <w:tcPr>
            <w:tcW w:w="3960" w:type="dxa"/>
          </w:tcPr>
          <w:p w:rsidR="00D02EE1" w:rsidRPr="00A06753" w:rsidRDefault="002E6A86" w:rsidP="008D239A">
            <w:pPr>
              <w:pStyle w:val="tabulk-nadpis"/>
              <w:rPr>
                <w:rFonts w:cs="TimesNewRoman,Bold"/>
                <w:bCs/>
                <w:szCs w:val="24"/>
              </w:rPr>
            </w:pPr>
            <w:r>
              <w:rPr>
                <w:rFonts w:ascii="TimesNewRoman,Bold CE" w:hAnsi="TimesNewRoman,Bold CE" w:cs="TimesNewRoman,Bold CE"/>
                <w:bCs/>
                <w:szCs w:val="24"/>
              </w:rPr>
              <w:t xml:space="preserve">10. </w:t>
            </w:r>
            <w:r w:rsidR="00D02EE1" w:rsidRPr="00A06753">
              <w:rPr>
                <w:rFonts w:ascii="TimesNewRoman,Bold CE" w:hAnsi="TimesNewRoman,Bold CE" w:cs="TimesNewRoman,Bold CE"/>
                <w:bCs/>
                <w:szCs w:val="24"/>
              </w:rPr>
              <w:t>Celoškolní soutěže</w:t>
            </w:r>
          </w:p>
          <w:p w:rsidR="00D02EE1" w:rsidRPr="00A06753" w:rsidRDefault="00D02EE1" w:rsidP="008D239A">
            <w:pPr>
              <w:pStyle w:val="tabulka-odrky"/>
              <w:tabs>
                <w:tab w:val="clear" w:pos="170"/>
                <w:tab w:val="num" w:pos="710"/>
              </w:tabs>
              <w:rPr>
                <w:rFonts w:cs="TimesNewRoman"/>
                <w:bCs/>
                <w:szCs w:val="24"/>
              </w:rPr>
            </w:pPr>
            <w:r w:rsidRPr="00A06753">
              <w:rPr>
                <w:rFonts w:cs="TimesNewRoman"/>
                <w:bCs/>
                <w:szCs w:val="24"/>
              </w:rPr>
              <w:t>Kopaná, volejbal</w:t>
            </w:r>
          </w:p>
          <w:p w:rsidR="00D02EE1" w:rsidRPr="00A06753" w:rsidRDefault="00D02EE1" w:rsidP="008D239A">
            <w:pPr>
              <w:pStyle w:val="tabulka-odrky"/>
              <w:tabs>
                <w:tab w:val="clear" w:pos="170"/>
                <w:tab w:val="num" w:pos="710"/>
              </w:tabs>
              <w:rPr>
                <w:rFonts w:cs="TimesNewRoman"/>
                <w:bCs/>
                <w:szCs w:val="24"/>
              </w:rPr>
            </w:pPr>
            <w:r w:rsidRPr="00A06753">
              <w:rPr>
                <w:rFonts w:cs="TimesNewRoman"/>
                <w:bCs/>
                <w:szCs w:val="24"/>
              </w:rPr>
              <w:t>Atletika, florbal</w:t>
            </w:r>
          </w:p>
          <w:p w:rsidR="00D02EE1" w:rsidRPr="00A06753" w:rsidRDefault="00D02EE1" w:rsidP="008D239A">
            <w:pPr>
              <w:pStyle w:val="tabulka-odrky"/>
              <w:tabs>
                <w:tab w:val="clear" w:pos="170"/>
                <w:tab w:val="num" w:pos="710"/>
              </w:tabs>
              <w:rPr>
                <w:rFonts w:cs="TimesNewRoman"/>
                <w:b/>
                <w:szCs w:val="24"/>
              </w:rPr>
            </w:pPr>
            <w:r w:rsidRPr="00A06753">
              <w:rPr>
                <w:rFonts w:cs="TimesNewRoman"/>
                <w:bCs/>
                <w:szCs w:val="24"/>
              </w:rPr>
              <w:t>Stolní tenis</w:t>
            </w:r>
          </w:p>
        </w:tc>
        <w:tc>
          <w:tcPr>
            <w:tcW w:w="934" w:type="dxa"/>
          </w:tcPr>
          <w:p w:rsidR="00D02EE1" w:rsidRPr="00A06753" w:rsidRDefault="00D02EE1" w:rsidP="008D239A">
            <w:pPr>
              <w:pStyle w:val="tabulk-nadpis"/>
              <w:rPr>
                <w:rFonts w:cs="TimesNewRoman,Bold"/>
                <w:bCs/>
                <w:szCs w:val="24"/>
              </w:rPr>
            </w:pPr>
          </w:p>
        </w:tc>
      </w:tr>
      <w:tr w:rsidR="00D02EE1" w:rsidTr="00721127">
        <w:tc>
          <w:tcPr>
            <w:tcW w:w="4428" w:type="dxa"/>
          </w:tcPr>
          <w:p w:rsidR="00D02EE1" w:rsidRPr="0077399E" w:rsidRDefault="00D02EE1" w:rsidP="008D239A">
            <w:pPr>
              <w:ind w:left="360"/>
            </w:pPr>
          </w:p>
        </w:tc>
        <w:tc>
          <w:tcPr>
            <w:tcW w:w="3960" w:type="dxa"/>
          </w:tcPr>
          <w:p w:rsidR="00D02EE1" w:rsidRPr="00A06753" w:rsidRDefault="002E6A86" w:rsidP="008D239A">
            <w:pPr>
              <w:pStyle w:val="tabulk-nadpis"/>
              <w:rPr>
                <w:rFonts w:cs="TimesNewRoman,Bold"/>
                <w:bCs/>
                <w:szCs w:val="24"/>
              </w:rPr>
            </w:pPr>
            <w:r>
              <w:rPr>
                <w:rFonts w:cs="TimesNewRoman,Bold"/>
                <w:bCs/>
                <w:szCs w:val="24"/>
              </w:rPr>
              <w:t xml:space="preserve">11. </w:t>
            </w:r>
            <w:r w:rsidR="00D02EE1" w:rsidRPr="00A06753">
              <w:rPr>
                <w:rFonts w:cs="TimesNewRoman,Bold"/>
                <w:bCs/>
                <w:szCs w:val="24"/>
              </w:rPr>
              <w:t xml:space="preserve">Reprezentace školy </w:t>
            </w:r>
          </w:p>
          <w:p w:rsidR="00D02EE1" w:rsidRPr="00A06753" w:rsidRDefault="00D02EE1" w:rsidP="008D239A">
            <w:pPr>
              <w:pStyle w:val="tabulk-nadpis"/>
              <w:rPr>
                <w:rFonts w:cs="TimesNewRoman,Bold"/>
                <w:bCs/>
                <w:szCs w:val="24"/>
              </w:rPr>
            </w:pPr>
            <w:r w:rsidRPr="00A06753">
              <w:rPr>
                <w:rStyle w:val="tabulka-odrkyChar"/>
                <w:rFonts w:ascii="TimesNewRoman CE" w:hAnsi="TimesNewRoman CE" w:cs="TimesNewRoman CE"/>
                <w:bCs/>
                <w:szCs w:val="24"/>
              </w:rPr>
              <w:t>v soutěžích pořádaných různými pořadateli</w:t>
            </w:r>
          </w:p>
        </w:tc>
        <w:tc>
          <w:tcPr>
            <w:tcW w:w="934" w:type="dxa"/>
          </w:tcPr>
          <w:p w:rsidR="00D02EE1" w:rsidRPr="00A06753" w:rsidRDefault="00D02EE1" w:rsidP="008D239A">
            <w:pPr>
              <w:pStyle w:val="tabulk-nadpis"/>
              <w:rPr>
                <w:rFonts w:cs="TimesNewRoman,Bold"/>
                <w:bCs/>
                <w:szCs w:val="24"/>
              </w:rPr>
            </w:pPr>
          </w:p>
        </w:tc>
      </w:tr>
      <w:tr w:rsidR="00D02EE1" w:rsidTr="00721127">
        <w:tc>
          <w:tcPr>
            <w:tcW w:w="4428" w:type="dxa"/>
          </w:tcPr>
          <w:p w:rsidR="00D02EE1" w:rsidRPr="00A06753" w:rsidRDefault="00D02EE1" w:rsidP="002E6A86">
            <w:pPr>
              <w:pStyle w:val="tabulka-odrazky"/>
            </w:pPr>
            <w:r w:rsidRPr="00A06753">
              <w:lastRenderedPageBreak/>
              <w:t>ovládá poskytnutí první pomoci sobě a jiným</w:t>
            </w:r>
          </w:p>
        </w:tc>
        <w:tc>
          <w:tcPr>
            <w:tcW w:w="3960" w:type="dxa"/>
          </w:tcPr>
          <w:p w:rsidR="00D02EE1" w:rsidRPr="00A06753" w:rsidRDefault="002E6A86" w:rsidP="008D239A">
            <w:pPr>
              <w:pStyle w:val="tabulk-nadpis"/>
              <w:rPr>
                <w:rFonts w:cs="TimesNewRoman,Bold"/>
                <w:bCs/>
                <w:szCs w:val="24"/>
              </w:rPr>
            </w:pPr>
            <w:r>
              <w:rPr>
                <w:rFonts w:cs="TimesNewRoman,Bold"/>
                <w:bCs/>
                <w:szCs w:val="24"/>
              </w:rPr>
              <w:t xml:space="preserve">12. </w:t>
            </w:r>
            <w:r w:rsidR="00D02EE1" w:rsidRPr="00A06753">
              <w:rPr>
                <w:rFonts w:cs="TimesNewRoman,Bold"/>
                <w:bCs/>
                <w:szCs w:val="24"/>
              </w:rPr>
              <w:t>První pomoc</w:t>
            </w:r>
          </w:p>
          <w:p w:rsidR="00D02EE1" w:rsidRPr="00A06753" w:rsidRDefault="002E6A86" w:rsidP="008D239A">
            <w:pPr>
              <w:pStyle w:val="tabulka-odrky"/>
              <w:tabs>
                <w:tab w:val="clear" w:pos="170"/>
                <w:tab w:val="num" w:pos="710"/>
              </w:tabs>
              <w:rPr>
                <w:rFonts w:cs="TimesNewRoman"/>
                <w:bCs/>
                <w:szCs w:val="24"/>
              </w:rPr>
            </w:pPr>
            <w:r>
              <w:rPr>
                <w:rFonts w:ascii="TimesNewRoman CE" w:hAnsi="TimesNewRoman CE" w:cs="TimesNewRoman CE"/>
                <w:bCs/>
                <w:szCs w:val="24"/>
              </w:rPr>
              <w:t xml:space="preserve">12.1 </w:t>
            </w:r>
            <w:r w:rsidR="00D02EE1" w:rsidRPr="00A06753">
              <w:rPr>
                <w:rFonts w:ascii="TimesNewRoman CE" w:hAnsi="TimesNewRoman CE" w:cs="TimesNewRoman CE"/>
                <w:bCs/>
                <w:szCs w:val="24"/>
              </w:rPr>
              <w:t>Úrazy a náhlé zdravotní příhody</w:t>
            </w:r>
          </w:p>
          <w:p w:rsidR="00D02EE1" w:rsidRPr="00A06753" w:rsidRDefault="002E6A86" w:rsidP="008D239A">
            <w:pPr>
              <w:pStyle w:val="tabulka-odrky"/>
              <w:tabs>
                <w:tab w:val="clear" w:pos="170"/>
                <w:tab w:val="num" w:pos="710"/>
              </w:tabs>
              <w:rPr>
                <w:rFonts w:cs="TimesNewRoman"/>
                <w:b/>
                <w:szCs w:val="24"/>
              </w:rPr>
            </w:pPr>
            <w:r>
              <w:rPr>
                <w:rFonts w:ascii="TimesNewRoman CE" w:hAnsi="TimesNewRoman CE" w:cs="TimesNewRoman CE"/>
                <w:bCs/>
                <w:szCs w:val="24"/>
              </w:rPr>
              <w:t xml:space="preserve">12.2 </w:t>
            </w:r>
            <w:r w:rsidR="00D02EE1" w:rsidRPr="00A06753">
              <w:rPr>
                <w:rFonts w:ascii="TimesNewRoman CE" w:hAnsi="TimesNewRoman CE" w:cs="TimesNewRoman CE"/>
                <w:bCs/>
                <w:szCs w:val="24"/>
              </w:rPr>
              <w:t>Stavy bezprostředně ohrožující</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 xml:space="preserve"> život</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2</w:t>
            </w:r>
          </w:p>
        </w:tc>
      </w:tr>
      <w:tr w:rsidR="00D02EE1" w:rsidTr="00721127">
        <w:tc>
          <w:tcPr>
            <w:tcW w:w="4428" w:type="dxa"/>
          </w:tcPr>
          <w:p w:rsidR="00D02EE1" w:rsidRPr="00A06753" w:rsidRDefault="00D02EE1" w:rsidP="002E6A86">
            <w:pPr>
              <w:pStyle w:val="tabulka-odrazky"/>
            </w:pPr>
            <w:r w:rsidRPr="00A06753">
              <w:rPr>
                <w:rStyle w:val="tabulka-odrkyChar"/>
                <w:rFonts w:ascii="TimesNewRoman CE" w:hAnsi="TimesNewRoman CE" w:cs="TimesNewRoman CE"/>
              </w:rPr>
              <w:t>umí zvolit vhodná cvičení ke korekci svého zdravotního oslabení a dokáže rozlišit vhodné a nevhodné poh</w:t>
            </w:r>
            <w:r w:rsidRPr="00A06753">
              <w:t>ybové činnosti vzhledem k poruše svého zdraví</w:t>
            </w:r>
          </w:p>
          <w:p w:rsidR="00D02EE1" w:rsidRPr="00A06753" w:rsidRDefault="00D02EE1" w:rsidP="002E6A86">
            <w:pPr>
              <w:pStyle w:val="tabulka-odrazky"/>
            </w:pPr>
            <w:r w:rsidRPr="00A06753">
              <w:t>je schopen zhodnotit své pohybové možnosti a dosahovat osobního výkonu z nabídky pohybových aktivit</w:t>
            </w:r>
          </w:p>
        </w:tc>
        <w:tc>
          <w:tcPr>
            <w:tcW w:w="3960" w:type="dxa"/>
          </w:tcPr>
          <w:p w:rsidR="00D02EE1" w:rsidRPr="00A06753" w:rsidRDefault="002E6A86" w:rsidP="002E6A86">
            <w:pPr>
              <w:pStyle w:val="tabulk-nadpis"/>
              <w:jc w:val="left"/>
              <w:rPr>
                <w:rFonts w:cs="TimesNewRoman,Bold"/>
                <w:bCs/>
                <w:szCs w:val="24"/>
              </w:rPr>
            </w:pPr>
            <w:r>
              <w:rPr>
                <w:rFonts w:ascii="TimesNewRoman,Bold CE" w:hAnsi="TimesNewRoman,Bold CE" w:cs="TimesNewRoman,Bold CE"/>
                <w:bCs/>
                <w:szCs w:val="24"/>
              </w:rPr>
              <w:t xml:space="preserve">13. </w:t>
            </w:r>
            <w:r w:rsidR="00D02EE1" w:rsidRPr="00A06753">
              <w:rPr>
                <w:rFonts w:ascii="TimesNewRoman,Bold CE" w:hAnsi="TimesNewRoman,Bold CE" w:cs="TimesNewRoman,Bold CE"/>
                <w:bCs/>
                <w:szCs w:val="24"/>
              </w:rPr>
              <w:t>Zdravotní tělesná výchova</w:t>
            </w:r>
          </w:p>
          <w:p w:rsidR="00D02EE1" w:rsidRPr="00A06753" w:rsidRDefault="002E6A86" w:rsidP="002E6A86">
            <w:pPr>
              <w:pStyle w:val="tabulka-odrky"/>
              <w:tabs>
                <w:tab w:val="clear" w:pos="170"/>
                <w:tab w:val="num" w:pos="710"/>
              </w:tabs>
              <w:jc w:val="left"/>
              <w:rPr>
                <w:rFonts w:cs="TimesNewRoman"/>
                <w:bCs/>
                <w:szCs w:val="24"/>
              </w:rPr>
            </w:pPr>
            <w:r>
              <w:rPr>
                <w:rFonts w:ascii="TimesNewRoman CE" w:hAnsi="TimesNewRoman CE" w:cs="TimesNewRoman CE"/>
                <w:bCs/>
                <w:szCs w:val="24"/>
              </w:rPr>
              <w:t xml:space="preserve">13.1 </w:t>
            </w:r>
            <w:r w:rsidR="00D02EE1" w:rsidRPr="00A06753">
              <w:rPr>
                <w:rFonts w:ascii="TimesNewRoman CE" w:hAnsi="TimesNewRoman CE" w:cs="TimesNewRoman CE"/>
                <w:bCs/>
                <w:szCs w:val="24"/>
              </w:rPr>
              <w:t>Speciální korektivní cvičení</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 xml:space="preserve"> podle druhu oslabení</w:t>
            </w:r>
          </w:p>
          <w:p w:rsidR="00D02EE1" w:rsidRPr="00A06753" w:rsidRDefault="002E6A86" w:rsidP="002E6A86">
            <w:pPr>
              <w:pStyle w:val="tabulka-odrky"/>
              <w:tabs>
                <w:tab w:val="clear" w:pos="170"/>
                <w:tab w:val="num" w:pos="710"/>
              </w:tabs>
              <w:jc w:val="left"/>
              <w:rPr>
                <w:rFonts w:cs="TimesNewRoman"/>
                <w:bCs/>
                <w:szCs w:val="24"/>
              </w:rPr>
            </w:pPr>
            <w:r>
              <w:rPr>
                <w:rFonts w:ascii="TimesNewRoman CE" w:hAnsi="TimesNewRoman CE" w:cs="TimesNewRoman CE"/>
                <w:bCs/>
                <w:szCs w:val="24"/>
              </w:rPr>
              <w:t xml:space="preserve">13.2 </w:t>
            </w:r>
            <w:r w:rsidR="00D02EE1" w:rsidRPr="00A06753">
              <w:rPr>
                <w:rFonts w:ascii="TimesNewRoman CE" w:hAnsi="TimesNewRoman CE" w:cs="TimesNewRoman CE"/>
                <w:bCs/>
                <w:szCs w:val="24"/>
              </w:rPr>
              <w:t xml:space="preserve">Pohybové aktivity, zejména </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 xml:space="preserve">gymnastická cvičení, pohybové </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 xml:space="preserve">hry, plavání, turistika a pohyb </w:t>
            </w:r>
            <w:r>
              <w:rPr>
                <w:rFonts w:ascii="TimesNewRoman CE" w:hAnsi="TimesNewRoman CE" w:cs="TimesNewRoman CE"/>
                <w:bCs/>
                <w:szCs w:val="24"/>
              </w:rPr>
              <w:br/>
              <w:t xml:space="preserve">    </w:t>
            </w:r>
            <w:r w:rsidR="00D02EE1" w:rsidRPr="00A06753">
              <w:rPr>
                <w:rFonts w:ascii="TimesNewRoman CE" w:hAnsi="TimesNewRoman CE" w:cs="TimesNewRoman CE"/>
                <w:bCs/>
                <w:szCs w:val="24"/>
              </w:rPr>
              <w:t>v přírodě</w:t>
            </w:r>
          </w:p>
          <w:p w:rsidR="00D02EE1" w:rsidRPr="00A06753" w:rsidRDefault="002E6A86" w:rsidP="002E6A86">
            <w:pPr>
              <w:pStyle w:val="tabulka-odrky"/>
              <w:tabs>
                <w:tab w:val="clear" w:pos="170"/>
                <w:tab w:val="num" w:pos="710"/>
              </w:tabs>
              <w:jc w:val="left"/>
              <w:rPr>
                <w:rFonts w:cs="TimesNewRoman"/>
                <w:b/>
                <w:szCs w:val="24"/>
              </w:rPr>
            </w:pPr>
            <w:r>
              <w:rPr>
                <w:rFonts w:cs="TimesNewRoman"/>
                <w:bCs/>
                <w:szCs w:val="24"/>
              </w:rPr>
              <w:t xml:space="preserve">13.3 </w:t>
            </w:r>
            <w:r w:rsidR="00D02EE1" w:rsidRPr="00A06753">
              <w:rPr>
                <w:rFonts w:cs="TimesNewRoman"/>
                <w:bCs/>
                <w:szCs w:val="24"/>
              </w:rPr>
              <w:t xml:space="preserve">Kontraindikované pohybové </w:t>
            </w:r>
            <w:r>
              <w:rPr>
                <w:rFonts w:cs="TimesNewRoman"/>
                <w:bCs/>
                <w:szCs w:val="24"/>
              </w:rPr>
              <w:br/>
              <w:t xml:space="preserve">   </w:t>
            </w:r>
            <w:r w:rsidR="00D02EE1" w:rsidRPr="00A06753">
              <w:rPr>
                <w:rFonts w:cs="TimesNewRoman"/>
                <w:bCs/>
                <w:szCs w:val="24"/>
              </w:rPr>
              <w:t>aktivity</w:t>
            </w:r>
          </w:p>
        </w:tc>
        <w:tc>
          <w:tcPr>
            <w:tcW w:w="934" w:type="dxa"/>
          </w:tcPr>
          <w:p w:rsidR="00D02EE1" w:rsidRPr="00A06753" w:rsidRDefault="00D02EE1" w:rsidP="00721127">
            <w:pPr>
              <w:pStyle w:val="tabulk-nadpis"/>
              <w:jc w:val="center"/>
              <w:rPr>
                <w:rFonts w:cs="TimesNewRoman,Bold"/>
                <w:bCs/>
                <w:szCs w:val="24"/>
              </w:rPr>
            </w:pPr>
            <w:r w:rsidRPr="00A06753">
              <w:rPr>
                <w:rFonts w:cs="TimesNewRoman,Bold"/>
                <w:bCs/>
                <w:szCs w:val="24"/>
              </w:rPr>
              <w:t>3</w:t>
            </w:r>
          </w:p>
        </w:tc>
      </w:tr>
    </w:tbl>
    <w:p w:rsidR="00D02EE1" w:rsidRDefault="00D02EE1" w:rsidP="005214DD">
      <w:pPr>
        <w:rPr>
          <w:b/>
        </w:rPr>
      </w:pPr>
    </w:p>
    <w:p w:rsidR="00D02EE1" w:rsidRDefault="00D02EE1" w:rsidP="00721127">
      <w:pPr>
        <w:pStyle w:val="Nadpis3"/>
        <w:jc w:val="center"/>
      </w:pPr>
      <w:r>
        <w:t>3. ročník – 60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tc>
          <w:tcPr>
            <w:tcW w:w="4428" w:type="dxa"/>
            <w:shd w:val="clear" w:color="auto" w:fill="FFFF00"/>
          </w:tcPr>
          <w:p w:rsidR="00D02EE1" w:rsidRDefault="00D02EE1" w:rsidP="00534FDF">
            <w:r>
              <w:t>Výsledky vzdělávání</w:t>
            </w:r>
          </w:p>
        </w:tc>
        <w:tc>
          <w:tcPr>
            <w:tcW w:w="3960" w:type="dxa"/>
            <w:shd w:val="clear" w:color="auto" w:fill="FFFF00"/>
          </w:tcPr>
          <w:p w:rsidR="00D02EE1" w:rsidRDefault="00D02EE1" w:rsidP="00534FDF">
            <w:r>
              <w:t>Učivo</w:t>
            </w:r>
          </w:p>
        </w:tc>
        <w:tc>
          <w:tcPr>
            <w:tcW w:w="824" w:type="dxa"/>
            <w:shd w:val="clear" w:color="auto" w:fill="FFFF00"/>
          </w:tcPr>
          <w:p w:rsidR="00D02EE1" w:rsidRDefault="00D02EE1" w:rsidP="00721127">
            <w:pPr>
              <w:ind w:firstLine="0"/>
              <w:jc w:val="center"/>
            </w:pPr>
            <w:r>
              <w:t>Hod.</w:t>
            </w:r>
          </w:p>
        </w:tc>
      </w:tr>
      <w:tr w:rsidR="00D02EE1">
        <w:trPr>
          <w:trHeight w:val="375"/>
        </w:trPr>
        <w:tc>
          <w:tcPr>
            <w:tcW w:w="4428" w:type="dxa"/>
          </w:tcPr>
          <w:p w:rsidR="00D02EE1" w:rsidRPr="00707DA2" w:rsidRDefault="00D02EE1" w:rsidP="00534FDF">
            <w:pPr>
              <w:jc w:val="left"/>
              <w:rPr>
                <w:b/>
              </w:rPr>
            </w:pPr>
            <w:r w:rsidRPr="00707DA2">
              <w:rPr>
                <w:b/>
              </w:rPr>
              <w:t>Žák:</w:t>
            </w:r>
          </w:p>
          <w:p w:rsidR="00D02EE1" w:rsidRDefault="00D02EE1" w:rsidP="00707DA2">
            <w:pPr>
              <w:pStyle w:val="tabulka-odrazky"/>
            </w:pPr>
            <w:r>
              <w:t xml:space="preserve">uplatňuje ve svém jednání základní znalosti o stavbě a funkci lidského organismu jako celku </w:t>
            </w:r>
          </w:p>
          <w:p w:rsidR="00D02EE1" w:rsidRDefault="00D02EE1" w:rsidP="00707DA2">
            <w:pPr>
              <w:pStyle w:val="tabulka-odrazky"/>
            </w:pPr>
            <w:r>
              <w:t xml:space="preserve">popíše vliv fyzického a psychického zatížení na lidský organismus </w:t>
            </w:r>
          </w:p>
          <w:p w:rsidR="00D02EE1" w:rsidRDefault="00D02EE1" w:rsidP="00707DA2">
            <w:pPr>
              <w:pStyle w:val="tabulka-odrazky"/>
            </w:pPr>
            <w:r>
              <w:t xml:space="preserve">orientuje se v zásadách zdravé výživy a v jejích alternativních směrech </w:t>
            </w:r>
          </w:p>
          <w:p w:rsidR="00D02EE1" w:rsidRDefault="00D02EE1" w:rsidP="00707DA2">
            <w:pPr>
              <w:pStyle w:val="tabulka-odrazky"/>
            </w:pPr>
            <w:r>
              <w:t>dovede uplatňovat naučené modelové situace k řešení konfliktních situací</w:t>
            </w:r>
          </w:p>
          <w:p w:rsidR="00D02EE1" w:rsidRDefault="00D02EE1" w:rsidP="00707DA2">
            <w:pPr>
              <w:pStyle w:val="tabulka-odrazky"/>
            </w:pPr>
            <w:r>
              <w:t>vysvětlí, jak aktivně chránit své zdraví</w:t>
            </w:r>
          </w:p>
        </w:tc>
        <w:tc>
          <w:tcPr>
            <w:tcW w:w="3960" w:type="dxa"/>
          </w:tcPr>
          <w:p w:rsidR="00D02EE1" w:rsidRPr="00707DA2" w:rsidRDefault="00707DA2" w:rsidP="00707DA2">
            <w:pPr>
              <w:ind w:hanging="33"/>
              <w:jc w:val="left"/>
              <w:rPr>
                <w:b/>
              </w:rPr>
            </w:pPr>
            <w:r>
              <w:rPr>
                <w:b/>
              </w:rPr>
              <w:t xml:space="preserve">1. </w:t>
            </w:r>
            <w:r w:rsidR="00D02EE1" w:rsidRPr="00707DA2">
              <w:rPr>
                <w:b/>
              </w:rPr>
              <w:t>Péče o zdraví</w:t>
            </w:r>
          </w:p>
          <w:p w:rsidR="00D02EE1" w:rsidRDefault="00707DA2" w:rsidP="002648FC">
            <w:pPr>
              <w:tabs>
                <w:tab w:val="num" w:pos="-134"/>
                <w:tab w:val="num" w:pos="252"/>
              </w:tabs>
              <w:autoSpaceDE w:val="0"/>
              <w:autoSpaceDN w:val="0"/>
              <w:adjustRightInd w:val="0"/>
              <w:ind w:left="252" w:hanging="252"/>
              <w:jc w:val="left"/>
              <w:rPr>
                <w:bCs/>
              </w:rPr>
            </w:pPr>
            <w:r>
              <w:rPr>
                <w:bCs/>
              </w:rPr>
              <w:t>1.1Z</w:t>
            </w:r>
            <w:r w:rsidR="00D02EE1">
              <w:rPr>
                <w:bCs/>
              </w:rPr>
              <w:t>draví</w:t>
            </w:r>
          </w:p>
          <w:p w:rsidR="00D02EE1" w:rsidRDefault="00707DA2" w:rsidP="002648FC">
            <w:pPr>
              <w:tabs>
                <w:tab w:val="num" w:pos="-134"/>
                <w:tab w:val="num" w:pos="252"/>
              </w:tabs>
              <w:autoSpaceDE w:val="0"/>
              <w:autoSpaceDN w:val="0"/>
              <w:adjustRightInd w:val="0"/>
              <w:ind w:left="252" w:hanging="252"/>
              <w:jc w:val="left"/>
              <w:rPr>
                <w:bCs/>
              </w:rPr>
            </w:pPr>
            <w:r>
              <w:rPr>
                <w:bCs/>
              </w:rPr>
              <w:t>1.2 Č</w:t>
            </w:r>
            <w:r w:rsidR="00D02EE1">
              <w:rPr>
                <w:bCs/>
              </w:rPr>
              <w:t>initelé ovlivňující zdraví</w:t>
            </w:r>
          </w:p>
          <w:p w:rsidR="00D02EE1" w:rsidRDefault="00707DA2" w:rsidP="002648FC">
            <w:pPr>
              <w:tabs>
                <w:tab w:val="num" w:pos="-134"/>
                <w:tab w:val="num" w:pos="252"/>
              </w:tabs>
              <w:autoSpaceDE w:val="0"/>
              <w:autoSpaceDN w:val="0"/>
              <w:adjustRightInd w:val="0"/>
              <w:ind w:left="252" w:hanging="252"/>
              <w:jc w:val="left"/>
              <w:rPr>
                <w:bCs/>
              </w:rPr>
            </w:pPr>
            <w:r>
              <w:rPr>
                <w:bCs/>
              </w:rPr>
              <w:t>1.3 P</w:t>
            </w:r>
            <w:r w:rsidR="00D02EE1">
              <w:rPr>
                <w:bCs/>
              </w:rPr>
              <w:t xml:space="preserve">ohybové aktivity, výživa </w:t>
            </w:r>
            <w:r>
              <w:rPr>
                <w:bCs/>
              </w:rPr>
              <w:br/>
              <w:t xml:space="preserve">  </w:t>
            </w:r>
            <w:r w:rsidR="00D02EE1">
              <w:rPr>
                <w:bCs/>
              </w:rPr>
              <w:t>a stravovací návyky</w:t>
            </w:r>
          </w:p>
          <w:p w:rsidR="00D02EE1" w:rsidRDefault="00707DA2" w:rsidP="002648FC">
            <w:pPr>
              <w:tabs>
                <w:tab w:val="num" w:pos="-134"/>
                <w:tab w:val="num" w:pos="252"/>
              </w:tabs>
              <w:autoSpaceDE w:val="0"/>
              <w:autoSpaceDN w:val="0"/>
              <w:adjustRightInd w:val="0"/>
              <w:ind w:left="252" w:hanging="252"/>
              <w:jc w:val="left"/>
              <w:rPr>
                <w:bCs/>
              </w:rPr>
            </w:pPr>
            <w:r>
              <w:rPr>
                <w:bCs/>
              </w:rPr>
              <w:t>1.4 P</w:t>
            </w:r>
            <w:r w:rsidR="00D02EE1">
              <w:rPr>
                <w:bCs/>
              </w:rPr>
              <w:t>revence úrazů a nemocí</w:t>
            </w:r>
          </w:p>
          <w:p w:rsidR="00D02EE1" w:rsidRDefault="00707DA2" w:rsidP="00707DA2">
            <w:pPr>
              <w:tabs>
                <w:tab w:val="num" w:pos="-134"/>
                <w:tab w:val="num" w:pos="252"/>
              </w:tabs>
              <w:autoSpaceDE w:val="0"/>
              <w:autoSpaceDN w:val="0"/>
              <w:adjustRightInd w:val="0"/>
              <w:ind w:left="252" w:hanging="252"/>
              <w:jc w:val="left"/>
            </w:pPr>
            <w:r>
              <w:rPr>
                <w:bCs/>
              </w:rPr>
              <w:t>1.5 M</w:t>
            </w:r>
            <w:r w:rsidR="00D02EE1">
              <w:rPr>
                <w:bCs/>
              </w:rPr>
              <w:t>ediální obraz krásy lidského těla,</w:t>
            </w:r>
            <w:r>
              <w:rPr>
                <w:bCs/>
              </w:rPr>
              <w:br/>
              <w:t xml:space="preserve"> </w:t>
            </w:r>
            <w:r w:rsidR="00D02EE1">
              <w:rPr>
                <w:bCs/>
              </w:rPr>
              <w:t xml:space="preserve"> komerční reklama</w:t>
            </w:r>
          </w:p>
        </w:tc>
        <w:tc>
          <w:tcPr>
            <w:tcW w:w="824" w:type="dxa"/>
          </w:tcPr>
          <w:p w:rsidR="00D02EE1" w:rsidRDefault="00D02EE1" w:rsidP="00721127">
            <w:pPr>
              <w:ind w:firstLine="0"/>
              <w:jc w:val="center"/>
            </w:pPr>
            <w:r>
              <w:t>2</w:t>
            </w:r>
          </w:p>
        </w:tc>
      </w:tr>
      <w:tr w:rsidR="00D02EE1">
        <w:tc>
          <w:tcPr>
            <w:tcW w:w="4428" w:type="dxa"/>
          </w:tcPr>
          <w:p w:rsidR="00D02EE1" w:rsidRDefault="00D02EE1" w:rsidP="00707DA2">
            <w:pPr>
              <w:pStyle w:val="tabulka-odrazky"/>
            </w:pPr>
            <w:r>
              <w:t xml:space="preserve">volí sportovní vybavení – výstroj a výzbroj odpovídající příslušné činnosti a okolním podmínkám (klimatickým, zařízení, hygieně, bezpečnosti) a dovede je udržovat a ošetřovat </w:t>
            </w:r>
          </w:p>
          <w:p w:rsidR="00D02EE1" w:rsidRDefault="00D02EE1" w:rsidP="00707DA2">
            <w:pPr>
              <w:pStyle w:val="tabulka-odrazky"/>
            </w:pPr>
            <w:r>
              <w:t>ovládá teoretické poznatky „význam pohybu pro zdraví" odborné názvosloví</w:t>
            </w:r>
          </w:p>
        </w:tc>
        <w:tc>
          <w:tcPr>
            <w:tcW w:w="3960" w:type="dxa"/>
          </w:tcPr>
          <w:p w:rsidR="00D02EE1" w:rsidRPr="00707DA2" w:rsidRDefault="00707DA2" w:rsidP="00707DA2">
            <w:pPr>
              <w:ind w:firstLine="0"/>
              <w:jc w:val="left"/>
              <w:rPr>
                <w:b/>
              </w:rPr>
            </w:pPr>
            <w:r w:rsidRPr="00707DA2">
              <w:rPr>
                <w:b/>
              </w:rPr>
              <w:t>2.</w:t>
            </w:r>
            <w:r>
              <w:rPr>
                <w:b/>
              </w:rPr>
              <w:t xml:space="preserve"> </w:t>
            </w:r>
            <w:r w:rsidRPr="00707DA2">
              <w:rPr>
                <w:b/>
              </w:rPr>
              <w:t>T</w:t>
            </w:r>
            <w:r w:rsidR="00D02EE1" w:rsidRPr="00707DA2">
              <w:rPr>
                <w:b/>
              </w:rPr>
              <w:t>ělesná výchova</w:t>
            </w:r>
          </w:p>
          <w:p w:rsidR="00D02EE1" w:rsidRDefault="00707DA2" w:rsidP="002648FC">
            <w:pPr>
              <w:tabs>
                <w:tab w:val="num" w:pos="-134"/>
                <w:tab w:val="num" w:pos="252"/>
              </w:tabs>
              <w:autoSpaceDE w:val="0"/>
              <w:autoSpaceDN w:val="0"/>
              <w:adjustRightInd w:val="0"/>
              <w:ind w:left="252" w:hanging="252"/>
              <w:jc w:val="left"/>
              <w:rPr>
                <w:bCs/>
              </w:rPr>
            </w:pPr>
            <w:r>
              <w:rPr>
                <w:bCs/>
              </w:rPr>
              <w:t>2.1 B</w:t>
            </w:r>
            <w:r w:rsidR="00D02EE1">
              <w:rPr>
                <w:bCs/>
              </w:rPr>
              <w:t>ezpečnost a hygiena v</w:t>
            </w:r>
            <w:r>
              <w:rPr>
                <w:bCs/>
              </w:rPr>
              <w:t> </w:t>
            </w:r>
            <w:r w:rsidR="00D02EE1">
              <w:rPr>
                <w:bCs/>
              </w:rPr>
              <w:t>Tělesné</w:t>
            </w:r>
            <w:r>
              <w:rPr>
                <w:bCs/>
              </w:rPr>
              <w:br/>
              <w:t xml:space="preserve"> </w:t>
            </w:r>
            <w:r w:rsidR="00D02EE1">
              <w:rPr>
                <w:bCs/>
              </w:rPr>
              <w:t xml:space="preserve"> výchově</w:t>
            </w:r>
          </w:p>
          <w:p w:rsidR="00D02EE1" w:rsidRDefault="00707DA2" w:rsidP="002648FC">
            <w:pPr>
              <w:tabs>
                <w:tab w:val="num" w:pos="-134"/>
                <w:tab w:val="num" w:pos="252"/>
              </w:tabs>
              <w:autoSpaceDE w:val="0"/>
              <w:autoSpaceDN w:val="0"/>
              <w:adjustRightInd w:val="0"/>
              <w:ind w:left="252" w:hanging="252"/>
              <w:jc w:val="left"/>
              <w:rPr>
                <w:bCs/>
              </w:rPr>
            </w:pPr>
            <w:r>
              <w:rPr>
                <w:bCs/>
              </w:rPr>
              <w:t>2.2 N</w:t>
            </w:r>
            <w:r w:rsidR="00D02EE1">
              <w:rPr>
                <w:bCs/>
              </w:rPr>
              <w:t>ástupy a hlášení</w:t>
            </w:r>
          </w:p>
          <w:p w:rsidR="00D02EE1" w:rsidRDefault="00707DA2" w:rsidP="002648FC">
            <w:pPr>
              <w:tabs>
                <w:tab w:val="num" w:pos="-134"/>
                <w:tab w:val="num" w:pos="252"/>
              </w:tabs>
              <w:autoSpaceDE w:val="0"/>
              <w:autoSpaceDN w:val="0"/>
              <w:adjustRightInd w:val="0"/>
              <w:ind w:left="252" w:hanging="252"/>
              <w:jc w:val="left"/>
            </w:pPr>
            <w:r>
              <w:rPr>
                <w:bCs/>
              </w:rPr>
              <w:t>2.3 T</w:t>
            </w:r>
            <w:r w:rsidR="00D02EE1">
              <w:rPr>
                <w:bCs/>
              </w:rPr>
              <w:t>est všeobecné pohybové</w:t>
            </w:r>
            <w:r>
              <w:rPr>
                <w:bCs/>
              </w:rPr>
              <w:br/>
              <w:t xml:space="preserve"> </w:t>
            </w:r>
            <w:r w:rsidR="00D02EE1">
              <w:rPr>
                <w:bCs/>
              </w:rPr>
              <w:t xml:space="preserve"> zdatnosti</w:t>
            </w:r>
          </w:p>
        </w:tc>
        <w:tc>
          <w:tcPr>
            <w:tcW w:w="824" w:type="dxa"/>
          </w:tcPr>
          <w:p w:rsidR="00D02EE1" w:rsidRDefault="00D02EE1" w:rsidP="00721127">
            <w:pPr>
              <w:ind w:firstLine="0"/>
              <w:jc w:val="center"/>
            </w:pPr>
            <w:r>
              <w:t>2</w:t>
            </w:r>
          </w:p>
        </w:tc>
      </w:tr>
      <w:tr w:rsidR="00D02EE1">
        <w:tc>
          <w:tcPr>
            <w:tcW w:w="4428" w:type="dxa"/>
          </w:tcPr>
          <w:p w:rsidR="00D02EE1" w:rsidRDefault="00D02EE1" w:rsidP="00707DA2">
            <w:pPr>
              <w:pStyle w:val="tabulka-odrazky"/>
            </w:pPr>
            <w:r>
              <w:t xml:space="preserve">dovede rozvíjet svalovou sílu, rychlost, vytrvalost, obratnost a pohyblivost </w:t>
            </w:r>
          </w:p>
          <w:p w:rsidR="00D02EE1" w:rsidRDefault="00D02EE1" w:rsidP="00707DA2">
            <w:pPr>
              <w:pStyle w:val="tabulka-odrazky"/>
            </w:pPr>
            <w:r>
              <w:t xml:space="preserve">umí uplatňovat zásady atletického tréninku (úseky, běžecká abeceda, vrhačská abeceda) </w:t>
            </w:r>
          </w:p>
          <w:p w:rsidR="00D02EE1" w:rsidRDefault="00D02EE1" w:rsidP="00707DA2">
            <w:pPr>
              <w:pStyle w:val="tabulka-odrazky"/>
            </w:pPr>
            <w:r>
              <w:t xml:space="preserve">dokáže rozhodovat, zapisovat a sledovat výkony jednotlivců </w:t>
            </w:r>
            <w:r w:rsidR="00707DA2">
              <w:t>eventuálně</w:t>
            </w:r>
            <w:r>
              <w:t xml:space="preserve"> štafet </w:t>
            </w:r>
          </w:p>
          <w:p w:rsidR="00D02EE1" w:rsidRDefault="00D02EE1" w:rsidP="00707DA2">
            <w:pPr>
              <w:pStyle w:val="tabulka-odrazky"/>
            </w:pPr>
            <w:r>
              <w:t xml:space="preserve">zná nebezpečí užívání dopingu </w:t>
            </w:r>
          </w:p>
          <w:p w:rsidR="00D02EE1" w:rsidRDefault="00D02EE1" w:rsidP="00707DA2">
            <w:pPr>
              <w:pStyle w:val="tabulka-odrazky"/>
            </w:pPr>
            <w:r>
              <w:t>zná atletickou terminologii</w:t>
            </w:r>
          </w:p>
        </w:tc>
        <w:tc>
          <w:tcPr>
            <w:tcW w:w="3960" w:type="dxa"/>
          </w:tcPr>
          <w:p w:rsidR="00D02EE1" w:rsidRPr="00707DA2" w:rsidRDefault="00707DA2" w:rsidP="00707DA2">
            <w:pPr>
              <w:ind w:firstLine="0"/>
              <w:jc w:val="left"/>
              <w:rPr>
                <w:b/>
              </w:rPr>
            </w:pPr>
            <w:r>
              <w:rPr>
                <w:b/>
              </w:rPr>
              <w:t xml:space="preserve">3. </w:t>
            </w:r>
            <w:r w:rsidR="00D02EE1" w:rsidRPr="00707DA2">
              <w:rPr>
                <w:b/>
              </w:rPr>
              <w:t>Atletika</w:t>
            </w:r>
          </w:p>
          <w:p w:rsidR="00D02EE1" w:rsidRDefault="00707DA2" w:rsidP="002648FC">
            <w:pPr>
              <w:tabs>
                <w:tab w:val="num" w:pos="-134"/>
                <w:tab w:val="num" w:pos="252"/>
              </w:tabs>
              <w:autoSpaceDE w:val="0"/>
              <w:autoSpaceDN w:val="0"/>
              <w:adjustRightInd w:val="0"/>
              <w:ind w:left="252" w:hanging="252"/>
              <w:jc w:val="left"/>
              <w:rPr>
                <w:bCs/>
              </w:rPr>
            </w:pPr>
            <w:r>
              <w:rPr>
                <w:bCs/>
              </w:rPr>
              <w:t>3.1 T</w:t>
            </w:r>
            <w:r w:rsidR="00D02EE1">
              <w:rPr>
                <w:bCs/>
              </w:rPr>
              <w:t>echnika běhu v různých podmínkách, startovní polohy</w:t>
            </w:r>
          </w:p>
          <w:p w:rsidR="00D02EE1" w:rsidRDefault="00D02EE1" w:rsidP="002648FC">
            <w:pPr>
              <w:tabs>
                <w:tab w:val="num" w:pos="-134"/>
                <w:tab w:val="num" w:pos="252"/>
              </w:tabs>
              <w:autoSpaceDE w:val="0"/>
              <w:autoSpaceDN w:val="0"/>
              <w:adjustRightInd w:val="0"/>
              <w:ind w:left="252" w:hanging="252"/>
              <w:jc w:val="left"/>
              <w:rPr>
                <w:bCs/>
              </w:rPr>
            </w:pPr>
            <w:r>
              <w:rPr>
                <w:bCs/>
              </w:rPr>
              <w:t>- sprinty na 100 a 400 m</w:t>
            </w:r>
          </w:p>
          <w:p w:rsidR="00D02EE1" w:rsidRDefault="00D02EE1" w:rsidP="002648FC">
            <w:pPr>
              <w:tabs>
                <w:tab w:val="num" w:pos="-134"/>
                <w:tab w:val="num" w:pos="252"/>
              </w:tabs>
              <w:autoSpaceDE w:val="0"/>
              <w:autoSpaceDN w:val="0"/>
              <w:adjustRightInd w:val="0"/>
              <w:ind w:left="252" w:hanging="252"/>
              <w:jc w:val="left"/>
              <w:rPr>
                <w:bCs/>
              </w:rPr>
            </w:pPr>
            <w:r>
              <w:rPr>
                <w:bCs/>
              </w:rPr>
              <w:t>- vytrvalostní běh na 3000 m</w:t>
            </w:r>
          </w:p>
          <w:p w:rsidR="00D02EE1" w:rsidRDefault="00707DA2" w:rsidP="002648FC">
            <w:pPr>
              <w:tabs>
                <w:tab w:val="num" w:pos="-134"/>
                <w:tab w:val="num" w:pos="252"/>
              </w:tabs>
              <w:autoSpaceDE w:val="0"/>
              <w:autoSpaceDN w:val="0"/>
              <w:adjustRightInd w:val="0"/>
              <w:ind w:left="252" w:hanging="252"/>
              <w:jc w:val="left"/>
            </w:pPr>
            <w:r>
              <w:t>3.2 B</w:t>
            </w:r>
            <w:r w:rsidR="00D02EE1">
              <w:t>ěh v terénu</w:t>
            </w:r>
          </w:p>
          <w:p w:rsidR="00D02EE1" w:rsidRDefault="00707DA2" w:rsidP="002648FC">
            <w:pPr>
              <w:tabs>
                <w:tab w:val="num" w:pos="-134"/>
                <w:tab w:val="num" w:pos="252"/>
              </w:tabs>
              <w:autoSpaceDE w:val="0"/>
              <w:autoSpaceDN w:val="0"/>
              <w:adjustRightInd w:val="0"/>
              <w:ind w:left="252" w:hanging="252"/>
              <w:jc w:val="left"/>
              <w:rPr>
                <w:bCs/>
              </w:rPr>
            </w:pPr>
            <w:r>
              <w:rPr>
                <w:bCs/>
              </w:rPr>
              <w:t>3.3 Š</w:t>
            </w:r>
            <w:r w:rsidR="00D02EE1">
              <w:rPr>
                <w:bCs/>
              </w:rPr>
              <w:t xml:space="preserve">tafety, rozvoj všeobecné </w:t>
            </w:r>
            <w:r>
              <w:rPr>
                <w:bCs/>
              </w:rPr>
              <w:br/>
              <w:t xml:space="preserve">  </w:t>
            </w:r>
            <w:r w:rsidR="00D02EE1">
              <w:rPr>
                <w:bCs/>
              </w:rPr>
              <w:t>vytrvalosti</w:t>
            </w:r>
          </w:p>
          <w:p w:rsidR="00D02EE1" w:rsidRDefault="00707DA2" w:rsidP="002648FC">
            <w:pPr>
              <w:tabs>
                <w:tab w:val="num" w:pos="-134"/>
                <w:tab w:val="num" w:pos="252"/>
              </w:tabs>
              <w:autoSpaceDE w:val="0"/>
              <w:autoSpaceDN w:val="0"/>
              <w:adjustRightInd w:val="0"/>
              <w:ind w:left="252" w:hanging="252"/>
              <w:jc w:val="left"/>
              <w:rPr>
                <w:bCs/>
              </w:rPr>
            </w:pPr>
            <w:r>
              <w:rPr>
                <w:bCs/>
              </w:rPr>
              <w:t>3.4 S</w:t>
            </w:r>
            <w:r w:rsidR="00D02EE1">
              <w:rPr>
                <w:bCs/>
              </w:rPr>
              <w:t>kok daleký, trojskok</w:t>
            </w:r>
          </w:p>
          <w:p w:rsidR="00D02EE1" w:rsidRDefault="00707DA2" w:rsidP="002648FC">
            <w:pPr>
              <w:tabs>
                <w:tab w:val="num" w:pos="-134"/>
                <w:tab w:val="num" w:pos="252"/>
              </w:tabs>
              <w:autoSpaceDE w:val="0"/>
              <w:autoSpaceDN w:val="0"/>
              <w:adjustRightInd w:val="0"/>
              <w:ind w:left="252" w:hanging="252"/>
              <w:jc w:val="left"/>
            </w:pPr>
            <w:r>
              <w:rPr>
                <w:bCs/>
              </w:rPr>
              <w:t>3.5 H</w:t>
            </w:r>
            <w:r w:rsidR="00D02EE1">
              <w:rPr>
                <w:bCs/>
              </w:rPr>
              <w:t>od oštěpem</w:t>
            </w:r>
          </w:p>
          <w:p w:rsidR="00D02EE1" w:rsidRDefault="00707DA2" w:rsidP="002648FC">
            <w:pPr>
              <w:tabs>
                <w:tab w:val="num" w:pos="-134"/>
                <w:tab w:val="num" w:pos="252"/>
              </w:tabs>
              <w:autoSpaceDE w:val="0"/>
              <w:autoSpaceDN w:val="0"/>
              <w:adjustRightInd w:val="0"/>
              <w:ind w:left="252" w:hanging="252"/>
              <w:jc w:val="left"/>
              <w:rPr>
                <w:bCs/>
              </w:rPr>
            </w:pPr>
            <w:r>
              <w:rPr>
                <w:bCs/>
              </w:rPr>
              <w:t>3.6 B</w:t>
            </w:r>
            <w:r w:rsidR="00D02EE1">
              <w:rPr>
                <w:bCs/>
              </w:rPr>
              <w:t>ěh na 4x100 m</w:t>
            </w:r>
          </w:p>
          <w:p w:rsidR="00D02EE1" w:rsidRDefault="00707DA2" w:rsidP="002648FC">
            <w:pPr>
              <w:tabs>
                <w:tab w:val="num" w:pos="-134"/>
                <w:tab w:val="num" w:pos="252"/>
              </w:tabs>
              <w:autoSpaceDE w:val="0"/>
              <w:autoSpaceDN w:val="0"/>
              <w:adjustRightInd w:val="0"/>
              <w:ind w:left="252" w:hanging="252"/>
              <w:jc w:val="left"/>
              <w:rPr>
                <w:bCs/>
              </w:rPr>
            </w:pPr>
            <w:r>
              <w:rPr>
                <w:bCs/>
              </w:rPr>
              <w:t>3.7 V</w:t>
            </w:r>
            <w:r w:rsidR="00D02EE1">
              <w:rPr>
                <w:bCs/>
              </w:rPr>
              <w:t>rh koulí a zádová technika (váha</w:t>
            </w:r>
            <w:r>
              <w:rPr>
                <w:bCs/>
              </w:rPr>
              <w:br/>
              <w:t xml:space="preserve"> </w:t>
            </w:r>
            <w:r w:rsidR="00D02EE1">
              <w:rPr>
                <w:bCs/>
              </w:rPr>
              <w:t xml:space="preserve"> dle věkové kategorie)</w:t>
            </w:r>
          </w:p>
          <w:p w:rsidR="00D02EE1" w:rsidRDefault="00707DA2" w:rsidP="00707DA2">
            <w:pPr>
              <w:tabs>
                <w:tab w:val="num" w:pos="-134"/>
                <w:tab w:val="num" w:pos="252"/>
              </w:tabs>
              <w:autoSpaceDE w:val="0"/>
              <w:autoSpaceDN w:val="0"/>
              <w:adjustRightInd w:val="0"/>
              <w:ind w:left="252" w:hanging="252"/>
              <w:jc w:val="left"/>
            </w:pPr>
            <w:r>
              <w:rPr>
                <w:bCs/>
              </w:rPr>
              <w:t>3.8 A</w:t>
            </w:r>
            <w:r w:rsidR="00D02EE1">
              <w:rPr>
                <w:bCs/>
              </w:rPr>
              <w:t>tletická abeceda</w:t>
            </w:r>
          </w:p>
        </w:tc>
        <w:tc>
          <w:tcPr>
            <w:tcW w:w="824" w:type="dxa"/>
          </w:tcPr>
          <w:p w:rsidR="00D02EE1" w:rsidRDefault="00D02EE1" w:rsidP="00721127">
            <w:pPr>
              <w:ind w:firstLine="0"/>
              <w:jc w:val="center"/>
            </w:pPr>
            <w:r>
              <w:t>23</w:t>
            </w:r>
          </w:p>
        </w:tc>
      </w:tr>
      <w:tr w:rsidR="00D02EE1">
        <w:tc>
          <w:tcPr>
            <w:tcW w:w="4428" w:type="dxa"/>
          </w:tcPr>
          <w:p w:rsidR="00D02EE1" w:rsidRDefault="00D02EE1" w:rsidP="006108AD">
            <w:pPr>
              <w:pStyle w:val="tabulka-odrazky"/>
            </w:pPr>
            <w:r>
              <w:lastRenderedPageBreak/>
              <w:t xml:space="preserve">ovládá základní herní činnosti jednotlivce a participuje na týmovém herním výkonu družstva </w:t>
            </w:r>
          </w:p>
          <w:p w:rsidR="00D02EE1" w:rsidRDefault="00D02EE1" w:rsidP="006108AD">
            <w:pPr>
              <w:pStyle w:val="tabulka-odrazky"/>
            </w:pPr>
            <w:r>
              <w:t xml:space="preserve">dovede rozlišit jednání fair play od nesportovního chování </w:t>
            </w:r>
          </w:p>
          <w:p w:rsidR="00D02EE1" w:rsidRDefault="00D02EE1" w:rsidP="006108AD">
            <w:pPr>
              <w:pStyle w:val="tabulka-odrazky"/>
            </w:pPr>
            <w:r>
              <w:t xml:space="preserve">komunikuje při pohybových činnostech – dodržuje smluvené signály a vhodně používá odbornou terminologii </w:t>
            </w:r>
          </w:p>
          <w:p w:rsidR="00D02EE1" w:rsidRDefault="00D02EE1" w:rsidP="006108AD">
            <w:pPr>
              <w:pStyle w:val="tabulka-odrazky"/>
            </w:pPr>
            <w:r>
              <w:t xml:space="preserve">ovládá pravidla jednotlivých her </w:t>
            </w:r>
          </w:p>
          <w:p w:rsidR="00D02EE1" w:rsidRDefault="00D02EE1" w:rsidP="006108AD">
            <w:pPr>
              <w:pStyle w:val="tabulka-odrazky"/>
            </w:pPr>
            <w:r>
              <w:t xml:space="preserve">dovede se zapojit do organizace hry a turnaje, dokáže zapisovat do herního protokolu </w:t>
            </w:r>
          </w:p>
          <w:p w:rsidR="00D02EE1" w:rsidRDefault="00D02EE1" w:rsidP="006108AD">
            <w:pPr>
              <w:pStyle w:val="tabulka-odrazky"/>
            </w:pPr>
            <w:r>
              <w:t xml:space="preserve">umí využívat pohybové činnosti pro všestrannou pohybovou přípravu a zvyšování tělesné zdatnosti </w:t>
            </w:r>
          </w:p>
        </w:tc>
        <w:tc>
          <w:tcPr>
            <w:tcW w:w="3960" w:type="dxa"/>
          </w:tcPr>
          <w:p w:rsidR="00D02EE1" w:rsidRPr="00957C50" w:rsidRDefault="00957C50" w:rsidP="00957C50">
            <w:pPr>
              <w:ind w:firstLine="0"/>
              <w:jc w:val="left"/>
              <w:rPr>
                <w:b/>
              </w:rPr>
            </w:pPr>
            <w:r w:rsidRPr="00957C50">
              <w:rPr>
                <w:b/>
              </w:rPr>
              <w:t xml:space="preserve">4. </w:t>
            </w:r>
            <w:r w:rsidR="00D02EE1" w:rsidRPr="00957C50">
              <w:rPr>
                <w:b/>
              </w:rPr>
              <w:t xml:space="preserve">Pohybové hry </w:t>
            </w:r>
          </w:p>
          <w:p w:rsidR="00D02EE1" w:rsidRDefault="00957C50" w:rsidP="002648FC">
            <w:pPr>
              <w:tabs>
                <w:tab w:val="num" w:pos="-134"/>
                <w:tab w:val="num" w:pos="252"/>
              </w:tabs>
              <w:autoSpaceDE w:val="0"/>
              <w:autoSpaceDN w:val="0"/>
              <w:adjustRightInd w:val="0"/>
              <w:ind w:left="252" w:hanging="252"/>
              <w:jc w:val="left"/>
              <w:rPr>
                <w:bCs/>
              </w:rPr>
            </w:pPr>
            <w:r>
              <w:rPr>
                <w:bCs/>
              </w:rPr>
              <w:t>4.1 D</w:t>
            </w:r>
            <w:r w:rsidR="00D02EE1">
              <w:rPr>
                <w:bCs/>
              </w:rPr>
              <w:t xml:space="preserve">robné hry </w:t>
            </w:r>
          </w:p>
          <w:p w:rsidR="00D02EE1" w:rsidRDefault="00957C50" w:rsidP="002648FC">
            <w:pPr>
              <w:tabs>
                <w:tab w:val="num" w:pos="-134"/>
                <w:tab w:val="num" w:pos="252"/>
              </w:tabs>
              <w:autoSpaceDE w:val="0"/>
              <w:autoSpaceDN w:val="0"/>
              <w:adjustRightInd w:val="0"/>
              <w:ind w:left="252" w:hanging="252"/>
              <w:jc w:val="left"/>
              <w:rPr>
                <w:bCs/>
              </w:rPr>
            </w:pPr>
            <w:r>
              <w:rPr>
                <w:bCs/>
              </w:rPr>
              <w:t>4.2 S</w:t>
            </w:r>
            <w:r w:rsidR="00D02EE1">
              <w:rPr>
                <w:bCs/>
              </w:rPr>
              <w:t xml:space="preserve">portovní hry </w:t>
            </w:r>
          </w:p>
          <w:p w:rsidR="00D02EE1" w:rsidRDefault="00957C50" w:rsidP="002648FC">
            <w:pPr>
              <w:tabs>
                <w:tab w:val="num" w:pos="-134"/>
                <w:tab w:val="num" w:pos="252"/>
              </w:tabs>
              <w:autoSpaceDE w:val="0"/>
              <w:autoSpaceDN w:val="0"/>
              <w:adjustRightInd w:val="0"/>
              <w:ind w:left="252" w:hanging="252"/>
              <w:jc w:val="left"/>
              <w:rPr>
                <w:bCs/>
              </w:rPr>
            </w:pPr>
            <w:r>
              <w:rPr>
                <w:bCs/>
              </w:rPr>
              <w:t>4.3 H</w:t>
            </w:r>
            <w:r w:rsidR="00D02EE1">
              <w:rPr>
                <w:bCs/>
              </w:rPr>
              <w:t xml:space="preserve">ázená – systém hry a řízená hra </w:t>
            </w:r>
          </w:p>
          <w:p w:rsidR="00D02EE1" w:rsidRDefault="00957C50" w:rsidP="002648FC">
            <w:pPr>
              <w:tabs>
                <w:tab w:val="num" w:pos="-134"/>
                <w:tab w:val="num" w:pos="252"/>
              </w:tabs>
              <w:autoSpaceDE w:val="0"/>
              <w:autoSpaceDN w:val="0"/>
              <w:adjustRightInd w:val="0"/>
              <w:ind w:left="252" w:hanging="252"/>
              <w:jc w:val="left"/>
              <w:rPr>
                <w:bCs/>
              </w:rPr>
            </w:pPr>
            <w:r>
              <w:rPr>
                <w:bCs/>
              </w:rPr>
              <w:t>4.4 K</w:t>
            </w:r>
            <w:r w:rsidR="00D02EE1">
              <w:rPr>
                <w:bCs/>
              </w:rPr>
              <w:t xml:space="preserve">opaná – řízená hra </w:t>
            </w:r>
          </w:p>
          <w:p w:rsidR="00D02EE1" w:rsidRDefault="00957C50" w:rsidP="002648FC">
            <w:pPr>
              <w:tabs>
                <w:tab w:val="num" w:pos="-134"/>
                <w:tab w:val="num" w:pos="252"/>
              </w:tabs>
              <w:autoSpaceDE w:val="0"/>
              <w:autoSpaceDN w:val="0"/>
              <w:adjustRightInd w:val="0"/>
              <w:ind w:left="252" w:hanging="252"/>
              <w:jc w:val="left"/>
              <w:rPr>
                <w:bCs/>
              </w:rPr>
            </w:pPr>
            <w:r>
              <w:rPr>
                <w:bCs/>
              </w:rPr>
              <w:t>4.5 K</w:t>
            </w:r>
            <w:r w:rsidR="00D02EE1">
              <w:rPr>
                <w:bCs/>
              </w:rPr>
              <w:t xml:space="preserve">ošíková – přihrávky, dribling, </w:t>
            </w:r>
            <w:r>
              <w:rPr>
                <w:bCs/>
              </w:rPr>
              <w:br/>
              <w:t xml:space="preserve"> </w:t>
            </w:r>
            <w:r w:rsidR="00D02EE1">
              <w:rPr>
                <w:bCs/>
              </w:rPr>
              <w:t>střelba, dvojtakt a řízená hra</w:t>
            </w:r>
          </w:p>
          <w:p w:rsidR="00D02EE1" w:rsidRDefault="006108AD" w:rsidP="002648FC">
            <w:pPr>
              <w:tabs>
                <w:tab w:val="num" w:pos="-134"/>
                <w:tab w:val="num" w:pos="252"/>
              </w:tabs>
              <w:autoSpaceDE w:val="0"/>
              <w:autoSpaceDN w:val="0"/>
              <w:adjustRightInd w:val="0"/>
              <w:ind w:left="252" w:hanging="252"/>
              <w:jc w:val="left"/>
              <w:rPr>
                <w:bCs/>
              </w:rPr>
            </w:pPr>
            <w:r>
              <w:rPr>
                <w:bCs/>
              </w:rPr>
              <w:t>4.6 F</w:t>
            </w:r>
            <w:r w:rsidR="00D02EE1">
              <w:rPr>
                <w:bCs/>
              </w:rPr>
              <w:t>lorbal</w:t>
            </w:r>
          </w:p>
          <w:p w:rsidR="00D02EE1" w:rsidRDefault="00D02EE1" w:rsidP="00534FDF">
            <w:pPr>
              <w:jc w:val="left"/>
            </w:pPr>
          </w:p>
          <w:p w:rsidR="00721127" w:rsidRDefault="00721127" w:rsidP="00534FDF">
            <w:pPr>
              <w:jc w:val="left"/>
            </w:pPr>
          </w:p>
          <w:p w:rsidR="00721127" w:rsidRDefault="00721127" w:rsidP="00534FDF">
            <w:pPr>
              <w:jc w:val="left"/>
            </w:pPr>
          </w:p>
          <w:p w:rsidR="00721127" w:rsidRDefault="00721127" w:rsidP="00534FDF">
            <w:pPr>
              <w:jc w:val="left"/>
            </w:pPr>
          </w:p>
        </w:tc>
        <w:tc>
          <w:tcPr>
            <w:tcW w:w="824" w:type="dxa"/>
          </w:tcPr>
          <w:p w:rsidR="00D02EE1" w:rsidRDefault="00D02EE1" w:rsidP="00721127">
            <w:pPr>
              <w:ind w:firstLine="0"/>
              <w:jc w:val="center"/>
            </w:pPr>
            <w:r>
              <w:t>21</w:t>
            </w:r>
          </w:p>
        </w:tc>
      </w:tr>
      <w:tr w:rsidR="00D02EE1">
        <w:tc>
          <w:tcPr>
            <w:tcW w:w="4428" w:type="dxa"/>
          </w:tcPr>
          <w:p w:rsidR="00D02EE1" w:rsidRDefault="00D02EE1" w:rsidP="006108AD">
            <w:pPr>
              <w:pStyle w:val="tabulka-odrazky"/>
            </w:pPr>
            <w:r>
              <w:t xml:space="preserve">uplatňuje zásady bezpečnosti při pohybových aktivitách, záchrana a dopomoc </w:t>
            </w:r>
          </w:p>
          <w:p w:rsidR="00D02EE1" w:rsidRDefault="00D02EE1" w:rsidP="006108AD">
            <w:pPr>
              <w:pStyle w:val="tabulka-odrazky"/>
            </w:pPr>
            <w:r>
              <w:t xml:space="preserve">dokáže rozhodovat, zapisovat a sledovat výkony jednotlivců </w:t>
            </w:r>
          </w:p>
          <w:p w:rsidR="00D02EE1" w:rsidRDefault="00D02EE1" w:rsidP="006108AD">
            <w:pPr>
              <w:pStyle w:val="tabulka-odrazky"/>
            </w:pPr>
            <w:r>
              <w:t xml:space="preserve">umí sestavit soubory zdravotně zaměřených cvičení, cvičení pro tělesnou a duševní relaxaci, umí si připravit kondiční program osobního rozvoje a vyhodnocovat jej </w:t>
            </w:r>
          </w:p>
          <w:p w:rsidR="00D02EE1" w:rsidRDefault="00D02EE1" w:rsidP="006108AD">
            <w:pPr>
              <w:pStyle w:val="tabulka-odrazky"/>
            </w:pPr>
            <w:r>
              <w:t xml:space="preserve">ovládá kompenzační cvičení k regeneraci tělesných a duševních sil, i k vzhledem k požadavkům budoucího povolání </w:t>
            </w:r>
          </w:p>
          <w:p w:rsidR="00D02EE1" w:rsidRDefault="00D02EE1" w:rsidP="006108AD">
            <w:pPr>
              <w:pStyle w:val="tabulka-odrazky"/>
            </w:pPr>
            <w:r>
              <w:t xml:space="preserve">uplatňuje osvojené způsoby relaxace </w:t>
            </w:r>
          </w:p>
          <w:p w:rsidR="00D02EE1" w:rsidRDefault="00D02EE1" w:rsidP="006108AD">
            <w:pPr>
              <w:pStyle w:val="tabulka-odrazky"/>
            </w:pPr>
            <w:r>
              <w:t>je schopen kultivovat své tělesné a pohybové projevy</w:t>
            </w:r>
          </w:p>
        </w:tc>
        <w:tc>
          <w:tcPr>
            <w:tcW w:w="3960" w:type="dxa"/>
          </w:tcPr>
          <w:p w:rsidR="00D02EE1" w:rsidRPr="006108AD" w:rsidRDefault="006108AD" w:rsidP="006108AD">
            <w:pPr>
              <w:ind w:firstLine="0"/>
              <w:jc w:val="left"/>
              <w:rPr>
                <w:b/>
              </w:rPr>
            </w:pPr>
            <w:r w:rsidRPr="006108AD">
              <w:rPr>
                <w:b/>
              </w:rPr>
              <w:t xml:space="preserve">5. </w:t>
            </w:r>
            <w:r w:rsidR="00D02EE1" w:rsidRPr="006108AD">
              <w:rPr>
                <w:b/>
              </w:rPr>
              <w:t>Gymnastika a tance</w:t>
            </w:r>
          </w:p>
          <w:p w:rsidR="00D02EE1" w:rsidRDefault="006108AD" w:rsidP="002648FC">
            <w:pPr>
              <w:tabs>
                <w:tab w:val="num" w:pos="-134"/>
                <w:tab w:val="num" w:pos="252"/>
              </w:tabs>
              <w:autoSpaceDE w:val="0"/>
              <w:autoSpaceDN w:val="0"/>
              <w:adjustRightInd w:val="0"/>
              <w:ind w:left="252" w:hanging="252"/>
              <w:jc w:val="left"/>
              <w:rPr>
                <w:bCs/>
              </w:rPr>
            </w:pPr>
            <w:r>
              <w:rPr>
                <w:bCs/>
              </w:rPr>
              <w:t>5.1 C</w:t>
            </w:r>
            <w:r w:rsidR="00D02EE1">
              <w:rPr>
                <w:bCs/>
              </w:rPr>
              <w:t>vičení s náčiním</w:t>
            </w:r>
          </w:p>
          <w:p w:rsidR="00D02EE1" w:rsidRDefault="006108AD" w:rsidP="002648FC">
            <w:pPr>
              <w:tabs>
                <w:tab w:val="num" w:pos="-134"/>
                <w:tab w:val="num" w:pos="252"/>
              </w:tabs>
              <w:autoSpaceDE w:val="0"/>
              <w:autoSpaceDN w:val="0"/>
              <w:adjustRightInd w:val="0"/>
              <w:ind w:left="252" w:hanging="252"/>
              <w:jc w:val="left"/>
              <w:rPr>
                <w:bCs/>
              </w:rPr>
            </w:pPr>
            <w:r>
              <w:rPr>
                <w:bCs/>
              </w:rPr>
              <w:t>5.2 T</w:t>
            </w:r>
            <w:r w:rsidR="00D02EE1">
              <w:rPr>
                <w:bCs/>
              </w:rPr>
              <w:t>oč jízdmo na hrazdě</w:t>
            </w:r>
          </w:p>
          <w:p w:rsidR="00D02EE1" w:rsidRDefault="006108AD" w:rsidP="002648FC">
            <w:pPr>
              <w:tabs>
                <w:tab w:val="num" w:pos="-134"/>
                <w:tab w:val="num" w:pos="252"/>
              </w:tabs>
              <w:autoSpaceDE w:val="0"/>
              <w:autoSpaceDN w:val="0"/>
              <w:adjustRightInd w:val="0"/>
              <w:ind w:left="252" w:hanging="252"/>
              <w:jc w:val="left"/>
              <w:rPr>
                <w:bCs/>
              </w:rPr>
            </w:pPr>
            <w:r>
              <w:rPr>
                <w:bCs/>
              </w:rPr>
              <w:t>5.3 P</w:t>
            </w:r>
            <w:r w:rsidR="00D02EE1">
              <w:rPr>
                <w:bCs/>
              </w:rPr>
              <w:t>řeskok přes bednu</w:t>
            </w:r>
          </w:p>
          <w:p w:rsidR="00D02EE1" w:rsidRDefault="006108AD" w:rsidP="002648FC">
            <w:pPr>
              <w:tabs>
                <w:tab w:val="num" w:pos="-134"/>
                <w:tab w:val="num" w:pos="252"/>
              </w:tabs>
              <w:autoSpaceDE w:val="0"/>
              <w:autoSpaceDN w:val="0"/>
              <w:adjustRightInd w:val="0"/>
              <w:ind w:left="252" w:hanging="252"/>
              <w:jc w:val="left"/>
              <w:rPr>
                <w:bCs/>
              </w:rPr>
            </w:pPr>
            <w:r>
              <w:rPr>
                <w:bCs/>
              </w:rPr>
              <w:t>5.4 A</w:t>
            </w:r>
            <w:r w:rsidR="00D02EE1">
              <w:rPr>
                <w:bCs/>
              </w:rPr>
              <w:t>krobacie – přemet stranou, vpřed</w:t>
            </w:r>
            <w:r>
              <w:rPr>
                <w:bCs/>
              </w:rPr>
              <w:br/>
              <w:t xml:space="preserve"> </w:t>
            </w:r>
            <w:r w:rsidR="00D02EE1">
              <w:rPr>
                <w:bCs/>
              </w:rPr>
              <w:t xml:space="preserve"> s dopomocí</w:t>
            </w:r>
          </w:p>
          <w:p w:rsidR="00D02EE1" w:rsidRDefault="006108AD" w:rsidP="002648FC">
            <w:pPr>
              <w:tabs>
                <w:tab w:val="num" w:pos="-134"/>
                <w:tab w:val="num" w:pos="252"/>
              </w:tabs>
              <w:autoSpaceDE w:val="0"/>
              <w:autoSpaceDN w:val="0"/>
              <w:adjustRightInd w:val="0"/>
              <w:ind w:left="252" w:hanging="252"/>
              <w:jc w:val="left"/>
            </w:pPr>
            <w:r>
              <w:t>5.5 A</w:t>
            </w:r>
            <w:r w:rsidR="00D02EE1">
              <w:t>krobacie – kotouly vpřed a vzad,</w:t>
            </w:r>
            <w:r>
              <w:br/>
              <w:t xml:space="preserve"> </w:t>
            </w:r>
            <w:r w:rsidR="00D02EE1">
              <w:t xml:space="preserve"> stoj na hlavě a na rukou</w:t>
            </w:r>
          </w:p>
          <w:p w:rsidR="00D02EE1" w:rsidRDefault="006108AD" w:rsidP="002648FC">
            <w:pPr>
              <w:tabs>
                <w:tab w:val="num" w:pos="-134"/>
                <w:tab w:val="num" w:pos="252"/>
              </w:tabs>
              <w:autoSpaceDE w:val="0"/>
              <w:autoSpaceDN w:val="0"/>
              <w:adjustRightInd w:val="0"/>
              <w:ind w:left="252" w:hanging="252"/>
              <w:jc w:val="left"/>
              <w:rPr>
                <w:bCs/>
              </w:rPr>
            </w:pPr>
            <w:r>
              <w:rPr>
                <w:bCs/>
              </w:rPr>
              <w:t>5.6 Š</w:t>
            </w:r>
            <w:r w:rsidR="00D02EE1">
              <w:rPr>
                <w:bCs/>
              </w:rPr>
              <w:t>plh na laně bez přírazu</w:t>
            </w:r>
          </w:p>
          <w:p w:rsidR="00D02EE1" w:rsidRDefault="006108AD" w:rsidP="002648FC">
            <w:pPr>
              <w:tabs>
                <w:tab w:val="num" w:pos="-134"/>
                <w:tab w:val="num" w:pos="252"/>
              </w:tabs>
              <w:autoSpaceDE w:val="0"/>
              <w:autoSpaceDN w:val="0"/>
              <w:adjustRightInd w:val="0"/>
              <w:ind w:left="252" w:hanging="252"/>
              <w:jc w:val="left"/>
              <w:rPr>
                <w:bCs/>
              </w:rPr>
            </w:pPr>
            <w:r>
              <w:rPr>
                <w:bCs/>
              </w:rPr>
              <w:t>5.7 R</w:t>
            </w:r>
            <w:r w:rsidR="00D02EE1">
              <w:rPr>
                <w:bCs/>
              </w:rPr>
              <w:t xml:space="preserve">ytmická gymnastika – cvičení </w:t>
            </w:r>
            <w:r>
              <w:rPr>
                <w:bCs/>
              </w:rPr>
              <w:br/>
              <w:t xml:space="preserve">  </w:t>
            </w:r>
            <w:r w:rsidR="00D02EE1">
              <w:rPr>
                <w:bCs/>
              </w:rPr>
              <w:t>bez náčiní a s náčiním, kondiční</w:t>
            </w:r>
            <w:r>
              <w:rPr>
                <w:bCs/>
              </w:rPr>
              <w:br/>
              <w:t xml:space="preserve"> </w:t>
            </w:r>
            <w:r w:rsidR="00D02EE1">
              <w:rPr>
                <w:bCs/>
              </w:rPr>
              <w:t xml:space="preserve"> programy cvičení s hudbou</w:t>
            </w:r>
          </w:p>
          <w:p w:rsidR="00D02EE1" w:rsidRDefault="006108AD" w:rsidP="006108AD">
            <w:pPr>
              <w:tabs>
                <w:tab w:val="num" w:pos="-134"/>
                <w:tab w:val="num" w:pos="252"/>
              </w:tabs>
              <w:autoSpaceDE w:val="0"/>
              <w:autoSpaceDN w:val="0"/>
              <w:adjustRightInd w:val="0"/>
              <w:ind w:left="252" w:hanging="252"/>
              <w:jc w:val="left"/>
              <w:rPr>
                <w:b/>
              </w:rPr>
            </w:pPr>
            <w:r>
              <w:rPr>
                <w:bCs/>
              </w:rPr>
              <w:t>5.8 T</w:t>
            </w:r>
            <w:r w:rsidR="00D02EE1">
              <w:rPr>
                <w:bCs/>
              </w:rPr>
              <w:t>ance</w:t>
            </w:r>
          </w:p>
        </w:tc>
        <w:tc>
          <w:tcPr>
            <w:tcW w:w="824" w:type="dxa"/>
          </w:tcPr>
          <w:p w:rsidR="00D02EE1" w:rsidRDefault="00D02EE1" w:rsidP="00721127">
            <w:pPr>
              <w:ind w:firstLine="0"/>
              <w:jc w:val="center"/>
            </w:pPr>
            <w:r>
              <w:t>4</w:t>
            </w:r>
          </w:p>
        </w:tc>
      </w:tr>
      <w:tr w:rsidR="00D02EE1">
        <w:tc>
          <w:tcPr>
            <w:tcW w:w="4428" w:type="dxa"/>
          </w:tcPr>
          <w:p w:rsidR="00D02EE1" w:rsidRDefault="00D02EE1" w:rsidP="002D2677">
            <w:pPr>
              <w:pStyle w:val="tabulka-odrazky"/>
            </w:pPr>
            <w:r>
              <w:t xml:space="preserve">ovládá překonávání překážek, zmírňování následků pádů </w:t>
            </w:r>
          </w:p>
          <w:p w:rsidR="00D02EE1" w:rsidRDefault="00D02EE1" w:rsidP="002D2677">
            <w:pPr>
              <w:pStyle w:val="tabulka-odrazky"/>
            </w:pPr>
            <w:r>
              <w:t>uplatňuje zásady jednání v situacích osobního ohrožení</w:t>
            </w:r>
          </w:p>
        </w:tc>
        <w:tc>
          <w:tcPr>
            <w:tcW w:w="3960" w:type="dxa"/>
          </w:tcPr>
          <w:p w:rsidR="00D02EE1" w:rsidRPr="002D2677" w:rsidRDefault="002D2677" w:rsidP="002D2677">
            <w:pPr>
              <w:ind w:firstLine="0"/>
              <w:jc w:val="left"/>
              <w:rPr>
                <w:b/>
              </w:rPr>
            </w:pPr>
            <w:r w:rsidRPr="002D2677">
              <w:rPr>
                <w:b/>
              </w:rPr>
              <w:t xml:space="preserve">6. </w:t>
            </w:r>
            <w:r w:rsidR="00D02EE1" w:rsidRPr="002D2677">
              <w:rPr>
                <w:b/>
              </w:rPr>
              <w:t>Úpoly</w:t>
            </w:r>
          </w:p>
          <w:p w:rsidR="00D02EE1" w:rsidRDefault="002D2677" w:rsidP="002648FC">
            <w:pPr>
              <w:tabs>
                <w:tab w:val="num" w:pos="-134"/>
                <w:tab w:val="num" w:pos="252"/>
              </w:tabs>
              <w:autoSpaceDE w:val="0"/>
              <w:autoSpaceDN w:val="0"/>
              <w:adjustRightInd w:val="0"/>
              <w:ind w:left="252" w:hanging="252"/>
              <w:jc w:val="left"/>
              <w:rPr>
                <w:bCs/>
              </w:rPr>
            </w:pPr>
            <w:r>
              <w:rPr>
                <w:bCs/>
              </w:rPr>
              <w:t>6.1 P</w:t>
            </w:r>
            <w:r w:rsidR="00D02EE1">
              <w:rPr>
                <w:bCs/>
              </w:rPr>
              <w:t>ády – technika, přetahy, přetlaky</w:t>
            </w:r>
          </w:p>
          <w:p w:rsidR="00D02EE1" w:rsidRDefault="002D2677" w:rsidP="002D2677">
            <w:pPr>
              <w:tabs>
                <w:tab w:val="num" w:pos="-134"/>
                <w:tab w:val="num" w:pos="252"/>
              </w:tabs>
              <w:autoSpaceDE w:val="0"/>
              <w:autoSpaceDN w:val="0"/>
              <w:adjustRightInd w:val="0"/>
              <w:ind w:left="252" w:hanging="252"/>
              <w:jc w:val="left"/>
              <w:rPr>
                <w:b/>
              </w:rPr>
            </w:pPr>
            <w:r>
              <w:rPr>
                <w:bCs/>
              </w:rPr>
              <w:t>6.2 S</w:t>
            </w:r>
            <w:r w:rsidR="00D02EE1">
              <w:rPr>
                <w:bCs/>
              </w:rPr>
              <w:t>ebeobrana proti útoku</w:t>
            </w:r>
          </w:p>
        </w:tc>
        <w:tc>
          <w:tcPr>
            <w:tcW w:w="824" w:type="dxa"/>
          </w:tcPr>
          <w:p w:rsidR="00D02EE1" w:rsidRDefault="00D02EE1" w:rsidP="00721127">
            <w:pPr>
              <w:jc w:val="center"/>
            </w:pPr>
            <w:r>
              <w:t>2</w:t>
            </w:r>
          </w:p>
        </w:tc>
      </w:tr>
      <w:tr w:rsidR="00D02EE1">
        <w:tc>
          <w:tcPr>
            <w:tcW w:w="4428" w:type="dxa"/>
          </w:tcPr>
          <w:p w:rsidR="00D02EE1" w:rsidRDefault="00D02EE1" w:rsidP="002D2677">
            <w:pPr>
              <w:pStyle w:val="tabulka-odrazky"/>
            </w:pPr>
            <w:r>
              <w:t xml:space="preserve">volí sportovní výstroj a výzbroj, vhodné oblečení, dovede je udržovat a ošetřovat </w:t>
            </w:r>
          </w:p>
          <w:p w:rsidR="00D02EE1" w:rsidRDefault="00D02EE1" w:rsidP="002D2677">
            <w:pPr>
              <w:pStyle w:val="tabulka-odrazky"/>
            </w:pPr>
            <w:r>
              <w:t>zásady první pomoci</w:t>
            </w:r>
          </w:p>
        </w:tc>
        <w:tc>
          <w:tcPr>
            <w:tcW w:w="3960" w:type="dxa"/>
          </w:tcPr>
          <w:p w:rsidR="00D02EE1" w:rsidRPr="002D2677" w:rsidRDefault="002D2677" w:rsidP="002D2677">
            <w:pPr>
              <w:ind w:firstLine="0"/>
              <w:jc w:val="left"/>
              <w:rPr>
                <w:b/>
              </w:rPr>
            </w:pPr>
            <w:r w:rsidRPr="002D2677">
              <w:rPr>
                <w:b/>
              </w:rPr>
              <w:t xml:space="preserve">7. </w:t>
            </w:r>
            <w:r w:rsidR="00D02EE1" w:rsidRPr="002D2677">
              <w:rPr>
                <w:b/>
              </w:rPr>
              <w:t>Bruslení (příležitostně)</w:t>
            </w:r>
          </w:p>
          <w:p w:rsidR="00D02EE1" w:rsidRDefault="002D2677" w:rsidP="002648FC">
            <w:pPr>
              <w:tabs>
                <w:tab w:val="num" w:pos="-134"/>
                <w:tab w:val="num" w:pos="252"/>
              </w:tabs>
              <w:autoSpaceDE w:val="0"/>
              <w:autoSpaceDN w:val="0"/>
              <w:adjustRightInd w:val="0"/>
              <w:ind w:left="252" w:hanging="252"/>
              <w:jc w:val="left"/>
              <w:rPr>
                <w:bCs/>
              </w:rPr>
            </w:pPr>
            <w:r>
              <w:rPr>
                <w:bCs/>
              </w:rPr>
              <w:t>7.1 Z</w:t>
            </w:r>
            <w:r w:rsidR="00D02EE1">
              <w:rPr>
                <w:bCs/>
              </w:rPr>
              <w:t xml:space="preserve">áklady bruslení </w:t>
            </w:r>
          </w:p>
          <w:p w:rsidR="00D02EE1" w:rsidRDefault="002D2677" w:rsidP="002D2677">
            <w:pPr>
              <w:tabs>
                <w:tab w:val="num" w:pos="-134"/>
                <w:tab w:val="num" w:pos="252"/>
              </w:tabs>
              <w:autoSpaceDE w:val="0"/>
              <w:autoSpaceDN w:val="0"/>
              <w:adjustRightInd w:val="0"/>
              <w:ind w:left="252" w:hanging="252"/>
              <w:jc w:val="left"/>
              <w:rPr>
                <w:b/>
              </w:rPr>
            </w:pPr>
            <w:r>
              <w:rPr>
                <w:bCs/>
              </w:rPr>
              <w:t>7.2 Z</w:t>
            </w:r>
            <w:r w:rsidR="00D02EE1">
              <w:rPr>
                <w:bCs/>
              </w:rPr>
              <w:t>áklady ledního hokeje</w:t>
            </w:r>
          </w:p>
        </w:tc>
        <w:tc>
          <w:tcPr>
            <w:tcW w:w="824" w:type="dxa"/>
          </w:tcPr>
          <w:p w:rsidR="00D02EE1" w:rsidRDefault="00D02EE1" w:rsidP="00721127">
            <w:pPr>
              <w:jc w:val="center"/>
            </w:pPr>
          </w:p>
        </w:tc>
      </w:tr>
      <w:tr w:rsidR="00D02EE1">
        <w:tc>
          <w:tcPr>
            <w:tcW w:w="4428" w:type="dxa"/>
          </w:tcPr>
          <w:p w:rsidR="00D02EE1" w:rsidRDefault="00D02EE1" w:rsidP="002D2677">
            <w:pPr>
              <w:pStyle w:val="tabulka-odrazky"/>
            </w:pPr>
            <w:r>
              <w:t xml:space="preserve">ověří úroveň tělesné zdatnosti a svalové nerovnováhy </w:t>
            </w:r>
          </w:p>
          <w:p w:rsidR="00D02EE1" w:rsidRDefault="00D02EE1" w:rsidP="002D2677">
            <w:pPr>
              <w:pStyle w:val="tabulka-odrazky"/>
            </w:pPr>
            <w:r>
              <w:t xml:space="preserve">pozná chybně a správně prováděné činnosti, umí analyzovat a zhodnotit kvalitu pohybové činnosti či výkonu </w:t>
            </w:r>
          </w:p>
          <w:p w:rsidR="00D02EE1" w:rsidRDefault="00D02EE1" w:rsidP="002D2677">
            <w:pPr>
              <w:pStyle w:val="tabulka-odrazky"/>
            </w:pPr>
            <w:r>
              <w:t>dokáže zjistit úroveň pohyblivosti, ukazatele své tělesné zdatnosti a korigovat si pohybový režim ve shodě se zjištěnými údaji</w:t>
            </w:r>
          </w:p>
        </w:tc>
        <w:tc>
          <w:tcPr>
            <w:tcW w:w="3960" w:type="dxa"/>
          </w:tcPr>
          <w:p w:rsidR="00D02EE1" w:rsidRPr="002D2677" w:rsidRDefault="002D2677" w:rsidP="002D2677">
            <w:pPr>
              <w:ind w:firstLine="0"/>
              <w:jc w:val="left"/>
              <w:rPr>
                <w:b/>
              </w:rPr>
            </w:pPr>
            <w:r w:rsidRPr="002D2677">
              <w:rPr>
                <w:b/>
              </w:rPr>
              <w:t xml:space="preserve">8. </w:t>
            </w:r>
            <w:r w:rsidR="00D02EE1" w:rsidRPr="002D2677">
              <w:rPr>
                <w:b/>
              </w:rPr>
              <w:t>Testování tělesné zdatnosti</w:t>
            </w:r>
          </w:p>
          <w:p w:rsidR="00D02EE1" w:rsidRDefault="002D2677" w:rsidP="002D2677">
            <w:pPr>
              <w:tabs>
                <w:tab w:val="num" w:pos="-134"/>
                <w:tab w:val="num" w:pos="252"/>
              </w:tabs>
              <w:autoSpaceDE w:val="0"/>
              <w:autoSpaceDN w:val="0"/>
              <w:adjustRightInd w:val="0"/>
              <w:ind w:left="252" w:hanging="252"/>
              <w:jc w:val="left"/>
              <w:rPr>
                <w:b/>
              </w:rPr>
            </w:pPr>
            <w:r>
              <w:rPr>
                <w:bCs/>
              </w:rPr>
              <w:t>8.1 M</w:t>
            </w:r>
            <w:r w:rsidR="00D02EE1">
              <w:rPr>
                <w:bCs/>
              </w:rPr>
              <w:t>otorické testy</w:t>
            </w:r>
          </w:p>
        </w:tc>
        <w:tc>
          <w:tcPr>
            <w:tcW w:w="824" w:type="dxa"/>
          </w:tcPr>
          <w:p w:rsidR="00D02EE1" w:rsidRDefault="00D02EE1" w:rsidP="00721127">
            <w:pPr>
              <w:jc w:val="center"/>
            </w:pPr>
            <w:r>
              <w:t>3</w:t>
            </w:r>
          </w:p>
        </w:tc>
      </w:tr>
      <w:tr w:rsidR="00D02EE1">
        <w:tc>
          <w:tcPr>
            <w:tcW w:w="4428" w:type="dxa"/>
          </w:tcPr>
          <w:p w:rsidR="00D02EE1" w:rsidRDefault="00D02EE1" w:rsidP="002D2677">
            <w:pPr>
              <w:pStyle w:val="tabulka-odrazky"/>
            </w:pPr>
            <w:r>
              <w:t xml:space="preserve">dokáže zapisovat, rozhodovat a sledovat výkony jednotlivců </w:t>
            </w:r>
          </w:p>
          <w:p w:rsidR="00D02EE1" w:rsidRDefault="00D02EE1" w:rsidP="002D2677">
            <w:pPr>
              <w:pStyle w:val="tabulka-odrazky"/>
            </w:pPr>
            <w:r>
              <w:lastRenderedPageBreak/>
              <w:t>dovede soutěžit dle pravidel fair play</w:t>
            </w:r>
          </w:p>
        </w:tc>
        <w:tc>
          <w:tcPr>
            <w:tcW w:w="3960" w:type="dxa"/>
          </w:tcPr>
          <w:p w:rsidR="00D02EE1" w:rsidRPr="002D2677" w:rsidRDefault="002D2677" w:rsidP="002D2677">
            <w:pPr>
              <w:ind w:firstLine="0"/>
              <w:jc w:val="left"/>
              <w:rPr>
                <w:b/>
              </w:rPr>
            </w:pPr>
            <w:r>
              <w:rPr>
                <w:b/>
              </w:rPr>
              <w:lastRenderedPageBreak/>
              <w:t xml:space="preserve">9. </w:t>
            </w:r>
            <w:r w:rsidR="00D02EE1" w:rsidRPr="002D2677">
              <w:rPr>
                <w:b/>
              </w:rPr>
              <w:t>Celoškolní soutěže</w:t>
            </w:r>
          </w:p>
          <w:p w:rsidR="00D02EE1" w:rsidRDefault="00D02EE1" w:rsidP="002648FC">
            <w:pPr>
              <w:tabs>
                <w:tab w:val="num" w:pos="-134"/>
                <w:tab w:val="num" w:pos="252"/>
              </w:tabs>
              <w:autoSpaceDE w:val="0"/>
              <w:autoSpaceDN w:val="0"/>
              <w:adjustRightInd w:val="0"/>
              <w:ind w:left="252" w:hanging="252"/>
              <w:jc w:val="left"/>
            </w:pPr>
            <w:r>
              <w:t>volejbal</w:t>
            </w:r>
          </w:p>
          <w:p w:rsidR="00D02EE1" w:rsidRDefault="00D02EE1" w:rsidP="002648FC">
            <w:pPr>
              <w:tabs>
                <w:tab w:val="num" w:pos="-134"/>
                <w:tab w:val="num" w:pos="252"/>
              </w:tabs>
              <w:autoSpaceDE w:val="0"/>
              <w:autoSpaceDN w:val="0"/>
              <w:adjustRightInd w:val="0"/>
              <w:ind w:left="252" w:hanging="252"/>
              <w:jc w:val="left"/>
            </w:pPr>
            <w:r>
              <w:lastRenderedPageBreak/>
              <w:t>florbal</w:t>
            </w:r>
          </w:p>
          <w:p w:rsidR="00D02EE1" w:rsidRDefault="00D02EE1" w:rsidP="002648FC">
            <w:pPr>
              <w:tabs>
                <w:tab w:val="num" w:pos="-134"/>
                <w:tab w:val="num" w:pos="252"/>
              </w:tabs>
              <w:autoSpaceDE w:val="0"/>
              <w:autoSpaceDN w:val="0"/>
              <w:adjustRightInd w:val="0"/>
              <w:ind w:left="252" w:hanging="252"/>
              <w:jc w:val="left"/>
            </w:pPr>
            <w:r>
              <w:t xml:space="preserve">stolní tenis </w:t>
            </w:r>
          </w:p>
          <w:p w:rsidR="00D02EE1" w:rsidRDefault="00D02EE1" w:rsidP="002648FC">
            <w:pPr>
              <w:tabs>
                <w:tab w:val="num" w:pos="-134"/>
                <w:tab w:val="num" w:pos="252"/>
              </w:tabs>
              <w:autoSpaceDE w:val="0"/>
              <w:autoSpaceDN w:val="0"/>
              <w:adjustRightInd w:val="0"/>
              <w:ind w:left="252" w:hanging="252"/>
              <w:jc w:val="left"/>
            </w:pPr>
            <w:r>
              <w:t xml:space="preserve">malá kopaná </w:t>
            </w:r>
          </w:p>
          <w:p w:rsidR="00D02EE1" w:rsidRDefault="00D02EE1" w:rsidP="002648FC">
            <w:pPr>
              <w:tabs>
                <w:tab w:val="num" w:pos="-134"/>
                <w:tab w:val="num" w:pos="252"/>
              </w:tabs>
              <w:autoSpaceDE w:val="0"/>
              <w:autoSpaceDN w:val="0"/>
              <w:adjustRightInd w:val="0"/>
              <w:ind w:left="252" w:hanging="252"/>
              <w:jc w:val="left"/>
            </w:pPr>
            <w:r>
              <w:t xml:space="preserve">nohejbal </w:t>
            </w:r>
          </w:p>
          <w:p w:rsidR="00D02EE1" w:rsidRDefault="00D02EE1" w:rsidP="002648FC">
            <w:pPr>
              <w:tabs>
                <w:tab w:val="num" w:pos="-134"/>
                <w:tab w:val="num" w:pos="252"/>
              </w:tabs>
              <w:autoSpaceDE w:val="0"/>
              <w:autoSpaceDN w:val="0"/>
              <w:adjustRightInd w:val="0"/>
              <w:ind w:left="252" w:hanging="252"/>
              <w:jc w:val="left"/>
              <w:rPr>
                <w:b/>
              </w:rPr>
            </w:pPr>
            <w:r>
              <w:t>atletický víceboj</w:t>
            </w:r>
          </w:p>
        </w:tc>
        <w:tc>
          <w:tcPr>
            <w:tcW w:w="824" w:type="dxa"/>
          </w:tcPr>
          <w:p w:rsidR="00D02EE1" w:rsidRDefault="00D02EE1" w:rsidP="00721127">
            <w:pPr>
              <w:jc w:val="center"/>
            </w:pPr>
          </w:p>
        </w:tc>
      </w:tr>
      <w:tr w:rsidR="00D02EE1">
        <w:tc>
          <w:tcPr>
            <w:tcW w:w="4428" w:type="dxa"/>
          </w:tcPr>
          <w:p w:rsidR="00D02EE1" w:rsidRDefault="00D02EE1" w:rsidP="00534FDF">
            <w:pPr>
              <w:ind w:left="360"/>
              <w:jc w:val="left"/>
            </w:pPr>
          </w:p>
        </w:tc>
        <w:tc>
          <w:tcPr>
            <w:tcW w:w="3960" w:type="dxa"/>
          </w:tcPr>
          <w:p w:rsidR="00D02EE1" w:rsidRPr="002D2677" w:rsidRDefault="002D2677" w:rsidP="002D2677">
            <w:pPr>
              <w:ind w:firstLine="0"/>
              <w:jc w:val="left"/>
              <w:rPr>
                <w:b/>
              </w:rPr>
            </w:pPr>
            <w:r w:rsidRPr="002D2677">
              <w:rPr>
                <w:b/>
              </w:rPr>
              <w:t xml:space="preserve">10. </w:t>
            </w:r>
            <w:r w:rsidR="00D02EE1" w:rsidRPr="002D2677">
              <w:rPr>
                <w:b/>
              </w:rPr>
              <w:t>Reprezentace školy</w:t>
            </w:r>
          </w:p>
          <w:p w:rsidR="00D02EE1" w:rsidRDefault="00D02EE1" w:rsidP="002648FC">
            <w:pPr>
              <w:tabs>
                <w:tab w:val="num" w:pos="-134"/>
                <w:tab w:val="num" w:pos="252"/>
              </w:tabs>
              <w:autoSpaceDE w:val="0"/>
              <w:autoSpaceDN w:val="0"/>
              <w:adjustRightInd w:val="0"/>
              <w:ind w:left="252" w:hanging="252"/>
              <w:jc w:val="left"/>
              <w:rPr>
                <w:bCs/>
              </w:rPr>
            </w:pPr>
            <w:r>
              <w:rPr>
                <w:bCs/>
              </w:rPr>
              <w:t>v soutěžích pořádaných různými</w:t>
            </w:r>
          </w:p>
          <w:p w:rsidR="00D02EE1" w:rsidRDefault="00D02EE1" w:rsidP="002648FC">
            <w:pPr>
              <w:tabs>
                <w:tab w:val="num" w:pos="-134"/>
                <w:tab w:val="num" w:pos="252"/>
              </w:tabs>
              <w:autoSpaceDE w:val="0"/>
              <w:autoSpaceDN w:val="0"/>
              <w:adjustRightInd w:val="0"/>
              <w:ind w:left="252" w:hanging="252"/>
              <w:jc w:val="left"/>
              <w:rPr>
                <w:b/>
              </w:rPr>
            </w:pPr>
            <w:r>
              <w:rPr>
                <w:bCs/>
              </w:rPr>
              <w:t xml:space="preserve"> pořadateli</w:t>
            </w:r>
          </w:p>
        </w:tc>
        <w:tc>
          <w:tcPr>
            <w:tcW w:w="824" w:type="dxa"/>
          </w:tcPr>
          <w:p w:rsidR="00D02EE1" w:rsidRDefault="00D02EE1" w:rsidP="00721127">
            <w:pPr>
              <w:jc w:val="center"/>
            </w:pPr>
          </w:p>
        </w:tc>
      </w:tr>
      <w:tr w:rsidR="00D02EE1">
        <w:tc>
          <w:tcPr>
            <w:tcW w:w="4428" w:type="dxa"/>
          </w:tcPr>
          <w:p w:rsidR="00D02EE1" w:rsidRDefault="00D02EE1" w:rsidP="002D2677">
            <w:pPr>
              <w:pStyle w:val="tabulka-odrazky"/>
            </w:pPr>
            <w:r>
              <w:t>ovládá poskytnutí první pomoci sobě a jiným</w:t>
            </w:r>
          </w:p>
        </w:tc>
        <w:tc>
          <w:tcPr>
            <w:tcW w:w="3960" w:type="dxa"/>
          </w:tcPr>
          <w:p w:rsidR="00D02EE1" w:rsidRPr="002D2677" w:rsidRDefault="002D2677" w:rsidP="002D2677">
            <w:pPr>
              <w:ind w:firstLine="0"/>
              <w:jc w:val="left"/>
              <w:rPr>
                <w:b/>
              </w:rPr>
            </w:pPr>
            <w:r w:rsidRPr="002D2677">
              <w:rPr>
                <w:b/>
              </w:rPr>
              <w:t>11.</w:t>
            </w:r>
            <w:r>
              <w:rPr>
                <w:b/>
              </w:rPr>
              <w:t xml:space="preserve"> </w:t>
            </w:r>
            <w:r w:rsidR="00D02EE1" w:rsidRPr="002D2677">
              <w:rPr>
                <w:b/>
              </w:rPr>
              <w:t>První pomoc</w:t>
            </w:r>
          </w:p>
          <w:p w:rsidR="00D02EE1" w:rsidRDefault="002D2677" w:rsidP="002648FC">
            <w:pPr>
              <w:tabs>
                <w:tab w:val="num" w:pos="-134"/>
                <w:tab w:val="num" w:pos="252"/>
              </w:tabs>
              <w:autoSpaceDE w:val="0"/>
              <w:autoSpaceDN w:val="0"/>
              <w:adjustRightInd w:val="0"/>
              <w:ind w:left="252" w:hanging="252"/>
              <w:jc w:val="left"/>
              <w:rPr>
                <w:bCs/>
              </w:rPr>
            </w:pPr>
            <w:r>
              <w:t>11.1 Ú</w:t>
            </w:r>
            <w:r w:rsidR="00D02EE1">
              <w:t>razy a náhlé zdravo</w:t>
            </w:r>
            <w:r w:rsidR="00D02EE1">
              <w:rPr>
                <w:bCs/>
              </w:rPr>
              <w:t>tní příhody</w:t>
            </w:r>
          </w:p>
          <w:p w:rsidR="00D02EE1" w:rsidRDefault="002D2677" w:rsidP="002D2677">
            <w:pPr>
              <w:tabs>
                <w:tab w:val="num" w:pos="-134"/>
                <w:tab w:val="num" w:pos="252"/>
              </w:tabs>
              <w:autoSpaceDE w:val="0"/>
              <w:autoSpaceDN w:val="0"/>
              <w:adjustRightInd w:val="0"/>
              <w:ind w:left="252" w:hanging="252"/>
              <w:jc w:val="left"/>
              <w:rPr>
                <w:b/>
              </w:rPr>
            </w:pPr>
            <w:r>
              <w:rPr>
                <w:bCs/>
              </w:rPr>
              <w:t>11.2 S</w:t>
            </w:r>
            <w:r w:rsidR="00D02EE1">
              <w:rPr>
                <w:bCs/>
              </w:rPr>
              <w:t>tavy bezprostředně ohrožující</w:t>
            </w:r>
            <w:r>
              <w:rPr>
                <w:bCs/>
              </w:rPr>
              <w:br/>
              <w:t xml:space="preserve">   </w:t>
            </w:r>
            <w:r w:rsidR="00D02EE1">
              <w:rPr>
                <w:bCs/>
              </w:rPr>
              <w:t xml:space="preserve"> život</w:t>
            </w:r>
          </w:p>
        </w:tc>
        <w:tc>
          <w:tcPr>
            <w:tcW w:w="824" w:type="dxa"/>
          </w:tcPr>
          <w:p w:rsidR="00D02EE1" w:rsidRDefault="00D02EE1" w:rsidP="00721127">
            <w:pPr>
              <w:jc w:val="center"/>
            </w:pPr>
            <w:r>
              <w:t>3</w:t>
            </w:r>
          </w:p>
        </w:tc>
      </w:tr>
      <w:tr w:rsidR="00D02EE1">
        <w:tc>
          <w:tcPr>
            <w:tcW w:w="4428" w:type="dxa"/>
          </w:tcPr>
          <w:p w:rsidR="00D02EE1" w:rsidRDefault="00D02EE1" w:rsidP="002D2677">
            <w:pPr>
              <w:pStyle w:val="tabulka-odrazky"/>
            </w:pPr>
            <w:r>
              <w:t xml:space="preserve">umí zvolit vhodná cvičení ke korekci svého zdravotního oslabení a dokáže rozlišit vhodné a nevhodné pohybové činnosti vzhledem k poruše svého zdraví </w:t>
            </w:r>
          </w:p>
          <w:p w:rsidR="00D02EE1" w:rsidRDefault="00D02EE1" w:rsidP="002D2677">
            <w:pPr>
              <w:pStyle w:val="tabulka-odrazky"/>
            </w:pPr>
            <w:r>
              <w:t>je schopen zhodnotit své pohybové možnosti a dosahovat osobního výkonu z nabídky pohybových aktivit</w:t>
            </w:r>
          </w:p>
        </w:tc>
        <w:tc>
          <w:tcPr>
            <w:tcW w:w="3960" w:type="dxa"/>
          </w:tcPr>
          <w:p w:rsidR="00D02EE1" w:rsidRPr="002D2677" w:rsidRDefault="002D2677" w:rsidP="002648FC">
            <w:pPr>
              <w:tabs>
                <w:tab w:val="num" w:pos="-134"/>
                <w:tab w:val="num" w:pos="252"/>
              </w:tabs>
              <w:autoSpaceDE w:val="0"/>
              <w:autoSpaceDN w:val="0"/>
              <w:adjustRightInd w:val="0"/>
              <w:ind w:left="252" w:hanging="252"/>
              <w:jc w:val="left"/>
              <w:rPr>
                <w:b/>
                <w:bCs/>
              </w:rPr>
            </w:pPr>
            <w:r w:rsidRPr="002D2677">
              <w:rPr>
                <w:b/>
                <w:bCs/>
              </w:rPr>
              <w:t>12. S</w:t>
            </w:r>
            <w:r w:rsidR="00D02EE1" w:rsidRPr="002D2677">
              <w:rPr>
                <w:b/>
                <w:bCs/>
              </w:rPr>
              <w:t xml:space="preserve">peciální korektivní cvičení </w:t>
            </w:r>
            <w:r>
              <w:rPr>
                <w:b/>
                <w:bCs/>
              </w:rPr>
              <w:br/>
              <w:t xml:space="preserve">  </w:t>
            </w:r>
            <w:r w:rsidR="00D02EE1" w:rsidRPr="002D2677">
              <w:rPr>
                <w:b/>
                <w:bCs/>
              </w:rPr>
              <w:t>podle druhu oslabení</w:t>
            </w:r>
          </w:p>
          <w:p w:rsidR="00D02EE1" w:rsidRDefault="002D2677" w:rsidP="002648FC">
            <w:pPr>
              <w:tabs>
                <w:tab w:val="num" w:pos="-134"/>
                <w:tab w:val="num" w:pos="252"/>
              </w:tabs>
              <w:autoSpaceDE w:val="0"/>
              <w:autoSpaceDN w:val="0"/>
              <w:adjustRightInd w:val="0"/>
              <w:ind w:left="252" w:hanging="252"/>
              <w:jc w:val="left"/>
              <w:rPr>
                <w:bCs/>
              </w:rPr>
            </w:pPr>
            <w:r>
              <w:rPr>
                <w:bCs/>
              </w:rPr>
              <w:t>12.1 P</w:t>
            </w:r>
            <w:r w:rsidR="00D02EE1">
              <w:rPr>
                <w:bCs/>
              </w:rPr>
              <w:t xml:space="preserve">ohybové aktivity, zejména </w:t>
            </w:r>
            <w:r>
              <w:rPr>
                <w:bCs/>
              </w:rPr>
              <w:br/>
              <w:t xml:space="preserve">    </w:t>
            </w:r>
            <w:r w:rsidR="00D02EE1">
              <w:rPr>
                <w:bCs/>
              </w:rPr>
              <w:t xml:space="preserve">gymnastická cvičení, pohybové </w:t>
            </w:r>
            <w:r>
              <w:rPr>
                <w:bCs/>
              </w:rPr>
              <w:br/>
              <w:t xml:space="preserve">    </w:t>
            </w:r>
            <w:r w:rsidR="00D02EE1">
              <w:rPr>
                <w:bCs/>
              </w:rPr>
              <w:t xml:space="preserve">hry, plavání, turistika a pohyb </w:t>
            </w:r>
            <w:r>
              <w:rPr>
                <w:bCs/>
              </w:rPr>
              <w:br/>
              <w:t xml:space="preserve">    </w:t>
            </w:r>
            <w:r w:rsidR="00D02EE1">
              <w:rPr>
                <w:bCs/>
              </w:rPr>
              <w:t>v přírodě</w:t>
            </w:r>
          </w:p>
          <w:p w:rsidR="00D02EE1" w:rsidRDefault="002D2677" w:rsidP="002D2677">
            <w:pPr>
              <w:tabs>
                <w:tab w:val="num" w:pos="-134"/>
                <w:tab w:val="num" w:pos="252"/>
              </w:tabs>
              <w:autoSpaceDE w:val="0"/>
              <w:autoSpaceDN w:val="0"/>
              <w:adjustRightInd w:val="0"/>
              <w:ind w:left="252" w:hanging="252"/>
              <w:jc w:val="left"/>
              <w:rPr>
                <w:b/>
              </w:rPr>
            </w:pPr>
            <w:r>
              <w:rPr>
                <w:bCs/>
              </w:rPr>
              <w:t>12.2 K</w:t>
            </w:r>
            <w:r w:rsidR="00D02EE1">
              <w:rPr>
                <w:bCs/>
              </w:rPr>
              <w:t xml:space="preserve">ontraindikované pohybové </w:t>
            </w:r>
            <w:r>
              <w:rPr>
                <w:bCs/>
              </w:rPr>
              <w:br/>
              <w:t xml:space="preserve">    </w:t>
            </w:r>
            <w:r w:rsidR="00D02EE1">
              <w:rPr>
                <w:bCs/>
              </w:rPr>
              <w:t>aktivity</w:t>
            </w:r>
          </w:p>
        </w:tc>
        <w:tc>
          <w:tcPr>
            <w:tcW w:w="824" w:type="dxa"/>
          </w:tcPr>
          <w:p w:rsidR="00D02EE1" w:rsidRDefault="00D02EE1" w:rsidP="00721127">
            <w:pPr>
              <w:jc w:val="center"/>
            </w:pPr>
          </w:p>
        </w:tc>
      </w:tr>
    </w:tbl>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2D2677" w:rsidRDefault="002D2677" w:rsidP="00EA1BFF">
      <w:pPr>
        <w:pStyle w:val="ZhlavVP"/>
      </w:pPr>
    </w:p>
    <w:p w:rsidR="00D02EE1" w:rsidRDefault="00D02EE1" w:rsidP="00EA1BFF">
      <w:pPr>
        <w:pStyle w:val="ZhlavVP"/>
      </w:pPr>
      <w:r>
        <w:lastRenderedPageBreak/>
        <w:t>Učební osnova</w:t>
      </w:r>
    </w:p>
    <w:p w:rsidR="00D02EE1" w:rsidRDefault="00D02EE1" w:rsidP="00EA1BFF">
      <w:pPr>
        <w:pStyle w:val="ZhlavVP"/>
      </w:pPr>
      <w:r>
        <w:rPr>
          <w:b w:val="0"/>
        </w:rPr>
        <w:t>Vyučovací předmět:</w:t>
      </w:r>
      <w:r>
        <w:t xml:space="preserve"> Ekonomika</w:t>
      </w:r>
    </w:p>
    <w:p w:rsidR="00D02EE1" w:rsidRDefault="00D02EE1" w:rsidP="00EA1BFF">
      <w:pPr>
        <w:pStyle w:val="ZhlavVP"/>
      </w:pPr>
      <w:r>
        <w:rPr>
          <w:b w:val="0"/>
        </w:rPr>
        <w:t>Obor vzdělání:</w:t>
      </w:r>
      <w:r>
        <w:t xml:space="preserve"> 33-56-H/01</w:t>
      </w:r>
    </w:p>
    <w:p w:rsidR="00D02EE1" w:rsidRDefault="00D02EE1" w:rsidP="00EA1BFF">
      <w:pPr>
        <w:pStyle w:val="ZhlavVP"/>
      </w:pPr>
      <w:r>
        <w:rPr>
          <w:b w:val="0"/>
        </w:rPr>
        <w:t>Délka a forma vzdělávání:</w:t>
      </w:r>
      <w:r>
        <w:t xml:space="preserve"> 3 roky, denní forma</w:t>
      </w:r>
    </w:p>
    <w:p w:rsidR="00D02EE1" w:rsidRDefault="00D02EE1" w:rsidP="00EA1BFF">
      <w:pPr>
        <w:pStyle w:val="ZhlavVP"/>
      </w:pPr>
      <w:r>
        <w:rPr>
          <w:b w:val="0"/>
        </w:rPr>
        <w:t>Celkový počet hodin:</w:t>
      </w:r>
      <w:r>
        <w:t xml:space="preserve"> 64</w:t>
      </w:r>
    </w:p>
    <w:p w:rsidR="00D02EE1" w:rsidRDefault="00D02EE1" w:rsidP="00EA1BFF">
      <w:pPr>
        <w:pStyle w:val="ZhlavVP"/>
      </w:pPr>
      <w:r>
        <w:rPr>
          <w:b w:val="0"/>
        </w:rPr>
        <w:t>Platnost:</w:t>
      </w:r>
      <w:r>
        <w:t xml:space="preserve"> od 1. 9. 2009</w:t>
      </w:r>
    </w:p>
    <w:p w:rsidR="00D02EE1" w:rsidRDefault="00D02EE1" w:rsidP="00EA1BFF">
      <w:pPr>
        <w:pStyle w:val="Nadpis1"/>
      </w:pPr>
      <w:r>
        <w:t>Pojetí vyučovacího předmětu</w:t>
      </w:r>
    </w:p>
    <w:p w:rsidR="00D02EE1" w:rsidRDefault="00D02EE1" w:rsidP="00EA1BFF">
      <w:pPr>
        <w:pStyle w:val="Nadpis2"/>
      </w:pPr>
      <w:r>
        <w:t>Obecné cíle</w:t>
      </w:r>
    </w:p>
    <w:p w:rsidR="00D02EE1" w:rsidRDefault="00D02EE1" w:rsidP="00EA1BFF">
      <w:r>
        <w:t>Předmět Ekonomika má žáky seznámit s obsahem základních ekonomických pojmů, se základními ekono</w:t>
      </w:r>
      <w:r w:rsidR="00721127">
        <w:t xml:space="preserve">mickými vztahy a s ekonomickým </w:t>
      </w:r>
      <w:r>
        <w:t>prostředím, ve kterém se jako zaměstnanci nebo podnikatelé budou pohybovat.</w:t>
      </w:r>
    </w:p>
    <w:p w:rsidR="00D02EE1" w:rsidRDefault="00D02EE1" w:rsidP="00EA1BFF">
      <w:r>
        <w:tab/>
        <w:t>Žáci rozumí podstatě podnikatelské činnosti a umí se správně orientovat v ekonomických souvislostech reálného života.</w:t>
      </w:r>
    </w:p>
    <w:p w:rsidR="00D02EE1" w:rsidRDefault="00D02EE1" w:rsidP="00EA1BFF">
      <w:r>
        <w:tab/>
        <w:t>Žáci získají znalosti a dovednosti, které potřebují znát při zařazení do pracovního procesu, orientují se v právní úpravě podnikání v ČR i EU</w:t>
      </w:r>
    </w:p>
    <w:p w:rsidR="00D02EE1" w:rsidRDefault="00D02EE1" w:rsidP="00EA1BFF"/>
    <w:p w:rsidR="00D02EE1" w:rsidRDefault="00D02EE1" w:rsidP="00EA1BFF">
      <w:pPr>
        <w:pStyle w:val="Nadpis2"/>
      </w:pPr>
      <w:r>
        <w:t>Charakteristika učiva</w:t>
      </w:r>
    </w:p>
    <w:p w:rsidR="00D02EE1" w:rsidRDefault="00D02EE1" w:rsidP="00EA1BFF">
      <w:r>
        <w:t>Žák se seznámí se základními ekonomickými pojmy a je schopný je správně používat. Žák pochopí základy tržní ekonomiky, působení trhu, nabídky a poptávky.</w:t>
      </w:r>
    </w:p>
    <w:p w:rsidR="00D02EE1" w:rsidRDefault="00D02EE1" w:rsidP="00EA1BFF">
      <w:r>
        <w:tab/>
        <w:t>Učivo vede žáka k orientaci na trhu práce a v pracovně-právních vztazích. Žák chápe podstatu a cíl podnikání, orientuje se v různých formách podnikání.</w:t>
      </w:r>
    </w:p>
    <w:p w:rsidR="00D02EE1" w:rsidRDefault="00D02EE1" w:rsidP="00EA1BFF">
      <w:r>
        <w:tab/>
        <w:t>Žák má přehled o základních podnikových činnostech, zná náležitosti základních účetních dokladů a dovede je vyhotovit. Orientuje se v oblasti daní ČR, v pojišťovnictví a bankovnictví.</w:t>
      </w:r>
    </w:p>
    <w:p w:rsidR="00D02EE1" w:rsidRDefault="00D02EE1" w:rsidP="00EA1BFF">
      <w:r>
        <w:tab/>
        <w:t>Chápe současnou situaci na trhu práce a orientuje se v základních ekonomických souvislostech. Chápe podstatu mzdy, zdravotního a sociálního pojištění.</w:t>
      </w:r>
    </w:p>
    <w:p w:rsidR="00D02EE1" w:rsidRDefault="00D02EE1" w:rsidP="00EA1BFF"/>
    <w:p w:rsidR="00D02EE1" w:rsidRDefault="00D02EE1" w:rsidP="00EA1BFF">
      <w:pPr>
        <w:pStyle w:val="Nadpis2"/>
      </w:pPr>
      <w:r>
        <w:t>Směřování výuky v oblasti citů, postojů, hodnot a preferencí</w:t>
      </w:r>
    </w:p>
    <w:p w:rsidR="00D02EE1" w:rsidRDefault="00D02EE1" w:rsidP="00EA1BFF">
      <w:r>
        <w:t>Výukou ekonomie usilujeme o to, aby:</w:t>
      </w:r>
    </w:p>
    <w:p w:rsidR="00D02EE1" w:rsidRDefault="00D02EE1" w:rsidP="009D4077">
      <w:pPr>
        <w:numPr>
          <w:ilvl w:val="0"/>
          <w:numId w:val="76"/>
        </w:numPr>
        <w:tabs>
          <w:tab w:val="left" w:pos="180"/>
        </w:tabs>
        <w:ind w:left="180" w:hanging="540"/>
      </w:pPr>
      <w:r>
        <w:t>si žák po osvojení teorie procvičil své znalosti na příkladových situacích a příkladech   z praxe</w:t>
      </w:r>
    </w:p>
    <w:p w:rsidR="00D02EE1" w:rsidRDefault="00A95394" w:rsidP="009D4077">
      <w:pPr>
        <w:numPr>
          <w:ilvl w:val="0"/>
          <w:numId w:val="76"/>
        </w:numPr>
        <w:tabs>
          <w:tab w:val="num" w:pos="180"/>
          <w:tab w:val="left" w:pos="454"/>
        </w:tabs>
        <w:ind w:left="180" w:hanging="540"/>
      </w:pPr>
      <w:r>
        <w:t>se</w:t>
      </w:r>
      <w:r w:rsidR="00656CA7">
        <w:t xml:space="preserve"> </w:t>
      </w:r>
      <w:r w:rsidR="00D02EE1">
        <w:t xml:space="preserve">uměl orientovat na trhu práce </w:t>
      </w:r>
    </w:p>
    <w:p w:rsidR="00D02EE1" w:rsidRDefault="00D02EE1" w:rsidP="009D4077">
      <w:pPr>
        <w:numPr>
          <w:ilvl w:val="0"/>
          <w:numId w:val="76"/>
        </w:numPr>
        <w:tabs>
          <w:tab w:val="num" w:pos="180"/>
          <w:tab w:val="left" w:pos="454"/>
        </w:tabs>
        <w:ind w:left="180" w:hanging="540"/>
      </w:pPr>
      <w:r>
        <w:t>správně chápal hodnotu své kvalifikované pracovní síly</w:t>
      </w:r>
    </w:p>
    <w:p w:rsidR="00D02EE1" w:rsidRDefault="00D02EE1" w:rsidP="009D4077">
      <w:pPr>
        <w:numPr>
          <w:ilvl w:val="0"/>
          <w:numId w:val="76"/>
        </w:numPr>
        <w:tabs>
          <w:tab w:val="num" w:pos="180"/>
          <w:tab w:val="left" w:pos="454"/>
        </w:tabs>
        <w:ind w:left="180" w:hanging="540"/>
      </w:pPr>
      <w:r>
        <w:t>uměl zpracovat a vyhodnotit údaje z hospodářských vztahů</w:t>
      </w:r>
    </w:p>
    <w:p w:rsidR="00D02EE1" w:rsidRDefault="00D02EE1" w:rsidP="00EA1BFF">
      <w:pPr>
        <w:pStyle w:val="Nadpis2"/>
      </w:pPr>
      <w:r>
        <w:t>Pojetí výuky</w:t>
      </w:r>
    </w:p>
    <w:p w:rsidR="00D02EE1" w:rsidRDefault="00D02EE1" w:rsidP="00EA1BFF">
      <w:pPr>
        <w:ind w:left="180"/>
      </w:pPr>
      <w:r>
        <w:t xml:space="preserve"> Učivo je probíráno v dílčích celcích, které mají vždy určitý společný základ.</w:t>
      </w:r>
    </w:p>
    <w:p w:rsidR="00D02EE1" w:rsidRDefault="00D02EE1" w:rsidP="00EA1BFF">
      <w:pPr>
        <w:ind w:left="180"/>
      </w:pPr>
      <w:r>
        <w:tab/>
        <w:t xml:space="preserve">Při výuce se používají jak běžné výukové metody (výklad, rozhovor, práce s textem, práce s elektronickými informacemi), tak i samostatná práce žáků při řešení individuálních zadání a skupinová práce žáků. </w:t>
      </w:r>
    </w:p>
    <w:p w:rsidR="00D02EE1" w:rsidRDefault="00D02EE1" w:rsidP="00EA1BFF">
      <w:pPr>
        <w:ind w:left="180"/>
      </w:pPr>
      <w:r>
        <w:tab/>
        <w:t>Důležitou aktivizační výukovou metodou je diskuse.</w:t>
      </w:r>
    </w:p>
    <w:p w:rsidR="00D02EE1" w:rsidRDefault="00D02EE1" w:rsidP="00EA1BFF">
      <w:pPr>
        <w:ind w:left="180"/>
      </w:pPr>
      <w:r>
        <w:tab/>
        <w:t xml:space="preserve">Při výuce jsou používány jako vzory různé ekonomické a personální dokumentace (tiskopisy). </w:t>
      </w:r>
    </w:p>
    <w:p w:rsidR="00D02EE1" w:rsidRDefault="00D02EE1" w:rsidP="00EA1BFF">
      <w:pPr>
        <w:ind w:left="180"/>
      </w:pPr>
      <w:r>
        <w:lastRenderedPageBreak/>
        <w:tab/>
        <w:t>Žáci si vedou základní poznámky v sešitech (definice ekonomických pojmů, stručné citace zákonů, vysvětlivky).</w:t>
      </w:r>
    </w:p>
    <w:p w:rsidR="00D02EE1" w:rsidRDefault="00D02EE1" w:rsidP="00EA1BFF">
      <w:pPr>
        <w:ind w:left="180"/>
      </w:pPr>
      <w:r>
        <w:tab/>
        <w:t>Součástí výuky je návštěva úřadu práce.</w:t>
      </w:r>
    </w:p>
    <w:p w:rsidR="00D02EE1" w:rsidRDefault="00D02EE1" w:rsidP="00EA1BFF"/>
    <w:p w:rsidR="00D02EE1" w:rsidRDefault="00D02EE1" w:rsidP="00EA1BFF">
      <w:pPr>
        <w:pStyle w:val="Nadpis2"/>
      </w:pPr>
      <w:r>
        <w:t>Hodnocení výsledků žáků</w:t>
      </w:r>
    </w:p>
    <w:p w:rsidR="00D02EE1" w:rsidRDefault="00D02EE1" w:rsidP="00EA1BFF">
      <w:pPr>
        <w:ind w:left="180"/>
      </w:pPr>
      <w:r>
        <w:t>Důležitým kritériem hodnocení jsou odborné vědomosti prokazované jak v ústním, tak v písemném projevu.</w:t>
      </w:r>
    </w:p>
    <w:p w:rsidR="00D02EE1" w:rsidRDefault="00D02EE1" w:rsidP="00EA1BFF">
      <w:pPr>
        <w:ind w:left="180"/>
      </w:pPr>
      <w:r>
        <w:tab/>
        <w:t>Další krit</w:t>
      </w:r>
      <w:r w:rsidR="00656CA7">
        <w:t>é</w:t>
      </w:r>
      <w:r>
        <w:t>ria hodnocení jsou praktické úkoly (referáty, vyplňování formulářů, vyhledávání informací na Internetu).</w:t>
      </w:r>
    </w:p>
    <w:p w:rsidR="00D02EE1" w:rsidRDefault="00D02EE1" w:rsidP="00EA1BFF">
      <w:pPr>
        <w:ind w:left="180"/>
      </w:pPr>
      <w:r>
        <w:tab/>
        <w:t>Hodnocení probíhá v souladu s klasifikačním řádem, který je součástí školního řádu.</w:t>
      </w:r>
    </w:p>
    <w:p w:rsidR="00D02EE1" w:rsidRDefault="00D02EE1" w:rsidP="00EA1BFF">
      <w:r>
        <w:tab/>
        <w:t>Získané znalosti jsou součástí ústní závěrečné zkoušky.</w:t>
      </w:r>
    </w:p>
    <w:p w:rsidR="00D02EE1" w:rsidRDefault="00D02EE1" w:rsidP="00EA1BFF">
      <w:pPr>
        <w:pStyle w:val="Nadpis2"/>
      </w:pPr>
      <w:r>
        <w:t>Přínos předmětu k rozvoji klíčových kompetencí a průřezových témat</w:t>
      </w:r>
    </w:p>
    <w:p w:rsidR="00D02EE1" w:rsidRDefault="00D02EE1" w:rsidP="00EA1BFF">
      <w:pPr>
        <w:ind w:left="180"/>
      </w:pPr>
      <w:r>
        <w:t>Předmět ekonomika:</w:t>
      </w:r>
    </w:p>
    <w:p w:rsidR="00D02EE1" w:rsidRDefault="00D02EE1" w:rsidP="009D4077">
      <w:pPr>
        <w:numPr>
          <w:ilvl w:val="0"/>
          <w:numId w:val="77"/>
        </w:numPr>
        <w:tabs>
          <w:tab w:val="num" w:pos="540"/>
        </w:tabs>
        <w:ind w:left="540"/>
      </w:pPr>
      <w:r>
        <w:t>rozvíjí u žáka komunikační schopnosti, správně, věcně a srozumitelně se vyjadřovat jak v mluveném, tak v psaném projevu</w:t>
      </w:r>
    </w:p>
    <w:p w:rsidR="00D02EE1" w:rsidRDefault="00D02EE1" w:rsidP="009D4077">
      <w:pPr>
        <w:numPr>
          <w:ilvl w:val="0"/>
          <w:numId w:val="77"/>
        </w:numPr>
        <w:tabs>
          <w:tab w:val="num" w:pos="540"/>
        </w:tabs>
        <w:ind w:left="540"/>
      </w:pPr>
      <w:r>
        <w:t>učí žáka se prezentovat při oficiálních jednáních s úřady, s institucemi, se zaměstnavatelem</w:t>
      </w:r>
    </w:p>
    <w:p w:rsidR="00D02EE1" w:rsidRDefault="00D02EE1" w:rsidP="009D4077">
      <w:pPr>
        <w:numPr>
          <w:ilvl w:val="0"/>
          <w:numId w:val="77"/>
        </w:numPr>
        <w:tabs>
          <w:tab w:val="num" w:pos="540"/>
        </w:tabs>
        <w:ind w:left="540"/>
      </w:pPr>
      <w:r>
        <w:t>učí žáka poznat své dispozice, své přednosti a nedostatky; vnímat svou osobnost se snahou uplatnit se na trhu práce</w:t>
      </w:r>
    </w:p>
    <w:p w:rsidR="00D02EE1" w:rsidRDefault="00D02EE1" w:rsidP="009D4077">
      <w:pPr>
        <w:numPr>
          <w:ilvl w:val="0"/>
          <w:numId w:val="77"/>
        </w:numPr>
        <w:tabs>
          <w:tab w:val="num" w:pos="540"/>
        </w:tabs>
        <w:ind w:hanging="780"/>
      </w:pPr>
      <w:r>
        <w:t>učí žáka se aktivně zapojit do společnosti</w:t>
      </w:r>
    </w:p>
    <w:p w:rsidR="00D02EE1" w:rsidRDefault="00D02EE1" w:rsidP="009D4077">
      <w:pPr>
        <w:numPr>
          <w:ilvl w:val="0"/>
          <w:numId w:val="77"/>
        </w:numPr>
        <w:tabs>
          <w:tab w:val="num" w:pos="540"/>
        </w:tabs>
        <w:ind w:hanging="780"/>
      </w:pPr>
      <w:r>
        <w:t>učí žáka samostatně vyhledávat informace a aplikovat je na konkrétní problematiku</w:t>
      </w:r>
    </w:p>
    <w:p w:rsidR="00D02EE1" w:rsidRDefault="00D02EE1" w:rsidP="009D4077">
      <w:pPr>
        <w:numPr>
          <w:ilvl w:val="0"/>
          <w:numId w:val="77"/>
        </w:numPr>
        <w:tabs>
          <w:tab w:val="num" w:pos="540"/>
        </w:tabs>
        <w:ind w:left="540"/>
      </w:pPr>
      <w:r>
        <w:t xml:space="preserve">připravuje žáka na pracovní prostředí a požadavky, které vyplývají z pracovně-právních vztahů  </w:t>
      </w:r>
    </w:p>
    <w:p w:rsidR="00D02EE1" w:rsidRDefault="00D02EE1" w:rsidP="009D4077">
      <w:pPr>
        <w:numPr>
          <w:ilvl w:val="0"/>
          <w:numId w:val="77"/>
        </w:numPr>
        <w:tabs>
          <w:tab w:val="num" w:pos="540"/>
        </w:tabs>
        <w:ind w:left="540"/>
      </w:pPr>
      <w:r>
        <w:t>připravuje žáka vést samostatně firmu</w:t>
      </w:r>
    </w:p>
    <w:p w:rsidR="00D02EE1" w:rsidRDefault="00D02EE1" w:rsidP="00D834D3">
      <w:pPr>
        <w:pStyle w:val="Nadpis2"/>
        <w:ind w:firstLine="0"/>
      </w:pPr>
      <w:r>
        <w:t xml:space="preserve">Průřezová témata: </w:t>
      </w:r>
    </w:p>
    <w:p w:rsidR="00D02EE1" w:rsidRDefault="00D02EE1" w:rsidP="009D4077">
      <w:pPr>
        <w:numPr>
          <w:ilvl w:val="0"/>
          <w:numId w:val="78"/>
        </w:numPr>
        <w:tabs>
          <w:tab w:val="num" w:pos="540"/>
        </w:tabs>
        <w:ind w:left="540"/>
      </w:pPr>
      <w:r>
        <w:t xml:space="preserve">Občan v demokratické společnosti </w:t>
      </w:r>
    </w:p>
    <w:p w:rsidR="00D02EE1" w:rsidRDefault="00D02EE1" w:rsidP="009D4077">
      <w:pPr>
        <w:numPr>
          <w:ilvl w:val="0"/>
          <w:numId w:val="78"/>
        </w:numPr>
        <w:tabs>
          <w:tab w:val="num" w:pos="540"/>
        </w:tabs>
        <w:ind w:left="540"/>
      </w:pPr>
      <w:r>
        <w:t>Člověk a životní prostředí</w:t>
      </w:r>
    </w:p>
    <w:p w:rsidR="00D02EE1" w:rsidRDefault="00D02EE1" w:rsidP="009D4077">
      <w:pPr>
        <w:numPr>
          <w:ilvl w:val="0"/>
          <w:numId w:val="78"/>
        </w:numPr>
        <w:tabs>
          <w:tab w:val="num" w:pos="540"/>
        </w:tabs>
        <w:ind w:left="540"/>
      </w:pPr>
      <w:r>
        <w:t>Člověk a svět práce</w:t>
      </w:r>
    </w:p>
    <w:p w:rsidR="00D02EE1" w:rsidRDefault="00D02EE1" w:rsidP="009D4077">
      <w:pPr>
        <w:numPr>
          <w:ilvl w:val="0"/>
          <w:numId w:val="78"/>
        </w:numPr>
        <w:tabs>
          <w:tab w:val="num" w:pos="540"/>
        </w:tabs>
        <w:ind w:left="540"/>
      </w:pPr>
      <w:r>
        <w:t>Informační a komunikační technologie</w:t>
      </w:r>
    </w:p>
    <w:p w:rsidR="00D834D3" w:rsidRDefault="00D834D3" w:rsidP="00D834D3">
      <w:pPr>
        <w:ind w:left="540" w:firstLine="0"/>
      </w:pPr>
    </w:p>
    <w:p w:rsidR="00D02EE1" w:rsidRDefault="00D834D3" w:rsidP="00D834D3">
      <w:pPr>
        <w:jc w:val="center"/>
        <w:rPr>
          <w:b/>
        </w:rPr>
      </w:pPr>
      <w:r>
        <w:rPr>
          <w:b/>
        </w:rPr>
        <w:t>2. ročník</w:t>
      </w:r>
      <w:r>
        <w:rPr>
          <w:b/>
        </w:rPr>
        <w:tab/>
      </w:r>
      <w:r>
        <w:rPr>
          <w:b/>
        </w:rPr>
        <w:tab/>
      </w:r>
      <w:r w:rsidR="00D02EE1" w:rsidRPr="00F7186A">
        <w:rPr>
          <w:b/>
        </w:rPr>
        <w:t>3</w:t>
      </w:r>
      <w:r w:rsidR="00D02EE1">
        <w:rPr>
          <w:b/>
        </w:rPr>
        <w:t>4</w:t>
      </w:r>
      <w:r w:rsidR="00D02EE1" w:rsidRPr="00F7186A">
        <w:rPr>
          <w:b/>
        </w:rPr>
        <w:t xml:space="preserve"> hodin</w:t>
      </w:r>
    </w:p>
    <w:p w:rsidR="00D834D3" w:rsidRPr="00F7186A" w:rsidRDefault="00D834D3" w:rsidP="00D834D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Tr="00843BF2">
        <w:tc>
          <w:tcPr>
            <w:tcW w:w="4428" w:type="dxa"/>
            <w:shd w:val="clear" w:color="auto" w:fill="FFFF00"/>
          </w:tcPr>
          <w:p w:rsidR="00D02EE1" w:rsidRPr="00A06753" w:rsidRDefault="00D02EE1" w:rsidP="00843BF2">
            <w:pPr>
              <w:pStyle w:val="tabulk-nadpis"/>
              <w:rPr>
                <w:rFonts w:ascii="TimesNewRoman,Bold CE" w:hAnsi="TimesNewRoman,Bold CE" w:cs="TimesNewRoman,Bold CE"/>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843BF2">
            <w:pPr>
              <w:pStyle w:val="tabulk-nadpis"/>
              <w:rPr>
                <w:rFonts w:ascii="TimesNewRoman,Bold CE" w:hAnsi="TimesNewRoman,Bold CE" w:cs="TimesNewRoman,Bold CE"/>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843BF2">
            <w:pPr>
              <w:pStyle w:val="tabulk-nadpis"/>
              <w:rPr>
                <w:rFonts w:cs="TimesNewRoman,Bold"/>
                <w:bCs/>
                <w:szCs w:val="24"/>
              </w:rPr>
            </w:pPr>
            <w:r w:rsidRPr="00A06753">
              <w:rPr>
                <w:rFonts w:cs="TimesNewRoman,Bold"/>
                <w:bCs/>
                <w:szCs w:val="24"/>
              </w:rPr>
              <w:t>Hod.</w:t>
            </w:r>
          </w:p>
        </w:tc>
      </w:tr>
      <w:tr w:rsidR="00D02EE1" w:rsidTr="00843BF2">
        <w:trPr>
          <w:trHeight w:val="375"/>
        </w:trPr>
        <w:tc>
          <w:tcPr>
            <w:tcW w:w="4428" w:type="dxa"/>
          </w:tcPr>
          <w:p w:rsidR="00D02EE1" w:rsidRPr="00A06753" w:rsidRDefault="00D02EE1" w:rsidP="00843BF2">
            <w:pPr>
              <w:pStyle w:val="tabulk-nadpis"/>
              <w:rPr>
                <w:rFonts w:cs="TimesNewRoman,Bold"/>
                <w:bCs/>
                <w:szCs w:val="24"/>
              </w:rPr>
            </w:pPr>
            <w:r w:rsidRPr="00A06753">
              <w:rPr>
                <w:rFonts w:cs="TimesNewRoman,Bold"/>
                <w:bCs/>
                <w:szCs w:val="24"/>
              </w:rPr>
              <w:t>Žák:</w:t>
            </w:r>
          </w:p>
          <w:p w:rsidR="00D02EE1" w:rsidRPr="00A06753" w:rsidRDefault="00D02EE1" w:rsidP="00656CA7">
            <w:pPr>
              <w:pStyle w:val="tabulka-odrazky"/>
              <w:rPr>
                <w:rFonts w:ascii="TimesNewRoman,Bold" w:hAnsi="TimesNewRoman,Bold" w:cs="TimesNewRoman,Bold"/>
                <w:bCs/>
              </w:rPr>
            </w:pPr>
            <w:r w:rsidRPr="00A06753">
              <w:t>chápe význa</w:t>
            </w:r>
            <w:r w:rsidR="00656CA7">
              <w:t>m základních ekonomických pojmů</w:t>
            </w:r>
          </w:p>
          <w:p w:rsidR="00D02EE1" w:rsidRPr="00A06753" w:rsidRDefault="00D02EE1" w:rsidP="00656CA7">
            <w:pPr>
              <w:pStyle w:val="tabulka-odrazky"/>
              <w:rPr>
                <w:rFonts w:ascii="TimesNewRoman,Bold" w:hAnsi="TimesNewRoman,Bold" w:cs="TimesNewRoman,Bold"/>
                <w:bCs/>
              </w:rPr>
            </w:pPr>
            <w:r w:rsidRPr="00A06753">
              <w:t xml:space="preserve">definuje práci, přírodní zdroje </w:t>
            </w:r>
            <w:r w:rsidR="00656CA7">
              <w:t>a kapitál jako vstupy do výroby</w:t>
            </w:r>
          </w:p>
          <w:p w:rsidR="00D02EE1" w:rsidRPr="00A06753" w:rsidRDefault="00D02EE1" w:rsidP="00656CA7">
            <w:pPr>
              <w:pStyle w:val="tabulka-odrazky"/>
              <w:rPr>
                <w:rFonts w:ascii="TimesNewRoman,Bold" w:hAnsi="TimesNewRoman,Bold" w:cs="TimesNewRoman,Bold"/>
                <w:bCs/>
              </w:rPr>
            </w:pPr>
            <w:r w:rsidRPr="00A06753">
              <w:t>rozumí zákonitostem trhu a vlivu ceny na nabídku a poptávku</w:t>
            </w:r>
          </w:p>
        </w:tc>
        <w:tc>
          <w:tcPr>
            <w:tcW w:w="3960" w:type="dxa"/>
          </w:tcPr>
          <w:p w:rsidR="00D02EE1" w:rsidRPr="00A06753" w:rsidRDefault="00656CA7" w:rsidP="00843BF2">
            <w:pPr>
              <w:pStyle w:val="tabulk-nadpis"/>
              <w:rPr>
                <w:rFonts w:cs="TimesNewRoman,Bold"/>
                <w:bCs/>
                <w:szCs w:val="24"/>
              </w:rPr>
            </w:pPr>
            <w:r>
              <w:rPr>
                <w:rFonts w:cs="TimesNewRoman,Bold"/>
                <w:bCs/>
                <w:szCs w:val="24"/>
              </w:rPr>
              <w:t xml:space="preserve">1. </w:t>
            </w:r>
            <w:r w:rsidR="00D02EE1" w:rsidRPr="00A06753">
              <w:rPr>
                <w:rFonts w:cs="TimesNewRoman,Bold"/>
                <w:bCs/>
                <w:szCs w:val="24"/>
              </w:rPr>
              <w:t>Základy tržní ekonomiky</w:t>
            </w:r>
          </w:p>
          <w:p w:rsidR="00D02EE1" w:rsidRPr="00A06753" w:rsidRDefault="00656CA7"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1.1 </w:t>
            </w:r>
            <w:r w:rsidR="00D02EE1" w:rsidRPr="00A06753">
              <w:rPr>
                <w:rFonts w:ascii="TimesNewRoman CE" w:hAnsi="TimesNewRoman CE" w:cs="TimesNewRoman CE"/>
                <w:szCs w:val="24"/>
              </w:rPr>
              <w:t>Ekonomika a její posuzování</w:t>
            </w:r>
            <w:r>
              <w:rPr>
                <w:rFonts w:ascii="TimesNewRoman CE" w:hAnsi="TimesNewRoman CE" w:cs="TimesNewRoman CE"/>
                <w:szCs w:val="24"/>
              </w:rPr>
              <w:br/>
            </w:r>
            <w:r w:rsidR="00D02EE1" w:rsidRPr="00A06753">
              <w:rPr>
                <w:rFonts w:ascii="TimesNewRoman CE" w:hAnsi="TimesNewRoman CE" w:cs="TimesNewRoman CE"/>
                <w:szCs w:val="24"/>
              </w:rPr>
              <w:t xml:space="preserve"> </w:t>
            </w:r>
            <w:r>
              <w:rPr>
                <w:rFonts w:ascii="TimesNewRoman CE" w:hAnsi="TimesNewRoman CE" w:cs="TimesNewRoman CE"/>
                <w:szCs w:val="24"/>
              </w:rPr>
              <w:t xml:space="preserve"> </w:t>
            </w:r>
            <w:r w:rsidR="00D02EE1" w:rsidRPr="00A06753">
              <w:rPr>
                <w:rFonts w:ascii="TimesNewRoman CE" w:hAnsi="TimesNewRoman CE" w:cs="TimesNewRoman CE"/>
                <w:szCs w:val="24"/>
              </w:rPr>
              <w:t>(HDP, nezaměstnanost, i</w:t>
            </w:r>
            <w:r>
              <w:rPr>
                <w:rFonts w:ascii="TimesNewRoman CE" w:hAnsi="TimesNewRoman CE" w:cs="TimesNewRoman CE"/>
                <w:szCs w:val="24"/>
              </w:rPr>
              <w:t>nflace)</w:t>
            </w:r>
          </w:p>
          <w:p w:rsidR="00D02EE1" w:rsidRPr="00A06753" w:rsidRDefault="00656CA7" w:rsidP="00843BF2">
            <w:pPr>
              <w:pStyle w:val="tabulka-odrky"/>
              <w:tabs>
                <w:tab w:val="clear" w:pos="170"/>
              </w:tabs>
              <w:jc w:val="left"/>
              <w:rPr>
                <w:rFonts w:ascii="TimesNewRoman CE" w:hAnsi="TimesNewRoman CE" w:cs="TimesNewRoman CE"/>
                <w:szCs w:val="24"/>
              </w:rPr>
            </w:pPr>
            <w:r>
              <w:rPr>
                <w:rFonts w:cs="TimesNewRoman"/>
                <w:szCs w:val="24"/>
              </w:rPr>
              <w:t xml:space="preserve">1.2 </w:t>
            </w:r>
            <w:r w:rsidR="00D02EE1" w:rsidRPr="00A06753">
              <w:rPr>
                <w:rFonts w:cs="TimesNewRoman"/>
                <w:szCs w:val="24"/>
              </w:rPr>
              <w:t xml:space="preserve">Základní ekonomické pojmy </w:t>
            </w:r>
            <w:r>
              <w:rPr>
                <w:rFonts w:cs="TimesNewRoman"/>
                <w:szCs w:val="24"/>
              </w:rPr>
              <w:br/>
              <w:t xml:space="preserve"> </w:t>
            </w:r>
            <w:r w:rsidR="00D31798">
              <w:rPr>
                <w:rFonts w:cs="TimesNewRoman"/>
                <w:szCs w:val="24"/>
              </w:rPr>
              <w:t xml:space="preserve"> </w:t>
            </w:r>
            <w:r w:rsidR="00D02EE1" w:rsidRPr="00A06753">
              <w:rPr>
                <w:rFonts w:cs="TimesNewRoman"/>
                <w:szCs w:val="24"/>
              </w:rPr>
              <w:t>(po</w:t>
            </w:r>
            <w:r w:rsidR="00D02EE1" w:rsidRPr="00A06753">
              <w:rPr>
                <w:rFonts w:ascii="TimesNewRoman CE" w:hAnsi="TimesNewRoman CE" w:cs="TimesNewRoman CE"/>
                <w:szCs w:val="24"/>
              </w:rPr>
              <w:t>třeby, statky, služby, spotřeba,</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ž</w:t>
            </w:r>
            <w:r w:rsidR="00D02EE1" w:rsidRPr="00A06753">
              <w:rPr>
                <w:rFonts w:cs="TimesNewRoman"/>
                <w:szCs w:val="24"/>
              </w:rPr>
              <w:t>i</w:t>
            </w:r>
            <w:r>
              <w:rPr>
                <w:rFonts w:ascii="TimesNewRoman CE" w:hAnsi="TimesNewRoman CE" w:cs="TimesNewRoman CE"/>
                <w:szCs w:val="24"/>
              </w:rPr>
              <w:t>votní úroveň)</w:t>
            </w:r>
          </w:p>
          <w:p w:rsidR="00D02EE1" w:rsidRPr="00A06753" w:rsidRDefault="00656CA7" w:rsidP="00843BF2">
            <w:pPr>
              <w:pStyle w:val="tabulka-odrky"/>
              <w:tabs>
                <w:tab w:val="clear" w:pos="170"/>
              </w:tabs>
              <w:jc w:val="left"/>
              <w:rPr>
                <w:rFonts w:ascii="TimesNewRoman,Bold" w:hAnsi="TimesNewRoman,Bold" w:cs="TimesNewRoman,Bold"/>
                <w:bCs/>
                <w:szCs w:val="24"/>
              </w:rPr>
            </w:pPr>
            <w:r>
              <w:rPr>
                <w:rFonts w:cs="TimesNewRoman"/>
                <w:szCs w:val="24"/>
              </w:rPr>
              <w:t xml:space="preserve">1.3 </w:t>
            </w:r>
            <w:r w:rsidR="00D02EE1" w:rsidRPr="00A06753">
              <w:rPr>
                <w:rFonts w:cs="TimesNewRoman"/>
                <w:szCs w:val="24"/>
              </w:rPr>
              <w:t xml:space="preserve">Výrobní faktory, výroba, </w:t>
            </w:r>
            <w:r>
              <w:rPr>
                <w:rFonts w:cs="TimesNewRoman"/>
                <w:szCs w:val="24"/>
              </w:rPr>
              <w:br/>
              <w:t xml:space="preserve">  </w:t>
            </w:r>
            <w:r w:rsidR="00D02EE1" w:rsidRPr="00A06753">
              <w:rPr>
                <w:rFonts w:cs="TimesNewRoman"/>
                <w:szCs w:val="24"/>
              </w:rPr>
              <w:t>hospodá</w:t>
            </w:r>
            <w:r w:rsidR="00D02EE1" w:rsidRPr="00A06753">
              <w:rPr>
                <w:rFonts w:ascii="TimesNewRoman CE" w:hAnsi="TimesNewRoman CE" w:cs="TimesNewRoman CE"/>
                <w:szCs w:val="24"/>
              </w:rPr>
              <w:t>ř</w:t>
            </w:r>
            <w:r>
              <w:rPr>
                <w:rFonts w:cs="TimesNewRoman"/>
                <w:szCs w:val="24"/>
              </w:rPr>
              <w:t>ský proces</w:t>
            </w:r>
          </w:p>
          <w:p w:rsidR="00D02EE1" w:rsidRPr="00A06753" w:rsidRDefault="00656CA7"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1.4 </w:t>
            </w:r>
            <w:r w:rsidR="00D02EE1" w:rsidRPr="00A06753">
              <w:rPr>
                <w:rFonts w:ascii="TimesNewRoman CE" w:hAnsi="TimesNewRoman CE" w:cs="TimesNewRoman CE"/>
                <w:szCs w:val="24"/>
              </w:rPr>
              <w:t>Národní hospodářství a jeho</w:t>
            </w:r>
            <w:r w:rsidR="00D31798">
              <w:rPr>
                <w:rFonts w:ascii="TimesNewRoman CE" w:hAnsi="TimesNewRoman CE" w:cs="TimesNewRoman CE"/>
                <w:szCs w:val="24"/>
              </w:rPr>
              <w:br/>
            </w:r>
            <w:r w:rsidR="00D02EE1" w:rsidRPr="00A06753">
              <w:rPr>
                <w:rFonts w:ascii="TimesNewRoman CE" w:hAnsi="TimesNewRoman CE" w:cs="TimesNewRoman CE"/>
                <w:szCs w:val="24"/>
              </w:rPr>
              <w:t xml:space="preserve"> </w:t>
            </w:r>
            <w:r w:rsidR="00D31798">
              <w:rPr>
                <w:rFonts w:ascii="TimesNewRoman CE" w:hAnsi="TimesNewRoman CE" w:cs="TimesNewRoman CE"/>
                <w:szCs w:val="24"/>
              </w:rPr>
              <w:t xml:space="preserve"> </w:t>
            </w:r>
            <w:r w:rsidR="00D02EE1" w:rsidRPr="00A06753">
              <w:rPr>
                <w:rFonts w:ascii="TimesNewRoman CE" w:hAnsi="TimesNewRoman CE" w:cs="TimesNewRoman CE"/>
                <w:szCs w:val="24"/>
              </w:rPr>
              <w:t>úr</w:t>
            </w:r>
            <w:r w:rsidR="00D02EE1" w:rsidRPr="00A06753">
              <w:rPr>
                <w:rFonts w:cs="TimesNewRoman"/>
                <w:szCs w:val="24"/>
              </w:rPr>
              <w:t>o</w:t>
            </w:r>
            <w:r w:rsidR="00D02EE1" w:rsidRPr="00A06753">
              <w:rPr>
                <w:rFonts w:ascii="TimesNewRoman CE" w:hAnsi="TimesNewRoman CE" w:cs="TimesNewRoman CE"/>
                <w:szCs w:val="24"/>
              </w:rPr>
              <w:t>veň</w:t>
            </w:r>
          </w:p>
          <w:p w:rsidR="00D02EE1" w:rsidRPr="00A06753" w:rsidRDefault="00656CA7" w:rsidP="00843BF2">
            <w:pPr>
              <w:pStyle w:val="tabulka-odrky"/>
              <w:tabs>
                <w:tab w:val="clear" w:pos="170"/>
              </w:tabs>
              <w:jc w:val="left"/>
              <w:rPr>
                <w:rFonts w:ascii="TimesNewRoman,Bold" w:hAnsi="TimesNewRoman,Bold" w:cs="TimesNewRoman,Bold"/>
                <w:bCs/>
                <w:szCs w:val="24"/>
              </w:rPr>
            </w:pPr>
            <w:r>
              <w:rPr>
                <w:rFonts w:cs="TimesNewRoman"/>
                <w:szCs w:val="24"/>
              </w:rPr>
              <w:t xml:space="preserve">1.5 </w:t>
            </w:r>
            <w:r w:rsidR="00D02EE1" w:rsidRPr="00A06753">
              <w:rPr>
                <w:rFonts w:cs="TimesNewRoman"/>
                <w:szCs w:val="24"/>
              </w:rPr>
              <w:t xml:space="preserve">Trh, subjekty trhu, vlastnosti trhu, </w:t>
            </w:r>
            <w:r>
              <w:rPr>
                <w:rFonts w:cs="TimesNewRoman"/>
                <w:szCs w:val="24"/>
              </w:rPr>
              <w:br/>
              <w:t xml:space="preserve">  </w:t>
            </w:r>
            <w:r w:rsidR="00D02EE1" w:rsidRPr="00A06753">
              <w:rPr>
                <w:rFonts w:cs="TimesNewRoman"/>
                <w:szCs w:val="24"/>
              </w:rPr>
              <w:t xml:space="preserve">zákon nabídky a poptávky, zboží, </w:t>
            </w:r>
            <w:r>
              <w:rPr>
                <w:rFonts w:cs="TimesNewRoman"/>
                <w:szCs w:val="24"/>
              </w:rPr>
              <w:br/>
            </w:r>
            <w:r>
              <w:rPr>
                <w:rFonts w:cs="TimesNewRoman"/>
                <w:szCs w:val="24"/>
              </w:rPr>
              <w:lastRenderedPageBreak/>
              <w:t xml:space="preserve">  peníze, cena</w:t>
            </w:r>
          </w:p>
          <w:p w:rsidR="00D02EE1" w:rsidRPr="00A06753" w:rsidRDefault="00656CA7"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1.6 </w:t>
            </w:r>
            <w:r w:rsidR="00D02EE1" w:rsidRPr="00A06753">
              <w:rPr>
                <w:rFonts w:ascii="TimesNewRoman CE" w:hAnsi="TimesNewRoman CE" w:cs="TimesNewRoman CE"/>
                <w:szCs w:val="24"/>
              </w:rPr>
              <w:t xml:space="preserve">Hospodářská politika státu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(nástroje a cíle hospodářské </w:t>
            </w:r>
            <w:r>
              <w:rPr>
                <w:rFonts w:ascii="TimesNewRoman CE" w:hAnsi="TimesNewRoman CE" w:cs="TimesNewRoman CE"/>
                <w:szCs w:val="24"/>
              </w:rPr>
              <w:br/>
              <w:t xml:space="preserve">    </w:t>
            </w:r>
            <w:r w:rsidR="00D02EE1" w:rsidRPr="00A06753">
              <w:rPr>
                <w:rFonts w:ascii="TimesNewRoman CE" w:hAnsi="TimesNewRoman CE" w:cs="TimesNewRoman CE"/>
                <w:szCs w:val="24"/>
              </w:rPr>
              <w:t>politiky státu)</w:t>
            </w:r>
          </w:p>
          <w:p w:rsidR="00D02EE1" w:rsidRPr="00A06753" w:rsidRDefault="00656CA7" w:rsidP="00656CA7">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1.7 </w:t>
            </w:r>
            <w:r w:rsidR="00D02EE1" w:rsidRPr="00A06753">
              <w:rPr>
                <w:rFonts w:ascii="TimesNewRoman CE" w:hAnsi="TimesNewRoman CE" w:cs="TimesNewRoman CE"/>
                <w:szCs w:val="24"/>
              </w:rPr>
              <w:t>Státní rozpočet</w:t>
            </w:r>
          </w:p>
        </w:tc>
        <w:tc>
          <w:tcPr>
            <w:tcW w:w="824" w:type="dxa"/>
          </w:tcPr>
          <w:p w:rsidR="00D02EE1" w:rsidRPr="00A06753" w:rsidRDefault="00D02EE1" w:rsidP="00D834D3">
            <w:pPr>
              <w:pStyle w:val="tabulk-nadpis"/>
              <w:jc w:val="center"/>
              <w:rPr>
                <w:rFonts w:cs="TimesNewRoman,Bold"/>
                <w:bCs/>
                <w:szCs w:val="24"/>
              </w:rPr>
            </w:pPr>
            <w:r w:rsidRPr="00A06753">
              <w:rPr>
                <w:rFonts w:cs="TimesNewRoman,Bold"/>
                <w:bCs/>
                <w:szCs w:val="24"/>
              </w:rPr>
              <w:lastRenderedPageBreak/>
              <w:t>12</w:t>
            </w:r>
          </w:p>
        </w:tc>
      </w:tr>
      <w:tr w:rsidR="00D02EE1" w:rsidTr="00843BF2">
        <w:trPr>
          <w:trHeight w:val="1841"/>
        </w:trPr>
        <w:tc>
          <w:tcPr>
            <w:tcW w:w="4428" w:type="dxa"/>
          </w:tcPr>
          <w:p w:rsidR="00D02EE1" w:rsidRPr="00A06753" w:rsidRDefault="00D02EE1" w:rsidP="00656CA7">
            <w:pPr>
              <w:pStyle w:val="tabulka-odrazky"/>
            </w:pPr>
            <w:r w:rsidRPr="00A06753">
              <w:lastRenderedPageBreak/>
              <w:t>definuje podnik, zná jeho složky, umí char</w:t>
            </w:r>
            <w:r w:rsidR="00656CA7">
              <w:t>akterizovat jednotlivé činnosti</w:t>
            </w:r>
          </w:p>
          <w:p w:rsidR="00D02EE1" w:rsidRPr="00A06753" w:rsidRDefault="00D02EE1" w:rsidP="00656CA7">
            <w:pPr>
              <w:pStyle w:val="tabulka-odrazky"/>
            </w:pPr>
            <w:r w:rsidRPr="00A06753">
              <w:t>zná právní formy a znaky podniků, def</w:t>
            </w:r>
            <w:r w:rsidR="00656CA7">
              <w:t>inuje podmínky podnikání</w:t>
            </w:r>
          </w:p>
          <w:p w:rsidR="00D02EE1" w:rsidRPr="00A06753" w:rsidRDefault="00D02EE1" w:rsidP="00656CA7">
            <w:pPr>
              <w:pStyle w:val="tabulka-odrazky"/>
            </w:pPr>
            <w:r w:rsidRPr="00A06753">
              <w:t>dokáže vyjmenovat rizika podnikání (i na zákl</w:t>
            </w:r>
            <w:r w:rsidR="00656CA7">
              <w:t>adě svých konkrétních poznatků)</w:t>
            </w:r>
          </w:p>
          <w:p w:rsidR="00D02EE1" w:rsidRPr="00A06753" w:rsidRDefault="00D02EE1" w:rsidP="00656CA7">
            <w:pPr>
              <w:pStyle w:val="tabulka-odrazky"/>
            </w:pPr>
            <w:r w:rsidRPr="00A06753">
              <w:t>umí sestavit</w:t>
            </w:r>
            <w:r w:rsidR="00656CA7">
              <w:t xml:space="preserve"> jednoduchý podnikatelský záměr</w:t>
            </w:r>
          </w:p>
          <w:p w:rsidR="00D02EE1" w:rsidRPr="00A06753" w:rsidRDefault="00D02EE1" w:rsidP="00656CA7">
            <w:pPr>
              <w:pStyle w:val="tabulka-odrazky"/>
            </w:pPr>
            <w:r w:rsidRPr="00A06753">
              <w:t>ví, jak postupovat při zřizování, přeruše</w:t>
            </w:r>
            <w:r w:rsidR="00656CA7">
              <w:t>ní a ukončení živnosti</w:t>
            </w:r>
          </w:p>
          <w:p w:rsidR="00D02EE1" w:rsidRPr="00A06753" w:rsidRDefault="00656CA7" w:rsidP="00656CA7">
            <w:pPr>
              <w:pStyle w:val="tabulka-odrazky"/>
            </w:pPr>
            <w:r>
              <w:t>umí vyplnit potřebné formuláře</w:t>
            </w:r>
          </w:p>
          <w:p w:rsidR="00D02EE1" w:rsidRPr="00A06753" w:rsidRDefault="00656CA7" w:rsidP="00656CA7">
            <w:pPr>
              <w:pStyle w:val="tabulka-odrazky"/>
            </w:pPr>
            <w:r>
              <w:t>umí komunikovat s úřady</w:t>
            </w:r>
          </w:p>
          <w:p w:rsidR="00D02EE1" w:rsidRPr="00A06753" w:rsidRDefault="00D02EE1" w:rsidP="00656CA7">
            <w:pPr>
              <w:pStyle w:val="tabulka-odrazky"/>
            </w:pPr>
            <w:r w:rsidRPr="00A06753">
              <w:t>orie</w:t>
            </w:r>
            <w:r w:rsidR="00656CA7">
              <w:t>ntuje se v živnostenském zákoně</w:t>
            </w:r>
          </w:p>
          <w:p w:rsidR="00D02EE1" w:rsidRPr="00A06753" w:rsidRDefault="00D02EE1" w:rsidP="00656CA7">
            <w:pPr>
              <w:pStyle w:val="tabulka-odrazky"/>
            </w:pPr>
            <w:r w:rsidRPr="00A06753">
              <w:t>zná základní po</w:t>
            </w:r>
            <w:r w:rsidR="00656CA7">
              <w:t>vinnosti podnikatele vůči státu</w:t>
            </w:r>
          </w:p>
          <w:p w:rsidR="00D02EE1" w:rsidRDefault="00D02EE1" w:rsidP="00843BF2">
            <w:pPr>
              <w:autoSpaceDE w:val="0"/>
              <w:autoSpaceDN w:val="0"/>
              <w:adjustRightInd w:val="0"/>
              <w:rPr>
                <w:rFonts w:ascii="TimesNewRoman" w:hAnsi="TimesNewRoman" w:cs="TimesNewRoman"/>
                <w:color w:val="000000"/>
              </w:rPr>
            </w:pPr>
          </w:p>
        </w:tc>
        <w:tc>
          <w:tcPr>
            <w:tcW w:w="3960" w:type="dxa"/>
          </w:tcPr>
          <w:p w:rsidR="00D02EE1" w:rsidRPr="00A06753" w:rsidRDefault="00656CA7" w:rsidP="00843BF2">
            <w:pPr>
              <w:pStyle w:val="tabulk-nadpis"/>
              <w:rPr>
                <w:rFonts w:cs="TimesNewRoman,Bold"/>
                <w:bCs/>
                <w:szCs w:val="24"/>
              </w:rPr>
            </w:pPr>
            <w:r>
              <w:rPr>
                <w:rFonts w:cs="TimesNewRoman,Bold"/>
                <w:bCs/>
                <w:szCs w:val="24"/>
              </w:rPr>
              <w:t xml:space="preserve">2. </w:t>
            </w:r>
            <w:r w:rsidR="00D02EE1" w:rsidRPr="00A06753">
              <w:rPr>
                <w:rFonts w:cs="TimesNewRoman,Bold"/>
                <w:bCs/>
                <w:szCs w:val="24"/>
              </w:rPr>
              <w:t>Podnik a podnikání</w:t>
            </w:r>
          </w:p>
          <w:p w:rsidR="00D02EE1" w:rsidRPr="00A06753" w:rsidRDefault="00656CA7" w:rsidP="00843BF2">
            <w:pPr>
              <w:pStyle w:val="tabulka-odrky"/>
              <w:tabs>
                <w:tab w:val="clear" w:pos="170"/>
              </w:tabs>
              <w:jc w:val="left"/>
              <w:rPr>
                <w:rFonts w:cs="TimesNewRoman"/>
                <w:szCs w:val="24"/>
              </w:rPr>
            </w:pPr>
            <w:r>
              <w:rPr>
                <w:rFonts w:cs="TimesNewRoman"/>
                <w:szCs w:val="24"/>
              </w:rPr>
              <w:t xml:space="preserve">2.1 </w:t>
            </w:r>
            <w:r w:rsidR="00D02EE1" w:rsidRPr="00A06753">
              <w:rPr>
                <w:rFonts w:cs="TimesNewRoman"/>
                <w:szCs w:val="24"/>
              </w:rPr>
              <w:t xml:space="preserve">Podnik jako základní jednotka </w:t>
            </w:r>
            <w:r>
              <w:rPr>
                <w:rFonts w:cs="TimesNewRoman"/>
                <w:szCs w:val="24"/>
              </w:rPr>
              <w:br/>
              <w:t xml:space="preserve">  </w:t>
            </w:r>
            <w:r w:rsidR="00D02EE1" w:rsidRPr="00A06753">
              <w:rPr>
                <w:rFonts w:cs="TimesNewRoman"/>
                <w:szCs w:val="24"/>
              </w:rPr>
              <w:t>ná</w:t>
            </w:r>
            <w:r w:rsidR="00D02EE1" w:rsidRPr="00A06753">
              <w:rPr>
                <w:rFonts w:ascii="TimesNewRoman CE" w:hAnsi="TimesNewRoman CE" w:cs="TimesNewRoman CE"/>
                <w:szCs w:val="24"/>
              </w:rPr>
              <w:t>rodního hospodářství (pod</w:t>
            </w:r>
            <w:r w:rsidR="00D02EE1" w:rsidRPr="00A06753">
              <w:rPr>
                <w:rFonts w:cs="TimesNewRoman"/>
                <w:szCs w:val="24"/>
              </w:rPr>
              <w:t>stata</w:t>
            </w:r>
            <w:r>
              <w:rPr>
                <w:rFonts w:cs="TimesNewRoman"/>
                <w:szCs w:val="24"/>
              </w:rPr>
              <w:br/>
              <w:t xml:space="preserve">  </w:t>
            </w:r>
            <w:r w:rsidR="00D02EE1" w:rsidRPr="00A06753">
              <w:rPr>
                <w:rFonts w:cs="TimesNewRoman"/>
                <w:szCs w:val="24"/>
              </w:rPr>
              <w:t xml:space="preserve"> podniku, cíl, základní znaky)</w:t>
            </w:r>
          </w:p>
          <w:p w:rsidR="00D02EE1" w:rsidRPr="00A06753" w:rsidRDefault="00656CA7" w:rsidP="00656CA7">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2.2 </w:t>
            </w:r>
            <w:r w:rsidR="00D02EE1" w:rsidRPr="00A06753">
              <w:rPr>
                <w:rFonts w:ascii="TimesNewRoman CE" w:hAnsi="TimesNewRoman CE" w:cs="TimesNewRoman CE"/>
                <w:szCs w:val="24"/>
              </w:rPr>
              <w:t>Právní formy podniků, struktura</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majetku, jeho evidence, zdroje</w:t>
            </w:r>
            <w:r>
              <w:rPr>
                <w:rFonts w:ascii="TimesNewRoman CE" w:hAnsi="TimesNewRoman CE" w:cs="TimesNewRoman CE"/>
                <w:szCs w:val="24"/>
              </w:rPr>
              <w:br/>
              <w:t xml:space="preserve">  </w:t>
            </w:r>
            <w:r w:rsidR="00D02EE1" w:rsidRPr="00A06753">
              <w:rPr>
                <w:rFonts w:ascii="TimesNewRoman CE" w:hAnsi="TimesNewRoman CE" w:cs="TimesNewRoman CE"/>
                <w:szCs w:val="24"/>
              </w:rPr>
              <w:t>f</w:t>
            </w:r>
            <w:r w:rsidR="00D02EE1" w:rsidRPr="00A06753">
              <w:rPr>
                <w:rFonts w:cs="TimesNewRoman"/>
                <w:szCs w:val="24"/>
              </w:rPr>
              <w:t>inancování majetku, náklady,</w:t>
            </w:r>
            <w:r>
              <w:rPr>
                <w:rFonts w:cs="TimesNewRoman"/>
                <w:szCs w:val="24"/>
              </w:rPr>
              <w:br/>
              <w:t xml:space="preserve"> </w:t>
            </w:r>
            <w:r w:rsidR="00D02EE1" w:rsidRPr="00A06753">
              <w:rPr>
                <w:rFonts w:cs="TimesNewRoman"/>
                <w:szCs w:val="24"/>
              </w:rPr>
              <w:t xml:space="preserve"> výno</w:t>
            </w:r>
            <w:r w:rsidR="00D02EE1" w:rsidRPr="00A06753">
              <w:rPr>
                <w:rFonts w:ascii="TimesNewRoman CE" w:hAnsi="TimesNewRoman CE" w:cs="TimesNewRoman CE"/>
                <w:szCs w:val="24"/>
              </w:rPr>
              <w:t>sy, výsledek hospodaření)</w:t>
            </w:r>
          </w:p>
          <w:p w:rsidR="00D02EE1" w:rsidRPr="00A06753" w:rsidRDefault="00656CA7" w:rsidP="00843BF2">
            <w:pPr>
              <w:pStyle w:val="tabulka-odrky"/>
              <w:tabs>
                <w:tab w:val="clear" w:pos="170"/>
              </w:tabs>
              <w:jc w:val="left"/>
              <w:rPr>
                <w:rFonts w:ascii="TimesNewRoman,Bold" w:hAnsi="TimesNewRoman,Bold" w:cs="TimesNewRoman,Bold"/>
                <w:b/>
                <w:bCs/>
                <w:szCs w:val="24"/>
              </w:rPr>
            </w:pPr>
            <w:r>
              <w:rPr>
                <w:rFonts w:ascii="TimesNewRoman CE" w:hAnsi="TimesNewRoman CE" w:cs="TimesNewRoman CE"/>
                <w:szCs w:val="24"/>
              </w:rPr>
              <w:t xml:space="preserve">2.3 </w:t>
            </w:r>
            <w:r w:rsidR="00D02EE1" w:rsidRPr="00A06753">
              <w:rPr>
                <w:rFonts w:ascii="TimesNewRoman CE" w:hAnsi="TimesNewRoman CE" w:cs="TimesNewRoman CE"/>
                <w:szCs w:val="24"/>
              </w:rPr>
              <w:t>Řízení podniků – management</w:t>
            </w:r>
          </w:p>
          <w:p w:rsidR="00D02EE1" w:rsidRPr="00A06753" w:rsidRDefault="00656CA7" w:rsidP="00843BF2">
            <w:pPr>
              <w:pStyle w:val="tabulka-odrky"/>
              <w:tabs>
                <w:tab w:val="clear" w:pos="170"/>
              </w:tabs>
              <w:jc w:val="left"/>
              <w:rPr>
                <w:rFonts w:ascii="TimesNewRoman,Bold" w:hAnsi="TimesNewRoman,Bold" w:cs="TimesNewRoman,Bold"/>
                <w:b/>
                <w:bCs/>
                <w:szCs w:val="24"/>
              </w:rPr>
            </w:pPr>
            <w:r>
              <w:rPr>
                <w:rFonts w:cs="TimesNewRoman"/>
                <w:szCs w:val="24"/>
              </w:rPr>
              <w:t xml:space="preserve">2.4 </w:t>
            </w:r>
            <w:r w:rsidR="00D02EE1" w:rsidRPr="00A06753">
              <w:rPr>
                <w:rFonts w:cs="TimesNewRoman"/>
                <w:szCs w:val="24"/>
              </w:rPr>
              <w:t>Marketing, marketingový plán</w:t>
            </w:r>
          </w:p>
          <w:p w:rsidR="00D02EE1" w:rsidRPr="00A06753" w:rsidRDefault="00656CA7" w:rsidP="00843BF2">
            <w:pPr>
              <w:pStyle w:val="tabulka-odrky"/>
              <w:tabs>
                <w:tab w:val="clear" w:pos="170"/>
              </w:tabs>
              <w:jc w:val="left"/>
              <w:rPr>
                <w:rFonts w:ascii="TimesNewRoman,Bold" w:hAnsi="TimesNewRoman,Bold" w:cs="TimesNewRoman,Bold"/>
                <w:b/>
                <w:bCs/>
                <w:szCs w:val="24"/>
              </w:rPr>
            </w:pPr>
            <w:r>
              <w:rPr>
                <w:rFonts w:ascii="TimesNewRoman CE" w:hAnsi="TimesNewRoman CE" w:cs="TimesNewRoman CE"/>
                <w:szCs w:val="24"/>
              </w:rPr>
              <w:t xml:space="preserve">2.5 </w:t>
            </w:r>
            <w:r w:rsidR="00D02EE1" w:rsidRPr="00A06753">
              <w:rPr>
                <w:rFonts w:ascii="TimesNewRoman CE" w:hAnsi="TimesNewRoman CE" w:cs="TimesNewRoman CE"/>
                <w:szCs w:val="24"/>
              </w:rPr>
              <w:t xml:space="preserve">Drobné podnikání, podnikatelský </w:t>
            </w:r>
            <w:r>
              <w:rPr>
                <w:rFonts w:ascii="TimesNewRoman CE" w:hAnsi="TimesNewRoman CE" w:cs="TimesNewRoman CE"/>
                <w:szCs w:val="24"/>
              </w:rPr>
              <w:br/>
              <w:t xml:space="preserve">  </w:t>
            </w:r>
            <w:r w:rsidR="00D02EE1" w:rsidRPr="00A06753">
              <w:rPr>
                <w:rFonts w:ascii="TimesNewRoman CE" w:hAnsi="TimesNewRoman CE" w:cs="TimesNewRoman CE"/>
                <w:szCs w:val="24"/>
              </w:rPr>
              <w:t>záměr, r</w:t>
            </w:r>
            <w:r w:rsidR="00D02EE1" w:rsidRPr="00A06753">
              <w:rPr>
                <w:rFonts w:cs="TimesNewRoman"/>
                <w:szCs w:val="24"/>
              </w:rPr>
              <w:t>izika</w:t>
            </w:r>
          </w:p>
          <w:p w:rsidR="00D02EE1" w:rsidRPr="00A06753" w:rsidRDefault="00656CA7" w:rsidP="00843BF2">
            <w:pPr>
              <w:pStyle w:val="tabulka-odrky"/>
              <w:tabs>
                <w:tab w:val="clear" w:pos="170"/>
              </w:tabs>
              <w:jc w:val="left"/>
              <w:rPr>
                <w:rFonts w:ascii="TimesNewRoman,Bold" w:hAnsi="TimesNewRoman,Bold" w:cs="TimesNewRoman,Bold"/>
                <w:b/>
                <w:bCs/>
                <w:szCs w:val="24"/>
              </w:rPr>
            </w:pPr>
            <w:r>
              <w:rPr>
                <w:rFonts w:ascii="TimesNewRoman CE" w:hAnsi="TimesNewRoman CE" w:cs="TimesNewRoman CE"/>
                <w:szCs w:val="24"/>
              </w:rPr>
              <w:t xml:space="preserve">2.6 </w:t>
            </w:r>
            <w:r w:rsidR="00D02EE1" w:rsidRPr="00A06753">
              <w:rPr>
                <w:rFonts w:ascii="TimesNewRoman CE" w:hAnsi="TimesNewRoman CE" w:cs="TimesNewRoman CE"/>
                <w:szCs w:val="24"/>
              </w:rPr>
              <w:t xml:space="preserve">Živnost, koncese (zřizování, </w:t>
            </w:r>
            <w:r>
              <w:rPr>
                <w:rFonts w:ascii="TimesNewRoman CE" w:hAnsi="TimesNewRoman CE" w:cs="TimesNewRoman CE"/>
                <w:szCs w:val="24"/>
              </w:rPr>
              <w:br/>
              <w:t xml:space="preserve">  </w:t>
            </w:r>
            <w:r w:rsidR="00D02EE1" w:rsidRPr="00A06753">
              <w:rPr>
                <w:rFonts w:ascii="TimesNewRoman CE" w:hAnsi="TimesNewRoman CE" w:cs="TimesNewRoman CE"/>
                <w:szCs w:val="24"/>
              </w:rPr>
              <w:t>prov</w:t>
            </w:r>
            <w:r w:rsidR="00D02EE1" w:rsidRPr="00A06753">
              <w:rPr>
                <w:rFonts w:cs="TimesNewRoman"/>
                <w:szCs w:val="24"/>
              </w:rPr>
              <w:t>o</w:t>
            </w:r>
            <w:r w:rsidR="00D02EE1" w:rsidRPr="00A06753">
              <w:rPr>
                <w:rFonts w:ascii="TimesNewRoman CE" w:hAnsi="TimesNewRoman CE" w:cs="TimesNewRoman CE"/>
                <w:szCs w:val="24"/>
              </w:rPr>
              <w:t>zování, přerušení ukončení)</w:t>
            </w:r>
          </w:p>
          <w:p w:rsidR="00D02EE1" w:rsidRPr="00A06753" w:rsidRDefault="00656CA7" w:rsidP="00843BF2">
            <w:pPr>
              <w:pStyle w:val="tabulka-odrky"/>
              <w:tabs>
                <w:tab w:val="clear" w:pos="170"/>
              </w:tabs>
              <w:ind w:left="0" w:firstLine="0"/>
              <w:rPr>
                <w:rFonts w:ascii="TimesNewRoman,Bold" w:hAnsi="TimesNewRoman,Bold" w:cs="TimesNewRoman,Bold"/>
                <w:b/>
                <w:bCs/>
                <w:szCs w:val="24"/>
              </w:rPr>
            </w:pPr>
            <w:r>
              <w:rPr>
                <w:rFonts w:cs="TimesNewRoman"/>
                <w:szCs w:val="24"/>
              </w:rPr>
              <w:t xml:space="preserve">2.7 </w:t>
            </w:r>
            <w:r w:rsidR="00D02EE1" w:rsidRPr="00A06753">
              <w:rPr>
                <w:rFonts w:cs="TimesNewRoman"/>
                <w:szCs w:val="24"/>
              </w:rPr>
              <w:t>Podnikání podle živnostenského</w:t>
            </w:r>
            <w:r>
              <w:rPr>
                <w:rFonts w:cs="TimesNewRoman"/>
                <w:szCs w:val="24"/>
              </w:rPr>
              <w:br/>
              <w:t xml:space="preserve">     </w:t>
            </w:r>
            <w:r w:rsidR="00D02EE1" w:rsidRPr="00A06753">
              <w:rPr>
                <w:rFonts w:cs="TimesNewRoman"/>
                <w:szCs w:val="24"/>
              </w:rPr>
              <w:t xml:space="preserve"> zákona</w:t>
            </w:r>
          </w:p>
        </w:tc>
        <w:tc>
          <w:tcPr>
            <w:tcW w:w="824" w:type="dxa"/>
          </w:tcPr>
          <w:p w:rsidR="00D02EE1" w:rsidRPr="00A06753" w:rsidRDefault="00D02EE1" w:rsidP="00D834D3">
            <w:pPr>
              <w:pStyle w:val="tabulk-nadpis"/>
              <w:jc w:val="center"/>
              <w:rPr>
                <w:rFonts w:cs="TimesNewRoman,Bold"/>
                <w:bCs/>
                <w:szCs w:val="24"/>
              </w:rPr>
            </w:pPr>
            <w:r w:rsidRPr="00A06753">
              <w:rPr>
                <w:rFonts w:cs="TimesNewRoman,Bold"/>
                <w:bCs/>
                <w:szCs w:val="24"/>
              </w:rPr>
              <w:t>21</w:t>
            </w:r>
          </w:p>
        </w:tc>
      </w:tr>
    </w:tbl>
    <w:p w:rsidR="00D02EE1" w:rsidRDefault="00D02EE1" w:rsidP="00BC32BA">
      <w:pPr>
        <w:rPr>
          <w:b/>
        </w:rPr>
      </w:pPr>
    </w:p>
    <w:p w:rsidR="00D02EE1" w:rsidRDefault="00D02EE1" w:rsidP="00BC32BA">
      <w:pPr>
        <w:rPr>
          <w:b/>
        </w:rPr>
      </w:pPr>
    </w:p>
    <w:p w:rsidR="00D02EE1" w:rsidRDefault="00D834D3" w:rsidP="00D834D3">
      <w:pPr>
        <w:jc w:val="center"/>
        <w:rPr>
          <w:b/>
        </w:rPr>
      </w:pPr>
      <w:r>
        <w:rPr>
          <w:b/>
        </w:rPr>
        <w:t>3. ročník</w:t>
      </w:r>
      <w:r>
        <w:rPr>
          <w:b/>
        </w:rPr>
        <w:tab/>
      </w:r>
      <w:r>
        <w:rPr>
          <w:b/>
        </w:rPr>
        <w:tab/>
      </w:r>
      <w:r w:rsidR="00D02EE1">
        <w:rPr>
          <w:b/>
        </w:rPr>
        <w:t>30 hodin</w:t>
      </w:r>
    </w:p>
    <w:p w:rsidR="00D834D3" w:rsidRDefault="00D834D3" w:rsidP="00D834D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Tr="00843BF2">
        <w:trPr>
          <w:trHeight w:val="60"/>
        </w:trPr>
        <w:tc>
          <w:tcPr>
            <w:tcW w:w="4428" w:type="dxa"/>
            <w:shd w:val="clear" w:color="auto" w:fill="FFFF00"/>
          </w:tcPr>
          <w:p w:rsidR="00D02EE1" w:rsidRPr="00D834D3" w:rsidRDefault="00D02EE1" w:rsidP="00843BF2">
            <w:pPr>
              <w:pStyle w:val="tabulka-odrky"/>
              <w:jc w:val="left"/>
              <w:rPr>
                <w:rFonts w:ascii="TimesNewRoman CE" w:hAnsi="TimesNewRoman CE" w:cs="TimesNewRoman CE"/>
                <w:b/>
                <w:szCs w:val="24"/>
              </w:rPr>
            </w:pPr>
            <w:r w:rsidRPr="00D834D3">
              <w:rPr>
                <w:rFonts w:ascii="TimesNewRoman CE" w:hAnsi="TimesNewRoman CE" w:cs="TimesNewRoman CE"/>
                <w:b/>
                <w:szCs w:val="24"/>
              </w:rPr>
              <w:t>Výsledky vzdělávání</w:t>
            </w:r>
          </w:p>
        </w:tc>
        <w:tc>
          <w:tcPr>
            <w:tcW w:w="3960" w:type="dxa"/>
            <w:shd w:val="clear" w:color="auto" w:fill="FFFF00"/>
          </w:tcPr>
          <w:p w:rsidR="00D02EE1" w:rsidRPr="00A06753" w:rsidRDefault="00D02EE1" w:rsidP="00843BF2">
            <w:pPr>
              <w:pStyle w:val="tabulk-nadpis"/>
              <w:rPr>
                <w:rFonts w:ascii="TimesNewRoman,Bold CE" w:hAnsi="TimesNewRoman,Bold CE" w:cs="TimesNewRoman,Bold CE"/>
                <w:szCs w:val="24"/>
              </w:rPr>
            </w:pPr>
            <w:r w:rsidRPr="00A06753">
              <w:rPr>
                <w:rFonts w:ascii="TimesNewRoman,Bold CE" w:hAnsi="TimesNewRoman,Bold CE" w:cs="TimesNewRoman,Bold CE"/>
                <w:szCs w:val="24"/>
              </w:rPr>
              <w:t>Učivo</w:t>
            </w:r>
          </w:p>
        </w:tc>
        <w:tc>
          <w:tcPr>
            <w:tcW w:w="824" w:type="dxa"/>
            <w:shd w:val="clear" w:color="auto" w:fill="FFFF00"/>
          </w:tcPr>
          <w:p w:rsidR="00D02EE1" w:rsidRPr="00A06753" w:rsidRDefault="00D02EE1" w:rsidP="00843BF2">
            <w:pPr>
              <w:pStyle w:val="tabulk-nadpis"/>
              <w:rPr>
                <w:rFonts w:cs="TimesNewRoman,Bold"/>
                <w:bCs/>
                <w:szCs w:val="24"/>
              </w:rPr>
            </w:pPr>
            <w:r w:rsidRPr="00A06753">
              <w:rPr>
                <w:rFonts w:cs="TimesNewRoman,Bold"/>
                <w:bCs/>
                <w:szCs w:val="24"/>
              </w:rPr>
              <w:t>Hod.</w:t>
            </w:r>
          </w:p>
        </w:tc>
      </w:tr>
      <w:tr w:rsidR="00D02EE1" w:rsidTr="00843BF2">
        <w:trPr>
          <w:trHeight w:val="60"/>
        </w:trPr>
        <w:tc>
          <w:tcPr>
            <w:tcW w:w="4428" w:type="dxa"/>
          </w:tcPr>
          <w:p w:rsidR="00D02EE1" w:rsidRPr="00A06753" w:rsidRDefault="00D02EE1" w:rsidP="00072609">
            <w:pPr>
              <w:pStyle w:val="tabulka-odrazky"/>
            </w:pPr>
            <w:r w:rsidRPr="00A06753">
              <w:t>umí vysvětlit význam práce pro společ</w:t>
            </w:r>
            <w:r w:rsidR="00072609">
              <w:t>nost</w:t>
            </w:r>
          </w:p>
          <w:p w:rsidR="00D02EE1" w:rsidRPr="00A06753" w:rsidRDefault="00D02EE1" w:rsidP="00072609">
            <w:pPr>
              <w:pStyle w:val="tabulka-odrazky"/>
            </w:pPr>
            <w:r w:rsidRPr="00A06753">
              <w:t>umí vysvětlit rozdíl mezi závislou či</w:t>
            </w:r>
            <w:r w:rsidR="00072609">
              <w:t>nností a podnikáním</w:t>
            </w:r>
          </w:p>
          <w:p w:rsidR="00D02EE1" w:rsidRPr="00A06753" w:rsidRDefault="00D02EE1" w:rsidP="00072609">
            <w:pPr>
              <w:pStyle w:val="tabulka-odrazky"/>
              <w:rPr>
                <w:rFonts w:ascii="TimesNewRoman,Bold" w:hAnsi="TimesNewRoman,Bold" w:cs="TimesNewRoman,Bold"/>
                <w:bCs/>
              </w:rPr>
            </w:pPr>
            <w:r w:rsidRPr="00A06753">
              <w:t>umí vyhledat informace o nabídkách zaměstnání a vzdělávání, umí kontaktovat případné zaměstnavatele a úřad pr</w:t>
            </w:r>
            <w:r w:rsidR="00072609">
              <w:t>áce</w:t>
            </w:r>
          </w:p>
          <w:p w:rsidR="00D02EE1" w:rsidRPr="00A06753" w:rsidRDefault="00D02EE1" w:rsidP="00072609">
            <w:pPr>
              <w:pStyle w:val="tabulka-odrazky"/>
              <w:rPr>
                <w:rFonts w:ascii="TimesNewRoman,Bold" w:hAnsi="TimesNewRoman,Bold" w:cs="TimesNewRoman,Bold"/>
                <w:bCs/>
              </w:rPr>
            </w:pPr>
            <w:r w:rsidRPr="00A06753">
              <w:t>zná náležitosti pracovní smlouvy a spe</w:t>
            </w:r>
            <w:r w:rsidRPr="00A06753">
              <w:rPr>
                <w:rFonts w:ascii="TimesNewRoman CE" w:hAnsi="TimesNewRoman CE" w:cs="TimesNewRoman CE"/>
              </w:rPr>
              <w:t>cifika pracovního poměru</w:t>
            </w:r>
          </w:p>
        </w:tc>
        <w:tc>
          <w:tcPr>
            <w:tcW w:w="3960" w:type="dxa"/>
          </w:tcPr>
          <w:p w:rsidR="00D02EE1" w:rsidRPr="00A06753" w:rsidRDefault="00072609" w:rsidP="00843BF2">
            <w:pPr>
              <w:pStyle w:val="tabulk-nadpis"/>
              <w:rPr>
                <w:rFonts w:cs="TimesNewRoman,Bold"/>
                <w:bCs/>
                <w:szCs w:val="24"/>
              </w:rPr>
            </w:pPr>
            <w:r>
              <w:rPr>
                <w:rFonts w:ascii="TimesNewRoman,Bold CE" w:hAnsi="TimesNewRoman,Bold CE" w:cs="TimesNewRoman,Bold CE"/>
                <w:szCs w:val="24"/>
              </w:rPr>
              <w:t xml:space="preserve">1. </w:t>
            </w:r>
            <w:r w:rsidR="00D02EE1" w:rsidRPr="00A06753">
              <w:rPr>
                <w:rFonts w:ascii="TimesNewRoman,Bold CE" w:hAnsi="TimesNewRoman,Bold CE" w:cs="TimesNewRoman,Bold CE"/>
                <w:szCs w:val="24"/>
              </w:rPr>
              <w:t>Pracovně – právní vztahy</w:t>
            </w:r>
          </w:p>
          <w:p w:rsidR="00D02EE1" w:rsidRPr="00A06753" w:rsidRDefault="00072609" w:rsidP="00843BF2">
            <w:pPr>
              <w:pStyle w:val="tabulka-odrky"/>
              <w:tabs>
                <w:tab w:val="clear" w:pos="170"/>
              </w:tabs>
              <w:jc w:val="left"/>
              <w:rPr>
                <w:rFonts w:cs="TimesNewRoman"/>
                <w:szCs w:val="24"/>
              </w:rPr>
            </w:pPr>
            <w:r>
              <w:rPr>
                <w:rFonts w:cs="TimesNewRoman"/>
                <w:szCs w:val="24"/>
              </w:rPr>
              <w:t xml:space="preserve">1.1 </w:t>
            </w:r>
            <w:r w:rsidR="00D02EE1" w:rsidRPr="00A06753">
              <w:rPr>
                <w:rFonts w:cs="TimesNewRoman"/>
                <w:szCs w:val="24"/>
              </w:rPr>
              <w:t>Základní pojmy, práce, znaky</w:t>
            </w:r>
            <w:r>
              <w:rPr>
                <w:rFonts w:cs="TimesNewRoman"/>
                <w:szCs w:val="24"/>
              </w:rPr>
              <w:br/>
              <w:t xml:space="preserve"> </w:t>
            </w:r>
            <w:r w:rsidR="00D02EE1" w:rsidRPr="00A06753">
              <w:rPr>
                <w:rFonts w:cs="TimesNewRoman"/>
                <w:szCs w:val="24"/>
              </w:rPr>
              <w:t xml:space="preserve"> práce</w:t>
            </w:r>
          </w:p>
          <w:p w:rsidR="00D02EE1" w:rsidRPr="00A06753" w:rsidRDefault="00072609"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1.2 </w:t>
            </w:r>
            <w:r w:rsidR="00D02EE1" w:rsidRPr="00A06753">
              <w:rPr>
                <w:rFonts w:ascii="TimesNewRoman CE" w:hAnsi="TimesNewRoman CE" w:cs="TimesNewRoman CE"/>
                <w:szCs w:val="24"/>
              </w:rPr>
              <w:t>Trh práce, zaměstnání</w:t>
            </w:r>
          </w:p>
          <w:p w:rsidR="00D02EE1" w:rsidRPr="00A06753" w:rsidRDefault="00072609"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1.3 </w:t>
            </w:r>
            <w:r w:rsidR="00D02EE1" w:rsidRPr="00A06753">
              <w:rPr>
                <w:rFonts w:ascii="TimesNewRoman CE" w:hAnsi="TimesNewRoman CE" w:cs="TimesNewRoman CE"/>
                <w:szCs w:val="24"/>
              </w:rPr>
              <w:t xml:space="preserve">Vznik, změna, ukončení </w:t>
            </w:r>
            <w:r>
              <w:rPr>
                <w:rFonts w:ascii="TimesNewRoman CE" w:hAnsi="TimesNewRoman CE" w:cs="TimesNewRoman CE"/>
                <w:szCs w:val="24"/>
              </w:rPr>
              <w:br/>
              <w:t xml:space="preserve">  </w:t>
            </w:r>
            <w:r w:rsidR="00D02EE1" w:rsidRPr="00A06753">
              <w:rPr>
                <w:rFonts w:ascii="TimesNewRoman CE" w:hAnsi="TimesNewRoman CE" w:cs="TimesNewRoman CE"/>
                <w:szCs w:val="24"/>
              </w:rPr>
              <w:t>pracovního poměru</w:t>
            </w:r>
          </w:p>
          <w:p w:rsidR="00D02EE1" w:rsidRPr="00A06753" w:rsidRDefault="00072609"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1.4 </w:t>
            </w:r>
            <w:r w:rsidR="00D02EE1" w:rsidRPr="00A06753">
              <w:rPr>
                <w:rFonts w:ascii="TimesNewRoman CE" w:hAnsi="TimesNewRoman CE" w:cs="TimesNewRoman CE"/>
                <w:szCs w:val="24"/>
              </w:rPr>
              <w:t xml:space="preserve">Povinnosti a práva zaměstnance </w:t>
            </w:r>
            <w:r>
              <w:rPr>
                <w:rFonts w:ascii="TimesNewRoman CE" w:hAnsi="TimesNewRoman CE" w:cs="TimesNewRoman CE"/>
                <w:szCs w:val="24"/>
              </w:rPr>
              <w:br/>
              <w:t xml:space="preserve">  </w:t>
            </w:r>
            <w:r w:rsidR="00D02EE1" w:rsidRPr="00A06753">
              <w:rPr>
                <w:rFonts w:ascii="TimesNewRoman CE" w:hAnsi="TimesNewRoman CE" w:cs="TimesNewRoman CE"/>
                <w:szCs w:val="24"/>
              </w:rPr>
              <w:t>a zaměstnavatele, zákoník práce</w:t>
            </w:r>
          </w:p>
          <w:p w:rsidR="00D02EE1" w:rsidRPr="00F4344C" w:rsidRDefault="00F4344C" w:rsidP="00F4344C">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1.5 </w:t>
            </w:r>
            <w:r w:rsidR="00D02EE1" w:rsidRPr="00A06753">
              <w:rPr>
                <w:rFonts w:ascii="TimesNewRoman CE" w:hAnsi="TimesNewRoman CE" w:cs="TimesNewRoman CE"/>
                <w:szCs w:val="24"/>
              </w:rPr>
              <w:t>Bezpečnost a ochrana zdraví při</w:t>
            </w:r>
            <w:r>
              <w:rPr>
                <w:rFonts w:ascii="TimesNewRoman CE" w:hAnsi="TimesNewRoman CE" w:cs="TimesNewRoman CE"/>
                <w:szCs w:val="24"/>
              </w:rPr>
              <w:br/>
            </w:r>
            <w:r w:rsidR="00D02EE1" w:rsidRPr="00A06753">
              <w:rPr>
                <w:rFonts w:ascii="TimesNewRoman CE" w:hAnsi="TimesNewRoman CE" w:cs="TimesNewRoman CE"/>
                <w:szCs w:val="24"/>
              </w:rPr>
              <w:t xml:space="preserve"> </w:t>
            </w:r>
            <w:r>
              <w:rPr>
                <w:rFonts w:ascii="TimesNewRoman CE" w:hAnsi="TimesNewRoman CE" w:cs="TimesNewRoman CE"/>
                <w:szCs w:val="24"/>
              </w:rPr>
              <w:t xml:space="preserve"> p</w:t>
            </w:r>
            <w:r w:rsidR="00D02EE1" w:rsidRPr="00A06753">
              <w:rPr>
                <w:rFonts w:cs="TimesNewRoman"/>
                <w:szCs w:val="24"/>
              </w:rPr>
              <w:t>ráci</w:t>
            </w:r>
          </w:p>
          <w:p w:rsidR="00D02EE1" w:rsidRPr="00A06753" w:rsidRDefault="00F4344C" w:rsidP="00843BF2">
            <w:pPr>
              <w:pStyle w:val="tabulka-odrky"/>
              <w:tabs>
                <w:tab w:val="clear" w:pos="170"/>
              </w:tabs>
              <w:jc w:val="left"/>
              <w:rPr>
                <w:rFonts w:cs="TimesNewRoman"/>
                <w:szCs w:val="24"/>
              </w:rPr>
            </w:pPr>
            <w:r>
              <w:rPr>
                <w:rFonts w:ascii="TimesNewRoman CE" w:hAnsi="TimesNewRoman CE" w:cs="TimesNewRoman CE"/>
                <w:szCs w:val="24"/>
              </w:rPr>
              <w:t xml:space="preserve">1.6 </w:t>
            </w:r>
            <w:r w:rsidR="00D02EE1" w:rsidRPr="00A06753">
              <w:rPr>
                <w:rFonts w:ascii="TimesNewRoman CE" w:hAnsi="TimesNewRoman CE" w:cs="TimesNewRoman CE"/>
                <w:szCs w:val="24"/>
              </w:rPr>
              <w:t xml:space="preserve">Nezaměstnanost, rekvalifikace, </w:t>
            </w:r>
            <w:r>
              <w:rPr>
                <w:rFonts w:ascii="TimesNewRoman CE" w:hAnsi="TimesNewRoman CE" w:cs="TimesNewRoman CE"/>
                <w:szCs w:val="24"/>
              </w:rPr>
              <w:br/>
              <w:t xml:space="preserve">  </w:t>
            </w:r>
            <w:r w:rsidR="00D02EE1" w:rsidRPr="00A06753">
              <w:rPr>
                <w:rFonts w:ascii="TimesNewRoman CE" w:hAnsi="TimesNewRoman CE" w:cs="TimesNewRoman CE"/>
                <w:szCs w:val="24"/>
              </w:rPr>
              <w:t>možnosti zaměstnání v oboru</w:t>
            </w:r>
          </w:p>
        </w:tc>
        <w:tc>
          <w:tcPr>
            <w:tcW w:w="824" w:type="dxa"/>
          </w:tcPr>
          <w:p w:rsidR="00D02EE1" w:rsidRPr="00A06753" w:rsidRDefault="00D02EE1" w:rsidP="00D834D3">
            <w:pPr>
              <w:pStyle w:val="tabulk-nadpis"/>
              <w:jc w:val="center"/>
              <w:rPr>
                <w:rFonts w:cs="TimesNewRoman,Bold"/>
                <w:bCs/>
                <w:szCs w:val="24"/>
              </w:rPr>
            </w:pPr>
            <w:r w:rsidRPr="00A06753">
              <w:rPr>
                <w:rFonts w:cs="TimesNewRoman,Bold"/>
                <w:bCs/>
                <w:szCs w:val="24"/>
              </w:rPr>
              <w:t>10</w:t>
            </w:r>
          </w:p>
        </w:tc>
      </w:tr>
      <w:tr w:rsidR="00D02EE1" w:rsidTr="00843BF2">
        <w:tc>
          <w:tcPr>
            <w:tcW w:w="4428" w:type="dxa"/>
          </w:tcPr>
          <w:p w:rsidR="00D02EE1" w:rsidRPr="00A06753" w:rsidRDefault="00D02EE1" w:rsidP="00F4344C">
            <w:pPr>
              <w:pStyle w:val="tabulka-odrazky"/>
            </w:pPr>
            <w:r w:rsidRPr="00A06753">
              <w:t>umí rozvázat pracovní poměr a rozlišuje jednotlivé způ</w:t>
            </w:r>
            <w:r w:rsidR="00F4344C">
              <w:t>soby ukončení pracovního poměru</w:t>
            </w:r>
          </w:p>
          <w:p w:rsidR="00D02EE1" w:rsidRPr="00A06753" w:rsidRDefault="00D02EE1" w:rsidP="00F4344C">
            <w:pPr>
              <w:pStyle w:val="tabulka-odrazky"/>
            </w:pPr>
            <w:r w:rsidRPr="00A06753">
              <w:t>umí odpovídat na pracovní nabídky, hodnotit požadavky zaměstnavatele při výběru zaměstnanců, umí napsat život</w:t>
            </w:r>
            <w:r w:rsidR="00F4344C">
              <w:t>opis</w:t>
            </w:r>
          </w:p>
          <w:p w:rsidR="00D02EE1" w:rsidRPr="00A06753" w:rsidRDefault="00D02EE1" w:rsidP="00F4344C">
            <w:pPr>
              <w:pStyle w:val="tabulka-odrazky"/>
            </w:pPr>
            <w:r w:rsidRPr="00A06753">
              <w:t>vyhledává aktuální informace o trhu práce v dané lokalitě, umí se v nich zor</w:t>
            </w:r>
            <w:r w:rsidR="00F4344C">
              <w:t>ientovat</w:t>
            </w:r>
          </w:p>
          <w:p w:rsidR="00D02EE1" w:rsidRPr="00A06753" w:rsidRDefault="00D02EE1" w:rsidP="00F4344C">
            <w:pPr>
              <w:pStyle w:val="tabulka-odrazky"/>
            </w:pPr>
            <w:r w:rsidRPr="00A06753">
              <w:t>zná předpisy BZOP a PO ve svém ob</w:t>
            </w:r>
            <w:r w:rsidR="00F4344C">
              <w:t>oru</w:t>
            </w:r>
          </w:p>
          <w:p w:rsidR="00D02EE1" w:rsidRPr="00A06753" w:rsidRDefault="00D02EE1" w:rsidP="00F4344C">
            <w:pPr>
              <w:pStyle w:val="tabulka-odrazky"/>
            </w:pPr>
            <w:r w:rsidRPr="00A06753">
              <w:lastRenderedPageBreak/>
              <w:t>rozlišuje jednotl</w:t>
            </w:r>
            <w:r w:rsidR="00F4344C">
              <w:t>ivé druhy škod a jejich náhrady</w:t>
            </w:r>
          </w:p>
          <w:p w:rsidR="00D02EE1" w:rsidRPr="00A06753" w:rsidRDefault="00D02EE1" w:rsidP="00F4344C">
            <w:pPr>
              <w:pStyle w:val="tabulka-odrazky"/>
            </w:pPr>
            <w:r w:rsidRPr="00A06753">
              <w:t>zná úlohu odborů</w:t>
            </w:r>
          </w:p>
        </w:tc>
        <w:tc>
          <w:tcPr>
            <w:tcW w:w="3960" w:type="dxa"/>
          </w:tcPr>
          <w:p w:rsidR="00D02EE1" w:rsidRPr="00F4344C" w:rsidRDefault="00F4344C" w:rsidP="00843BF2">
            <w:pPr>
              <w:pStyle w:val="tabulka-odrky"/>
              <w:tabs>
                <w:tab w:val="clear" w:pos="170"/>
              </w:tabs>
              <w:jc w:val="left"/>
              <w:rPr>
                <w:rFonts w:ascii="TimesNewRoman CE" w:hAnsi="TimesNewRoman CE" w:cs="TimesNewRoman CE"/>
                <w:b/>
                <w:szCs w:val="24"/>
              </w:rPr>
            </w:pPr>
            <w:r w:rsidRPr="00F4344C">
              <w:rPr>
                <w:rFonts w:ascii="TimesNewRoman CE" w:hAnsi="TimesNewRoman CE" w:cs="TimesNewRoman CE"/>
                <w:b/>
                <w:szCs w:val="24"/>
              </w:rPr>
              <w:lastRenderedPageBreak/>
              <w:t>2.</w:t>
            </w:r>
            <w:r>
              <w:rPr>
                <w:rFonts w:ascii="TimesNewRoman CE" w:hAnsi="TimesNewRoman CE" w:cs="TimesNewRoman CE"/>
                <w:b/>
                <w:szCs w:val="24"/>
              </w:rPr>
              <w:t xml:space="preserve"> </w:t>
            </w:r>
            <w:r w:rsidR="00D02EE1" w:rsidRPr="00F4344C">
              <w:rPr>
                <w:rFonts w:ascii="TimesNewRoman CE" w:hAnsi="TimesNewRoman CE" w:cs="TimesNewRoman CE"/>
                <w:b/>
                <w:szCs w:val="24"/>
              </w:rPr>
              <w:t>Úřad práce a jeho služby</w:t>
            </w:r>
          </w:p>
          <w:p w:rsidR="00D02EE1" w:rsidRPr="00A06753" w:rsidRDefault="00F4344C"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2.1 </w:t>
            </w:r>
            <w:r w:rsidR="00D02EE1" w:rsidRPr="00A06753">
              <w:rPr>
                <w:rFonts w:ascii="TimesNewRoman CE" w:hAnsi="TimesNewRoman CE" w:cs="TimesNewRoman CE"/>
                <w:szCs w:val="24"/>
              </w:rPr>
              <w:t>Celoživotní vzdělávání</w:t>
            </w:r>
          </w:p>
          <w:p w:rsidR="00D02EE1" w:rsidRDefault="00D02EE1" w:rsidP="00843BF2">
            <w:pPr>
              <w:autoSpaceDE w:val="0"/>
              <w:autoSpaceDN w:val="0"/>
              <w:adjustRightInd w:val="0"/>
              <w:rPr>
                <w:rFonts w:ascii="TimesNewRoman,Bold" w:hAnsi="TimesNewRoman,Bold" w:cs="TimesNewRoman,Bold"/>
                <w:bCs/>
                <w:color w:val="000000"/>
              </w:rPr>
            </w:pPr>
          </w:p>
        </w:tc>
        <w:tc>
          <w:tcPr>
            <w:tcW w:w="824" w:type="dxa"/>
          </w:tcPr>
          <w:p w:rsidR="00D02EE1" w:rsidRPr="00A06753" w:rsidRDefault="00F4344C" w:rsidP="00F4344C">
            <w:pPr>
              <w:pStyle w:val="tabulk-nadpis"/>
              <w:jc w:val="center"/>
              <w:rPr>
                <w:rFonts w:cs="TimesNewRoman,Bold"/>
                <w:bCs/>
                <w:szCs w:val="24"/>
              </w:rPr>
            </w:pPr>
            <w:r>
              <w:rPr>
                <w:rFonts w:cs="TimesNewRoman,Bold"/>
                <w:bCs/>
                <w:szCs w:val="24"/>
              </w:rPr>
              <w:t>2</w:t>
            </w:r>
          </w:p>
        </w:tc>
      </w:tr>
      <w:tr w:rsidR="00D02EE1" w:rsidTr="00843BF2">
        <w:tc>
          <w:tcPr>
            <w:tcW w:w="4428" w:type="dxa"/>
          </w:tcPr>
          <w:p w:rsidR="00D02EE1" w:rsidRPr="00A06753" w:rsidRDefault="00D02EE1" w:rsidP="00F4344C">
            <w:pPr>
              <w:pStyle w:val="tabulka-odrazky"/>
            </w:pPr>
            <w:r w:rsidRPr="00A06753">
              <w:lastRenderedPageBreak/>
              <w:t>vysvětluje význam mzdy, řeší jednodu</w:t>
            </w:r>
            <w:r w:rsidR="00F4344C">
              <w:t>ché výpočty mezd</w:t>
            </w:r>
          </w:p>
          <w:p w:rsidR="00D02EE1" w:rsidRPr="00A06753" w:rsidRDefault="00F4344C" w:rsidP="00F4344C">
            <w:pPr>
              <w:pStyle w:val="tabulka-odrazky"/>
            </w:pPr>
            <w:r>
              <w:t>rozlišuje hrubou, čistou mzdu</w:t>
            </w:r>
          </w:p>
          <w:p w:rsidR="00D02EE1" w:rsidRPr="00A06753" w:rsidRDefault="00D02EE1" w:rsidP="00F4344C">
            <w:pPr>
              <w:pStyle w:val="tabulka-odrazky"/>
              <w:rPr>
                <w:rFonts w:ascii="TimesNewRoman,Bold" w:hAnsi="TimesNewRoman,Bold" w:cs="TimesNewRoman,Bold"/>
                <w:bCs/>
              </w:rPr>
            </w:pPr>
            <w:r w:rsidRPr="00A06753">
              <w:t>zn</w:t>
            </w:r>
            <w:r w:rsidR="00F4344C">
              <w:t>á složky sociálního zabezpečení</w:t>
            </w:r>
          </w:p>
          <w:p w:rsidR="00D02EE1" w:rsidRPr="00A06753" w:rsidRDefault="00D02EE1" w:rsidP="00F4344C">
            <w:pPr>
              <w:pStyle w:val="tabulka-odrazky"/>
              <w:rPr>
                <w:rFonts w:ascii="TimesNewRoman,Bold" w:hAnsi="TimesNewRoman,Bold" w:cs="TimesNewRoman,Bold"/>
                <w:bCs/>
              </w:rPr>
            </w:pPr>
            <w:r w:rsidRPr="00A06753">
              <w:t>vypočte sociální a zdravotní pojištěn</w:t>
            </w:r>
            <w:r w:rsidR="00F4344C">
              <w:t>í</w:t>
            </w:r>
          </w:p>
          <w:p w:rsidR="00D02EE1" w:rsidRPr="00A06753" w:rsidRDefault="00D02EE1" w:rsidP="00F4344C">
            <w:pPr>
              <w:pStyle w:val="tabulka-odrazky"/>
              <w:rPr>
                <w:rFonts w:ascii="TimesNewRoman,Bold" w:hAnsi="TimesNewRoman,Bold" w:cs="TimesNewRoman,Bold"/>
                <w:bCs/>
              </w:rPr>
            </w:pPr>
            <w:r w:rsidRPr="00A06753">
              <w:t>dokáže komunikovat se zdravotní pojiš</w:t>
            </w:r>
            <w:r w:rsidRPr="00A06753">
              <w:rPr>
                <w:rFonts w:ascii="TimesNewRoman CE" w:hAnsi="TimesNewRoman CE" w:cs="TimesNewRoman CE"/>
              </w:rPr>
              <w:t>ťovnou</w:t>
            </w:r>
          </w:p>
          <w:p w:rsidR="00D02EE1" w:rsidRPr="00A06753" w:rsidRDefault="00D02EE1" w:rsidP="00F4344C">
            <w:pPr>
              <w:pStyle w:val="tabulka-odrazky"/>
              <w:rPr>
                <w:rFonts w:ascii="TimesNewRoman,Bold" w:hAnsi="TimesNewRoman,Bold" w:cs="TimesNewRoman,Bold"/>
                <w:bCs/>
              </w:rPr>
            </w:pPr>
            <w:r w:rsidRPr="00A06753">
              <w:t>zná práva a povinnost v případě nemoci nebo úrazu</w:t>
            </w:r>
          </w:p>
          <w:p w:rsidR="00D02EE1" w:rsidRPr="00A06753" w:rsidRDefault="00D02EE1" w:rsidP="00F4344C">
            <w:pPr>
              <w:pStyle w:val="tabulka-odrazky"/>
              <w:rPr>
                <w:rFonts w:ascii="TimesNewRoman,Bold" w:hAnsi="TimesNewRoman,Bold" w:cs="TimesNewRoman,Bold"/>
                <w:bCs/>
              </w:rPr>
            </w:pPr>
            <w:r w:rsidRPr="00A06753">
              <w:t>zná význam daní, orientuje se v daňové soustavě</w:t>
            </w:r>
          </w:p>
          <w:p w:rsidR="00D02EE1" w:rsidRPr="00A06753" w:rsidRDefault="00D02EE1" w:rsidP="00F4344C">
            <w:pPr>
              <w:pStyle w:val="tabulka-odrazky"/>
              <w:rPr>
                <w:rFonts w:ascii="TimesNewRoman,Bold" w:hAnsi="TimesNewRoman,Bold" w:cs="TimesNewRoman,Bold"/>
                <w:bCs/>
              </w:rPr>
            </w:pPr>
            <w:r w:rsidRPr="00A06753">
              <w:t>dokáže zpracovat jednoduché daňové přiznání</w:t>
            </w:r>
          </w:p>
          <w:p w:rsidR="00D02EE1" w:rsidRPr="00A06753" w:rsidRDefault="00D02EE1" w:rsidP="00F4344C">
            <w:pPr>
              <w:pStyle w:val="tabulka-odrazky"/>
              <w:rPr>
                <w:rFonts w:ascii="TimesNewRoman,Bold" w:hAnsi="TimesNewRoman,Bold" w:cs="TimesNewRoman,Bold"/>
                <w:bCs/>
              </w:rPr>
            </w:pPr>
            <w:r w:rsidRPr="00A06753">
              <w:t>řeší jednoduché příklady výpočtu DPH a daně z příjmu</w:t>
            </w:r>
          </w:p>
          <w:p w:rsidR="00D02EE1" w:rsidRPr="00A06753" w:rsidRDefault="00D02EE1" w:rsidP="00F4344C">
            <w:pPr>
              <w:pStyle w:val="tabulka-odrazky"/>
              <w:rPr>
                <w:rFonts w:ascii="TimesNewRoman,Bold" w:hAnsi="TimesNewRoman,Bold" w:cs="TimesNewRoman,Bold"/>
                <w:bCs/>
              </w:rPr>
            </w:pPr>
            <w:r w:rsidRPr="00A06753">
              <w:t>zná význam pojištění, orientuje se v produktech pojišťovacího trhu</w:t>
            </w:r>
          </w:p>
          <w:p w:rsidR="00D02EE1" w:rsidRPr="00A06753" w:rsidRDefault="00D02EE1" w:rsidP="00F4344C">
            <w:pPr>
              <w:pStyle w:val="tabulka-odrazky"/>
              <w:rPr>
                <w:rFonts w:ascii="TimesNewRoman,Bold" w:hAnsi="TimesNewRoman,Bold" w:cs="TimesNewRoman,Bold"/>
                <w:bCs/>
              </w:rPr>
            </w:pPr>
            <w:r w:rsidRPr="00A06753">
              <w:t>zná složení státního rozpočtu, jeho příjmovou a výdajovou stránku</w:t>
            </w:r>
          </w:p>
        </w:tc>
        <w:tc>
          <w:tcPr>
            <w:tcW w:w="3960" w:type="dxa"/>
          </w:tcPr>
          <w:p w:rsidR="00D02EE1" w:rsidRPr="00A06753" w:rsidRDefault="00F4344C" w:rsidP="00843BF2">
            <w:pPr>
              <w:pStyle w:val="tabulk-nadpis"/>
              <w:rPr>
                <w:rFonts w:cs="TimesNewRoman,Bold"/>
                <w:bCs/>
                <w:szCs w:val="24"/>
              </w:rPr>
            </w:pPr>
            <w:r>
              <w:rPr>
                <w:rFonts w:ascii="TimesNewRoman,Bold CE" w:hAnsi="TimesNewRoman,Bold CE" w:cs="TimesNewRoman,Bold CE"/>
                <w:szCs w:val="24"/>
              </w:rPr>
              <w:t xml:space="preserve">3. </w:t>
            </w:r>
            <w:r w:rsidR="00D02EE1" w:rsidRPr="00A06753">
              <w:rPr>
                <w:rFonts w:ascii="TimesNewRoman,Bold CE" w:hAnsi="TimesNewRoman,Bold CE" w:cs="TimesNewRoman,Bold CE"/>
                <w:szCs w:val="24"/>
              </w:rPr>
              <w:t>Mzdy, daně, pojistné</w:t>
            </w:r>
          </w:p>
          <w:p w:rsidR="00D02EE1" w:rsidRPr="00A06753" w:rsidRDefault="00F4344C" w:rsidP="00843BF2">
            <w:pPr>
              <w:pStyle w:val="tabulka-odrky"/>
              <w:tabs>
                <w:tab w:val="clear" w:pos="170"/>
              </w:tabs>
              <w:jc w:val="left"/>
              <w:rPr>
                <w:rFonts w:cs="TimesNewRoman"/>
                <w:szCs w:val="24"/>
              </w:rPr>
            </w:pPr>
            <w:r>
              <w:rPr>
                <w:rFonts w:cs="TimesNewRoman"/>
                <w:szCs w:val="24"/>
              </w:rPr>
              <w:t xml:space="preserve">3.1 </w:t>
            </w:r>
            <w:r w:rsidR="00D02EE1" w:rsidRPr="00A06753">
              <w:rPr>
                <w:rFonts w:cs="TimesNewRoman"/>
                <w:szCs w:val="24"/>
              </w:rPr>
              <w:t>Mzdová soustava, typy mezd</w:t>
            </w:r>
          </w:p>
          <w:p w:rsidR="00D02EE1" w:rsidRPr="00A06753" w:rsidRDefault="00F4344C"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3.2 </w:t>
            </w:r>
            <w:r w:rsidR="00D02EE1" w:rsidRPr="00A06753">
              <w:rPr>
                <w:rFonts w:ascii="TimesNewRoman CE" w:hAnsi="TimesNewRoman CE" w:cs="TimesNewRoman CE"/>
                <w:szCs w:val="24"/>
              </w:rPr>
              <w:t>Struktura hrubé mzdy zaměstnance</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3.3 </w:t>
            </w:r>
            <w:r w:rsidR="00D02EE1" w:rsidRPr="00A06753">
              <w:rPr>
                <w:rFonts w:ascii="TimesNewRoman CE" w:hAnsi="TimesNewRoman CE" w:cs="TimesNewRoman CE"/>
                <w:szCs w:val="24"/>
              </w:rPr>
              <w:t>Pojistné a sociální zabezpečení</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3.4 </w:t>
            </w:r>
            <w:r w:rsidR="00D02EE1" w:rsidRPr="00A06753">
              <w:rPr>
                <w:rFonts w:ascii="TimesNewRoman CE" w:hAnsi="TimesNewRoman CE" w:cs="TimesNewRoman CE"/>
                <w:szCs w:val="24"/>
              </w:rPr>
              <w:t>Zdravotní pojiště</w:t>
            </w:r>
            <w:r w:rsidR="00D02EE1" w:rsidRPr="00A06753">
              <w:rPr>
                <w:rFonts w:cs="TimesNewRoman"/>
                <w:szCs w:val="24"/>
              </w:rPr>
              <w:t>ní</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3.5 </w:t>
            </w:r>
            <w:r w:rsidR="00D02EE1" w:rsidRPr="00A06753">
              <w:rPr>
                <w:rFonts w:ascii="TimesNewRoman CE" w:hAnsi="TimesNewRoman CE" w:cs="TimesNewRoman CE"/>
                <w:szCs w:val="24"/>
              </w:rPr>
              <w:t>Daňový systém ČR</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3.6 </w:t>
            </w:r>
            <w:r w:rsidR="00D02EE1" w:rsidRPr="00A06753">
              <w:rPr>
                <w:rFonts w:ascii="TimesNewRoman CE" w:hAnsi="TimesNewRoman CE" w:cs="TimesNewRoman CE"/>
                <w:szCs w:val="24"/>
              </w:rPr>
              <w:t>Pojišťovací soustava</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3.7 </w:t>
            </w:r>
            <w:r w:rsidR="00D02EE1" w:rsidRPr="00A06753">
              <w:rPr>
                <w:rFonts w:ascii="TimesNewRoman CE" w:hAnsi="TimesNewRoman CE" w:cs="TimesNewRoman CE"/>
                <w:szCs w:val="24"/>
              </w:rPr>
              <w:t>Státní rozpočet</w:t>
            </w:r>
          </w:p>
        </w:tc>
        <w:tc>
          <w:tcPr>
            <w:tcW w:w="824" w:type="dxa"/>
          </w:tcPr>
          <w:p w:rsidR="00D02EE1" w:rsidRPr="00A06753" w:rsidRDefault="00D02EE1" w:rsidP="00D834D3">
            <w:pPr>
              <w:pStyle w:val="tabulk-nadpis"/>
              <w:jc w:val="center"/>
              <w:rPr>
                <w:rFonts w:cs="TimesNewRoman,Bold"/>
                <w:bCs/>
                <w:szCs w:val="24"/>
              </w:rPr>
            </w:pPr>
            <w:r w:rsidRPr="00A06753">
              <w:rPr>
                <w:rFonts w:cs="TimesNewRoman,Bold"/>
                <w:bCs/>
                <w:szCs w:val="24"/>
              </w:rPr>
              <w:t>9</w:t>
            </w:r>
          </w:p>
        </w:tc>
      </w:tr>
      <w:tr w:rsidR="00D02EE1" w:rsidTr="00843BF2">
        <w:tc>
          <w:tcPr>
            <w:tcW w:w="4428" w:type="dxa"/>
          </w:tcPr>
          <w:p w:rsidR="00D02EE1" w:rsidRPr="00A06753" w:rsidRDefault="00D02EE1" w:rsidP="00F4344C">
            <w:pPr>
              <w:pStyle w:val="tabulka-odrazky"/>
              <w:rPr>
                <w:rFonts w:ascii="TimesNewRoman,Bold" w:hAnsi="TimesNewRoman,Bold" w:cs="TimesNewRoman,Bold"/>
                <w:bCs/>
              </w:rPr>
            </w:pPr>
            <w:r w:rsidRPr="00A06753">
              <w:t>Zná zásady vedení daňové evidence, de</w:t>
            </w:r>
            <w:r w:rsidR="00F4344C">
              <w:t>finuje předmět daňové evidence</w:t>
            </w:r>
          </w:p>
          <w:p w:rsidR="00D02EE1" w:rsidRPr="00A06753" w:rsidRDefault="00D02EE1" w:rsidP="00F4344C">
            <w:pPr>
              <w:pStyle w:val="tabulka-odrazky"/>
              <w:rPr>
                <w:rFonts w:ascii="TimesNewRoman,Bold" w:hAnsi="TimesNewRoman,Bold" w:cs="TimesNewRoman,Bold"/>
                <w:bCs/>
              </w:rPr>
            </w:pPr>
            <w:r w:rsidRPr="00A06753">
              <w:t>rozlišuje, používá a vyplňuje účetní d</w:t>
            </w:r>
            <w:r w:rsidR="00F4344C">
              <w:t>oklady</w:t>
            </w:r>
          </w:p>
          <w:p w:rsidR="00D02EE1" w:rsidRPr="00A06753" w:rsidRDefault="00D02EE1" w:rsidP="00F4344C">
            <w:pPr>
              <w:pStyle w:val="tabulka-odrazky"/>
              <w:rPr>
                <w:rFonts w:ascii="TimesNewRoman,Bold" w:hAnsi="TimesNewRoman,Bold" w:cs="TimesNewRoman,Bold"/>
                <w:bCs/>
              </w:rPr>
            </w:pPr>
            <w:r w:rsidRPr="00A06753">
              <w:t xml:space="preserve">rozumí vedení evidence </w:t>
            </w:r>
            <w:r w:rsidR="00F4344C">
              <w:t>příjmů a výdajů (peněžní deník)</w:t>
            </w:r>
          </w:p>
          <w:p w:rsidR="00D02EE1" w:rsidRPr="00A06753" w:rsidRDefault="00D02EE1" w:rsidP="00F4344C">
            <w:pPr>
              <w:pStyle w:val="tabulka-odrazky"/>
              <w:rPr>
                <w:rFonts w:ascii="TimesNewRoman,Bold" w:hAnsi="TimesNewRoman,Bold" w:cs="TimesNewRoman,Bold"/>
                <w:bCs/>
              </w:rPr>
            </w:pPr>
            <w:r w:rsidRPr="00A06753">
              <w:t>vyhotoví zjednodušené daňové přiznání k dani z příjmů FO</w:t>
            </w:r>
          </w:p>
        </w:tc>
        <w:tc>
          <w:tcPr>
            <w:tcW w:w="3960" w:type="dxa"/>
          </w:tcPr>
          <w:p w:rsidR="00D02EE1" w:rsidRPr="00A06753" w:rsidRDefault="00F4344C" w:rsidP="00843BF2">
            <w:pPr>
              <w:pStyle w:val="tabulk-nadpis"/>
              <w:rPr>
                <w:rFonts w:cs="TimesNewRoman,Bold"/>
                <w:bCs/>
                <w:szCs w:val="24"/>
              </w:rPr>
            </w:pPr>
            <w:r>
              <w:rPr>
                <w:rFonts w:ascii="TimesNewRoman,Bold CE" w:hAnsi="TimesNewRoman,Bold CE" w:cs="TimesNewRoman,Bold CE"/>
                <w:szCs w:val="24"/>
              </w:rPr>
              <w:t xml:space="preserve">4. </w:t>
            </w:r>
            <w:r w:rsidR="00D02EE1" w:rsidRPr="00A06753">
              <w:rPr>
                <w:rFonts w:ascii="TimesNewRoman,Bold CE" w:hAnsi="TimesNewRoman,Bold CE" w:cs="TimesNewRoman,Bold CE"/>
                <w:szCs w:val="24"/>
              </w:rPr>
              <w:t>Vedení daňové evidence</w:t>
            </w:r>
          </w:p>
          <w:p w:rsidR="00D02EE1" w:rsidRPr="00A06753" w:rsidRDefault="00F4344C" w:rsidP="00843BF2">
            <w:pPr>
              <w:pStyle w:val="tabulka-odrky"/>
              <w:tabs>
                <w:tab w:val="clear" w:pos="170"/>
              </w:tabs>
              <w:jc w:val="left"/>
              <w:rPr>
                <w:rFonts w:ascii="TimesNewRoman CE" w:hAnsi="TimesNewRoman CE" w:cs="TimesNewRoman CE"/>
                <w:szCs w:val="24"/>
              </w:rPr>
            </w:pPr>
            <w:r>
              <w:rPr>
                <w:rFonts w:ascii="TimesNewRoman CE" w:hAnsi="TimesNewRoman CE" w:cs="TimesNewRoman CE"/>
                <w:szCs w:val="24"/>
              </w:rPr>
              <w:t xml:space="preserve">4.1 </w:t>
            </w:r>
            <w:r w:rsidR="00D02EE1" w:rsidRPr="00A06753">
              <w:rPr>
                <w:rFonts w:ascii="TimesNewRoman CE" w:hAnsi="TimesNewRoman CE" w:cs="TimesNewRoman CE"/>
                <w:szCs w:val="24"/>
              </w:rPr>
              <w:t>Vedení daňové evidence</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4.2 </w:t>
            </w:r>
            <w:r w:rsidR="00D02EE1" w:rsidRPr="00A06753">
              <w:rPr>
                <w:rFonts w:ascii="TimesNewRoman CE" w:hAnsi="TimesNewRoman CE" w:cs="TimesNewRoman CE"/>
                <w:szCs w:val="24"/>
              </w:rPr>
              <w:t xml:space="preserve">Zásady a vedení evidence příjmů </w:t>
            </w:r>
            <w:r>
              <w:rPr>
                <w:rFonts w:ascii="TimesNewRoman CE" w:hAnsi="TimesNewRoman CE" w:cs="TimesNewRoman CE"/>
                <w:szCs w:val="24"/>
              </w:rPr>
              <w:br/>
              <w:t xml:space="preserve">  </w:t>
            </w:r>
            <w:r w:rsidR="00D02EE1" w:rsidRPr="00A06753">
              <w:rPr>
                <w:rFonts w:ascii="TimesNewRoman CE" w:hAnsi="TimesNewRoman CE" w:cs="TimesNewRoman CE"/>
                <w:szCs w:val="24"/>
              </w:rPr>
              <w:t>a výdajů</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4.3 </w:t>
            </w:r>
            <w:r w:rsidR="00D02EE1" w:rsidRPr="00A06753">
              <w:rPr>
                <w:rFonts w:ascii="TimesNewRoman CE" w:hAnsi="TimesNewRoman CE" w:cs="TimesNewRoman CE"/>
                <w:szCs w:val="24"/>
              </w:rPr>
              <w:t>Druhy účetních dokladů a jejich</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povinný obsah</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cs="TimesNewRoman"/>
                <w:szCs w:val="24"/>
              </w:rPr>
              <w:t xml:space="preserve">4.4 </w:t>
            </w:r>
            <w:r w:rsidR="00D02EE1" w:rsidRPr="00A06753">
              <w:rPr>
                <w:rFonts w:cs="TimesNewRoman"/>
                <w:szCs w:val="24"/>
              </w:rPr>
              <w:t>Platební styk</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4.5 </w:t>
            </w:r>
            <w:r w:rsidR="00D02EE1" w:rsidRPr="00A06753">
              <w:rPr>
                <w:rFonts w:ascii="TimesNewRoman CE" w:hAnsi="TimesNewRoman CE" w:cs="TimesNewRoman CE"/>
                <w:szCs w:val="24"/>
              </w:rPr>
              <w:t xml:space="preserve">Zavedení účetnictví ve fiktivní </w:t>
            </w:r>
            <w:r>
              <w:rPr>
                <w:rFonts w:ascii="TimesNewRoman CE" w:hAnsi="TimesNewRoman CE" w:cs="TimesNewRoman CE"/>
                <w:szCs w:val="24"/>
              </w:rPr>
              <w:br/>
              <w:t xml:space="preserve">  </w:t>
            </w:r>
            <w:r w:rsidR="00D02EE1" w:rsidRPr="00A06753">
              <w:rPr>
                <w:rFonts w:ascii="TimesNewRoman CE" w:hAnsi="TimesNewRoman CE" w:cs="TimesNewRoman CE"/>
                <w:szCs w:val="24"/>
              </w:rPr>
              <w:t>fi</w:t>
            </w:r>
            <w:r w:rsidR="00D02EE1" w:rsidRPr="00A06753">
              <w:rPr>
                <w:rFonts w:cs="TimesNewRoman"/>
                <w:szCs w:val="24"/>
              </w:rPr>
              <w:t>r</w:t>
            </w:r>
            <w:r w:rsidR="00D02EE1" w:rsidRPr="00A06753">
              <w:rPr>
                <w:rFonts w:ascii="TimesNewRoman CE" w:hAnsi="TimesNewRoman CE" w:cs="TimesNewRoman CE"/>
                <w:szCs w:val="24"/>
              </w:rPr>
              <w:t>mě</w:t>
            </w:r>
          </w:p>
          <w:p w:rsidR="00D02EE1" w:rsidRPr="00A06753" w:rsidRDefault="00F4344C" w:rsidP="00843BF2">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4.6 </w:t>
            </w:r>
            <w:r w:rsidR="00D02EE1" w:rsidRPr="00A06753">
              <w:rPr>
                <w:rFonts w:ascii="TimesNewRoman CE" w:hAnsi="TimesNewRoman CE" w:cs="TimesNewRoman CE"/>
                <w:szCs w:val="24"/>
              </w:rPr>
              <w:t>Daňová přiznání fyzických osob</w:t>
            </w:r>
          </w:p>
        </w:tc>
        <w:tc>
          <w:tcPr>
            <w:tcW w:w="824" w:type="dxa"/>
          </w:tcPr>
          <w:p w:rsidR="00D02EE1" w:rsidRPr="00A06753" w:rsidRDefault="00D02EE1" w:rsidP="00D834D3">
            <w:pPr>
              <w:pStyle w:val="tabulk-nadpis"/>
              <w:jc w:val="center"/>
              <w:rPr>
                <w:rFonts w:cs="TimesNewRoman,Bold"/>
                <w:bCs/>
                <w:szCs w:val="24"/>
              </w:rPr>
            </w:pPr>
            <w:r w:rsidRPr="00A06753">
              <w:rPr>
                <w:rFonts w:cs="TimesNewRoman,Bold"/>
                <w:bCs/>
                <w:szCs w:val="24"/>
              </w:rPr>
              <w:t>9</w:t>
            </w:r>
          </w:p>
        </w:tc>
      </w:tr>
      <w:tr w:rsidR="00D02EE1" w:rsidTr="00843BF2">
        <w:trPr>
          <w:trHeight w:val="1617"/>
        </w:trPr>
        <w:tc>
          <w:tcPr>
            <w:tcW w:w="4428" w:type="dxa"/>
          </w:tcPr>
          <w:p w:rsidR="00D02EE1" w:rsidRPr="00A06753" w:rsidRDefault="00D02EE1" w:rsidP="00F4344C">
            <w:pPr>
              <w:pStyle w:val="tabulka-odrazky"/>
              <w:rPr>
                <w:rFonts w:ascii="TimesNewRoman,Bold" w:hAnsi="TimesNewRoman,Bold" w:cs="TimesNewRoman,Bold"/>
                <w:bCs/>
              </w:rPr>
            </w:pPr>
            <w:r w:rsidRPr="00A06753">
              <w:br w:type="page"/>
              <w:t>vysvětlí význam ukazatelů vývoje národního</w:t>
            </w:r>
            <w:r w:rsidR="00F4344C">
              <w:t xml:space="preserve"> hospodářství ve vztahu k oboru</w:t>
            </w:r>
          </w:p>
          <w:p w:rsidR="00D02EE1" w:rsidRPr="00A06753" w:rsidRDefault="00D02EE1" w:rsidP="00F4344C">
            <w:pPr>
              <w:pStyle w:val="tabulka-odrazky"/>
              <w:rPr>
                <w:rFonts w:ascii="TimesNewRoman,Bold" w:hAnsi="TimesNewRoman,Bold" w:cs="TimesNewRoman,Bold"/>
                <w:bCs/>
              </w:rPr>
            </w:pPr>
            <w:r w:rsidRPr="00A06753">
              <w:t>cháp</w:t>
            </w:r>
            <w:r w:rsidR="00F4344C">
              <w:t>e důležitost evropské integrace</w:t>
            </w:r>
          </w:p>
          <w:p w:rsidR="00D02EE1" w:rsidRPr="00A06753" w:rsidRDefault="00D02EE1" w:rsidP="00F4344C">
            <w:pPr>
              <w:pStyle w:val="tabulka-odrazky"/>
              <w:rPr>
                <w:rFonts w:ascii="TimesNewRoman,Bold" w:hAnsi="TimesNewRoman,Bold" w:cs="TimesNewRoman,Bold"/>
                <w:bCs/>
              </w:rPr>
            </w:pPr>
            <w:r w:rsidRPr="00A06753">
              <w:t>zhodnotí ekonomický dopad členství v EU</w:t>
            </w:r>
          </w:p>
        </w:tc>
        <w:tc>
          <w:tcPr>
            <w:tcW w:w="3960" w:type="dxa"/>
          </w:tcPr>
          <w:p w:rsidR="00D02EE1" w:rsidRPr="00A06753" w:rsidRDefault="00F4344C" w:rsidP="00F4344C">
            <w:pPr>
              <w:pStyle w:val="tabulk-nadpis"/>
              <w:jc w:val="left"/>
              <w:rPr>
                <w:rFonts w:cs="TimesNewRoman,Bold"/>
                <w:szCs w:val="24"/>
              </w:rPr>
            </w:pPr>
            <w:r>
              <w:rPr>
                <w:rFonts w:ascii="TimesNewRoman,Bold CE" w:hAnsi="TimesNewRoman,Bold CE" w:cs="TimesNewRoman,Bold CE"/>
                <w:szCs w:val="24"/>
              </w:rPr>
              <w:t xml:space="preserve">5. </w:t>
            </w:r>
            <w:r w:rsidR="00D02EE1" w:rsidRPr="00A06753">
              <w:rPr>
                <w:rFonts w:ascii="TimesNewRoman,Bold CE" w:hAnsi="TimesNewRoman,Bold CE" w:cs="TimesNewRoman,Bold CE"/>
                <w:szCs w:val="24"/>
              </w:rPr>
              <w:t>Národní hospodářství a EU</w:t>
            </w:r>
          </w:p>
          <w:p w:rsidR="00D02EE1" w:rsidRPr="00A06753" w:rsidRDefault="00F4344C" w:rsidP="00F4344C">
            <w:pPr>
              <w:pStyle w:val="tabulk-nadpis"/>
              <w:numPr>
                <w:ilvl w:val="3"/>
                <w:numId w:val="0"/>
              </w:numPr>
              <w:ind w:left="252" w:hanging="252"/>
              <w:jc w:val="left"/>
              <w:rPr>
                <w:rFonts w:cs="TimesNewRoman,Bold"/>
                <w:b w:val="0"/>
                <w:bCs/>
                <w:szCs w:val="24"/>
              </w:rPr>
            </w:pPr>
            <w:r>
              <w:rPr>
                <w:rFonts w:cs="TimesNewRoman,Bold"/>
                <w:b w:val="0"/>
                <w:bCs/>
                <w:szCs w:val="24"/>
              </w:rPr>
              <w:t xml:space="preserve">5.1 </w:t>
            </w:r>
            <w:r w:rsidR="00D02EE1" w:rsidRPr="00A06753">
              <w:rPr>
                <w:rFonts w:cs="TimesNewRoman,Bold"/>
                <w:b w:val="0"/>
                <w:bCs/>
                <w:szCs w:val="24"/>
              </w:rPr>
              <w:t>Struktura národního hospodá</w:t>
            </w:r>
            <w:r w:rsidR="00D02EE1" w:rsidRPr="00A06753">
              <w:rPr>
                <w:rFonts w:ascii="TimesNewRoman,Bold CE" w:hAnsi="TimesNewRoman,Bold CE" w:cs="TimesNewRoman,Bold CE"/>
                <w:b w:val="0"/>
                <w:bCs/>
                <w:szCs w:val="24"/>
              </w:rPr>
              <w:t>ř</w:t>
            </w:r>
            <w:r w:rsidR="00D02EE1" w:rsidRPr="00A06753">
              <w:rPr>
                <w:rFonts w:cs="TimesNewRoman,Bold"/>
                <w:b w:val="0"/>
                <w:bCs/>
                <w:szCs w:val="24"/>
              </w:rPr>
              <w:t>ství</w:t>
            </w:r>
          </w:p>
          <w:p w:rsidR="00D02EE1" w:rsidRPr="00A06753" w:rsidRDefault="00F4344C" w:rsidP="00F4344C">
            <w:pPr>
              <w:pStyle w:val="tabulk-nadpis"/>
              <w:numPr>
                <w:ilvl w:val="3"/>
                <w:numId w:val="0"/>
              </w:numPr>
              <w:ind w:left="252" w:hanging="252"/>
              <w:jc w:val="left"/>
              <w:rPr>
                <w:rFonts w:cs="TimesNewRoman,Bold"/>
                <w:b w:val="0"/>
                <w:bCs/>
                <w:szCs w:val="24"/>
              </w:rPr>
            </w:pPr>
            <w:r>
              <w:rPr>
                <w:rFonts w:ascii="TimesNewRoman,Bold CE" w:hAnsi="TimesNewRoman,Bold CE" w:cs="TimesNewRoman,Bold CE"/>
                <w:b w:val="0"/>
                <w:bCs/>
                <w:szCs w:val="24"/>
              </w:rPr>
              <w:t xml:space="preserve">5.2 </w:t>
            </w:r>
            <w:r w:rsidR="00D02EE1" w:rsidRPr="00A06753">
              <w:rPr>
                <w:rFonts w:ascii="TimesNewRoman,Bold CE" w:hAnsi="TimesNewRoman,Bold CE" w:cs="TimesNewRoman,Bold CE"/>
                <w:b w:val="0"/>
                <w:bCs/>
                <w:szCs w:val="24"/>
              </w:rPr>
              <w:t>Činitelé ovlivňující úroveň</w:t>
            </w:r>
            <w:r>
              <w:rPr>
                <w:rFonts w:ascii="TimesNewRoman,Bold CE" w:hAnsi="TimesNewRoman,Bold CE" w:cs="TimesNewRoman,Bold CE"/>
                <w:b w:val="0"/>
                <w:bCs/>
                <w:szCs w:val="24"/>
              </w:rPr>
              <w:br/>
              <w:t xml:space="preserve">  </w:t>
            </w:r>
            <w:r w:rsidR="00D02EE1" w:rsidRPr="00A06753">
              <w:rPr>
                <w:rFonts w:ascii="TimesNewRoman,Bold CE" w:hAnsi="TimesNewRoman,Bold CE" w:cs="TimesNewRoman,Bold CE"/>
                <w:b w:val="0"/>
                <w:bCs/>
                <w:szCs w:val="24"/>
              </w:rPr>
              <w:t xml:space="preserve"> náro</w:t>
            </w:r>
            <w:r w:rsidR="00D02EE1" w:rsidRPr="00A06753">
              <w:rPr>
                <w:rFonts w:cs="TimesNewRoman,Bold"/>
                <w:b w:val="0"/>
                <w:bCs/>
                <w:szCs w:val="24"/>
              </w:rPr>
              <w:t>dního hospodá</w:t>
            </w:r>
            <w:r w:rsidR="00D02EE1" w:rsidRPr="00A06753">
              <w:rPr>
                <w:rFonts w:ascii="TimesNewRoman,Bold CE" w:hAnsi="TimesNewRoman,Bold CE" w:cs="TimesNewRoman,Bold CE"/>
                <w:b w:val="0"/>
                <w:bCs/>
                <w:szCs w:val="24"/>
              </w:rPr>
              <w:t>řství</w:t>
            </w:r>
          </w:p>
          <w:p w:rsidR="00D02EE1" w:rsidRPr="00A06753" w:rsidRDefault="00F4344C" w:rsidP="00F4344C">
            <w:pPr>
              <w:pStyle w:val="tabulk-nadpis"/>
              <w:numPr>
                <w:ilvl w:val="3"/>
                <w:numId w:val="0"/>
              </w:numPr>
              <w:ind w:left="252" w:hanging="252"/>
              <w:jc w:val="left"/>
              <w:rPr>
                <w:rFonts w:cs="TimesNewRoman,Bold"/>
                <w:b w:val="0"/>
                <w:bCs/>
                <w:szCs w:val="24"/>
              </w:rPr>
            </w:pPr>
            <w:r>
              <w:rPr>
                <w:rFonts w:cs="TimesNewRoman,Bold"/>
                <w:b w:val="0"/>
                <w:bCs/>
                <w:szCs w:val="24"/>
              </w:rPr>
              <w:t xml:space="preserve">5.3 </w:t>
            </w:r>
            <w:r w:rsidR="00D02EE1" w:rsidRPr="00A06753">
              <w:rPr>
                <w:rFonts w:cs="TimesNewRoman,Bold"/>
                <w:b w:val="0"/>
                <w:bCs/>
                <w:szCs w:val="24"/>
              </w:rPr>
              <w:t>Hrubý domácí produkt</w:t>
            </w:r>
          </w:p>
          <w:p w:rsidR="00D02EE1" w:rsidRPr="00A06753" w:rsidRDefault="00F4344C" w:rsidP="00F4344C">
            <w:pPr>
              <w:pStyle w:val="tabulk-nadpis"/>
              <w:numPr>
                <w:ilvl w:val="3"/>
                <w:numId w:val="0"/>
              </w:numPr>
              <w:ind w:left="252" w:hanging="252"/>
              <w:jc w:val="left"/>
              <w:rPr>
                <w:rFonts w:cs="TimesNewRoman,Bold"/>
                <w:b w:val="0"/>
                <w:bCs/>
                <w:szCs w:val="24"/>
              </w:rPr>
            </w:pPr>
            <w:r>
              <w:rPr>
                <w:rFonts w:cs="TimesNewRoman,Bold"/>
                <w:b w:val="0"/>
                <w:bCs/>
                <w:szCs w:val="24"/>
              </w:rPr>
              <w:t xml:space="preserve">5.4 </w:t>
            </w:r>
            <w:r w:rsidR="00D02EE1" w:rsidRPr="00A06753">
              <w:rPr>
                <w:rFonts w:cs="TimesNewRoman,Bold"/>
                <w:b w:val="0"/>
                <w:bCs/>
                <w:szCs w:val="24"/>
              </w:rPr>
              <w:t>Evropská unie, mezinárodní</w:t>
            </w:r>
            <w:r>
              <w:rPr>
                <w:rFonts w:cs="TimesNewRoman,Bold"/>
                <w:b w:val="0"/>
                <w:bCs/>
                <w:szCs w:val="24"/>
              </w:rPr>
              <w:br/>
              <w:t xml:space="preserve"> </w:t>
            </w:r>
            <w:r w:rsidR="00D02EE1" w:rsidRPr="00A06753">
              <w:rPr>
                <w:rFonts w:cs="TimesNewRoman,Bold"/>
                <w:b w:val="0"/>
                <w:bCs/>
                <w:szCs w:val="24"/>
              </w:rPr>
              <w:t xml:space="preserve"> obchod</w:t>
            </w:r>
          </w:p>
        </w:tc>
        <w:tc>
          <w:tcPr>
            <w:tcW w:w="824" w:type="dxa"/>
          </w:tcPr>
          <w:p w:rsidR="00D02EE1" w:rsidRPr="00A06753" w:rsidRDefault="00D02EE1" w:rsidP="00D834D3">
            <w:pPr>
              <w:pStyle w:val="tabulk-nadpis"/>
              <w:jc w:val="center"/>
              <w:rPr>
                <w:rFonts w:cs="TimesNewRoman,Bold"/>
                <w:bCs/>
                <w:szCs w:val="24"/>
              </w:rPr>
            </w:pPr>
            <w:r w:rsidRPr="00A06753">
              <w:rPr>
                <w:rFonts w:cs="TimesNewRoman,Bold"/>
                <w:bCs/>
                <w:szCs w:val="24"/>
              </w:rPr>
              <w:t>2</w:t>
            </w:r>
          </w:p>
        </w:tc>
      </w:tr>
    </w:tbl>
    <w:p w:rsidR="00D02EE1" w:rsidRDefault="00D02EE1" w:rsidP="005214DD">
      <w:pPr>
        <w:rPr>
          <w:b/>
        </w:rPr>
      </w:pPr>
    </w:p>
    <w:p w:rsidR="00D02EE1" w:rsidRDefault="00D02EE1" w:rsidP="00E653E4">
      <w:pPr>
        <w:pStyle w:val="ZhlavVP"/>
      </w:pPr>
    </w:p>
    <w:p w:rsidR="00D02EE1" w:rsidRDefault="00D02EE1" w:rsidP="00E653E4">
      <w:pPr>
        <w:pStyle w:val="ZhlavVP"/>
      </w:pPr>
    </w:p>
    <w:p w:rsidR="00D02EE1" w:rsidRDefault="00D02EE1" w:rsidP="00E653E4">
      <w:pPr>
        <w:pStyle w:val="ZhlavVP"/>
      </w:pPr>
    </w:p>
    <w:p w:rsidR="00D02EE1" w:rsidRDefault="00D02EE1" w:rsidP="00E653E4">
      <w:pPr>
        <w:pStyle w:val="ZhlavVP"/>
      </w:pPr>
    </w:p>
    <w:p w:rsidR="00D31798" w:rsidRDefault="00D31798" w:rsidP="00E653E4">
      <w:pPr>
        <w:pStyle w:val="ZhlavVP"/>
      </w:pPr>
    </w:p>
    <w:p w:rsidR="00D31798" w:rsidRDefault="00D31798" w:rsidP="00E653E4">
      <w:pPr>
        <w:pStyle w:val="ZhlavVP"/>
      </w:pPr>
    </w:p>
    <w:p w:rsidR="00D31798" w:rsidRDefault="00D31798" w:rsidP="00E653E4">
      <w:pPr>
        <w:pStyle w:val="ZhlavVP"/>
      </w:pPr>
    </w:p>
    <w:p w:rsidR="00D834D3" w:rsidRDefault="00D834D3" w:rsidP="00E653E4">
      <w:pPr>
        <w:pStyle w:val="ZhlavVP"/>
      </w:pPr>
    </w:p>
    <w:p w:rsidR="00D02EE1" w:rsidRDefault="00D02EE1" w:rsidP="00E653E4">
      <w:pPr>
        <w:pStyle w:val="ZhlavVP"/>
      </w:pPr>
      <w:r>
        <w:lastRenderedPageBreak/>
        <w:t>Učební osnova</w:t>
      </w:r>
    </w:p>
    <w:p w:rsidR="00D02EE1" w:rsidRDefault="00D02EE1" w:rsidP="00E653E4">
      <w:pPr>
        <w:pStyle w:val="ZhlavVP"/>
      </w:pPr>
      <w:r w:rsidRPr="00147AC2">
        <w:rPr>
          <w:b w:val="0"/>
        </w:rPr>
        <w:t>Vyučovací předmět:</w:t>
      </w:r>
      <w:r w:rsidRPr="0058594B">
        <w:t xml:space="preserve"> </w:t>
      </w:r>
      <w:r>
        <w:t>Technické kreslení</w:t>
      </w:r>
    </w:p>
    <w:p w:rsidR="00D02EE1" w:rsidRDefault="00D02EE1" w:rsidP="00E653E4">
      <w:pPr>
        <w:pStyle w:val="ZhlavVP"/>
      </w:pPr>
      <w:r w:rsidRPr="00147AC2">
        <w:rPr>
          <w:b w:val="0"/>
        </w:rPr>
        <w:t>Obor vzdělání:</w:t>
      </w:r>
      <w:r w:rsidRPr="00147AC2">
        <w:t xml:space="preserve"> </w:t>
      </w:r>
      <w:r>
        <w:t>33-56-H/01</w:t>
      </w:r>
      <w:r w:rsidRPr="0002014B">
        <w:t xml:space="preserve"> </w:t>
      </w:r>
      <w:r>
        <w:t>Truhlář</w:t>
      </w:r>
    </w:p>
    <w:p w:rsidR="00D02EE1" w:rsidRDefault="00D02EE1" w:rsidP="00E653E4">
      <w:pPr>
        <w:pStyle w:val="ZhlavVP"/>
      </w:pPr>
      <w:r w:rsidRPr="00147AC2">
        <w:rPr>
          <w:b w:val="0"/>
        </w:rPr>
        <w:t>Délka a forma vzdělávání:</w:t>
      </w:r>
      <w:r>
        <w:t xml:space="preserve"> 3 roky, denní forma</w:t>
      </w:r>
    </w:p>
    <w:p w:rsidR="00D02EE1" w:rsidRDefault="00D02EE1" w:rsidP="00E653E4">
      <w:pPr>
        <w:pStyle w:val="ZhlavVP"/>
      </w:pPr>
      <w:r w:rsidRPr="00147AC2">
        <w:rPr>
          <w:b w:val="0"/>
        </w:rPr>
        <w:t>Celkový počet hodin:</w:t>
      </w:r>
      <w:r>
        <w:t xml:space="preserve"> 142,5</w:t>
      </w:r>
    </w:p>
    <w:p w:rsidR="00D02EE1" w:rsidRDefault="00D02EE1" w:rsidP="00E653E4">
      <w:pPr>
        <w:pStyle w:val="ZhlavVP"/>
      </w:pPr>
      <w:r w:rsidRPr="00147AC2">
        <w:rPr>
          <w:b w:val="0"/>
        </w:rPr>
        <w:t>Platnost:</w:t>
      </w:r>
      <w:r>
        <w:t xml:space="preserve"> od 1. 9. 2009</w:t>
      </w:r>
    </w:p>
    <w:p w:rsidR="00D02EE1" w:rsidRPr="005E3624" w:rsidRDefault="00D02EE1" w:rsidP="00E653E4">
      <w:pPr>
        <w:pStyle w:val="Nadpis1"/>
      </w:pPr>
      <w:r w:rsidRPr="005E3624">
        <w:t>Pojetí vyučovacího předmětu</w:t>
      </w:r>
    </w:p>
    <w:p w:rsidR="00D02EE1" w:rsidRDefault="00D02EE1" w:rsidP="00E653E4">
      <w:pPr>
        <w:pStyle w:val="Nadpis2"/>
      </w:pPr>
      <w:r>
        <w:t>Obecné cíle</w:t>
      </w:r>
    </w:p>
    <w:p w:rsidR="00D02EE1" w:rsidRPr="002C0CDC" w:rsidRDefault="00D02EE1" w:rsidP="00E653E4">
      <w:r w:rsidRPr="002C0CDC">
        <w:t>Techni</w:t>
      </w:r>
      <w:r>
        <w:t>cké kreslení poskytuje žákům vědomosti a dovednosti ke čtení a porozumění technickým výkresům a schématům a ke kreslení přiměřeně složitých výkresů dle platných norem potřebných pro praxi v oboru. Dále rozvíjí dovednosti čtení technických textů a estetickou stránku osobnosti žáka, jejich tvůrčí myšlení a dovednosti.</w:t>
      </w:r>
    </w:p>
    <w:p w:rsidR="00D02EE1" w:rsidRDefault="00D02EE1" w:rsidP="00E653E4">
      <w:pPr>
        <w:pStyle w:val="Nadpis2"/>
      </w:pPr>
      <w:r w:rsidRPr="005E3624">
        <w:t>Charakteristika učiva</w:t>
      </w:r>
    </w:p>
    <w:p w:rsidR="00D02EE1" w:rsidRDefault="00D02EE1" w:rsidP="00E653E4">
      <w:r>
        <w:t>Tento vyučovací předmět klade důraz ve výchově žáků k přesné, svědomité a pečlivé práci, včetně dodržování základních norem. Svými požadavky na úpravu, čistotu a rozvržení obrazců na ploše přispívá výuka technického kreslení i k estetické a výtvarné výchově žáků. Žáci získávají základní znalosti o normalizaci, znalosti o základních druzích promítání, dovednosti čistého a přesného rýsování a základní znalosti o rýsování a čtení technických výkresů oboru.</w:t>
      </w:r>
    </w:p>
    <w:p w:rsidR="00D02EE1" w:rsidRDefault="00D02EE1" w:rsidP="00E653E4">
      <w:r>
        <w:t>Učivo technického kreslení je základním odborným předmětem, který poskytuje žákům vědomosti a dovednosti ke čtení a porozumění technickým výkresům a schématům a ke kreslení jednoduchých náčrtů a výkresů dle platných norem potřebných pro praxi v oboru. Žáci získají představu o vztahu mezi skutečným tvarem, nebo jeho součásti a zobrazením.</w:t>
      </w:r>
    </w:p>
    <w:p w:rsidR="00D02EE1" w:rsidRPr="00D834D3" w:rsidRDefault="00D02EE1" w:rsidP="00E653E4">
      <w:r>
        <w:t xml:space="preserve">Charakteristickým rysem učiva je rozvíjení a upevňování prostorové představivosti a obrazotvornosti při zobrazování, ve vytváření asociací mezi skutečným tvarem zobrazovaného předmětu a jeho zobrazením a ve vytváření dovednosti ve čtení výkresů, technické a odborné literatury, tabulek, grafů, příslušných návodů a schémat a porozumění jejich obsahu ve vztahu k předpokládaným činnostem absolventa. Technické kreslení spolu s ostatními odbornými předměty tvoří vzájemně propojený systém, umožňující dosáhnout komplexních znalostí a dovedností absolventa. Je předmětem s průpravnou funkcí pro pochopení a zvládnutí odborných vědomostí a dovedností odborných předmětů </w:t>
      </w:r>
      <w:r w:rsidR="00F07A9B" w:rsidRPr="00D834D3">
        <w:rPr>
          <w:i/>
        </w:rPr>
        <w:t xml:space="preserve">informační a komunikační technologie, </w:t>
      </w:r>
      <w:r w:rsidRPr="00D834D3">
        <w:rPr>
          <w:i/>
        </w:rPr>
        <w:t>výrobní zařízení, technologie a odborný výcvik</w:t>
      </w:r>
      <w:r w:rsidRPr="00D834D3">
        <w:t>.</w:t>
      </w:r>
    </w:p>
    <w:p w:rsidR="00D02EE1" w:rsidRDefault="00D02EE1" w:rsidP="00E653E4">
      <w:pPr>
        <w:ind w:firstLine="0"/>
      </w:pPr>
    </w:p>
    <w:p w:rsidR="00D02EE1" w:rsidRPr="00B371CB" w:rsidRDefault="00D02EE1" w:rsidP="00E653E4">
      <w:pPr>
        <w:pStyle w:val="Nadpis2"/>
      </w:pPr>
      <w:r w:rsidRPr="00B371CB">
        <w:t>Směřování výuky v oblasti citů, postojů, hodnot a preferencí</w:t>
      </w:r>
    </w:p>
    <w:p w:rsidR="00D02EE1" w:rsidRDefault="00D02EE1" w:rsidP="00E653E4">
      <w:r>
        <w:t>Výuka technického kreslení směřuje k tomu, aby žáci:</w:t>
      </w:r>
    </w:p>
    <w:p w:rsidR="00D02EE1" w:rsidRDefault="00D02EE1" w:rsidP="00E653E4">
      <w:pPr>
        <w:pStyle w:val="tabulka-odrky"/>
        <w:tabs>
          <w:tab w:val="clear" w:pos="170"/>
        </w:tabs>
        <w:jc w:val="left"/>
      </w:pPr>
      <w:r>
        <w:rPr>
          <w:rFonts w:ascii="TimesNewRoman CE" w:hAnsi="TimesNewRoman CE"/>
        </w:rPr>
        <w:t>uměli používat odbornou terminologii a byli schopni využívat obecných poznatků, pojmů, pravidel a principů při řešení praktických úkolů,</w:t>
      </w:r>
    </w:p>
    <w:p w:rsidR="00D02EE1" w:rsidRDefault="00D02EE1" w:rsidP="00E653E4">
      <w:pPr>
        <w:pStyle w:val="tabulka-odrky"/>
        <w:tabs>
          <w:tab w:val="clear" w:pos="170"/>
        </w:tabs>
        <w:jc w:val="left"/>
      </w:pPr>
      <w:r>
        <w:rPr>
          <w:rFonts w:ascii="TimesNewRoman CE" w:hAnsi="TimesNewRoman CE"/>
        </w:rPr>
        <w:t>orientovali se ve vyhledávání potřebných technických informací z tabulek, norem, apod.,</w:t>
      </w:r>
    </w:p>
    <w:p w:rsidR="00D02EE1" w:rsidRDefault="00D02EE1" w:rsidP="00E653E4">
      <w:pPr>
        <w:pStyle w:val="tabulka-odrky"/>
        <w:tabs>
          <w:tab w:val="clear" w:pos="170"/>
        </w:tabs>
        <w:jc w:val="left"/>
      </w:pPr>
      <w:r>
        <w:rPr>
          <w:rFonts w:ascii="TimesNewRoman CE" w:hAnsi="TimesNewRoman CE"/>
        </w:rPr>
        <w:t>používali číselné a slovní informace a symboly (z katalogu, dílenské příručky, apod.),</w:t>
      </w:r>
    </w:p>
    <w:p w:rsidR="00D02EE1" w:rsidRDefault="00D02EE1" w:rsidP="00E653E4">
      <w:pPr>
        <w:pStyle w:val="tabulka-odrky"/>
        <w:tabs>
          <w:tab w:val="clear" w:pos="170"/>
        </w:tabs>
        <w:jc w:val="left"/>
      </w:pPr>
      <w:r>
        <w:rPr>
          <w:rFonts w:ascii="TimesNewRoman CE" w:hAnsi="TimesNewRoman CE"/>
        </w:rPr>
        <w:t>využívali prostorovou představivost a logické myšlení,</w:t>
      </w:r>
    </w:p>
    <w:p w:rsidR="00D02EE1" w:rsidRDefault="00D02EE1" w:rsidP="00E653E4">
      <w:pPr>
        <w:pStyle w:val="tabulka-odrky"/>
        <w:tabs>
          <w:tab w:val="clear" w:pos="170"/>
        </w:tabs>
        <w:jc w:val="left"/>
      </w:pPr>
      <w:r>
        <w:rPr>
          <w:rFonts w:ascii="TimesNewRoman CE" w:hAnsi="TimesNewRoman CE"/>
        </w:rPr>
        <w:t>přistupovali k práci tvořivým způsobem,</w:t>
      </w:r>
    </w:p>
    <w:p w:rsidR="00D02EE1" w:rsidRDefault="00D02EE1" w:rsidP="00E653E4">
      <w:pPr>
        <w:pStyle w:val="tabulka-odrky"/>
        <w:tabs>
          <w:tab w:val="clear" w:pos="170"/>
        </w:tabs>
        <w:jc w:val="left"/>
      </w:pPr>
      <w:r>
        <w:rPr>
          <w:rFonts w:ascii="TimesNewRoman CE" w:hAnsi="TimesNewRoman CE"/>
        </w:rPr>
        <w:t>ovládali základy technické estetiky a uměli jí aplikovat v praxi,</w:t>
      </w:r>
    </w:p>
    <w:p w:rsidR="00D02EE1" w:rsidRDefault="00D02EE1" w:rsidP="00E653E4">
      <w:pPr>
        <w:pStyle w:val="tabulka-odrky"/>
        <w:tabs>
          <w:tab w:val="clear" w:pos="170"/>
        </w:tabs>
        <w:jc w:val="left"/>
      </w:pPr>
      <w:r>
        <w:t>pracovali s návrhy a technickou dokumentací,</w:t>
      </w:r>
    </w:p>
    <w:p w:rsidR="00D02EE1" w:rsidRDefault="00D02EE1" w:rsidP="00E653E4">
      <w:pPr>
        <w:pStyle w:val="tabulka-odrky"/>
        <w:tabs>
          <w:tab w:val="clear" w:pos="170"/>
        </w:tabs>
        <w:jc w:val="left"/>
      </w:pPr>
      <w:r>
        <w:rPr>
          <w:rFonts w:ascii="TimesNewRoman CE" w:hAnsi="TimesNewRoman CE"/>
        </w:rPr>
        <w:t>porozuměli údajům na běžných technických výkresech,</w:t>
      </w:r>
    </w:p>
    <w:p w:rsidR="00D02EE1" w:rsidRDefault="00D02EE1" w:rsidP="00E653E4">
      <w:pPr>
        <w:pStyle w:val="tabulka-odrky"/>
        <w:tabs>
          <w:tab w:val="clear" w:pos="170"/>
        </w:tabs>
        <w:jc w:val="left"/>
      </w:pPr>
      <w:r>
        <w:lastRenderedPageBreak/>
        <w:t xml:space="preserve">ovládali zásady technického zobrazování na výkresech </w:t>
      </w:r>
      <w:r>
        <w:rPr>
          <w:rFonts w:ascii="TimesNewRoman CE" w:hAnsi="TimesNewRoman CE"/>
        </w:rPr>
        <w:t>(kreslení, kótování, popisování, používání schematického značení materiálů, opracování povrchu materiálů a povrchové úpravy, apod.),</w:t>
      </w:r>
    </w:p>
    <w:p w:rsidR="00D02EE1" w:rsidRDefault="00D02EE1" w:rsidP="00E653E4">
      <w:pPr>
        <w:pStyle w:val="tabulka-odrky"/>
        <w:tabs>
          <w:tab w:val="clear" w:pos="170"/>
        </w:tabs>
        <w:jc w:val="left"/>
      </w:pPr>
      <w:r>
        <w:rPr>
          <w:rFonts w:ascii="TimesNewRoman CE" w:hAnsi="TimesNewRoman CE"/>
        </w:rPr>
        <w:t>ovládali základní konstrukční prvky a systémy,</w:t>
      </w:r>
    </w:p>
    <w:p w:rsidR="00D02EE1" w:rsidRDefault="00D02EE1" w:rsidP="00E653E4">
      <w:pPr>
        <w:pStyle w:val="tabulka-odrky"/>
        <w:tabs>
          <w:tab w:val="clear" w:pos="170"/>
        </w:tabs>
        <w:jc w:val="left"/>
      </w:pPr>
      <w:r>
        <w:rPr>
          <w:rFonts w:ascii="TimesNewRoman CE" w:hAnsi="TimesNewRoman CE"/>
        </w:rPr>
        <w:t xml:space="preserve">četli technické výkresy a schémata truhlářských výrobků a správně se v nich </w:t>
      </w:r>
      <w:r>
        <w:t>orientovali,</w:t>
      </w:r>
    </w:p>
    <w:p w:rsidR="00D02EE1" w:rsidRDefault="00D02EE1" w:rsidP="00E653E4">
      <w:pPr>
        <w:pStyle w:val="tabulka-odrky"/>
        <w:tabs>
          <w:tab w:val="clear" w:pos="170"/>
        </w:tabs>
        <w:jc w:val="left"/>
      </w:pPr>
      <w:r>
        <w:rPr>
          <w:rFonts w:ascii="TimesNewRoman CE" w:hAnsi="TimesNewRoman CE"/>
        </w:rPr>
        <w:t>samostatně kreslili přiměřeně složité technické výkresy a schémata truhlářských výrobků,</w:t>
      </w:r>
    </w:p>
    <w:p w:rsidR="00D02EE1" w:rsidRPr="00D834D3" w:rsidRDefault="00D02EE1" w:rsidP="00E653E4">
      <w:pPr>
        <w:pStyle w:val="tabulka-odrky"/>
        <w:tabs>
          <w:tab w:val="clear" w:pos="170"/>
        </w:tabs>
        <w:jc w:val="left"/>
        <w:rPr>
          <w:color w:val="auto"/>
        </w:rPr>
      </w:pPr>
      <w:r w:rsidRPr="00D834D3">
        <w:rPr>
          <w:rFonts w:ascii="TimesNewRoman CE" w:hAnsi="TimesNewRoman CE"/>
          <w:color w:val="auto"/>
        </w:rPr>
        <w:t xml:space="preserve">uměli využít ke své práci </w:t>
      </w:r>
      <w:r w:rsidR="00F07A9B" w:rsidRPr="00D834D3">
        <w:rPr>
          <w:rFonts w:ascii="TimesNewRoman CE" w:hAnsi="TimesNewRoman CE"/>
          <w:color w:val="auto"/>
        </w:rPr>
        <w:t>software pro návrh obrysu vyráběných dílců.</w:t>
      </w:r>
    </w:p>
    <w:p w:rsidR="00D02EE1" w:rsidRPr="00524539" w:rsidRDefault="00D02EE1" w:rsidP="00E653E4">
      <w:pPr>
        <w:pStyle w:val="Nadpis2"/>
      </w:pPr>
      <w:r w:rsidRPr="00524539">
        <w:t>Pojetí výuky</w:t>
      </w:r>
    </w:p>
    <w:p w:rsidR="00D02EE1" w:rsidRDefault="00D02EE1" w:rsidP="00E653E4">
      <w:r>
        <w:t>Pojetí výuky je dáno vztahem odborně teoretické a praktické složky vyučovacího předmětu. Výklad a cvičení jsou organicky začleněny do struktury hodiny.</w:t>
      </w:r>
      <w:r w:rsidRPr="00FA3D2C">
        <w:t xml:space="preserve"> </w:t>
      </w:r>
      <w:r>
        <w:t>Jednotlivé celky jsou řazeny od jednodušších ke složitějším. Při výuce využívají vyučující dostupných moderních vyučovacích metod v souladu s charakterem probíraného učiva, vedou žáky k využívání základních počítačových aplikací.</w:t>
      </w:r>
    </w:p>
    <w:p w:rsidR="00D02EE1" w:rsidRDefault="00D02EE1" w:rsidP="00E653E4">
      <w:r>
        <w:t>Vyučování předmětu probíhá v odborné učebně. Vyučující dbá na přesnost a čistotu provedení, na dodržení základních norem při kreslení výkresů a správnost provedení. V průběhu roku nakreslí žáci minimálně tři samostatné práce.</w:t>
      </w:r>
    </w:p>
    <w:p w:rsidR="00D02EE1" w:rsidRPr="002F70DD" w:rsidRDefault="00D02EE1" w:rsidP="00E653E4">
      <w:pPr>
        <w:pStyle w:val="Nadpis2"/>
      </w:pPr>
      <w:r w:rsidRPr="002F70DD">
        <w:t>Hodnocení výsledků žáků</w:t>
      </w:r>
    </w:p>
    <w:p w:rsidR="00D02EE1" w:rsidRDefault="00D02EE1" w:rsidP="00E653E4">
      <w:r>
        <w:t>Z předmětu technické kreslení: při hodnocení se bude klást důraz na:</w:t>
      </w:r>
    </w:p>
    <w:p w:rsidR="00D02EE1" w:rsidRDefault="00D02EE1" w:rsidP="00E653E4">
      <w:pPr>
        <w:pStyle w:val="tabulka-odrky"/>
        <w:tabs>
          <w:tab w:val="clear" w:pos="170"/>
        </w:tabs>
        <w:jc w:val="left"/>
      </w:pPr>
      <w:r>
        <w:rPr>
          <w:rFonts w:ascii="TimesNewRoman CE" w:hAnsi="TimesNewRoman CE"/>
        </w:rPr>
        <w:t>schopnost žáků aplikace základních znalostí z normalizace technických výkresů do praxe,</w:t>
      </w:r>
    </w:p>
    <w:p w:rsidR="00D02EE1" w:rsidRDefault="00D02EE1" w:rsidP="00E653E4">
      <w:pPr>
        <w:pStyle w:val="tabulka-odrky"/>
        <w:tabs>
          <w:tab w:val="clear" w:pos="170"/>
        </w:tabs>
        <w:jc w:val="left"/>
      </w:pPr>
      <w:r>
        <w:rPr>
          <w:rFonts w:ascii="TimesNewRoman CE" w:hAnsi="TimesNewRoman CE"/>
        </w:rPr>
        <w:t>porozumět základním druhům zobrazování a promítání těles na výkr</w:t>
      </w:r>
      <w:r>
        <w:t>esech,</w:t>
      </w:r>
    </w:p>
    <w:p w:rsidR="00D02EE1" w:rsidRDefault="00D02EE1" w:rsidP="00E653E4">
      <w:pPr>
        <w:pStyle w:val="tabulka-odrky"/>
        <w:tabs>
          <w:tab w:val="clear" w:pos="170"/>
        </w:tabs>
        <w:jc w:val="left"/>
      </w:pPr>
      <w:r>
        <w:rPr>
          <w:rFonts w:ascii="TimesNewRoman CE" w:hAnsi="TimesNewRoman CE"/>
        </w:rPr>
        <w:t>dovednosti čistého a přesného rýsování a základní znalosti o rýsování a čtení technických výkresů oboru,</w:t>
      </w:r>
    </w:p>
    <w:p w:rsidR="00D02EE1" w:rsidRDefault="00D02EE1" w:rsidP="00E653E4">
      <w:pPr>
        <w:pStyle w:val="tabulka-odrky"/>
        <w:tabs>
          <w:tab w:val="clear" w:pos="170"/>
        </w:tabs>
        <w:jc w:val="left"/>
      </w:pPr>
      <w:r>
        <w:rPr>
          <w:rFonts w:ascii="TimesNewRoman CE" w:hAnsi="TimesNewRoman CE"/>
        </w:rPr>
        <w:t>dovednosti žáků práce s technickými výkresy,</w:t>
      </w:r>
    </w:p>
    <w:p w:rsidR="00D02EE1" w:rsidRDefault="00D02EE1" w:rsidP="00E653E4">
      <w:pPr>
        <w:pStyle w:val="tabulka-odrky"/>
        <w:tabs>
          <w:tab w:val="clear" w:pos="170"/>
        </w:tabs>
        <w:jc w:val="left"/>
      </w:pPr>
      <w:r>
        <w:rPr>
          <w:rFonts w:ascii="TimesNewRoman CE" w:hAnsi="TimesNewRoman CE"/>
        </w:rPr>
        <w:t>schopnost žáků nacházet se v základech technické estetiky.</w:t>
      </w:r>
    </w:p>
    <w:p w:rsidR="00D02EE1" w:rsidRDefault="00D02EE1" w:rsidP="00E653E4">
      <w:r>
        <w:t>Žáci budou hodnoceni na základě ústního i písemného zkoušení (ve formě zpracování technické dokumentace), při pololetní klasifikaci bude zohledněn celkový přístup žáka k vyučovacímu procesu a k plnění studijních povinností. Hodnocení bude v souladu s klasifikačním řádem, který je součástí školního řádu.</w:t>
      </w:r>
    </w:p>
    <w:p w:rsidR="00D02EE1" w:rsidRPr="002533D4" w:rsidRDefault="00D02EE1" w:rsidP="00E653E4">
      <w:pPr>
        <w:pStyle w:val="Nadpis2"/>
      </w:pPr>
      <w:r w:rsidRPr="002533D4">
        <w:t>Přínos předmětu k rozvoji klíčových kompetencí a průřezových témat</w:t>
      </w:r>
    </w:p>
    <w:p w:rsidR="00D02EE1" w:rsidRDefault="00D02EE1" w:rsidP="00E653E4">
      <w:r>
        <w:t>Technické kreslení:</w:t>
      </w:r>
    </w:p>
    <w:p w:rsidR="00D02EE1" w:rsidRDefault="00D02EE1" w:rsidP="00E653E4">
      <w:r>
        <w:t>Vyučovací předmět se podílí zejména na rozvoji kompetencí:</w:t>
      </w:r>
    </w:p>
    <w:p w:rsidR="00D02EE1" w:rsidRDefault="00D02EE1" w:rsidP="00E653E4">
      <w:pPr>
        <w:pStyle w:val="tabulka-odrky"/>
        <w:tabs>
          <w:tab w:val="clear" w:pos="170"/>
        </w:tabs>
        <w:jc w:val="left"/>
      </w:pPr>
      <w:r>
        <w:rPr>
          <w:rFonts w:ascii="TimesNewRoman CE" w:hAnsi="TimesNewRoman CE"/>
        </w:rPr>
        <w:t>zejména dovednost orientovat se ve čtení a porozumění technickým výkresům;</w:t>
      </w:r>
    </w:p>
    <w:p w:rsidR="00D02EE1" w:rsidRDefault="00D02EE1" w:rsidP="00E653E4">
      <w:pPr>
        <w:pStyle w:val="tabulka-odrky"/>
        <w:tabs>
          <w:tab w:val="clear" w:pos="170"/>
        </w:tabs>
        <w:jc w:val="left"/>
      </w:pPr>
      <w:r>
        <w:rPr>
          <w:rFonts w:ascii="TimesNewRoman CE" w:hAnsi="TimesNewRoman CE"/>
        </w:rPr>
        <w:t>přijímat odpovědnost za sv</w:t>
      </w:r>
      <w:r>
        <w:t>ou vlastní práci;</w:t>
      </w:r>
    </w:p>
    <w:p w:rsidR="00D02EE1" w:rsidRDefault="00D02EE1" w:rsidP="00E653E4">
      <w:pPr>
        <w:pStyle w:val="tabulka-odrky"/>
        <w:tabs>
          <w:tab w:val="clear" w:pos="170"/>
        </w:tabs>
        <w:jc w:val="left"/>
      </w:pPr>
      <w:r>
        <w:rPr>
          <w:rFonts w:ascii="TimesNewRoman CE" w:hAnsi="TimesNewRoman CE"/>
        </w:rPr>
        <w:t>identifikovat a analyzovat problémy, zvažovat možnosti jejich řešení, navrhovat optimální řešení a stanovovat optimální postupy při plnění úkolů;</w:t>
      </w:r>
    </w:p>
    <w:p w:rsidR="00D02EE1" w:rsidRDefault="00D02EE1" w:rsidP="00E653E4">
      <w:pPr>
        <w:pStyle w:val="tabulka-odrky"/>
        <w:tabs>
          <w:tab w:val="clear" w:pos="170"/>
        </w:tabs>
        <w:jc w:val="left"/>
      </w:pPr>
      <w:r>
        <w:rPr>
          <w:rFonts w:ascii="TimesNewRoman CE" w:hAnsi="TimesNewRoman CE"/>
        </w:rPr>
        <w:t>dovednost ve využití různých geometrických a aritmetických postupů pro vyřešení praktických situací při práci v oboru truhlář</w:t>
      </w:r>
    </w:p>
    <w:p w:rsidR="00D02EE1" w:rsidRDefault="00D02EE1" w:rsidP="00E653E4">
      <w:pPr>
        <w:pStyle w:val="tabulka-odrky"/>
        <w:tabs>
          <w:tab w:val="clear" w:pos="170"/>
        </w:tabs>
        <w:jc w:val="left"/>
      </w:pPr>
      <w:r>
        <w:rPr>
          <w:rFonts w:ascii="TimesNewRoman CE" w:hAnsi="TimesNewRoman CE"/>
        </w:rPr>
        <w:t>dovednost pracovat s osobním počítačem.</w:t>
      </w:r>
    </w:p>
    <w:p w:rsidR="00D768D9" w:rsidRDefault="00D02EE1" w:rsidP="00D834D3">
      <w:r>
        <w:t>Předmět utváří dovednosti řešit problémy a problémové situace cestou volby vhodných strojů a zařízení. Při výpočtech provozního charakteru žáci aplikují základní matematické postupy, při zpracovávání zadaných úkolů využívají internet, odbornou literaturu a pracují s technickou dokumentací.</w:t>
      </w:r>
    </w:p>
    <w:p w:rsidR="00D834D3" w:rsidRDefault="00D834D3" w:rsidP="00D834D3"/>
    <w:p w:rsidR="00D02EE1" w:rsidRDefault="00D02EE1" w:rsidP="00E653E4">
      <w:pPr>
        <w:pStyle w:val="Nadpis1"/>
      </w:pPr>
      <w:r w:rsidRPr="00E65B46">
        <w:lastRenderedPageBreak/>
        <w:t>Rozpis učiva a výsledků vzdělávání</w:t>
      </w:r>
    </w:p>
    <w:p w:rsidR="00D02EE1" w:rsidRPr="00E65B46" w:rsidRDefault="00D02EE1" w:rsidP="00E653E4">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044"/>
        <w:gridCol w:w="740"/>
      </w:tblGrid>
      <w:tr w:rsidR="00D02EE1" w:rsidRPr="00B03591">
        <w:tc>
          <w:tcPr>
            <w:tcW w:w="4428"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4044"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Učivo</w:t>
            </w:r>
          </w:p>
        </w:tc>
        <w:tc>
          <w:tcPr>
            <w:tcW w:w="740" w:type="dxa"/>
            <w:shd w:val="clear" w:color="auto" w:fill="FFFF00"/>
          </w:tcPr>
          <w:p w:rsidR="00D02EE1" w:rsidRPr="00A06753" w:rsidRDefault="00D02EE1" w:rsidP="00E24272">
            <w:pPr>
              <w:pStyle w:val="tabulk-nadpis"/>
              <w:jc w:val="center"/>
              <w:rPr>
                <w:rFonts w:cs="TimesNewRoman,Bold"/>
                <w:bCs/>
                <w:szCs w:val="24"/>
              </w:rPr>
            </w:pPr>
            <w:r w:rsidRPr="00A06753">
              <w:rPr>
                <w:rFonts w:cs="TimesNewRoman,Bold"/>
                <w:bCs/>
                <w:szCs w:val="24"/>
              </w:rPr>
              <w:t>Hod.</w:t>
            </w:r>
          </w:p>
        </w:tc>
      </w:tr>
      <w:tr w:rsidR="00D02EE1" w:rsidRPr="00B03591">
        <w:tc>
          <w:tcPr>
            <w:tcW w:w="9212" w:type="dxa"/>
            <w:gridSpan w:val="3"/>
            <w:shd w:val="clear" w:color="auto" w:fill="37FB4A"/>
            <w:vAlign w:val="center"/>
          </w:tcPr>
          <w:p w:rsidR="00D02EE1" w:rsidRPr="00A06753" w:rsidRDefault="00D02EE1" w:rsidP="009D4077">
            <w:pPr>
              <w:pStyle w:val="tabulk-nadpis"/>
              <w:numPr>
                <w:ilvl w:val="0"/>
                <w:numId w:val="81"/>
              </w:numPr>
              <w:jc w:val="center"/>
              <w:rPr>
                <w:rFonts w:cs="TimesNewRoman,Bold"/>
                <w:bCs/>
                <w:szCs w:val="24"/>
              </w:rPr>
            </w:pPr>
            <w:r w:rsidRPr="00A06753">
              <w:rPr>
                <w:rFonts w:ascii="TimesNewRoman,Bold CE" w:hAnsi="TimesNewRoman,Bold CE" w:cs="TimesNewRoman,Bold CE"/>
                <w:bCs/>
                <w:szCs w:val="24"/>
              </w:rPr>
              <w:t>ročník   -   33 hodin</w:t>
            </w:r>
          </w:p>
        </w:tc>
      </w:tr>
      <w:tr w:rsidR="00D02EE1" w:rsidRPr="00B03591">
        <w:tc>
          <w:tcPr>
            <w:tcW w:w="4428" w:type="dxa"/>
          </w:tcPr>
          <w:p w:rsidR="00D02EE1" w:rsidRPr="00A06753" w:rsidRDefault="00D02EE1" w:rsidP="000E44D0">
            <w:pPr>
              <w:pStyle w:val="tabulk-nadpis"/>
              <w:rPr>
                <w:rFonts w:cs="TimesNewRoman,Bold"/>
                <w:bCs/>
                <w:szCs w:val="24"/>
              </w:rPr>
            </w:pPr>
            <w:r w:rsidRPr="00A06753">
              <w:rPr>
                <w:rFonts w:cs="TimesNewRoman,Bold"/>
                <w:bCs/>
                <w:szCs w:val="24"/>
              </w:rPr>
              <w:t>Žák:</w:t>
            </w:r>
          </w:p>
          <w:p w:rsidR="00D02EE1" w:rsidRPr="00A06753" w:rsidRDefault="00D02EE1" w:rsidP="009D4077">
            <w:pPr>
              <w:pStyle w:val="tabulk-nadpis"/>
              <w:numPr>
                <w:ilvl w:val="0"/>
                <w:numId w:val="79"/>
              </w:numPr>
              <w:ind w:left="284" w:hanging="284"/>
              <w:rPr>
                <w:rFonts w:cs="TimesNewRoman,Bold"/>
                <w:b w:val="0"/>
                <w:bCs/>
                <w:szCs w:val="24"/>
              </w:rPr>
            </w:pPr>
            <w:r w:rsidRPr="00A06753">
              <w:rPr>
                <w:rFonts w:ascii="TimesNewRoman,Bold CE" w:hAnsi="TimesNewRoman,Bold CE" w:cs="TimesNewRoman,Bold CE"/>
                <w:b w:val="0"/>
                <w:bCs/>
                <w:szCs w:val="24"/>
              </w:rPr>
              <w:t>seznámí se s významem a úkolem předmětu</w:t>
            </w:r>
          </w:p>
          <w:p w:rsidR="00D02EE1" w:rsidRPr="00A06753" w:rsidRDefault="00D02EE1" w:rsidP="009D4077">
            <w:pPr>
              <w:pStyle w:val="tabulk-nadpis"/>
              <w:numPr>
                <w:ilvl w:val="0"/>
                <w:numId w:val="110"/>
              </w:numPr>
              <w:rPr>
                <w:rFonts w:cs="TimesNewRoman,Bold"/>
                <w:b w:val="0"/>
                <w:bCs/>
                <w:color w:val="0000FF"/>
                <w:szCs w:val="24"/>
              </w:rPr>
            </w:pPr>
            <w:r w:rsidRPr="00A06753">
              <w:rPr>
                <w:rFonts w:cs="TimesNewRoman,Bold"/>
                <w:b w:val="0"/>
                <w:bCs/>
                <w:color w:val="auto"/>
                <w:szCs w:val="24"/>
              </w:rPr>
              <w:t>osvojí si</w:t>
            </w:r>
            <w:r w:rsidRPr="00A06753">
              <w:rPr>
                <w:rFonts w:ascii="TimesNewRoman,Bold CE" w:hAnsi="TimesNewRoman,Bold CE" w:cs="TimesNewRoman,Bold CE"/>
                <w:b w:val="0"/>
                <w:bCs/>
                <w:color w:val="auto"/>
                <w:szCs w:val="24"/>
              </w:rPr>
              <w:t xml:space="preserve"> pomůcky k </w:t>
            </w:r>
            <w:r w:rsidR="00D768D9">
              <w:rPr>
                <w:rFonts w:ascii="TimesNewRoman,Bold CE" w:hAnsi="TimesNewRoman,Bold CE" w:cs="TimesNewRoman,Bold CE"/>
                <w:b w:val="0"/>
                <w:bCs/>
                <w:color w:val="auto"/>
                <w:szCs w:val="24"/>
              </w:rPr>
              <w:t>technick</w:t>
            </w:r>
            <w:r w:rsidRPr="00A06753">
              <w:rPr>
                <w:rFonts w:ascii="TimesNewRoman,Bold CE" w:hAnsi="TimesNewRoman,Bold CE" w:cs="TimesNewRoman,Bold CE"/>
                <w:b w:val="0"/>
                <w:bCs/>
                <w:color w:val="auto"/>
                <w:szCs w:val="24"/>
              </w:rPr>
              <w:t>ému kreslení a techniku kreslení</w:t>
            </w:r>
          </w:p>
        </w:tc>
        <w:tc>
          <w:tcPr>
            <w:tcW w:w="4044" w:type="dxa"/>
          </w:tcPr>
          <w:p w:rsidR="00D02EE1" w:rsidRPr="00A06753" w:rsidRDefault="00D768D9" w:rsidP="00E24272">
            <w:pPr>
              <w:pStyle w:val="tabulk-nadpis"/>
              <w:rPr>
                <w:rFonts w:cs="TimesNewRoman,Bold"/>
                <w:bCs/>
                <w:szCs w:val="24"/>
              </w:rPr>
            </w:pPr>
            <w:r>
              <w:rPr>
                <w:rFonts w:ascii="TimesNewRoman,Bold CE" w:hAnsi="TimesNewRoman,Bold CE" w:cs="TimesNewRoman,Bold CE"/>
                <w:bCs/>
                <w:szCs w:val="24"/>
              </w:rPr>
              <w:t xml:space="preserve">1. </w:t>
            </w:r>
            <w:r w:rsidR="00D02EE1" w:rsidRPr="00A06753">
              <w:rPr>
                <w:rFonts w:ascii="TimesNewRoman,Bold CE" w:hAnsi="TimesNewRoman,Bold CE" w:cs="TimesNewRoman,Bold CE"/>
                <w:bCs/>
                <w:szCs w:val="24"/>
              </w:rPr>
              <w:t>Úvod do předmětu</w:t>
            </w:r>
          </w:p>
          <w:p w:rsidR="00D02EE1" w:rsidRPr="00A06753" w:rsidRDefault="00D768D9" w:rsidP="00D768D9">
            <w:pPr>
              <w:pStyle w:val="tabulka-odrky"/>
              <w:tabs>
                <w:tab w:val="clear" w:pos="170"/>
                <w:tab w:val="clear" w:pos="252"/>
              </w:tabs>
              <w:jc w:val="left"/>
              <w:rPr>
                <w:rFonts w:cs="TimesNewRoman"/>
                <w:szCs w:val="24"/>
              </w:rPr>
            </w:pPr>
            <w:r>
              <w:rPr>
                <w:rFonts w:ascii="TimesNewRoman CE" w:hAnsi="TimesNewRoman CE" w:cs="TimesNewRoman CE"/>
                <w:szCs w:val="24"/>
              </w:rPr>
              <w:t xml:space="preserve">1.1 </w:t>
            </w:r>
            <w:r w:rsidR="00D02EE1" w:rsidRPr="00A06753">
              <w:rPr>
                <w:rFonts w:ascii="TimesNewRoman CE" w:hAnsi="TimesNewRoman CE" w:cs="TimesNewRoman CE"/>
                <w:szCs w:val="24"/>
              </w:rPr>
              <w:t>úkol a význam a obsah předmětu</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w:t>
            </w:r>
            <w:r>
              <w:rPr>
                <w:rFonts w:ascii="TimesNewRoman CE" w:hAnsi="TimesNewRoman CE" w:cs="TimesNewRoman CE"/>
                <w:szCs w:val="24"/>
              </w:rPr>
              <w:t>technick</w:t>
            </w:r>
            <w:r w:rsidR="00D02EE1" w:rsidRPr="00A06753">
              <w:rPr>
                <w:rFonts w:ascii="TimesNewRoman CE" w:hAnsi="TimesNewRoman CE" w:cs="TimesNewRoman CE"/>
                <w:szCs w:val="24"/>
              </w:rPr>
              <w:t>ého kreslení</w:t>
            </w:r>
          </w:p>
          <w:p w:rsidR="00D02EE1" w:rsidRPr="00A06753" w:rsidRDefault="00D768D9" w:rsidP="00D768D9">
            <w:pPr>
              <w:pStyle w:val="tabulka-odrky"/>
              <w:tabs>
                <w:tab w:val="clear" w:pos="170"/>
                <w:tab w:val="clear" w:pos="252"/>
              </w:tabs>
              <w:jc w:val="left"/>
              <w:rPr>
                <w:rFonts w:cs="TimesNewRoman"/>
                <w:szCs w:val="24"/>
              </w:rPr>
            </w:pPr>
            <w:r>
              <w:rPr>
                <w:rFonts w:ascii="TimesNewRoman CE" w:hAnsi="TimesNewRoman CE" w:cs="TimesNewRoman CE"/>
                <w:szCs w:val="24"/>
              </w:rPr>
              <w:t xml:space="preserve">1.2 </w:t>
            </w:r>
            <w:r w:rsidR="00D02EE1" w:rsidRPr="00A06753">
              <w:rPr>
                <w:rFonts w:ascii="TimesNewRoman CE" w:hAnsi="TimesNewRoman CE" w:cs="TimesNewRoman CE"/>
                <w:szCs w:val="24"/>
              </w:rPr>
              <w:t>seznámení se s pomůckami</w:t>
            </w:r>
          </w:p>
          <w:p w:rsidR="00D02EE1" w:rsidRPr="00A06753" w:rsidRDefault="00D768D9" w:rsidP="00D768D9">
            <w:pPr>
              <w:pStyle w:val="tabulka-odrky"/>
              <w:tabs>
                <w:tab w:val="clear" w:pos="170"/>
                <w:tab w:val="clear" w:pos="252"/>
              </w:tabs>
              <w:jc w:val="left"/>
              <w:rPr>
                <w:rFonts w:ascii="TimesNewRoman,Bold" w:hAnsi="TimesNewRoman,Bold" w:cs="TimesNewRoman,Bold"/>
                <w:bCs/>
                <w:szCs w:val="24"/>
              </w:rPr>
            </w:pPr>
            <w:r>
              <w:rPr>
                <w:rFonts w:ascii="TimesNewRoman CE" w:hAnsi="TimesNewRoman CE" w:cs="TimesNewRoman CE"/>
                <w:szCs w:val="24"/>
              </w:rPr>
              <w:t xml:space="preserve">1.3 </w:t>
            </w:r>
            <w:r w:rsidR="00D02EE1" w:rsidRPr="00A06753">
              <w:rPr>
                <w:rFonts w:ascii="TimesNewRoman CE" w:hAnsi="TimesNewRoman CE" w:cs="TimesNewRoman CE"/>
                <w:szCs w:val="24"/>
              </w:rPr>
              <w:t>procvičení techniky kreslení</w:t>
            </w:r>
          </w:p>
        </w:tc>
        <w:tc>
          <w:tcPr>
            <w:tcW w:w="740" w:type="dxa"/>
          </w:tcPr>
          <w:p w:rsidR="00D02EE1" w:rsidRDefault="00D02EE1" w:rsidP="00E24272">
            <w:pPr>
              <w:pStyle w:val="tabulk-nadpis"/>
              <w:jc w:val="center"/>
              <w:rPr>
                <w:rFonts w:cs="TimesNewRoman,Bold"/>
                <w:bCs/>
                <w:szCs w:val="24"/>
              </w:rPr>
            </w:pPr>
            <w:r w:rsidRPr="00A06753">
              <w:rPr>
                <w:rFonts w:cs="TimesNewRoman,Bold"/>
                <w:bCs/>
                <w:szCs w:val="24"/>
              </w:rPr>
              <w:t>3</w:t>
            </w: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Pr="00A06753" w:rsidRDefault="00E0148F" w:rsidP="00E24272">
            <w:pPr>
              <w:pStyle w:val="tabulk-nadpis"/>
              <w:jc w:val="center"/>
              <w:rPr>
                <w:rFonts w:cs="TimesNewRoman,Bold"/>
                <w:bCs/>
                <w:szCs w:val="24"/>
              </w:rPr>
            </w:pPr>
          </w:p>
        </w:tc>
      </w:tr>
      <w:tr w:rsidR="00D02EE1" w:rsidRPr="00B03591">
        <w:tc>
          <w:tcPr>
            <w:tcW w:w="4428" w:type="dxa"/>
          </w:tcPr>
          <w:p w:rsidR="00D02EE1" w:rsidRPr="00A06753" w:rsidRDefault="00D02EE1" w:rsidP="009D4077">
            <w:pPr>
              <w:pStyle w:val="tabulk-nadpis"/>
              <w:numPr>
                <w:ilvl w:val="0"/>
                <w:numId w:val="110"/>
              </w:numPr>
              <w:rPr>
                <w:rFonts w:cs="TimesNewRoman,Bold"/>
                <w:bCs/>
                <w:color w:val="auto"/>
                <w:szCs w:val="24"/>
              </w:rPr>
            </w:pPr>
            <w:r w:rsidRPr="00A06753">
              <w:rPr>
                <w:rFonts w:ascii="TimesNewRoman,Bold CE" w:hAnsi="TimesNewRoman,Bold CE" w:cs="TimesNewRoman,Bold CE"/>
                <w:b w:val="0"/>
                <w:bCs/>
                <w:color w:val="auto"/>
                <w:szCs w:val="24"/>
              </w:rPr>
              <w:t>procvičí a zopak</w:t>
            </w:r>
            <w:r w:rsidR="004E5E64">
              <w:rPr>
                <w:rFonts w:ascii="TimesNewRoman,Bold CE" w:hAnsi="TimesNewRoman,Bold CE" w:cs="TimesNewRoman,Bold CE"/>
                <w:b w:val="0"/>
                <w:bCs/>
                <w:color w:val="auto"/>
                <w:szCs w:val="24"/>
              </w:rPr>
              <w:t>uje</w:t>
            </w:r>
            <w:r w:rsidRPr="00A06753">
              <w:rPr>
                <w:rFonts w:ascii="TimesNewRoman,Bold CE" w:hAnsi="TimesNewRoman,Bold CE" w:cs="TimesNewRoman,Bold CE"/>
                <w:b w:val="0"/>
                <w:bCs/>
                <w:color w:val="auto"/>
                <w:szCs w:val="24"/>
              </w:rPr>
              <w:t xml:space="preserve"> si základní geometrick</w:t>
            </w:r>
            <w:r w:rsidR="004E5E64">
              <w:rPr>
                <w:rFonts w:ascii="TimesNewRoman,Bold CE" w:hAnsi="TimesNewRoman,Bold CE" w:cs="TimesNewRoman,Bold CE"/>
                <w:b w:val="0"/>
                <w:bCs/>
                <w:color w:val="auto"/>
                <w:szCs w:val="24"/>
              </w:rPr>
              <w:t>é</w:t>
            </w:r>
            <w:r w:rsidRPr="00A06753">
              <w:rPr>
                <w:rFonts w:ascii="TimesNewRoman,Bold CE" w:hAnsi="TimesNewRoman,Bold CE" w:cs="TimesNewRoman,Bold CE"/>
                <w:b w:val="0"/>
                <w:bCs/>
                <w:color w:val="auto"/>
                <w:szCs w:val="24"/>
              </w:rPr>
              <w:t xml:space="preserve"> konstrukc</w:t>
            </w:r>
            <w:r w:rsidR="004E5E64">
              <w:rPr>
                <w:rFonts w:ascii="TimesNewRoman,Bold CE" w:hAnsi="TimesNewRoman,Bold CE" w:cs="TimesNewRoman,Bold CE"/>
                <w:b w:val="0"/>
                <w:bCs/>
                <w:color w:val="auto"/>
                <w:szCs w:val="24"/>
              </w:rPr>
              <w:t>e</w:t>
            </w:r>
          </w:p>
          <w:p w:rsidR="00D02EE1" w:rsidRPr="00A06753" w:rsidRDefault="00D02EE1" w:rsidP="009D4077">
            <w:pPr>
              <w:pStyle w:val="tabulk-nadpis"/>
              <w:numPr>
                <w:ilvl w:val="0"/>
                <w:numId w:val="110"/>
              </w:numPr>
              <w:rPr>
                <w:rFonts w:cs="TimesNewRoman,Bold"/>
                <w:bCs/>
                <w:color w:val="auto"/>
                <w:szCs w:val="24"/>
              </w:rPr>
            </w:pPr>
            <w:r w:rsidRPr="00A06753">
              <w:rPr>
                <w:rFonts w:cs="TimesNewRoman,Bold"/>
                <w:b w:val="0"/>
                <w:bCs/>
                <w:color w:val="auto"/>
                <w:szCs w:val="24"/>
              </w:rPr>
              <w:t>osvoj</w:t>
            </w:r>
            <w:r w:rsidR="004E5E64">
              <w:rPr>
                <w:rFonts w:cs="TimesNewRoman,Bold"/>
                <w:b w:val="0"/>
                <w:bCs/>
                <w:color w:val="auto"/>
                <w:szCs w:val="24"/>
              </w:rPr>
              <w:t>í</w:t>
            </w:r>
            <w:r w:rsidRPr="00A06753">
              <w:rPr>
                <w:rFonts w:cs="TimesNewRoman,Bold"/>
                <w:b w:val="0"/>
                <w:bCs/>
                <w:color w:val="auto"/>
                <w:szCs w:val="24"/>
              </w:rPr>
              <w:t xml:space="preserve"> si </w:t>
            </w:r>
            <w:r w:rsidRPr="00A06753">
              <w:rPr>
                <w:rFonts w:ascii="TimesNewRoman,Bold CE" w:hAnsi="TimesNewRoman,Bold CE" w:cs="TimesNewRoman,Bold CE"/>
                <w:b w:val="0"/>
                <w:bCs/>
                <w:color w:val="auto"/>
                <w:szCs w:val="24"/>
              </w:rPr>
              <w:t>základní pojm</w:t>
            </w:r>
            <w:r w:rsidR="004E5E64">
              <w:rPr>
                <w:rFonts w:ascii="TimesNewRoman,Bold CE" w:hAnsi="TimesNewRoman,Bold CE" w:cs="TimesNewRoman,Bold CE"/>
                <w:b w:val="0"/>
                <w:bCs/>
                <w:color w:val="auto"/>
                <w:szCs w:val="24"/>
              </w:rPr>
              <w:t>y</w:t>
            </w:r>
          </w:p>
          <w:p w:rsidR="00D02EE1" w:rsidRPr="00A06753" w:rsidRDefault="00D02EE1" w:rsidP="009D4077">
            <w:pPr>
              <w:pStyle w:val="tabulk-nadpis"/>
              <w:numPr>
                <w:ilvl w:val="0"/>
                <w:numId w:val="110"/>
              </w:numPr>
              <w:rPr>
                <w:rFonts w:cs="TimesNewRoman,Bold"/>
                <w:bCs/>
                <w:szCs w:val="24"/>
              </w:rPr>
            </w:pPr>
            <w:r w:rsidRPr="00A06753">
              <w:rPr>
                <w:rFonts w:ascii="TimesNewRoman,Bold CE" w:hAnsi="TimesNewRoman,Bold CE" w:cs="TimesNewRoman,Bold CE"/>
                <w:b w:val="0"/>
                <w:bCs/>
                <w:color w:val="auto"/>
                <w:szCs w:val="24"/>
              </w:rPr>
              <w:t>seznámí se s výpočtem pro zobrazování obraz</w:t>
            </w:r>
            <w:r w:rsidR="004E5E64">
              <w:rPr>
                <w:rFonts w:ascii="TimesNewRoman,Bold CE" w:hAnsi="TimesNewRoman,Bold CE" w:cs="TimesNewRoman,Bold CE"/>
                <w:b w:val="0"/>
                <w:bCs/>
                <w:color w:val="auto"/>
                <w:szCs w:val="24"/>
              </w:rPr>
              <w:t>c</w:t>
            </w:r>
            <w:r w:rsidRPr="00A06753">
              <w:rPr>
                <w:rFonts w:ascii="TimesNewRoman,Bold CE" w:hAnsi="TimesNewRoman,Bold CE" w:cs="TimesNewRoman,Bold CE"/>
                <w:b w:val="0"/>
                <w:bCs/>
                <w:color w:val="auto"/>
                <w:szCs w:val="24"/>
              </w:rPr>
              <w:t>ů</w:t>
            </w:r>
          </w:p>
        </w:tc>
        <w:tc>
          <w:tcPr>
            <w:tcW w:w="4044" w:type="dxa"/>
          </w:tcPr>
          <w:p w:rsidR="00D02EE1" w:rsidRPr="00A06753" w:rsidRDefault="00D768D9" w:rsidP="00E24272">
            <w:pPr>
              <w:pStyle w:val="tabulk-nadpis"/>
              <w:rPr>
                <w:rFonts w:cs="TimesNewRoman,Bold"/>
                <w:b w:val="0"/>
                <w:bCs/>
                <w:szCs w:val="24"/>
              </w:rPr>
            </w:pPr>
            <w:r>
              <w:rPr>
                <w:rFonts w:cs="TimesNewRoman,Bold"/>
                <w:bCs/>
                <w:szCs w:val="24"/>
              </w:rPr>
              <w:t xml:space="preserve">2. </w:t>
            </w:r>
            <w:r w:rsidR="00D02EE1" w:rsidRPr="00A06753">
              <w:rPr>
                <w:rFonts w:cs="TimesNewRoman,Bold"/>
                <w:bCs/>
                <w:szCs w:val="24"/>
              </w:rPr>
              <w:t>Základy kreslení</w:t>
            </w:r>
          </w:p>
          <w:p w:rsidR="00D02EE1" w:rsidRPr="00A06753" w:rsidRDefault="00D768D9" w:rsidP="00D768D9">
            <w:pPr>
              <w:pStyle w:val="tabulka-odrky"/>
              <w:tabs>
                <w:tab w:val="clear" w:pos="170"/>
                <w:tab w:val="clear" w:pos="252"/>
              </w:tabs>
              <w:jc w:val="left"/>
              <w:rPr>
                <w:rFonts w:cs="TimesNewRoman"/>
                <w:szCs w:val="24"/>
              </w:rPr>
            </w:pPr>
            <w:r>
              <w:rPr>
                <w:rFonts w:ascii="TimesNewRoman CE" w:hAnsi="TimesNewRoman CE" w:cs="TimesNewRoman CE"/>
                <w:szCs w:val="24"/>
              </w:rPr>
              <w:t xml:space="preserve">2.1 </w:t>
            </w:r>
            <w:r w:rsidR="00D02EE1" w:rsidRPr="00A06753">
              <w:rPr>
                <w:rFonts w:ascii="TimesNewRoman CE" w:hAnsi="TimesNewRoman CE" w:cs="TimesNewRoman CE"/>
                <w:szCs w:val="24"/>
              </w:rPr>
              <w:t>základní geometrická útvary-</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přímka, úsečka, úhly, oblouky, </w:t>
            </w:r>
            <w:r>
              <w:rPr>
                <w:rFonts w:ascii="TimesNewRoman CE" w:hAnsi="TimesNewRoman CE" w:cs="TimesNewRoman CE"/>
                <w:szCs w:val="24"/>
              </w:rPr>
              <w:br/>
              <w:t xml:space="preserve">  </w:t>
            </w:r>
            <w:r w:rsidR="00D02EE1" w:rsidRPr="00A06753">
              <w:rPr>
                <w:rFonts w:ascii="TimesNewRoman CE" w:hAnsi="TimesNewRoman CE" w:cs="TimesNewRoman CE"/>
                <w:szCs w:val="24"/>
              </w:rPr>
              <w:t>kružnice, ovály, elipsy</w:t>
            </w:r>
          </w:p>
          <w:p w:rsidR="00D02EE1" w:rsidRPr="00A06753" w:rsidRDefault="00D768D9" w:rsidP="00D768D9">
            <w:pPr>
              <w:pStyle w:val="tabulka-odrky"/>
              <w:tabs>
                <w:tab w:val="clear" w:pos="170"/>
                <w:tab w:val="clear" w:pos="252"/>
              </w:tabs>
              <w:jc w:val="left"/>
              <w:rPr>
                <w:rFonts w:cs="TimesNewRoman"/>
                <w:szCs w:val="24"/>
              </w:rPr>
            </w:pPr>
            <w:r>
              <w:rPr>
                <w:rFonts w:ascii="TimesNewRoman CE" w:hAnsi="TimesNewRoman CE" w:cs="TimesNewRoman CE"/>
                <w:szCs w:val="24"/>
              </w:rPr>
              <w:t xml:space="preserve">2.3 </w:t>
            </w:r>
            <w:r w:rsidR="00D02EE1" w:rsidRPr="00A06753">
              <w:rPr>
                <w:rFonts w:ascii="TimesNewRoman CE" w:hAnsi="TimesNewRoman CE" w:cs="TimesNewRoman CE"/>
                <w:szCs w:val="24"/>
              </w:rPr>
              <w:t>mnohoúhelníky a technické křivky</w:t>
            </w:r>
          </w:p>
          <w:p w:rsidR="00D02EE1" w:rsidRPr="00A06753" w:rsidRDefault="00D768D9" w:rsidP="00D768D9">
            <w:pPr>
              <w:pStyle w:val="tabulka-odrky"/>
              <w:tabs>
                <w:tab w:val="clear" w:pos="170"/>
                <w:tab w:val="clear" w:pos="252"/>
              </w:tabs>
              <w:jc w:val="left"/>
              <w:rPr>
                <w:rFonts w:cs="TimesNewRoman"/>
                <w:szCs w:val="24"/>
              </w:rPr>
            </w:pPr>
            <w:r>
              <w:rPr>
                <w:rFonts w:ascii="TimesNewRoman CE" w:hAnsi="TimesNewRoman CE" w:cs="TimesNewRoman CE"/>
                <w:szCs w:val="24"/>
              </w:rPr>
              <w:t xml:space="preserve">2.4 </w:t>
            </w:r>
            <w:r w:rsidR="00D02EE1" w:rsidRPr="00A06753">
              <w:rPr>
                <w:rFonts w:ascii="TimesNewRoman CE" w:hAnsi="TimesNewRoman CE" w:cs="TimesNewRoman CE"/>
                <w:szCs w:val="24"/>
              </w:rPr>
              <w:t>zvětšování/zmenšování obrazů</w:t>
            </w:r>
          </w:p>
        </w:tc>
        <w:tc>
          <w:tcPr>
            <w:tcW w:w="740" w:type="dxa"/>
          </w:tcPr>
          <w:p w:rsidR="00D02EE1" w:rsidRDefault="00D02EE1" w:rsidP="00E24272">
            <w:pPr>
              <w:pStyle w:val="tabulk-nadpis"/>
              <w:jc w:val="center"/>
              <w:rPr>
                <w:rFonts w:cs="TimesNewRoman,Bold"/>
                <w:bCs/>
                <w:szCs w:val="24"/>
              </w:rPr>
            </w:pPr>
            <w:r w:rsidRPr="00A06753">
              <w:rPr>
                <w:rFonts w:cs="TimesNewRoman,Bold"/>
                <w:bCs/>
                <w:szCs w:val="24"/>
              </w:rPr>
              <w:t>5</w:t>
            </w:r>
          </w:p>
          <w:p w:rsidR="00E0148F" w:rsidRDefault="00E0148F" w:rsidP="00E24272">
            <w:pPr>
              <w:pStyle w:val="tabulk-nadpis"/>
              <w:jc w:val="center"/>
              <w:rPr>
                <w:rFonts w:cs="TimesNewRoman,Bold"/>
                <w:bCs/>
                <w:szCs w:val="24"/>
              </w:rPr>
            </w:pPr>
          </w:p>
          <w:p w:rsidR="00E0148F" w:rsidRPr="00A06753" w:rsidRDefault="00E0148F" w:rsidP="00E24272">
            <w:pPr>
              <w:pStyle w:val="tabulk-nadpis"/>
              <w:jc w:val="center"/>
              <w:rPr>
                <w:rFonts w:cs="TimesNewRoman,Bold"/>
                <w:bCs/>
                <w:szCs w:val="24"/>
              </w:rPr>
            </w:pPr>
          </w:p>
        </w:tc>
      </w:tr>
      <w:tr w:rsidR="00D02EE1" w:rsidRPr="00B03591">
        <w:tc>
          <w:tcPr>
            <w:tcW w:w="4428" w:type="dxa"/>
          </w:tcPr>
          <w:p w:rsidR="00D02EE1" w:rsidRPr="00A06753" w:rsidRDefault="00D02EE1" w:rsidP="009D4077">
            <w:pPr>
              <w:pStyle w:val="tabulk-nadpis"/>
              <w:numPr>
                <w:ilvl w:val="0"/>
                <w:numId w:val="110"/>
              </w:numPr>
              <w:rPr>
                <w:rFonts w:cs="TimesNewRoman,Bold"/>
                <w:bCs/>
                <w:color w:val="auto"/>
                <w:szCs w:val="24"/>
              </w:rPr>
            </w:pPr>
            <w:r w:rsidRPr="00A06753">
              <w:rPr>
                <w:rFonts w:cs="TimesNewRoman,Bold"/>
                <w:b w:val="0"/>
                <w:bCs/>
                <w:color w:val="auto"/>
                <w:szCs w:val="24"/>
              </w:rPr>
              <w:t>seznámí se s technickými normami, jejich druhy a použitím</w:t>
            </w:r>
          </w:p>
          <w:p w:rsidR="00D02EE1" w:rsidRPr="00A06753" w:rsidRDefault="00D02EE1" w:rsidP="009D4077">
            <w:pPr>
              <w:pStyle w:val="tabulk-nadpis"/>
              <w:numPr>
                <w:ilvl w:val="0"/>
                <w:numId w:val="110"/>
              </w:numPr>
              <w:rPr>
                <w:rFonts w:cs="TimesNewRoman,Bold"/>
                <w:bCs/>
                <w:color w:val="auto"/>
                <w:szCs w:val="24"/>
              </w:rPr>
            </w:pPr>
            <w:r w:rsidRPr="00A06753">
              <w:rPr>
                <w:rFonts w:ascii="TimesNewRoman,Bold CE" w:hAnsi="TimesNewRoman,Bold CE" w:cs="TimesNewRoman,Bold CE"/>
                <w:b w:val="0"/>
                <w:bCs/>
                <w:color w:val="auto"/>
                <w:szCs w:val="24"/>
              </w:rPr>
              <w:t>osvojí si problematik</w:t>
            </w:r>
            <w:r w:rsidR="004E5E64">
              <w:rPr>
                <w:rFonts w:ascii="TimesNewRoman,Bold CE" w:hAnsi="TimesNewRoman,Bold CE" w:cs="TimesNewRoman,Bold CE"/>
                <w:b w:val="0"/>
                <w:bCs/>
                <w:color w:val="auto"/>
                <w:szCs w:val="24"/>
              </w:rPr>
              <w:t>u</w:t>
            </w:r>
            <w:r w:rsidRPr="00A06753">
              <w:rPr>
                <w:rFonts w:ascii="TimesNewRoman,Bold CE" w:hAnsi="TimesNewRoman,Bold CE" w:cs="TimesNewRoman,Bold CE"/>
                <w:b w:val="0"/>
                <w:bCs/>
                <w:color w:val="auto"/>
                <w:szCs w:val="24"/>
              </w:rPr>
              <w:t xml:space="preserve"> měřít</w:t>
            </w:r>
            <w:r w:rsidR="004E5E64">
              <w:rPr>
                <w:rFonts w:ascii="TimesNewRoman,Bold CE" w:hAnsi="TimesNewRoman,Bold CE" w:cs="TimesNewRoman,Bold CE"/>
                <w:b w:val="0"/>
                <w:bCs/>
                <w:color w:val="auto"/>
                <w:szCs w:val="24"/>
              </w:rPr>
              <w:t>e</w:t>
            </w:r>
            <w:r w:rsidRPr="00A06753">
              <w:rPr>
                <w:rFonts w:ascii="TimesNewRoman,Bold CE" w:hAnsi="TimesNewRoman,Bold CE" w:cs="TimesNewRoman,Bold CE"/>
                <w:b w:val="0"/>
                <w:bCs/>
                <w:color w:val="auto"/>
                <w:szCs w:val="24"/>
              </w:rPr>
              <w:t>k výkresů a jejich použití</w:t>
            </w:r>
          </w:p>
          <w:p w:rsidR="00D02EE1" w:rsidRPr="00A06753" w:rsidRDefault="00D02EE1" w:rsidP="009D4077">
            <w:pPr>
              <w:pStyle w:val="tabulk-nadpis"/>
              <w:numPr>
                <w:ilvl w:val="0"/>
                <w:numId w:val="110"/>
              </w:numPr>
              <w:rPr>
                <w:rFonts w:cs="TimesNewRoman,Bold"/>
                <w:bCs/>
                <w:color w:val="auto"/>
                <w:szCs w:val="24"/>
              </w:rPr>
            </w:pPr>
            <w:r w:rsidRPr="00A06753">
              <w:rPr>
                <w:rFonts w:ascii="TimesNewRoman,Bold CE" w:hAnsi="TimesNewRoman,Bold CE" w:cs="TimesNewRoman,Bold CE"/>
                <w:b w:val="0"/>
                <w:bCs/>
                <w:color w:val="auto"/>
                <w:szCs w:val="24"/>
              </w:rPr>
              <w:t>osvojí si normalizované písm</w:t>
            </w:r>
            <w:r w:rsidR="004E5E64">
              <w:rPr>
                <w:rFonts w:ascii="TimesNewRoman,Bold CE" w:hAnsi="TimesNewRoman,Bold CE" w:cs="TimesNewRoman,Bold CE"/>
                <w:b w:val="0"/>
                <w:bCs/>
                <w:color w:val="auto"/>
                <w:szCs w:val="24"/>
              </w:rPr>
              <w:t>o, druhy</w:t>
            </w:r>
            <w:r w:rsidRPr="00A06753">
              <w:rPr>
                <w:rFonts w:ascii="TimesNewRoman,Bold CE" w:hAnsi="TimesNewRoman,Bold CE" w:cs="TimesNewRoman,Bold CE"/>
                <w:b w:val="0"/>
                <w:bCs/>
                <w:color w:val="auto"/>
                <w:szCs w:val="24"/>
              </w:rPr>
              <w:t xml:space="preserve"> čar a základní popisování výkresů</w:t>
            </w:r>
          </w:p>
          <w:p w:rsidR="00D02EE1" w:rsidRPr="00A06753" w:rsidRDefault="00D02EE1" w:rsidP="009D4077">
            <w:pPr>
              <w:pStyle w:val="tabulk-nadpis"/>
              <w:numPr>
                <w:ilvl w:val="0"/>
                <w:numId w:val="110"/>
              </w:numPr>
              <w:rPr>
                <w:rFonts w:cs="TimesNewRoman,Bold"/>
                <w:bCs/>
                <w:color w:val="auto"/>
                <w:szCs w:val="24"/>
              </w:rPr>
            </w:pPr>
            <w:r w:rsidRPr="00A06753">
              <w:rPr>
                <w:rFonts w:cs="TimesNewRoman,Bold"/>
                <w:b w:val="0"/>
                <w:bCs/>
                <w:color w:val="auto"/>
                <w:szCs w:val="24"/>
              </w:rPr>
              <w:t>seznámí se s problematikou kótování a jeho užitím</w:t>
            </w:r>
          </w:p>
        </w:tc>
        <w:tc>
          <w:tcPr>
            <w:tcW w:w="4044" w:type="dxa"/>
          </w:tcPr>
          <w:p w:rsidR="00D02EE1" w:rsidRPr="00A06753" w:rsidRDefault="00D768D9" w:rsidP="00E24272">
            <w:pPr>
              <w:pStyle w:val="tabulk-nadpis"/>
              <w:rPr>
                <w:rFonts w:cs="TimesNewRoman,Bold"/>
                <w:b w:val="0"/>
                <w:bCs/>
                <w:color w:val="auto"/>
                <w:szCs w:val="24"/>
              </w:rPr>
            </w:pPr>
            <w:r>
              <w:rPr>
                <w:rFonts w:cs="TimesNewRoman,Bold"/>
                <w:bCs/>
                <w:color w:val="auto"/>
                <w:szCs w:val="24"/>
              </w:rPr>
              <w:t xml:space="preserve">3. </w:t>
            </w:r>
            <w:r w:rsidR="00D02EE1" w:rsidRPr="00A06753">
              <w:rPr>
                <w:rFonts w:cs="TimesNewRoman,Bold"/>
                <w:bCs/>
                <w:color w:val="auto"/>
                <w:szCs w:val="24"/>
              </w:rPr>
              <w:t>Normalizace techni</w:t>
            </w:r>
            <w:r w:rsidR="00D02EE1" w:rsidRPr="00A06753">
              <w:rPr>
                <w:rFonts w:ascii="TimesNewRoman,Bold CE" w:hAnsi="TimesNewRoman,Bold CE" w:cs="TimesNewRoman,Bold CE"/>
                <w:bCs/>
                <w:color w:val="auto"/>
                <w:szCs w:val="24"/>
              </w:rPr>
              <w:t>ckých výkresů</w:t>
            </w:r>
          </w:p>
          <w:p w:rsidR="00D02EE1" w:rsidRPr="00A06753" w:rsidRDefault="00D768D9" w:rsidP="00D768D9">
            <w:pPr>
              <w:pStyle w:val="tabulka-odrky"/>
              <w:tabs>
                <w:tab w:val="clear" w:pos="170"/>
                <w:tab w:val="clear" w:pos="252"/>
              </w:tabs>
              <w:jc w:val="left"/>
              <w:rPr>
                <w:rFonts w:cs="TimesNewRoman"/>
                <w:color w:val="auto"/>
                <w:szCs w:val="24"/>
              </w:rPr>
            </w:pPr>
            <w:r>
              <w:rPr>
                <w:rFonts w:cs="TimesNewRoman"/>
                <w:color w:val="auto"/>
                <w:szCs w:val="24"/>
              </w:rPr>
              <w:t xml:space="preserve">3.1 </w:t>
            </w:r>
            <w:r w:rsidR="00D02EE1" w:rsidRPr="00A06753">
              <w:rPr>
                <w:rFonts w:cs="TimesNewRoman"/>
                <w:color w:val="auto"/>
                <w:szCs w:val="24"/>
              </w:rPr>
              <w:t>druhy norem a jejich použití,</w:t>
            </w:r>
          </w:p>
          <w:p w:rsidR="00D02EE1" w:rsidRPr="00A06753" w:rsidRDefault="00D768D9" w:rsidP="00D768D9">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3.2 </w:t>
            </w:r>
            <w:r w:rsidR="00D02EE1" w:rsidRPr="00A06753">
              <w:rPr>
                <w:rFonts w:ascii="TimesNewRoman CE" w:hAnsi="TimesNewRoman CE" w:cs="TimesNewRoman CE"/>
                <w:color w:val="auto"/>
                <w:szCs w:val="24"/>
              </w:rPr>
              <w:t xml:space="preserve">druhy technických výkresů,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formáty a jejich skládání,</w:t>
            </w:r>
          </w:p>
          <w:p w:rsidR="00D02EE1" w:rsidRPr="00A06753" w:rsidRDefault="00D768D9" w:rsidP="00D768D9">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3.3 </w:t>
            </w:r>
            <w:r w:rsidR="00D02EE1" w:rsidRPr="00A06753">
              <w:rPr>
                <w:rFonts w:ascii="TimesNewRoman CE" w:hAnsi="TimesNewRoman CE" w:cs="TimesNewRoman CE"/>
                <w:color w:val="auto"/>
                <w:szCs w:val="24"/>
              </w:rPr>
              <w:t>měřítka výkresů a jejich použití</w:t>
            </w:r>
          </w:p>
          <w:p w:rsidR="00D02EE1" w:rsidRPr="00A06753" w:rsidRDefault="00D768D9" w:rsidP="00D768D9">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3.4 </w:t>
            </w:r>
            <w:r w:rsidR="00D02EE1" w:rsidRPr="00A06753">
              <w:rPr>
                <w:rFonts w:ascii="TimesNewRoman CE" w:hAnsi="TimesNewRoman CE" w:cs="TimesNewRoman CE"/>
                <w:color w:val="auto"/>
                <w:szCs w:val="24"/>
              </w:rPr>
              <w:t>druhy čar, normalizované písmo,</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popisování výkresů</w:t>
            </w:r>
          </w:p>
          <w:p w:rsidR="00D02EE1" w:rsidRPr="00A06753" w:rsidRDefault="00D768D9" w:rsidP="00D768D9">
            <w:pPr>
              <w:pStyle w:val="tabulka-odrky"/>
              <w:tabs>
                <w:tab w:val="clear" w:pos="170"/>
                <w:tab w:val="clear" w:pos="252"/>
              </w:tabs>
              <w:jc w:val="left"/>
              <w:rPr>
                <w:rFonts w:cs="TimesNewRoman"/>
                <w:color w:val="auto"/>
                <w:szCs w:val="24"/>
              </w:rPr>
            </w:pPr>
            <w:r>
              <w:rPr>
                <w:rFonts w:cs="TimesNewRoman"/>
                <w:color w:val="auto"/>
                <w:szCs w:val="24"/>
              </w:rPr>
              <w:t>3.5 kótování</w:t>
            </w:r>
          </w:p>
        </w:tc>
        <w:tc>
          <w:tcPr>
            <w:tcW w:w="740" w:type="dxa"/>
          </w:tcPr>
          <w:p w:rsidR="00D02EE1" w:rsidRDefault="00D02EE1" w:rsidP="00E24272">
            <w:pPr>
              <w:pStyle w:val="tabulk-nadpis"/>
              <w:jc w:val="center"/>
              <w:rPr>
                <w:rFonts w:cs="TimesNewRoman,Bold"/>
                <w:bCs/>
                <w:szCs w:val="24"/>
              </w:rPr>
            </w:pPr>
            <w:r w:rsidRPr="00A06753">
              <w:rPr>
                <w:rFonts w:cs="TimesNewRoman,Bold"/>
                <w:bCs/>
                <w:szCs w:val="24"/>
              </w:rPr>
              <w:t>8</w:t>
            </w:r>
          </w:p>
          <w:p w:rsidR="00E0148F" w:rsidRPr="00A06753" w:rsidRDefault="00E0148F" w:rsidP="00E24272">
            <w:pPr>
              <w:pStyle w:val="tabulk-nadpis"/>
              <w:jc w:val="center"/>
              <w:rPr>
                <w:rFonts w:cs="TimesNewRoman,Bold"/>
                <w:bCs/>
                <w:szCs w:val="24"/>
              </w:rPr>
            </w:pPr>
          </w:p>
        </w:tc>
      </w:tr>
      <w:tr w:rsidR="005849A1" w:rsidRPr="00B03591">
        <w:tc>
          <w:tcPr>
            <w:tcW w:w="4428" w:type="dxa"/>
          </w:tcPr>
          <w:p w:rsidR="005849A1" w:rsidRPr="00D834D3" w:rsidRDefault="005849A1" w:rsidP="009D4077">
            <w:pPr>
              <w:pStyle w:val="tabulka-odrky"/>
              <w:numPr>
                <w:ilvl w:val="0"/>
                <w:numId w:val="110"/>
              </w:numPr>
              <w:tabs>
                <w:tab w:val="clear" w:pos="252"/>
              </w:tabs>
              <w:jc w:val="left"/>
              <w:rPr>
                <w:rFonts w:ascii="TimesNewRoman,Bold" w:hAnsi="TimesNewRoman,Bold" w:cs="TimesNewRoman,Bold"/>
                <w:bCs/>
                <w:color w:val="auto"/>
                <w:szCs w:val="24"/>
              </w:rPr>
            </w:pPr>
            <w:r w:rsidRPr="00D834D3">
              <w:rPr>
                <w:rFonts w:ascii="TimesNewRoman CE" w:hAnsi="TimesNewRoman CE" w:cs="TimesNewRoman CE"/>
                <w:color w:val="auto"/>
                <w:szCs w:val="24"/>
              </w:rPr>
              <w:t>seznámí se se základním grafickým užitím čar pro plošné i prostorové řešení výrobku</w:t>
            </w:r>
          </w:p>
          <w:p w:rsidR="005849A1" w:rsidRPr="005849A1" w:rsidRDefault="005849A1" w:rsidP="009D4077">
            <w:pPr>
              <w:pStyle w:val="tabulk-nadpis"/>
              <w:numPr>
                <w:ilvl w:val="0"/>
                <w:numId w:val="110"/>
              </w:numPr>
              <w:rPr>
                <w:rFonts w:ascii="TimesNewRoman,Bold CE" w:hAnsi="TimesNewRoman,Bold CE" w:cs="TimesNewRoman,Bold CE"/>
                <w:b w:val="0"/>
                <w:bCs/>
                <w:color w:val="FF0000"/>
                <w:szCs w:val="24"/>
              </w:rPr>
            </w:pPr>
            <w:r w:rsidRPr="00D834D3">
              <w:rPr>
                <w:rFonts w:ascii="TimesNewRoman CE" w:hAnsi="TimesNewRoman CE" w:cs="TimesNewRoman CE"/>
                <w:b w:val="0"/>
                <w:color w:val="auto"/>
                <w:szCs w:val="24"/>
              </w:rPr>
              <w:t xml:space="preserve">osvojí si základní postupy pro čtení technických výkresů k získání základních </w:t>
            </w:r>
            <w:r w:rsidRPr="00D834D3">
              <w:rPr>
                <w:rFonts w:cs="TimesNewRoman"/>
                <w:b w:val="0"/>
                <w:color w:val="auto"/>
                <w:szCs w:val="24"/>
              </w:rPr>
              <w:t>informací pro výrobu nábytku</w:t>
            </w:r>
          </w:p>
        </w:tc>
        <w:tc>
          <w:tcPr>
            <w:tcW w:w="4044" w:type="dxa"/>
          </w:tcPr>
          <w:p w:rsidR="005849A1" w:rsidRPr="00D834D3" w:rsidRDefault="005849A1" w:rsidP="005849A1">
            <w:pPr>
              <w:pStyle w:val="tabulk-nadpis"/>
              <w:jc w:val="left"/>
              <w:rPr>
                <w:rFonts w:cs="TimesNewRoman,Bold"/>
                <w:bCs/>
                <w:color w:val="auto"/>
                <w:szCs w:val="24"/>
              </w:rPr>
            </w:pPr>
            <w:r w:rsidRPr="00D834D3">
              <w:rPr>
                <w:rFonts w:ascii="TimesNewRoman,Bold CE" w:hAnsi="TimesNewRoman,Bold CE" w:cs="TimesNewRoman,Bold CE"/>
                <w:bCs/>
                <w:color w:val="auto"/>
                <w:szCs w:val="24"/>
              </w:rPr>
              <w:t>4. Kreslení a čtení technických</w:t>
            </w:r>
            <w:r w:rsidRPr="00D834D3">
              <w:rPr>
                <w:rFonts w:ascii="TimesNewRoman,Bold CE" w:hAnsi="TimesNewRoman,Bold CE" w:cs="TimesNewRoman,Bold CE"/>
                <w:bCs/>
                <w:color w:val="auto"/>
                <w:szCs w:val="24"/>
              </w:rPr>
              <w:br/>
              <w:t xml:space="preserve">    výkresů</w:t>
            </w:r>
          </w:p>
          <w:p w:rsidR="005849A1" w:rsidRPr="00D834D3" w:rsidRDefault="005849A1" w:rsidP="005849A1">
            <w:pPr>
              <w:pStyle w:val="tabulka-odrky"/>
              <w:tabs>
                <w:tab w:val="clear" w:pos="170"/>
                <w:tab w:val="clear" w:pos="252"/>
              </w:tabs>
              <w:jc w:val="left"/>
              <w:rPr>
                <w:rFonts w:cs="TimesNewRoman"/>
                <w:color w:val="auto"/>
                <w:szCs w:val="24"/>
              </w:rPr>
            </w:pPr>
            <w:r w:rsidRPr="00D834D3">
              <w:rPr>
                <w:rFonts w:ascii="TimesNewRoman CE" w:hAnsi="TimesNewRoman CE" w:cs="TimesNewRoman CE"/>
                <w:color w:val="auto"/>
                <w:szCs w:val="24"/>
              </w:rPr>
              <w:t>4.1 kreslení náčrtů a technických</w:t>
            </w:r>
            <w:r w:rsidRPr="00D834D3">
              <w:rPr>
                <w:rFonts w:ascii="TimesNewRoman CE" w:hAnsi="TimesNewRoman CE" w:cs="TimesNewRoman CE"/>
                <w:color w:val="auto"/>
                <w:szCs w:val="24"/>
              </w:rPr>
              <w:br/>
              <w:t xml:space="preserve">  výkresů</w:t>
            </w:r>
          </w:p>
          <w:p w:rsidR="005849A1" w:rsidRPr="005849A1" w:rsidRDefault="005849A1" w:rsidP="005849A1">
            <w:pPr>
              <w:pStyle w:val="tabulk-nadpis"/>
              <w:jc w:val="left"/>
              <w:rPr>
                <w:rFonts w:cs="TimesNewRoman,Bold"/>
                <w:b w:val="0"/>
                <w:bCs/>
                <w:color w:val="FF0000"/>
                <w:szCs w:val="24"/>
              </w:rPr>
            </w:pPr>
            <w:r w:rsidRPr="00D834D3">
              <w:rPr>
                <w:rFonts w:ascii="TimesNewRoman CE" w:hAnsi="TimesNewRoman CE" w:cs="TimesNewRoman CE"/>
                <w:b w:val="0"/>
                <w:color w:val="auto"/>
                <w:szCs w:val="24"/>
              </w:rPr>
              <w:t>4.2 čtení technických výkresů</w:t>
            </w:r>
          </w:p>
        </w:tc>
        <w:tc>
          <w:tcPr>
            <w:tcW w:w="740" w:type="dxa"/>
          </w:tcPr>
          <w:p w:rsidR="005849A1" w:rsidRPr="00D834D3" w:rsidRDefault="005849A1" w:rsidP="00E24272">
            <w:pPr>
              <w:pStyle w:val="tabulk-nadpis"/>
              <w:jc w:val="center"/>
              <w:rPr>
                <w:rFonts w:cs="TimesNewRoman,Bold"/>
                <w:bCs/>
                <w:color w:val="auto"/>
                <w:szCs w:val="24"/>
              </w:rPr>
            </w:pPr>
            <w:r w:rsidRPr="00D834D3">
              <w:rPr>
                <w:rFonts w:cs="TimesNewRoman,Bold"/>
                <w:bCs/>
                <w:color w:val="auto"/>
                <w:szCs w:val="24"/>
              </w:rPr>
              <w:t>4</w:t>
            </w:r>
          </w:p>
          <w:p w:rsidR="00E0148F" w:rsidRDefault="00E0148F" w:rsidP="00E24272">
            <w:pPr>
              <w:pStyle w:val="tabulk-nadpis"/>
              <w:jc w:val="center"/>
              <w:rPr>
                <w:rFonts w:cs="TimesNewRoman,Bold"/>
                <w:bCs/>
                <w:color w:val="FF0000"/>
                <w:szCs w:val="24"/>
              </w:rPr>
            </w:pPr>
          </w:p>
          <w:p w:rsidR="00E0148F" w:rsidRPr="005849A1" w:rsidRDefault="00E0148F" w:rsidP="00E24272">
            <w:pPr>
              <w:pStyle w:val="tabulk-nadpis"/>
              <w:jc w:val="center"/>
              <w:rPr>
                <w:rFonts w:cs="TimesNewRoman,Bold"/>
                <w:bCs/>
                <w:color w:val="FF0000"/>
                <w:szCs w:val="24"/>
              </w:rPr>
            </w:pPr>
          </w:p>
        </w:tc>
      </w:tr>
      <w:tr w:rsidR="00D02EE1" w:rsidRPr="00B03591">
        <w:tc>
          <w:tcPr>
            <w:tcW w:w="4428" w:type="dxa"/>
          </w:tcPr>
          <w:p w:rsidR="00D02EE1" w:rsidRPr="00D834D3" w:rsidRDefault="00D02EE1" w:rsidP="009D4077">
            <w:pPr>
              <w:pStyle w:val="tabulk-nadpis"/>
              <w:numPr>
                <w:ilvl w:val="0"/>
                <w:numId w:val="110"/>
              </w:numPr>
              <w:jc w:val="left"/>
              <w:rPr>
                <w:rFonts w:cs="TimesNewRoman,Bold"/>
                <w:bCs/>
                <w:color w:val="auto"/>
                <w:szCs w:val="24"/>
              </w:rPr>
            </w:pPr>
            <w:r w:rsidRPr="00D834D3">
              <w:rPr>
                <w:rFonts w:ascii="TimesNewRoman,Bold CE" w:hAnsi="TimesNewRoman,Bold CE" w:cs="TimesNewRoman,Bold CE"/>
                <w:b w:val="0"/>
                <w:bCs/>
                <w:color w:val="auto"/>
                <w:szCs w:val="24"/>
              </w:rPr>
              <w:t>osvojí si zobrazování předmětů v prostoru a na výkresech</w:t>
            </w:r>
          </w:p>
          <w:p w:rsidR="00D02EE1" w:rsidRPr="00D834D3" w:rsidRDefault="00D02EE1" w:rsidP="009D4077">
            <w:pPr>
              <w:pStyle w:val="tabulk-nadpis"/>
              <w:numPr>
                <w:ilvl w:val="0"/>
                <w:numId w:val="110"/>
              </w:numPr>
              <w:jc w:val="left"/>
              <w:rPr>
                <w:rFonts w:cs="TimesNewRoman,Bold"/>
                <w:bCs/>
                <w:color w:val="auto"/>
                <w:szCs w:val="24"/>
              </w:rPr>
            </w:pPr>
            <w:r w:rsidRPr="00D834D3">
              <w:rPr>
                <w:rFonts w:ascii="TimesNewRoman,Bold CE" w:hAnsi="TimesNewRoman,Bold CE" w:cs="TimesNewRoman,Bold CE"/>
                <w:b w:val="0"/>
                <w:bCs/>
                <w:color w:val="auto"/>
                <w:szCs w:val="24"/>
              </w:rPr>
              <w:t>procvičí zobrazování</w:t>
            </w:r>
            <w:r w:rsidR="00BA75FC" w:rsidRPr="00D834D3">
              <w:rPr>
                <w:rFonts w:ascii="TimesNewRoman,Bold CE" w:hAnsi="TimesNewRoman,Bold CE" w:cs="TimesNewRoman,Bold CE"/>
                <w:b w:val="0"/>
                <w:bCs/>
                <w:color w:val="auto"/>
                <w:szCs w:val="24"/>
              </w:rPr>
              <w:t xml:space="preserve"> na různých dílech</w:t>
            </w:r>
          </w:p>
          <w:p w:rsidR="00D02EE1" w:rsidRPr="00D834D3" w:rsidRDefault="00D02EE1" w:rsidP="009D4077">
            <w:pPr>
              <w:pStyle w:val="tabulk-nadpis"/>
              <w:numPr>
                <w:ilvl w:val="0"/>
                <w:numId w:val="110"/>
              </w:numPr>
              <w:jc w:val="left"/>
              <w:rPr>
                <w:rFonts w:cs="TimesNewRoman,Bold"/>
                <w:bCs/>
                <w:color w:val="auto"/>
                <w:szCs w:val="24"/>
              </w:rPr>
            </w:pPr>
            <w:r w:rsidRPr="00D834D3">
              <w:rPr>
                <w:rFonts w:ascii="TimesNewRoman,Bold CE" w:hAnsi="TimesNewRoman,Bold CE" w:cs="TimesNewRoman,Bold CE"/>
                <w:b w:val="0"/>
                <w:bCs/>
                <w:color w:val="auto"/>
                <w:szCs w:val="24"/>
              </w:rPr>
              <w:t>n</w:t>
            </w:r>
            <w:r w:rsidR="00E50C5E" w:rsidRPr="00D834D3">
              <w:rPr>
                <w:rFonts w:ascii="TimesNewRoman,Bold CE" w:hAnsi="TimesNewRoman,Bold CE" w:cs="TimesNewRoman,Bold CE"/>
                <w:b w:val="0"/>
                <w:bCs/>
                <w:color w:val="auto"/>
                <w:szCs w:val="24"/>
              </w:rPr>
              <w:t>a</w:t>
            </w:r>
            <w:r w:rsidRPr="00D834D3">
              <w:rPr>
                <w:rFonts w:ascii="TimesNewRoman,Bold CE" w:hAnsi="TimesNewRoman,Bold CE" w:cs="TimesNewRoman,Bold CE"/>
                <w:b w:val="0"/>
                <w:bCs/>
                <w:color w:val="auto"/>
                <w:szCs w:val="24"/>
              </w:rPr>
              <w:t>cvi</w:t>
            </w:r>
            <w:r w:rsidR="00BA75FC" w:rsidRPr="00D834D3">
              <w:rPr>
                <w:rFonts w:ascii="TimesNewRoman,Bold CE" w:hAnsi="TimesNewRoman,Bold CE" w:cs="TimesNewRoman,Bold CE"/>
                <w:b w:val="0"/>
                <w:bCs/>
                <w:color w:val="auto"/>
                <w:szCs w:val="24"/>
              </w:rPr>
              <w:t>čí</w:t>
            </w:r>
            <w:r w:rsidRPr="00D834D3">
              <w:rPr>
                <w:rFonts w:ascii="TimesNewRoman,Bold CE" w:hAnsi="TimesNewRoman,Bold CE" w:cs="TimesNewRoman,Bold CE"/>
                <w:b w:val="0"/>
                <w:bCs/>
                <w:color w:val="auto"/>
                <w:szCs w:val="24"/>
              </w:rPr>
              <w:t xml:space="preserve"> představivost, rozvržení materiálu v prostoru a na výkresech</w:t>
            </w:r>
          </w:p>
          <w:p w:rsidR="00D02EE1" w:rsidRPr="00E50C5E" w:rsidRDefault="00E50C5E" w:rsidP="009D4077">
            <w:pPr>
              <w:pStyle w:val="tabulk-nadpis"/>
              <w:numPr>
                <w:ilvl w:val="0"/>
                <w:numId w:val="110"/>
              </w:numPr>
              <w:rPr>
                <w:rFonts w:cs="TimesNewRoman,Bold"/>
                <w:b w:val="0"/>
                <w:bCs/>
                <w:color w:val="FF0000"/>
                <w:szCs w:val="24"/>
              </w:rPr>
            </w:pPr>
            <w:r w:rsidRPr="00D834D3">
              <w:rPr>
                <w:rFonts w:cs="TimesNewRoman,Bold"/>
                <w:b w:val="0"/>
                <w:bCs/>
                <w:color w:val="auto"/>
                <w:szCs w:val="24"/>
              </w:rPr>
              <w:t>rozkreslí dílce určené pro následné programování a výrobu</w:t>
            </w:r>
            <w:r w:rsidR="004228B4" w:rsidRPr="00D834D3">
              <w:rPr>
                <w:rFonts w:cs="TimesNewRoman,Bold"/>
                <w:b w:val="0"/>
                <w:bCs/>
                <w:color w:val="auto"/>
                <w:szCs w:val="24"/>
              </w:rPr>
              <w:t xml:space="preserve"> – důraz na souřadný systém os v programování</w:t>
            </w:r>
          </w:p>
        </w:tc>
        <w:tc>
          <w:tcPr>
            <w:tcW w:w="4044" w:type="dxa"/>
          </w:tcPr>
          <w:p w:rsidR="00E0148F" w:rsidRPr="00D834D3" w:rsidRDefault="004E5E64" w:rsidP="00E24272">
            <w:pPr>
              <w:pStyle w:val="tabulk-nadpis"/>
              <w:rPr>
                <w:rFonts w:cs="TimesNewRoman,Bold"/>
                <w:bCs/>
                <w:color w:val="auto"/>
                <w:szCs w:val="24"/>
              </w:rPr>
            </w:pPr>
            <w:r w:rsidRPr="00D834D3">
              <w:rPr>
                <w:rFonts w:cs="TimesNewRoman,Bold"/>
                <w:bCs/>
                <w:color w:val="auto"/>
                <w:szCs w:val="24"/>
              </w:rPr>
              <w:t xml:space="preserve">5.1 </w:t>
            </w:r>
            <w:r w:rsidR="00D02EE1" w:rsidRPr="00D834D3">
              <w:rPr>
                <w:rFonts w:cs="TimesNewRoman,Bold"/>
                <w:bCs/>
                <w:color w:val="auto"/>
                <w:szCs w:val="24"/>
              </w:rPr>
              <w:t>Zobrazování na výkresech</w:t>
            </w:r>
          </w:p>
          <w:p w:rsidR="00D02EE1" w:rsidRPr="00D834D3" w:rsidRDefault="004E5E64" w:rsidP="004E5E64">
            <w:pPr>
              <w:pStyle w:val="tabulka-odrky"/>
              <w:tabs>
                <w:tab w:val="clear" w:pos="170"/>
                <w:tab w:val="clear" w:pos="252"/>
              </w:tabs>
              <w:jc w:val="left"/>
              <w:rPr>
                <w:rFonts w:cs="TimesNewRoman"/>
                <w:color w:val="auto"/>
                <w:szCs w:val="24"/>
              </w:rPr>
            </w:pPr>
            <w:r w:rsidRPr="00D834D3">
              <w:rPr>
                <w:rFonts w:ascii="TimesNewRoman CE" w:hAnsi="TimesNewRoman CE" w:cs="TimesNewRoman CE"/>
                <w:color w:val="auto"/>
                <w:szCs w:val="24"/>
              </w:rPr>
              <w:t xml:space="preserve">5.1 </w:t>
            </w:r>
            <w:r w:rsidR="00D02EE1" w:rsidRPr="00D834D3">
              <w:rPr>
                <w:rFonts w:ascii="TimesNewRoman CE" w:hAnsi="TimesNewRoman CE" w:cs="TimesNewRoman CE"/>
                <w:color w:val="auto"/>
                <w:szCs w:val="24"/>
              </w:rPr>
              <w:t>způsoby zobrazování, zásady,</w:t>
            </w:r>
            <w:r w:rsidRPr="00D834D3">
              <w:rPr>
                <w:rFonts w:ascii="TimesNewRoman CE" w:hAnsi="TimesNewRoman CE" w:cs="TimesNewRoman CE"/>
                <w:color w:val="auto"/>
                <w:szCs w:val="24"/>
              </w:rPr>
              <w:br/>
              <w:t xml:space="preserve"> </w:t>
            </w:r>
            <w:r w:rsidR="00D02EE1" w:rsidRPr="00D834D3">
              <w:rPr>
                <w:rFonts w:ascii="TimesNewRoman CE" w:hAnsi="TimesNewRoman CE" w:cs="TimesNewRoman CE"/>
                <w:color w:val="auto"/>
                <w:szCs w:val="24"/>
              </w:rPr>
              <w:t xml:space="preserve"> názvosloví</w:t>
            </w:r>
          </w:p>
          <w:p w:rsidR="00D02EE1" w:rsidRPr="00D834D3" w:rsidRDefault="004E5E64" w:rsidP="004E5E64">
            <w:pPr>
              <w:pStyle w:val="tabulka-odrky"/>
              <w:tabs>
                <w:tab w:val="clear" w:pos="170"/>
                <w:tab w:val="clear" w:pos="252"/>
              </w:tabs>
              <w:jc w:val="left"/>
              <w:rPr>
                <w:rFonts w:cs="TimesNewRoman"/>
                <w:color w:val="auto"/>
                <w:szCs w:val="24"/>
              </w:rPr>
            </w:pPr>
            <w:r w:rsidRPr="00D834D3">
              <w:rPr>
                <w:rFonts w:cs="TimesNewRoman"/>
                <w:color w:val="auto"/>
                <w:szCs w:val="24"/>
              </w:rPr>
              <w:t xml:space="preserve">5.2 </w:t>
            </w:r>
            <w:r w:rsidR="00D02EE1" w:rsidRPr="00D834D3">
              <w:rPr>
                <w:rFonts w:cs="TimesNewRoman"/>
                <w:color w:val="auto"/>
                <w:szCs w:val="24"/>
              </w:rPr>
              <w:t>pravoúhlé promítání</w:t>
            </w:r>
          </w:p>
          <w:p w:rsidR="00D02EE1" w:rsidRPr="00D834D3" w:rsidRDefault="004E5E64" w:rsidP="009D4077">
            <w:pPr>
              <w:pStyle w:val="tabulka-odrky"/>
              <w:numPr>
                <w:ilvl w:val="1"/>
                <w:numId w:val="80"/>
              </w:numPr>
              <w:tabs>
                <w:tab w:val="clear" w:pos="1440"/>
                <w:tab w:val="num" w:pos="-7830"/>
              </w:tabs>
              <w:ind w:left="534" w:hanging="142"/>
              <w:jc w:val="left"/>
              <w:rPr>
                <w:rFonts w:cs="TimesNewRoman"/>
                <w:color w:val="auto"/>
                <w:szCs w:val="24"/>
              </w:rPr>
            </w:pPr>
            <w:r w:rsidRPr="00D834D3">
              <w:rPr>
                <w:rFonts w:cs="TimesNewRoman"/>
                <w:color w:val="auto"/>
                <w:szCs w:val="24"/>
              </w:rPr>
              <w:t>princip a technika promítání</w:t>
            </w:r>
          </w:p>
          <w:p w:rsidR="00D02EE1" w:rsidRPr="00D834D3" w:rsidRDefault="00D02EE1" w:rsidP="009D4077">
            <w:pPr>
              <w:pStyle w:val="tabulka-odrky"/>
              <w:numPr>
                <w:ilvl w:val="1"/>
                <w:numId w:val="80"/>
              </w:numPr>
              <w:tabs>
                <w:tab w:val="clear" w:pos="1440"/>
                <w:tab w:val="num" w:pos="-7830"/>
              </w:tabs>
              <w:ind w:left="534" w:hanging="142"/>
              <w:jc w:val="left"/>
              <w:rPr>
                <w:rFonts w:cs="TimesNewRoman"/>
                <w:color w:val="auto"/>
                <w:szCs w:val="24"/>
              </w:rPr>
            </w:pPr>
            <w:r w:rsidRPr="00D834D3">
              <w:rPr>
                <w:rFonts w:ascii="TimesNewRoman CE" w:hAnsi="TimesNewRoman CE" w:cs="TimesNewRoman CE"/>
                <w:color w:val="auto"/>
                <w:szCs w:val="24"/>
              </w:rPr>
              <w:t>sdružené průměty základních těles</w:t>
            </w:r>
          </w:p>
          <w:p w:rsidR="00D02EE1" w:rsidRPr="00D834D3" w:rsidRDefault="00D02EE1" w:rsidP="009D4077">
            <w:pPr>
              <w:pStyle w:val="tabulka-odrky"/>
              <w:numPr>
                <w:ilvl w:val="1"/>
                <w:numId w:val="80"/>
              </w:numPr>
              <w:tabs>
                <w:tab w:val="clear" w:pos="1440"/>
                <w:tab w:val="num" w:pos="-7830"/>
              </w:tabs>
              <w:ind w:left="534" w:hanging="142"/>
              <w:jc w:val="left"/>
              <w:rPr>
                <w:rFonts w:cs="TimesNewRoman"/>
                <w:color w:val="auto"/>
                <w:szCs w:val="24"/>
              </w:rPr>
            </w:pPr>
            <w:r w:rsidRPr="00D834D3">
              <w:rPr>
                <w:rFonts w:cs="TimesNewRoman"/>
                <w:color w:val="auto"/>
                <w:szCs w:val="24"/>
              </w:rPr>
              <w:t xml:space="preserve">sdružené </w:t>
            </w:r>
            <w:r w:rsidRPr="00D834D3">
              <w:rPr>
                <w:rFonts w:ascii="TimesNewRoman CE" w:hAnsi="TimesNewRoman CE" w:cs="TimesNewRoman CE"/>
                <w:color w:val="auto"/>
                <w:szCs w:val="24"/>
              </w:rPr>
              <w:t>průměty složených a upra</w:t>
            </w:r>
            <w:r w:rsidR="004E5E64" w:rsidRPr="00D834D3">
              <w:rPr>
                <w:rFonts w:ascii="TimesNewRoman CE" w:hAnsi="TimesNewRoman CE" w:cs="TimesNewRoman CE"/>
                <w:color w:val="auto"/>
                <w:szCs w:val="24"/>
              </w:rPr>
              <w:t>vených těles</w:t>
            </w:r>
          </w:p>
          <w:p w:rsidR="004E5E64" w:rsidRPr="00E50C5E" w:rsidRDefault="004E5E64" w:rsidP="00D834D3">
            <w:pPr>
              <w:pStyle w:val="tabulka-odrky"/>
              <w:tabs>
                <w:tab w:val="clear" w:pos="170"/>
              </w:tabs>
              <w:ind w:left="0" w:firstLine="0"/>
              <w:jc w:val="left"/>
              <w:rPr>
                <w:rFonts w:cs="TimesNewRoman"/>
                <w:color w:val="FF0000"/>
                <w:szCs w:val="24"/>
              </w:rPr>
            </w:pPr>
            <w:r w:rsidRPr="00D834D3">
              <w:rPr>
                <w:rFonts w:cs="TimesNewRoman"/>
                <w:color w:val="auto"/>
                <w:szCs w:val="24"/>
              </w:rPr>
              <w:t xml:space="preserve">5.3 rozkreslení dílců pro programování </w:t>
            </w:r>
            <w:r w:rsidRPr="00D834D3">
              <w:rPr>
                <w:rFonts w:cs="TimesNewRoman"/>
                <w:color w:val="auto"/>
                <w:szCs w:val="24"/>
              </w:rPr>
              <w:br/>
              <w:t xml:space="preserve">      v softwaru </w:t>
            </w:r>
            <w:r w:rsidR="00D834D3" w:rsidRPr="00D834D3">
              <w:rPr>
                <w:rFonts w:cs="TimesNewRoman"/>
                <w:color w:val="auto"/>
                <w:szCs w:val="24"/>
              </w:rPr>
              <w:t>W</w:t>
            </w:r>
            <w:r w:rsidRPr="00D834D3">
              <w:rPr>
                <w:rFonts w:cs="TimesNewRoman"/>
                <w:color w:val="auto"/>
                <w:szCs w:val="24"/>
              </w:rPr>
              <w:t>oodWOP</w:t>
            </w:r>
            <w:r w:rsidRPr="00E50C5E">
              <w:rPr>
                <w:rFonts w:cs="TimesNewRoman"/>
                <w:color w:val="FF0000"/>
                <w:szCs w:val="24"/>
              </w:rPr>
              <w:t xml:space="preserve"> </w:t>
            </w:r>
          </w:p>
        </w:tc>
        <w:tc>
          <w:tcPr>
            <w:tcW w:w="740" w:type="dxa"/>
          </w:tcPr>
          <w:p w:rsidR="00D02EE1" w:rsidRDefault="00D834D3" w:rsidP="00E24272">
            <w:pPr>
              <w:pStyle w:val="tabulk-nadpis"/>
              <w:jc w:val="center"/>
              <w:rPr>
                <w:rFonts w:cs="TimesNewRoman,Bold"/>
                <w:bCs/>
                <w:szCs w:val="24"/>
              </w:rPr>
            </w:pPr>
            <w:r>
              <w:rPr>
                <w:rFonts w:cs="TimesNewRoman,Bold"/>
                <w:bCs/>
                <w:szCs w:val="24"/>
              </w:rPr>
              <w:t>11</w:t>
            </w:r>
          </w:p>
          <w:p w:rsidR="00CF5024" w:rsidRPr="00A96512" w:rsidRDefault="00CF5024" w:rsidP="00E24272">
            <w:pPr>
              <w:pStyle w:val="tabulk-nadpis"/>
              <w:jc w:val="center"/>
              <w:rPr>
                <w:rFonts w:cs="TimesNewRoman,Bold"/>
                <w:bCs/>
                <w:color w:val="548DD4"/>
                <w:szCs w:val="24"/>
              </w:rPr>
            </w:pPr>
          </w:p>
        </w:tc>
      </w:tr>
      <w:tr w:rsidR="00E0148F" w:rsidRPr="00B03591">
        <w:tc>
          <w:tcPr>
            <w:tcW w:w="4428" w:type="dxa"/>
          </w:tcPr>
          <w:p w:rsidR="00E0148F" w:rsidRPr="00D834D3" w:rsidRDefault="00E0148F" w:rsidP="009D4077">
            <w:pPr>
              <w:pStyle w:val="tabulka-odrky"/>
              <w:numPr>
                <w:ilvl w:val="0"/>
                <w:numId w:val="110"/>
              </w:numPr>
              <w:tabs>
                <w:tab w:val="clear" w:pos="252"/>
              </w:tabs>
              <w:jc w:val="left"/>
              <w:rPr>
                <w:rFonts w:ascii="TimesNewRoman,Bold" w:hAnsi="TimesNewRoman,Bold" w:cs="TimesNewRoman,Bold"/>
                <w:bCs/>
                <w:color w:val="auto"/>
                <w:szCs w:val="24"/>
              </w:rPr>
            </w:pPr>
            <w:r w:rsidRPr="00D834D3">
              <w:rPr>
                <w:rFonts w:ascii="TimesNewRoman CE" w:hAnsi="TimesNewRoman CE" w:cs="TimesNewRoman CE"/>
                <w:color w:val="auto"/>
                <w:szCs w:val="24"/>
              </w:rPr>
              <w:t>osvojí si vnímat krásu prostředí, citu pro harmonii předmětu a vkusu bytového a pracovního prostředí</w:t>
            </w:r>
          </w:p>
          <w:p w:rsidR="00E0148F" w:rsidRPr="00E0148F" w:rsidRDefault="00E0148F" w:rsidP="009D4077">
            <w:pPr>
              <w:pStyle w:val="tabulk-nadpis"/>
              <w:numPr>
                <w:ilvl w:val="0"/>
                <w:numId w:val="110"/>
              </w:numPr>
              <w:jc w:val="left"/>
              <w:rPr>
                <w:rFonts w:ascii="TimesNewRoman,Bold CE" w:hAnsi="TimesNewRoman,Bold CE" w:cs="TimesNewRoman,Bold CE"/>
                <w:b w:val="0"/>
                <w:bCs/>
                <w:color w:val="FF0000"/>
                <w:szCs w:val="24"/>
              </w:rPr>
            </w:pPr>
            <w:r w:rsidRPr="00D834D3">
              <w:rPr>
                <w:rFonts w:ascii="TimesNewRoman CE" w:hAnsi="TimesNewRoman CE" w:cs="TimesNewRoman CE"/>
                <w:b w:val="0"/>
                <w:color w:val="auto"/>
                <w:szCs w:val="24"/>
              </w:rPr>
              <w:t>seznámí se s účelností uspořádání prostředí, v němž člověk přebývá</w:t>
            </w:r>
          </w:p>
        </w:tc>
        <w:tc>
          <w:tcPr>
            <w:tcW w:w="4044" w:type="dxa"/>
          </w:tcPr>
          <w:p w:rsidR="00E0148F" w:rsidRPr="00D834D3" w:rsidRDefault="00E0148F" w:rsidP="00E0148F">
            <w:pPr>
              <w:pStyle w:val="tabulk-nadpis"/>
              <w:rPr>
                <w:rFonts w:cs="TimesNewRoman,Bold"/>
                <w:bCs/>
                <w:color w:val="auto"/>
                <w:szCs w:val="24"/>
              </w:rPr>
            </w:pPr>
            <w:r w:rsidRPr="00D834D3">
              <w:rPr>
                <w:rFonts w:cs="TimesNewRoman,Bold"/>
                <w:bCs/>
                <w:color w:val="auto"/>
                <w:szCs w:val="24"/>
              </w:rPr>
              <w:t>6. Základy technické estetiky</w:t>
            </w:r>
          </w:p>
          <w:p w:rsidR="00E0148F" w:rsidRPr="00D834D3" w:rsidRDefault="00E0148F" w:rsidP="00E0148F">
            <w:pPr>
              <w:pStyle w:val="tabulka-odrky"/>
              <w:tabs>
                <w:tab w:val="clear" w:pos="170"/>
                <w:tab w:val="clear" w:pos="252"/>
              </w:tabs>
              <w:jc w:val="left"/>
              <w:rPr>
                <w:rFonts w:cs="TimesNewRoman"/>
                <w:color w:val="auto"/>
                <w:szCs w:val="24"/>
              </w:rPr>
            </w:pPr>
            <w:r w:rsidRPr="00D834D3">
              <w:rPr>
                <w:rFonts w:ascii="TimesNewRoman CE" w:hAnsi="TimesNewRoman CE" w:cs="TimesNewRoman CE"/>
                <w:color w:val="auto"/>
                <w:szCs w:val="24"/>
              </w:rPr>
              <w:t>6.1 technická estetika, forma, účel</w:t>
            </w:r>
            <w:r w:rsidRPr="00D834D3">
              <w:rPr>
                <w:rFonts w:ascii="TimesNewRoman CE" w:hAnsi="TimesNewRoman CE" w:cs="TimesNewRoman CE"/>
                <w:color w:val="auto"/>
                <w:szCs w:val="24"/>
              </w:rPr>
              <w:br/>
              <w:t xml:space="preserve">  výrobku</w:t>
            </w:r>
          </w:p>
          <w:p w:rsidR="00E0148F" w:rsidRPr="00D834D3" w:rsidRDefault="00E0148F" w:rsidP="00E0148F">
            <w:pPr>
              <w:pStyle w:val="tabulk-nadpis"/>
              <w:rPr>
                <w:rFonts w:ascii="TimesNewRoman CE" w:hAnsi="TimesNewRoman CE" w:cs="TimesNewRoman CE"/>
                <w:b w:val="0"/>
                <w:color w:val="auto"/>
                <w:szCs w:val="24"/>
              </w:rPr>
            </w:pPr>
            <w:r w:rsidRPr="00D834D3">
              <w:rPr>
                <w:rFonts w:ascii="TimesNewRoman CE" w:hAnsi="TimesNewRoman CE" w:cs="TimesNewRoman CE"/>
                <w:b w:val="0"/>
                <w:color w:val="auto"/>
                <w:szCs w:val="24"/>
              </w:rPr>
              <w:t>6.2 životní prostředí, kultura bydlení</w:t>
            </w:r>
            <w:r w:rsidRPr="00D834D3">
              <w:rPr>
                <w:rFonts w:ascii="TimesNewRoman CE" w:hAnsi="TimesNewRoman CE" w:cs="TimesNewRoman CE"/>
                <w:b w:val="0"/>
                <w:color w:val="auto"/>
                <w:szCs w:val="24"/>
              </w:rPr>
              <w:br/>
              <w:t xml:space="preserve">      a pracoviště</w:t>
            </w:r>
          </w:p>
          <w:p w:rsidR="00E0148F" w:rsidRDefault="00E0148F" w:rsidP="00E0148F">
            <w:pPr>
              <w:pStyle w:val="tabulk-nadpis"/>
              <w:rPr>
                <w:rFonts w:cs="TimesNewRoman,Bold"/>
                <w:b w:val="0"/>
                <w:bCs/>
                <w:color w:val="FF0000"/>
                <w:szCs w:val="24"/>
              </w:rPr>
            </w:pPr>
          </w:p>
          <w:p w:rsidR="00D834D3" w:rsidRDefault="00D834D3" w:rsidP="00E0148F">
            <w:pPr>
              <w:pStyle w:val="tabulk-nadpis"/>
              <w:rPr>
                <w:rFonts w:cs="TimesNewRoman,Bold"/>
                <w:b w:val="0"/>
                <w:bCs/>
                <w:color w:val="FF0000"/>
                <w:szCs w:val="24"/>
              </w:rPr>
            </w:pPr>
          </w:p>
          <w:p w:rsidR="00D834D3" w:rsidRPr="00E0148F" w:rsidRDefault="00D834D3" w:rsidP="00E0148F">
            <w:pPr>
              <w:pStyle w:val="tabulk-nadpis"/>
              <w:rPr>
                <w:rFonts w:cs="TimesNewRoman,Bold"/>
                <w:b w:val="0"/>
                <w:bCs/>
                <w:color w:val="FF0000"/>
                <w:szCs w:val="24"/>
              </w:rPr>
            </w:pPr>
          </w:p>
        </w:tc>
        <w:tc>
          <w:tcPr>
            <w:tcW w:w="740" w:type="dxa"/>
          </w:tcPr>
          <w:p w:rsidR="00E0148F" w:rsidRPr="00D834D3" w:rsidRDefault="00E0148F" w:rsidP="00E24272">
            <w:pPr>
              <w:pStyle w:val="tabulk-nadpis"/>
              <w:jc w:val="center"/>
              <w:rPr>
                <w:rFonts w:cs="TimesNewRoman,Bold"/>
                <w:bCs/>
                <w:color w:val="auto"/>
                <w:szCs w:val="24"/>
              </w:rPr>
            </w:pPr>
            <w:r w:rsidRPr="00D834D3">
              <w:rPr>
                <w:rFonts w:cs="TimesNewRoman,Bold"/>
                <w:bCs/>
                <w:color w:val="auto"/>
                <w:szCs w:val="24"/>
              </w:rPr>
              <w:t>2</w:t>
            </w:r>
          </w:p>
          <w:p w:rsidR="00E0148F" w:rsidRPr="00E0148F" w:rsidRDefault="00E0148F" w:rsidP="00E24272">
            <w:pPr>
              <w:pStyle w:val="tabulk-nadpis"/>
              <w:jc w:val="center"/>
              <w:rPr>
                <w:rFonts w:cs="TimesNewRoman,Bold"/>
                <w:bCs/>
                <w:color w:val="FF0000"/>
                <w:szCs w:val="24"/>
              </w:rPr>
            </w:pPr>
          </w:p>
        </w:tc>
      </w:tr>
      <w:tr w:rsidR="00D02EE1" w:rsidRPr="00B03591">
        <w:tc>
          <w:tcPr>
            <w:tcW w:w="9212" w:type="dxa"/>
            <w:gridSpan w:val="3"/>
            <w:shd w:val="clear" w:color="auto" w:fill="37FB4A"/>
            <w:vAlign w:val="center"/>
          </w:tcPr>
          <w:p w:rsidR="00D02EE1" w:rsidRPr="00A06753" w:rsidRDefault="00D02EE1" w:rsidP="009D4077">
            <w:pPr>
              <w:pStyle w:val="tabulk-nadpis"/>
              <w:numPr>
                <w:ilvl w:val="0"/>
                <w:numId w:val="81"/>
              </w:numPr>
              <w:jc w:val="center"/>
              <w:rPr>
                <w:rFonts w:cs="TimesNewRoman,Bold"/>
                <w:bCs/>
                <w:szCs w:val="24"/>
              </w:rPr>
            </w:pPr>
            <w:r w:rsidRPr="00A06753">
              <w:rPr>
                <w:rFonts w:ascii="TimesNewRoman,Bold CE" w:hAnsi="TimesNewRoman,Bold CE" w:cs="TimesNewRoman,Bold CE"/>
                <w:bCs/>
                <w:szCs w:val="24"/>
              </w:rPr>
              <w:lastRenderedPageBreak/>
              <w:t>ročník   -   49,5 hodin</w:t>
            </w:r>
          </w:p>
        </w:tc>
      </w:tr>
      <w:tr w:rsidR="00D02EE1">
        <w:trPr>
          <w:trHeight w:val="375"/>
        </w:trPr>
        <w:tc>
          <w:tcPr>
            <w:tcW w:w="4428" w:type="dxa"/>
          </w:tcPr>
          <w:p w:rsidR="005849A1" w:rsidRPr="004228B4" w:rsidRDefault="00D02EE1" w:rsidP="000E44D0">
            <w:pPr>
              <w:pStyle w:val="tabulka-odrky"/>
              <w:tabs>
                <w:tab w:val="clear" w:pos="170"/>
                <w:tab w:val="clear" w:pos="252"/>
              </w:tabs>
              <w:ind w:left="0" w:firstLine="0"/>
              <w:jc w:val="left"/>
              <w:rPr>
                <w:rFonts w:ascii="TimesNewRoman,Bold" w:hAnsi="TimesNewRoman,Bold" w:cs="TimesNewRoman,Bold"/>
                <w:b/>
                <w:bCs/>
                <w:color w:val="auto"/>
                <w:szCs w:val="24"/>
              </w:rPr>
            </w:pPr>
            <w:r w:rsidRPr="006332EF">
              <w:rPr>
                <w:rFonts w:ascii="TimesNewRoman,Bold" w:hAnsi="TimesNewRoman,Bold" w:cs="TimesNewRoman,Bold"/>
                <w:b/>
                <w:bCs/>
                <w:color w:val="auto"/>
                <w:szCs w:val="24"/>
              </w:rPr>
              <w:t>Žák:</w:t>
            </w:r>
          </w:p>
          <w:p w:rsidR="005849A1" w:rsidRPr="002B7B4F" w:rsidRDefault="005849A1" w:rsidP="009D4077">
            <w:pPr>
              <w:pStyle w:val="tabulk-nadpis"/>
              <w:numPr>
                <w:ilvl w:val="0"/>
                <w:numId w:val="110"/>
              </w:numPr>
              <w:jc w:val="left"/>
              <w:rPr>
                <w:rFonts w:cs="TimesNewRoman,Bold"/>
                <w:bCs/>
                <w:color w:val="auto"/>
                <w:szCs w:val="24"/>
              </w:rPr>
            </w:pPr>
            <w:r w:rsidRPr="002B7B4F">
              <w:rPr>
                <w:rFonts w:ascii="TimesNewRoman,Bold CE" w:hAnsi="TimesNewRoman,Bold CE" w:cs="TimesNewRoman,Bold CE"/>
                <w:b w:val="0"/>
                <w:bCs/>
                <w:color w:val="auto"/>
                <w:szCs w:val="24"/>
              </w:rPr>
              <w:t>nácvik představivosti, rozvržení materiálu v prostoru a na výkresech</w:t>
            </w:r>
          </w:p>
          <w:p w:rsidR="005849A1" w:rsidRPr="002B7B4F" w:rsidRDefault="005849A1" w:rsidP="009D4077">
            <w:pPr>
              <w:pStyle w:val="tabulk-nadpis"/>
              <w:numPr>
                <w:ilvl w:val="0"/>
                <w:numId w:val="110"/>
              </w:numPr>
              <w:jc w:val="left"/>
              <w:rPr>
                <w:rFonts w:cs="TimesNewRoman,Bold"/>
                <w:bCs/>
                <w:color w:val="auto"/>
                <w:szCs w:val="24"/>
              </w:rPr>
            </w:pPr>
            <w:r w:rsidRPr="002B7B4F">
              <w:rPr>
                <w:rFonts w:ascii="TimesNewRoman,Bold CE" w:hAnsi="TimesNewRoman,Bold CE" w:cs="TimesNewRoman,Bold CE"/>
                <w:b w:val="0"/>
                <w:bCs/>
                <w:color w:val="auto"/>
                <w:szCs w:val="24"/>
              </w:rPr>
              <w:t>seznámení se s druhy spojovacích prostředků a praktické procvičení jejich zákresu</w:t>
            </w:r>
          </w:p>
          <w:p w:rsidR="005849A1" w:rsidRPr="002B7B4F" w:rsidRDefault="005849A1" w:rsidP="009D4077">
            <w:pPr>
              <w:pStyle w:val="tabulk-nadpis"/>
              <w:numPr>
                <w:ilvl w:val="0"/>
                <w:numId w:val="110"/>
              </w:numPr>
              <w:jc w:val="left"/>
              <w:rPr>
                <w:rFonts w:cs="TimesNewRoman,Bold"/>
                <w:bCs/>
                <w:color w:val="auto"/>
                <w:szCs w:val="24"/>
              </w:rPr>
            </w:pPr>
            <w:r w:rsidRPr="002B7B4F">
              <w:rPr>
                <w:rFonts w:ascii="TimesNewRoman,Bold CE" w:hAnsi="TimesNewRoman,Bold CE" w:cs="TimesNewRoman,Bold CE"/>
                <w:b w:val="0"/>
                <w:bCs/>
                <w:color w:val="auto"/>
                <w:szCs w:val="24"/>
              </w:rPr>
              <w:t xml:space="preserve">osvojení si druhů spojů a užitného materiálu pro spojování a jejich zobrazování při </w:t>
            </w:r>
            <w:r w:rsidR="004228B4" w:rsidRPr="002B7B4F">
              <w:rPr>
                <w:rFonts w:ascii="TimesNewRoman,Bold CE" w:hAnsi="TimesNewRoman,Bold CE" w:cs="TimesNewRoman,Bold CE"/>
                <w:b w:val="0"/>
                <w:bCs/>
                <w:color w:val="auto"/>
                <w:szCs w:val="24"/>
              </w:rPr>
              <w:t>technick</w:t>
            </w:r>
            <w:r w:rsidRPr="002B7B4F">
              <w:rPr>
                <w:rFonts w:ascii="TimesNewRoman,Bold CE" w:hAnsi="TimesNewRoman,Bold CE" w:cs="TimesNewRoman,Bold CE"/>
                <w:b w:val="0"/>
                <w:bCs/>
                <w:color w:val="auto"/>
                <w:szCs w:val="24"/>
              </w:rPr>
              <w:t>ém kreslení</w:t>
            </w:r>
          </w:p>
          <w:p w:rsidR="00D02EE1" w:rsidRPr="002B7B4F" w:rsidRDefault="004228B4" w:rsidP="009D4077">
            <w:pPr>
              <w:pStyle w:val="tabulk-nadpis"/>
              <w:numPr>
                <w:ilvl w:val="0"/>
                <w:numId w:val="110"/>
              </w:numPr>
              <w:jc w:val="left"/>
              <w:rPr>
                <w:rFonts w:cs="TimesNewRoman,Bold"/>
                <w:bCs/>
                <w:color w:val="auto"/>
                <w:szCs w:val="24"/>
              </w:rPr>
            </w:pPr>
            <w:r w:rsidRPr="002B7B4F">
              <w:rPr>
                <w:rFonts w:cs="TimesNewRoman,Bold"/>
                <w:b w:val="0"/>
                <w:bCs/>
                <w:color w:val="auto"/>
                <w:szCs w:val="24"/>
              </w:rPr>
              <w:t>nakreslí dílce v izometrii určené pro následné programování a výrobu – důraz na souřadný systém os v programování</w:t>
            </w:r>
          </w:p>
        </w:tc>
        <w:tc>
          <w:tcPr>
            <w:tcW w:w="4044" w:type="dxa"/>
          </w:tcPr>
          <w:p w:rsidR="005849A1" w:rsidRPr="002B7B4F" w:rsidRDefault="006332EF" w:rsidP="005849A1">
            <w:pPr>
              <w:pStyle w:val="tabulk-nadpis"/>
              <w:rPr>
                <w:rFonts w:cs="TimesNewRoman,Bold"/>
                <w:b w:val="0"/>
                <w:bCs/>
                <w:color w:val="auto"/>
                <w:szCs w:val="24"/>
              </w:rPr>
            </w:pPr>
            <w:r w:rsidRPr="002B7B4F">
              <w:rPr>
                <w:rFonts w:cs="TimesNewRoman,Bold"/>
                <w:bCs/>
                <w:color w:val="auto"/>
                <w:szCs w:val="24"/>
              </w:rPr>
              <w:t xml:space="preserve">1. </w:t>
            </w:r>
            <w:r w:rsidR="005849A1" w:rsidRPr="002B7B4F">
              <w:rPr>
                <w:rFonts w:cs="TimesNewRoman,Bold"/>
                <w:bCs/>
                <w:color w:val="auto"/>
                <w:szCs w:val="24"/>
              </w:rPr>
              <w:t>Zobrazování na výkresech</w:t>
            </w:r>
          </w:p>
          <w:p w:rsidR="005849A1" w:rsidRPr="002B7B4F" w:rsidRDefault="006332EF" w:rsidP="006332EF">
            <w:pPr>
              <w:pStyle w:val="tabulka-odrky"/>
              <w:tabs>
                <w:tab w:val="clear" w:pos="170"/>
                <w:tab w:val="clear" w:pos="252"/>
              </w:tabs>
              <w:jc w:val="left"/>
              <w:rPr>
                <w:rFonts w:cs="TimesNewRoman"/>
                <w:color w:val="auto"/>
                <w:szCs w:val="24"/>
              </w:rPr>
            </w:pPr>
            <w:r w:rsidRPr="002B7B4F">
              <w:rPr>
                <w:rFonts w:ascii="TimesNewRoman CE" w:hAnsi="TimesNewRoman CE" w:cs="TimesNewRoman CE"/>
                <w:color w:val="auto"/>
                <w:szCs w:val="24"/>
              </w:rPr>
              <w:t xml:space="preserve">1.1 </w:t>
            </w:r>
            <w:r w:rsidR="005849A1" w:rsidRPr="002B7B4F">
              <w:rPr>
                <w:rFonts w:cs="TimesNewRoman"/>
                <w:color w:val="auto"/>
                <w:szCs w:val="24"/>
              </w:rPr>
              <w:t>názorná promítání</w:t>
            </w:r>
          </w:p>
          <w:p w:rsidR="005849A1" w:rsidRPr="002B7B4F" w:rsidRDefault="006332EF" w:rsidP="009D4077">
            <w:pPr>
              <w:pStyle w:val="tabulka-odrky"/>
              <w:numPr>
                <w:ilvl w:val="1"/>
                <w:numId w:val="80"/>
              </w:numPr>
              <w:tabs>
                <w:tab w:val="clear" w:pos="1440"/>
                <w:tab w:val="num" w:pos="-7830"/>
              </w:tabs>
              <w:ind w:left="534" w:hanging="142"/>
              <w:jc w:val="left"/>
              <w:rPr>
                <w:rFonts w:cs="TimesNewRoman"/>
                <w:color w:val="auto"/>
                <w:szCs w:val="24"/>
              </w:rPr>
            </w:pPr>
            <w:r w:rsidRPr="002B7B4F">
              <w:rPr>
                <w:rFonts w:cs="TimesNewRoman"/>
                <w:color w:val="auto"/>
                <w:szCs w:val="24"/>
              </w:rPr>
              <w:t>axonometrie</w:t>
            </w:r>
          </w:p>
          <w:p w:rsidR="005849A1" w:rsidRPr="002B7B4F" w:rsidRDefault="006332EF" w:rsidP="009D4077">
            <w:pPr>
              <w:pStyle w:val="tabulka-odrky"/>
              <w:numPr>
                <w:ilvl w:val="1"/>
                <w:numId w:val="80"/>
              </w:numPr>
              <w:tabs>
                <w:tab w:val="clear" w:pos="1440"/>
                <w:tab w:val="num" w:pos="-7830"/>
              </w:tabs>
              <w:ind w:left="534" w:hanging="142"/>
              <w:jc w:val="left"/>
              <w:rPr>
                <w:rFonts w:cs="TimesNewRoman"/>
                <w:color w:val="auto"/>
                <w:szCs w:val="24"/>
              </w:rPr>
            </w:pPr>
            <w:r w:rsidRPr="002B7B4F">
              <w:rPr>
                <w:rFonts w:cs="TimesNewRoman"/>
                <w:color w:val="auto"/>
                <w:szCs w:val="24"/>
              </w:rPr>
              <w:t>technická dimetrie a izometrie</w:t>
            </w:r>
          </w:p>
          <w:p w:rsidR="005849A1" w:rsidRPr="002B7B4F" w:rsidRDefault="006332EF" w:rsidP="009D4077">
            <w:pPr>
              <w:pStyle w:val="tabulka-odrky"/>
              <w:numPr>
                <w:ilvl w:val="1"/>
                <w:numId w:val="80"/>
              </w:numPr>
              <w:tabs>
                <w:tab w:val="clear" w:pos="1440"/>
                <w:tab w:val="num" w:pos="-7830"/>
              </w:tabs>
              <w:ind w:left="534" w:hanging="142"/>
              <w:jc w:val="left"/>
              <w:rPr>
                <w:rFonts w:cs="TimesNewRoman"/>
                <w:color w:val="auto"/>
                <w:szCs w:val="24"/>
              </w:rPr>
            </w:pPr>
            <w:r w:rsidRPr="002B7B4F">
              <w:rPr>
                <w:rFonts w:cs="TimesNewRoman"/>
                <w:color w:val="auto"/>
                <w:szCs w:val="24"/>
              </w:rPr>
              <w:t>kosoúhlé promítání</w:t>
            </w:r>
          </w:p>
          <w:p w:rsidR="005849A1" w:rsidRPr="002B7B4F" w:rsidRDefault="005849A1" w:rsidP="009D4077">
            <w:pPr>
              <w:pStyle w:val="tabulka-odrky"/>
              <w:numPr>
                <w:ilvl w:val="1"/>
                <w:numId w:val="80"/>
              </w:numPr>
              <w:tabs>
                <w:tab w:val="clear" w:pos="1440"/>
                <w:tab w:val="num" w:pos="-7830"/>
              </w:tabs>
              <w:ind w:left="534" w:hanging="142"/>
              <w:jc w:val="left"/>
              <w:rPr>
                <w:rFonts w:cs="TimesNewRoman"/>
                <w:color w:val="auto"/>
                <w:szCs w:val="24"/>
              </w:rPr>
            </w:pPr>
            <w:r w:rsidRPr="002B7B4F">
              <w:rPr>
                <w:rFonts w:ascii="TimesNewRoman CE" w:hAnsi="TimesNewRoman CE" w:cs="TimesNewRoman CE"/>
                <w:color w:val="auto"/>
                <w:szCs w:val="24"/>
              </w:rPr>
              <w:t>samostatné cvičení</w:t>
            </w:r>
          </w:p>
          <w:p w:rsidR="005849A1" w:rsidRPr="002B7B4F" w:rsidRDefault="006332EF" w:rsidP="006332EF">
            <w:pPr>
              <w:pStyle w:val="tabulka-odrky"/>
              <w:tabs>
                <w:tab w:val="clear" w:pos="170"/>
                <w:tab w:val="clear" w:pos="252"/>
              </w:tabs>
              <w:jc w:val="left"/>
              <w:rPr>
                <w:rFonts w:ascii="TimesNewRoman CE" w:hAnsi="TimesNewRoman CE" w:cs="TimesNewRoman CE"/>
                <w:color w:val="auto"/>
                <w:szCs w:val="24"/>
              </w:rPr>
            </w:pPr>
            <w:r w:rsidRPr="002B7B4F">
              <w:rPr>
                <w:rFonts w:ascii="TimesNewRoman CE" w:hAnsi="TimesNewRoman CE" w:cs="TimesNewRoman CE"/>
                <w:color w:val="auto"/>
                <w:szCs w:val="24"/>
              </w:rPr>
              <w:t xml:space="preserve">1.2 </w:t>
            </w:r>
            <w:r w:rsidR="005849A1" w:rsidRPr="002B7B4F">
              <w:rPr>
                <w:rFonts w:ascii="TimesNewRoman CE" w:hAnsi="TimesNewRoman CE" w:cs="TimesNewRoman CE"/>
                <w:color w:val="auto"/>
                <w:szCs w:val="24"/>
              </w:rPr>
              <w:t xml:space="preserve">zobrazování konstrukčních spojů </w:t>
            </w:r>
            <w:r w:rsidRPr="002B7B4F">
              <w:rPr>
                <w:rFonts w:ascii="TimesNewRoman CE" w:hAnsi="TimesNewRoman CE" w:cs="TimesNewRoman CE"/>
                <w:color w:val="auto"/>
                <w:szCs w:val="24"/>
              </w:rPr>
              <w:br/>
              <w:t xml:space="preserve">  </w:t>
            </w:r>
            <w:r w:rsidR="005849A1" w:rsidRPr="002B7B4F">
              <w:rPr>
                <w:rFonts w:ascii="TimesNewRoman CE" w:hAnsi="TimesNewRoman CE" w:cs="TimesNewRoman CE"/>
                <w:color w:val="auto"/>
                <w:szCs w:val="24"/>
              </w:rPr>
              <w:t>a spojení pomocí spojovacích</w:t>
            </w:r>
            <w:r w:rsidRPr="002B7B4F">
              <w:rPr>
                <w:rFonts w:ascii="TimesNewRoman CE" w:hAnsi="TimesNewRoman CE" w:cs="TimesNewRoman CE"/>
                <w:color w:val="auto"/>
                <w:szCs w:val="24"/>
              </w:rPr>
              <w:br/>
              <w:t xml:space="preserve"> </w:t>
            </w:r>
            <w:r w:rsidR="005849A1" w:rsidRPr="002B7B4F">
              <w:rPr>
                <w:rFonts w:ascii="TimesNewRoman CE" w:hAnsi="TimesNewRoman CE" w:cs="TimesNewRoman CE"/>
                <w:color w:val="auto"/>
                <w:szCs w:val="24"/>
              </w:rPr>
              <w:t xml:space="preserve"> prostředků</w:t>
            </w:r>
          </w:p>
          <w:p w:rsidR="006332EF" w:rsidRPr="002B7B4F" w:rsidRDefault="006332EF" w:rsidP="006332EF">
            <w:pPr>
              <w:pStyle w:val="tabulka-odrky"/>
              <w:tabs>
                <w:tab w:val="clear" w:pos="170"/>
                <w:tab w:val="clear" w:pos="252"/>
              </w:tabs>
              <w:jc w:val="left"/>
              <w:rPr>
                <w:rFonts w:cs="TimesNewRoman"/>
                <w:color w:val="auto"/>
                <w:szCs w:val="24"/>
              </w:rPr>
            </w:pPr>
            <w:r w:rsidRPr="002B7B4F">
              <w:rPr>
                <w:rFonts w:ascii="TimesNewRoman CE" w:hAnsi="TimesNewRoman CE" w:cs="TimesNewRoman CE"/>
                <w:color w:val="auto"/>
                <w:szCs w:val="24"/>
              </w:rPr>
              <w:t>1.3 nákres dílců v izometrii pro</w:t>
            </w:r>
            <w:r w:rsidRPr="002B7B4F">
              <w:rPr>
                <w:rFonts w:ascii="TimesNewRoman CE" w:hAnsi="TimesNewRoman CE" w:cs="TimesNewRoman CE"/>
                <w:color w:val="auto"/>
                <w:szCs w:val="24"/>
              </w:rPr>
              <w:br/>
              <w:t xml:space="preserve">  programování ve </w:t>
            </w:r>
            <w:r w:rsidR="002B7B4F" w:rsidRPr="002B7B4F">
              <w:rPr>
                <w:rFonts w:ascii="TimesNewRoman CE" w:hAnsi="TimesNewRoman CE" w:cs="TimesNewRoman CE"/>
                <w:color w:val="auto"/>
                <w:szCs w:val="24"/>
              </w:rPr>
              <w:t>W</w:t>
            </w:r>
            <w:r w:rsidRPr="002B7B4F">
              <w:rPr>
                <w:rFonts w:ascii="TimesNewRoman CE" w:hAnsi="TimesNewRoman CE" w:cs="TimesNewRoman CE"/>
                <w:color w:val="auto"/>
                <w:szCs w:val="24"/>
              </w:rPr>
              <w:t>oodWOP</w:t>
            </w:r>
          </w:p>
          <w:p w:rsidR="00D02EE1" w:rsidRPr="00A06753" w:rsidRDefault="00D02EE1" w:rsidP="00E653E4">
            <w:pPr>
              <w:pStyle w:val="tabulka-odrky"/>
              <w:tabs>
                <w:tab w:val="clear" w:pos="170"/>
                <w:tab w:val="clear" w:pos="252"/>
              </w:tabs>
              <w:jc w:val="left"/>
              <w:rPr>
                <w:rFonts w:ascii="TimesNewRoman,Bold" w:hAnsi="TimesNewRoman,Bold" w:cs="TimesNewRoman,Bold"/>
                <w:bCs/>
                <w:szCs w:val="24"/>
              </w:rPr>
            </w:pPr>
          </w:p>
        </w:tc>
        <w:tc>
          <w:tcPr>
            <w:tcW w:w="740" w:type="dxa"/>
          </w:tcPr>
          <w:p w:rsidR="00E0148F" w:rsidRPr="002B7B4F" w:rsidRDefault="004228B4" w:rsidP="00E24272">
            <w:pPr>
              <w:pStyle w:val="tabulk-nadpis"/>
              <w:jc w:val="center"/>
              <w:rPr>
                <w:rFonts w:cs="TimesNewRoman,Bold"/>
                <w:bCs/>
                <w:color w:val="auto"/>
                <w:szCs w:val="24"/>
              </w:rPr>
            </w:pPr>
            <w:r w:rsidRPr="002B7B4F">
              <w:rPr>
                <w:rFonts w:cs="TimesNewRoman,Bold"/>
                <w:bCs/>
                <w:color w:val="auto"/>
                <w:szCs w:val="24"/>
              </w:rPr>
              <w:t>7</w:t>
            </w:r>
          </w:p>
          <w:p w:rsidR="00E0148F" w:rsidRPr="006332EF" w:rsidRDefault="00E0148F" w:rsidP="00E24272">
            <w:pPr>
              <w:pStyle w:val="tabulk-nadpis"/>
              <w:jc w:val="center"/>
              <w:rPr>
                <w:rFonts w:cs="TimesNewRoman,Bold"/>
                <w:bCs/>
                <w:color w:val="FF0000"/>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E0148F" w:rsidRDefault="00E0148F" w:rsidP="00E24272">
            <w:pPr>
              <w:pStyle w:val="tabulk-nadpis"/>
              <w:jc w:val="center"/>
              <w:rPr>
                <w:rFonts w:cs="TimesNewRoman,Bold"/>
                <w:bCs/>
                <w:szCs w:val="24"/>
              </w:rPr>
            </w:pPr>
          </w:p>
          <w:p w:rsidR="00D02EE1" w:rsidRPr="00A96512" w:rsidRDefault="00D02EE1" w:rsidP="006332EF">
            <w:pPr>
              <w:pStyle w:val="tabulk-nadpis"/>
              <w:rPr>
                <w:rFonts w:cs="TimesNewRoman,Bold"/>
                <w:bCs/>
                <w:color w:val="548DD4"/>
                <w:szCs w:val="24"/>
              </w:rPr>
            </w:pPr>
          </w:p>
        </w:tc>
      </w:tr>
      <w:tr w:rsidR="00D02EE1">
        <w:trPr>
          <w:trHeight w:val="375"/>
        </w:trPr>
        <w:tc>
          <w:tcPr>
            <w:tcW w:w="4428" w:type="dxa"/>
          </w:tcPr>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osvojí si základní postupy potřebné pro zakreslení základního zobrazování materiálu na výkresech</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cs="TimesNewRoman"/>
                <w:color w:val="auto"/>
                <w:szCs w:val="24"/>
              </w:rPr>
              <w:t>osvojí si zakreslování</w:t>
            </w:r>
            <w:r w:rsidRPr="00A06753">
              <w:rPr>
                <w:rFonts w:ascii="TimesNewRoman CE" w:hAnsi="TimesNewRoman CE" w:cs="TimesNewRoman CE"/>
                <w:color w:val="auto"/>
                <w:szCs w:val="24"/>
              </w:rPr>
              <w:t xml:space="preserve"> pohledů, řezů, průřezů a detailů, zakreslování sestav</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seznámí se a při praktickém procvičování si osvojí značení běžného základního materiálu při podrobném označování na výkresech dle příslušných norem</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seznámí se se základními číselnými hodnotami pro opracování povrchu dřeva a s označováním povrchové úpravy materiálu</w:t>
            </w:r>
          </w:p>
        </w:tc>
        <w:tc>
          <w:tcPr>
            <w:tcW w:w="4044" w:type="dxa"/>
          </w:tcPr>
          <w:p w:rsidR="00D02EE1" w:rsidRPr="00A06753" w:rsidRDefault="00267BAA" w:rsidP="00E24272">
            <w:pPr>
              <w:pStyle w:val="tabulk-nadpis"/>
              <w:rPr>
                <w:rFonts w:cs="TimesNewRoman,Bold"/>
                <w:bCs/>
                <w:color w:val="auto"/>
                <w:szCs w:val="24"/>
              </w:rPr>
            </w:pPr>
            <w:r>
              <w:rPr>
                <w:rFonts w:ascii="TimesNewRoman,Bold CE" w:hAnsi="TimesNewRoman,Bold CE" w:cs="TimesNewRoman,Bold CE"/>
                <w:bCs/>
                <w:color w:val="auto"/>
                <w:szCs w:val="24"/>
              </w:rPr>
              <w:t xml:space="preserve">2. </w:t>
            </w:r>
            <w:r w:rsidR="00D02EE1" w:rsidRPr="00A06753">
              <w:rPr>
                <w:rFonts w:ascii="TimesNewRoman,Bold CE" w:hAnsi="TimesNewRoman,Bold CE" w:cs="TimesNewRoman,Bold CE"/>
                <w:bCs/>
                <w:color w:val="auto"/>
                <w:szCs w:val="24"/>
              </w:rPr>
              <w:t>Základy kreslení výkresů dle</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norem a doporučení</w:t>
            </w:r>
          </w:p>
          <w:p w:rsidR="00D02EE1" w:rsidRPr="00A06753" w:rsidRDefault="00267BAA"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2.1 </w:t>
            </w:r>
            <w:r w:rsidR="00D02EE1" w:rsidRPr="00A06753">
              <w:rPr>
                <w:rFonts w:ascii="TimesNewRoman CE" w:hAnsi="TimesNewRoman CE" w:cs="TimesNewRoman CE"/>
                <w:color w:val="auto"/>
                <w:szCs w:val="24"/>
              </w:rPr>
              <w:t>kreslení sestav, řezů a detailů</w:t>
            </w:r>
          </w:p>
          <w:p w:rsidR="00D02EE1" w:rsidRPr="00A06753" w:rsidRDefault="00267BAA" w:rsidP="00E653E4">
            <w:pPr>
              <w:pStyle w:val="tabulka-odrky"/>
              <w:tabs>
                <w:tab w:val="clear" w:pos="170"/>
                <w:tab w:val="clear" w:pos="252"/>
              </w:tabs>
              <w:jc w:val="left"/>
              <w:rPr>
                <w:rFonts w:ascii="TimesNewRoman,Bold" w:hAnsi="TimesNewRoman,Bold" w:cs="TimesNewRoman,Bold"/>
                <w:bCs/>
                <w:color w:val="auto"/>
                <w:szCs w:val="24"/>
              </w:rPr>
            </w:pPr>
            <w:r>
              <w:rPr>
                <w:rFonts w:ascii="TimesNewRoman CE" w:hAnsi="TimesNewRoman CE" w:cs="TimesNewRoman CE"/>
                <w:color w:val="auto"/>
                <w:szCs w:val="24"/>
              </w:rPr>
              <w:t xml:space="preserve">2.2 </w:t>
            </w:r>
            <w:r w:rsidR="00D02EE1" w:rsidRPr="00A06753">
              <w:rPr>
                <w:rFonts w:ascii="TimesNewRoman CE" w:hAnsi="TimesNewRoman CE" w:cs="TimesNewRoman CE"/>
                <w:color w:val="auto"/>
                <w:szCs w:val="24"/>
              </w:rPr>
              <w:t>značení masivního dřeva</w:t>
            </w:r>
          </w:p>
          <w:p w:rsidR="00D02EE1" w:rsidRPr="00A06753" w:rsidRDefault="00267BAA" w:rsidP="00E653E4">
            <w:pPr>
              <w:pStyle w:val="tabulka-odrky"/>
              <w:tabs>
                <w:tab w:val="clear" w:pos="170"/>
                <w:tab w:val="clear" w:pos="252"/>
              </w:tabs>
              <w:jc w:val="left"/>
              <w:rPr>
                <w:rFonts w:ascii="TimesNewRoman,Bold" w:hAnsi="TimesNewRoman,Bold" w:cs="TimesNewRoman,Bold"/>
                <w:bCs/>
                <w:color w:val="auto"/>
                <w:szCs w:val="24"/>
              </w:rPr>
            </w:pPr>
            <w:r>
              <w:rPr>
                <w:rFonts w:ascii="TimesNewRoman CE" w:hAnsi="TimesNewRoman CE" w:cs="TimesNewRoman CE"/>
                <w:color w:val="auto"/>
                <w:szCs w:val="24"/>
              </w:rPr>
              <w:t xml:space="preserve">2.3 </w:t>
            </w:r>
            <w:r w:rsidR="00D02EE1" w:rsidRPr="00A06753">
              <w:rPr>
                <w:rFonts w:ascii="TimesNewRoman CE" w:hAnsi="TimesNewRoman CE" w:cs="TimesNewRoman CE"/>
                <w:color w:val="auto"/>
                <w:szCs w:val="24"/>
              </w:rPr>
              <w:t>značení konstrukčních desek</w:t>
            </w:r>
          </w:p>
          <w:p w:rsidR="00D02EE1" w:rsidRPr="00A06753" w:rsidRDefault="00267BAA" w:rsidP="00E653E4">
            <w:pPr>
              <w:pStyle w:val="tabulka-odrky"/>
              <w:tabs>
                <w:tab w:val="clear" w:pos="170"/>
                <w:tab w:val="clear" w:pos="252"/>
              </w:tabs>
              <w:jc w:val="left"/>
              <w:rPr>
                <w:rFonts w:ascii="TimesNewRoman,Bold" w:hAnsi="TimesNewRoman,Bold" w:cs="TimesNewRoman,Bold"/>
                <w:bCs/>
                <w:color w:val="auto"/>
                <w:szCs w:val="24"/>
              </w:rPr>
            </w:pPr>
            <w:r>
              <w:rPr>
                <w:rFonts w:ascii="TimesNewRoman CE" w:hAnsi="TimesNewRoman CE" w:cs="TimesNewRoman CE"/>
                <w:color w:val="auto"/>
                <w:szCs w:val="24"/>
              </w:rPr>
              <w:t xml:space="preserve">2.4 </w:t>
            </w:r>
            <w:r w:rsidR="00D02EE1" w:rsidRPr="00A06753">
              <w:rPr>
                <w:rFonts w:ascii="TimesNewRoman CE" w:hAnsi="TimesNewRoman CE" w:cs="TimesNewRoman CE"/>
                <w:color w:val="auto"/>
                <w:szCs w:val="24"/>
              </w:rPr>
              <w:t>značení ostatního materiálu-kovy,</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plasty, sklo, kámen,</w:t>
            </w:r>
            <w:r w:rsidR="00D02EE1" w:rsidRPr="00A06753">
              <w:rPr>
                <w:rFonts w:cs="TimesNewRoman"/>
                <w:color w:val="auto"/>
                <w:szCs w:val="24"/>
              </w:rPr>
              <w:t xml:space="preserve"> izolace</w:t>
            </w:r>
          </w:p>
          <w:p w:rsidR="00D02EE1" w:rsidRPr="00A06753" w:rsidRDefault="00267BAA" w:rsidP="00E653E4">
            <w:pPr>
              <w:pStyle w:val="tabulka-odrky"/>
              <w:tabs>
                <w:tab w:val="clear" w:pos="170"/>
                <w:tab w:val="clear" w:pos="252"/>
              </w:tabs>
              <w:jc w:val="left"/>
              <w:rPr>
                <w:rFonts w:ascii="TimesNewRoman,Bold" w:hAnsi="TimesNewRoman,Bold" w:cs="TimesNewRoman,Bold"/>
                <w:bCs/>
                <w:color w:val="auto"/>
                <w:szCs w:val="24"/>
              </w:rPr>
            </w:pPr>
            <w:r>
              <w:rPr>
                <w:rFonts w:ascii="TimesNewRoman CE" w:hAnsi="TimesNewRoman CE" w:cs="TimesNewRoman CE"/>
                <w:color w:val="auto"/>
                <w:szCs w:val="24"/>
              </w:rPr>
              <w:t xml:space="preserve">2.5 </w:t>
            </w:r>
            <w:r w:rsidR="00D02EE1" w:rsidRPr="00A06753">
              <w:rPr>
                <w:rFonts w:ascii="TimesNewRoman CE" w:hAnsi="TimesNewRoman CE" w:cs="TimesNewRoman CE"/>
                <w:color w:val="auto"/>
                <w:szCs w:val="24"/>
              </w:rPr>
              <w:t>značení opracování a dokončení</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povrchu</w:t>
            </w:r>
          </w:p>
          <w:p w:rsidR="00D02EE1" w:rsidRPr="00A06753" w:rsidRDefault="00267BAA" w:rsidP="00E653E4">
            <w:pPr>
              <w:pStyle w:val="tabulka-odrky"/>
              <w:tabs>
                <w:tab w:val="clear" w:pos="170"/>
                <w:tab w:val="clear" w:pos="252"/>
              </w:tabs>
              <w:jc w:val="left"/>
              <w:rPr>
                <w:rFonts w:ascii="TimesNewRoman,Bold" w:hAnsi="TimesNewRoman,Bold" w:cs="TimesNewRoman,Bold"/>
                <w:bCs/>
                <w:color w:val="auto"/>
                <w:szCs w:val="24"/>
              </w:rPr>
            </w:pPr>
            <w:r>
              <w:rPr>
                <w:rFonts w:ascii="TimesNewRoman CE" w:hAnsi="TimesNewRoman CE" w:cs="TimesNewRoman CE"/>
                <w:color w:val="auto"/>
                <w:szCs w:val="24"/>
              </w:rPr>
              <w:t xml:space="preserve">2.6 </w:t>
            </w:r>
            <w:r w:rsidR="00D02EE1" w:rsidRPr="00A06753">
              <w:rPr>
                <w:rFonts w:ascii="TimesNewRoman CE" w:hAnsi="TimesNewRoman CE" w:cs="TimesNewRoman CE"/>
                <w:color w:val="auto"/>
                <w:szCs w:val="24"/>
              </w:rPr>
              <w:t xml:space="preserve">značení spojovacích prostředků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a kování</w:t>
            </w:r>
          </w:p>
        </w:tc>
        <w:tc>
          <w:tcPr>
            <w:tcW w:w="740" w:type="dxa"/>
          </w:tcPr>
          <w:p w:rsidR="00D02EE1" w:rsidRPr="00A06753" w:rsidRDefault="00D02EE1" w:rsidP="00E24272">
            <w:pPr>
              <w:pStyle w:val="tabulk-nadpis"/>
              <w:jc w:val="center"/>
              <w:rPr>
                <w:rFonts w:cs="TimesNewRoman,Bold"/>
                <w:bCs/>
                <w:szCs w:val="24"/>
              </w:rPr>
            </w:pPr>
            <w:r w:rsidRPr="00A06753">
              <w:rPr>
                <w:rFonts w:cs="TimesNewRoman,Bold"/>
                <w:bCs/>
                <w:szCs w:val="24"/>
              </w:rPr>
              <w:t>8</w:t>
            </w:r>
          </w:p>
        </w:tc>
      </w:tr>
      <w:tr w:rsidR="00D02EE1">
        <w:trPr>
          <w:trHeight w:val="375"/>
        </w:trPr>
        <w:tc>
          <w:tcPr>
            <w:tcW w:w="4428" w:type="dxa"/>
          </w:tcPr>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szCs w:val="24"/>
              </w:rPr>
            </w:pPr>
            <w:r w:rsidRPr="00A06753">
              <w:rPr>
                <w:rFonts w:ascii="TimesNewRoman CE" w:hAnsi="TimesNewRoman CE" w:cs="TimesNewRoman CE"/>
                <w:szCs w:val="24"/>
              </w:rPr>
              <w:t>seznámí se s historickým vývojem typologie nábytku a se základním rozdělením nábytku podle účelu použití a s jejich rozdělením do skupin dle účelu a funkce, k němuž je používán</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szCs w:val="24"/>
              </w:rPr>
            </w:pPr>
            <w:r w:rsidRPr="00A06753">
              <w:rPr>
                <w:rFonts w:ascii="TimesNewRoman CE" w:hAnsi="TimesNewRoman CE" w:cs="TimesNewRoman CE"/>
                <w:szCs w:val="24"/>
              </w:rPr>
              <w:t>osvojí si poznatky z oboru antropometrie pro stanovení hlavních rozměrů výrobku s ohledem na požadovanou užitkovou funkci</w:t>
            </w:r>
          </w:p>
        </w:tc>
        <w:tc>
          <w:tcPr>
            <w:tcW w:w="4044" w:type="dxa"/>
          </w:tcPr>
          <w:p w:rsidR="00D02EE1" w:rsidRPr="00A06753" w:rsidRDefault="004228B4" w:rsidP="00E24272">
            <w:pPr>
              <w:pStyle w:val="tabulk-nadpis"/>
              <w:rPr>
                <w:rFonts w:cs="TimesNewRoman,Bold"/>
                <w:bCs/>
                <w:color w:val="auto"/>
                <w:szCs w:val="24"/>
              </w:rPr>
            </w:pPr>
            <w:r>
              <w:rPr>
                <w:rFonts w:ascii="TimesNewRoman,Bold CE" w:hAnsi="TimesNewRoman,Bold CE" w:cs="TimesNewRoman,Bold CE"/>
                <w:bCs/>
                <w:color w:val="auto"/>
                <w:szCs w:val="24"/>
              </w:rPr>
              <w:t xml:space="preserve">3. </w:t>
            </w:r>
            <w:r w:rsidR="00D02EE1" w:rsidRPr="00A06753">
              <w:rPr>
                <w:rFonts w:ascii="TimesNewRoman,Bold CE" w:hAnsi="TimesNewRoman,Bold CE" w:cs="TimesNewRoman,Bold CE"/>
                <w:bCs/>
                <w:color w:val="auto"/>
                <w:szCs w:val="24"/>
              </w:rPr>
              <w:t>Typologie výrobků oboru</w:t>
            </w:r>
          </w:p>
          <w:p w:rsidR="00D02EE1" w:rsidRPr="00A06753" w:rsidRDefault="004228B4"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3.1 </w:t>
            </w:r>
            <w:r w:rsidR="00D02EE1" w:rsidRPr="00A06753">
              <w:rPr>
                <w:rFonts w:ascii="TimesNewRoman CE" w:hAnsi="TimesNewRoman CE" w:cs="TimesNewRoman CE"/>
                <w:color w:val="auto"/>
                <w:szCs w:val="24"/>
              </w:rPr>
              <w:t>typologie nábytku a zařízení,</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stavebně truhlářských výrobků,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dřevěných konstrukcí a ostatních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výrobků</w:t>
            </w:r>
          </w:p>
          <w:p w:rsidR="00D02EE1" w:rsidRPr="00A06753" w:rsidRDefault="004228B4" w:rsidP="00E653E4">
            <w:pPr>
              <w:pStyle w:val="tabulka-odrky"/>
              <w:tabs>
                <w:tab w:val="clear" w:pos="170"/>
                <w:tab w:val="clear" w:pos="252"/>
              </w:tabs>
              <w:jc w:val="left"/>
              <w:rPr>
                <w:rFonts w:ascii="TimesNewRoman,Bold" w:hAnsi="TimesNewRoman,Bold" w:cs="TimesNewRoman,Bold"/>
                <w:bCs/>
                <w:szCs w:val="24"/>
              </w:rPr>
            </w:pPr>
            <w:r>
              <w:rPr>
                <w:rFonts w:ascii="TimesNewRoman CE" w:hAnsi="TimesNewRoman CE" w:cs="TimesNewRoman CE"/>
                <w:color w:val="auto"/>
                <w:szCs w:val="24"/>
              </w:rPr>
              <w:t xml:space="preserve">3.2 </w:t>
            </w:r>
            <w:r w:rsidR="00D02EE1" w:rsidRPr="00A06753">
              <w:rPr>
                <w:rFonts w:ascii="TimesNewRoman CE" w:hAnsi="TimesNewRoman CE" w:cs="TimesNewRoman CE"/>
                <w:color w:val="auto"/>
                <w:szCs w:val="24"/>
              </w:rPr>
              <w:t xml:space="preserve">antropometrie – význam a její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uplatnění v praxi</w:t>
            </w:r>
          </w:p>
        </w:tc>
        <w:tc>
          <w:tcPr>
            <w:tcW w:w="740" w:type="dxa"/>
          </w:tcPr>
          <w:p w:rsidR="00D02EE1" w:rsidRDefault="002B7B4F" w:rsidP="00E24272">
            <w:pPr>
              <w:pStyle w:val="tabulk-nadpis"/>
              <w:jc w:val="center"/>
              <w:rPr>
                <w:rFonts w:cs="TimesNewRoman,Bold"/>
                <w:bCs/>
                <w:szCs w:val="24"/>
              </w:rPr>
            </w:pPr>
            <w:r>
              <w:rPr>
                <w:rFonts w:cs="TimesNewRoman,Bold"/>
                <w:bCs/>
                <w:szCs w:val="24"/>
              </w:rPr>
              <w:t>3</w:t>
            </w:r>
          </w:p>
          <w:p w:rsidR="004228B4" w:rsidRPr="00A96512" w:rsidRDefault="004228B4" w:rsidP="00E24272">
            <w:pPr>
              <w:pStyle w:val="tabulk-nadpis"/>
              <w:jc w:val="center"/>
              <w:rPr>
                <w:rFonts w:cs="TimesNewRoman,Bold"/>
                <w:bCs/>
                <w:color w:val="548DD4"/>
                <w:szCs w:val="24"/>
              </w:rPr>
            </w:pPr>
            <w:r w:rsidRPr="00A96512">
              <w:rPr>
                <w:rFonts w:cs="TimesNewRoman,Bold"/>
                <w:bCs/>
                <w:color w:val="548DD4"/>
                <w:szCs w:val="24"/>
              </w:rPr>
              <w:t xml:space="preserve"> </w:t>
            </w:r>
          </w:p>
        </w:tc>
      </w:tr>
      <w:tr w:rsidR="00D02EE1">
        <w:trPr>
          <w:trHeight w:val="375"/>
        </w:trPr>
        <w:tc>
          <w:tcPr>
            <w:tcW w:w="4428" w:type="dxa"/>
          </w:tcPr>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cs="TimesNewRoman"/>
                <w:color w:val="auto"/>
                <w:szCs w:val="24"/>
              </w:rPr>
              <w:t>seznámí se s poznatky o historickém vývoji nábytku</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 xml:space="preserve">osvojí si všeobecné nábytkářské pojmy- interiér, úložný prostor, prototyp nábytku, netypový nábytek demontovatelný a nedemontovatelný </w:t>
            </w:r>
            <w:r w:rsidRPr="00A06753">
              <w:rPr>
                <w:rFonts w:cs="TimesNewRoman"/>
                <w:color w:val="auto"/>
                <w:szCs w:val="24"/>
              </w:rPr>
              <w:t>nábytek</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seznámí se s rozdělením nábytku dle účelu a jeho použití</w:t>
            </w:r>
          </w:p>
          <w:p w:rsidR="00D02EE1" w:rsidRPr="00A06753" w:rsidRDefault="00D02EE1"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osvojí si historický vývoj a typologii jednotlivých druhů nábytku dle rozdě</w:t>
            </w:r>
            <w:r w:rsidR="004228B4">
              <w:rPr>
                <w:rFonts w:ascii="TimesNewRoman CE" w:hAnsi="TimesNewRoman CE" w:cs="TimesNewRoman CE"/>
                <w:color w:val="auto"/>
                <w:szCs w:val="24"/>
              </w:rPr>
              <w:t>lení podle účelu jejich použití,</w:t>
            </w:r>
            <w:r w:rsidRPr="00A06753">
              <w:rPr>
                <w:rFonts w:ascii="TimesNewRoman CE" w:hAnsi="TimesNewRoman CE" w:cs="TimesNewRoman CE"/>
                <w:color w:val="auto"/>
                <w:szCs w:val="24"/>
              </w:rPr>
              <w:t xml:space="preserve"> </w:t>
            </w:r>
            <w:r w:rsidRPr="00A06753">
              <w:rPr>
                <w:rFonts w:ascii="TimesNewRoman CE" w:hAnsi="TimesNewRoman CE" w:cs="TimesNewRoman CE"/>
                <w:color w:val="auto"/>
                <w:szCs w:val="24"/>
              </w:rPr>
              <w:lastRenderedPageBreak/>
              <w:t>funkční požadavky na tento nábytek a jejich rozměry a jejich konstrukční řešení</w:t>
            </w:r>
          </w:p>
          <w:p w:rsidR="00D02EE1" w:rsidRPr="00A06753" w:rsidRDefault="00023874" w:rsidP="009D4077">
            <w:pPr>
              <w:pStyle w:val="tabulka-odrky"/>
              <w:numPr>
                <w:ilvl w:val="0"/>
                <w:numId w:val="82"/>
              </w:numPr>
              <w:tabs>
                <w:tab w:val="clear" w:pos="170"/>
                <w:tab w:val="clear" w:pos="252"/>
                <w:tab w:val="num" w:pos="-2835"/>
              </w:tabs>
              <w:ind w:left="284" w:hanging="284"/>
              <w:jc w:val="left"/>
              <w:rPr>
                <w:rFonts w:ascii="TimesNewRoman,Bold" w:hAnsi="TimesNewRoman,Bold" w:cs="TimesNewRoman,Bold"/>
                <w:bCs/>
                <w:color w:val="auto"/>
                <w:szCs w:val="24"/>
              </w:rPr>
            </w:pPr>
            <w:r>
              <w:rPr>
                <w:rFonts w:ascii="TimesNewRoman CE" w:hAnsi="TimesNewRoman CE" w:cs="TimesNewRoman CE"/>
                <w:color w:val="auto"/>
                <w:szCs w:val="24"/>
              </w:rPr>
              <w:t>osvoj</w:t>
            </w:r>
            <w:r w:rsidR="00D02EE1" w:rsidRPr="00A06753">
              <w:rPr>
                <w:rFonts w:ascii="TimesNewRoman CE" w:hAnsi="TimesNewRoman CE" w:cs="TimesNewRoman CE"/>
                <w:color w:val="auto"/>
                <w:szCs w:val="24"/>
              </w:rPr>
              <w:t>í si základní pojm</w:t>
            </w:r>
            <w:r>
              <w:rPr>
                <w:rFonts w:ascii="TimesNewRoman CE" w:hAnsi="TimesNewRoman CE" w:cs="TimesNewRoman CE"/>
                <w:color w:val="auto"/>
                <w:szCs w:val="24"/>
              </w:rPr>
              <w:t>y</w:t>
            </w:r>
            <w:r w:rsidR="00D02EE1" w:rsidRPr="00A06753">
              <w:rPr>
                <w:rFonts w:ascii="TimesNewRoman CE" w:hAnsi="TimesNewRoman CE" w:cs="TimesNewRoman CE"/>
                <w:color w:val="auto"/>
                <w:szCs w:val="24"/>
              </w:rPr>
              <w:t xml:space="preserve"> z oblasti nábytkového kování, jejich základní rozdělení a jejich užití</w:t>
            </w:r>
          </w:p>
        </w:tc>
        <w:tc>
          <w:tcPr>
            <w:tcW w:w="4044" w:type="dxa"/>
          </w:tcPr>
          <w:p w:rsidR="00D02EE1" w:rsidRPr="00A06753" w:rsidRDefault="004228B4" w:rsidP="00E24272">
            <w:pPr>
              <w:pStyle w:val="tabulk-nadpis"/>
              <w:rPr>
                <w:rFonts w:cs="TimesNewRoman,Bold"/>
                <w:bCs/>
                <w:color w:val="auto"/>
                <w:szCs w:val="24"/>
              </w:rPr>
            </w:pPr>
            <w:r>
              <w:rPr>
                <w:rFonts w:cs="TimesNewRoman,Bold"/>
                <w:bCs/>
                <w:color w:val="auto"/>
                <w:szCs w:val="24"/>
              </w:rPr>
              <w:lastRenderedPageBreak/>
              <w:t xml:space="preserve">4. </w:t>
            </w:r>
            <w:r w:rsidR="00D02EE1" w:rsidRPr="00A06753">
              <w:rPr>
                <w:rFonts w:cs="TimesNewRoman,Bold"/>
                <w:bCs/>
                <w:color w:val="auto"/>
                <w:szCs w:val="24"/>
              </w:rPr>
              <w:t>Konstrukce nábytku</w:t>
            </w:r>
          </w:p>
          <w:p w:rsidR="00D02EE1" w:rsidRPr="00A06753" w:rsidRDefault="004228B4"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4.1 </w:t>
            </w:r>
            <w:r w:rsidR="00D02EE1" w:rsidRPr="00A06753">
              <w:rPr>
                <w:rFonts w:ascii="TimesNewRoman CE" w:hAnsi="TimesNewRoman CE" w:cs="TimesNewRoman CE"/>
                <w:color w:val="auto"/>
                <w:szCs w:val="24"/>
              </w:rPr>
              <w:t>všeobecné pojmy, rozdělení</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nábytku, charakteristika</w:t>
            </w:r>
          </w:p>
          <w:p w:rsidR="00D02EE1" w:rsidRPr="00A06753" w:rsidRDefault="004228B4"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4.2 </w:t>
            </w:r>
            <w:r w:rsidR="00D02EE1" w:rsidRPr="00A06753">
              <w:rPr>
                <w:rFonts w:ascii="TimesNewRoman CE" w:hAnsi="TimesNewRoman CE" w:cs="TimesNewRoman CE"/>
                <w:color w:val="auto"/>
                <w:szCs w:val="24"/>
              </w:rPr>
              <w:t>skříňový nábytek</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4228B4"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4.3 </w:t>
            </w:r>
            <w:r w:rsidR="00D02EE1" w:rsidRPr="00A06753">
              <w:rPr>
                <w:rFonts w:ascii="TimesNewRoman CE" w:hAnsi="TimesNewRoman CE" w:cs="TimesNewRoman CE"/>
                <w:color w:val="auto"/>
                <w:szCs w:val="24"/>
              </w:rPr>
              <w:t>lehací (lůžkový) nábytek</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4228B4" w:rsidP="00E653E4">
            <w:pPr>
              <w:pStyle w:val="tabulka-odrky"/>
              <w:tabs>
                <w:tab w:val="clear" w:pos="170"/>
                <w:tab w:val="clear" w:pos="252"/>
              </w:tabs>
              <w:jc w:val="left"/>
              <w:rPr>
                <w:rFonts w:cs="TimesNewRoman"/>
                <w:color w:val="auto"/>
                <w:szCs w:val="24"/>
              </w:rPr>
            </w:pPr>
            <w:r>
              <w:rPr>
                <w:rFonts w:cs="TimesNewRoman"/>
                <w:color w:val="auto"/>
                <w:szCs w:val="24"/>
              </w:rPr>
              <w:t xml:space="preserve">4. 4 </w:t>
            </w:r>
            <w:r w:rsidR="00D02EE1" w:rsidRPr="00A06753">
              <w:rPr>
                <w:rFonts w:cs="TimesNewRoman"/>
                <w:color w:val="auto"/>
                <w:szCs w:val="24"/>
              </w:rPr>
              <w:t>stolový nábytek</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4228B4" w:rsidP="00E653E4">
            <w:pPr>
              <w:pStyle w:val="tabulka-odrky"/>
              <w:tabs>
                <w:tab w:val="clear" w:pos="170"/>
                <w:tab w:val="clear" w:pos="252"/>
              </w:tabs>
              <w:jc w:val="left"/>
              <w:rPr>
                <w:rFonts w:cs="TimesNewRoman"/>
                <w:color w:val="auto"/>
                <w:szCs w:val="24"/>
              </w:rPr>
            </w:pPr>
            <w:r>
              <w:rPr>
                <w:rFonts w:cs="TimesNewRoman"/>
                <w:color w:val="auto"/>
                <w:szCs w:val="24"/>
              </w:rPr>
              <w:t xml:space="preserve">4.5 </w:t>
            </w:r>
            <w:r w:rsidR="00D02EE1" w:rsidRPr="00A06753">
              <w:rPr>
                <w:rFonts w:cs="TimesNewRoman"/>
                <w:color w:val="auto"/>
                <w:szCs w:val="24"/>
              </w:rPr>
              <w:t>sedací nábytek</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4228B4" w:rsidP="00E653E4">
            <w:pPr>
              <w:pStyle w:val="tabulka-odrky"/>
              <w:tabs>
                <w:tab w:val="clear" w:pos="170"/>
                <w:tab w:val="clear" w:pos="252"/>
              </w:tabs>
              <w:jc w:val="left"/>
              <w:rPr>
                <w:rFonts w:cs="TimesNewRoman"/>
                <w:color w:val="auto"/>
                <w:szCs w:val="24"/>
              </w:rPr>
            </w:pPr>
            <w:r>
              <w:rPr>
                <w:rFonts w:cs="TimesNewRoman"/>
                <w:color w:val="auto"/>
                <w:szCs w:val="24"/>
              </w:rPr>
              <w:t>4.6 nábytkové kování</w:t>
            </w:r>
          </w:p>
        </w:tc>
        <w:tc>
          <w:tcPr>
            <w:tcW w:w="740" w:type="dxa"/>
          </w:tcPr>
          <w:p w:rsidR="00D02EE1" w:rsidRPr="00A06753" w:rsidRDefault="00D02EE1" w:rsidP="004228B4">
            <w:pPr>
              <w:pStyle w:val="tabulk-nadpis"/>
              <w:jc w:val="center"/>
              <w:rPr>
                <w:rFonts w:cs="TimesNewRoman,Bold"/>
                <w:bCs/>
                <w:szCs w:val="24"/>
              </w:rPr>
            </w:pPr>
            <w:r w:rsidRPr="00A06753">
              <w:rPr>
                <w:rFonts w:cs="TimesNewRoman,Bold"/>
                <w:bCs/>
                <w:szCs w:val="24"/>
              </w:rPr>
              <w:t>3</w:t>
            </w:r>
            <w:r w:rsidR="004228B4">
              <w:rPr>
                <w:rFonts w:cs="TimesNewRoman,Bold"/>
                <w:bCs/>
                <w:szCs w:val="24"/>
              </w:rPr>
              <w:t>1,5</w:t>
            </w:r>
          </w:p>
        </w:tc>
      </w:tr>
      <w:tr w:rsidR="00D02EE1">
        <w:trPr>
          <w:trHeight w:val="375"/>
        </w:trPr>
        <w:tc>
          <w:tcPr>
            <w:tcW w:w="9212" w:type="dxa"/>
            <w:gridSpan w:val="3"/>
            <w:shd w:val="clear" w:color="auto" w:fill="37FB4A"/>
            <w:vAlign w:val="center"/>
          </w:tcPr>
          <w:p w:rsidR="00D02EE1" w:rsidRPr="00A06753" w:rsidRDefault="00D02EE1" w:rsidP="009D4077">
            <w:pPr>
              <w:pStyle w:val="tabulk-nadpis"/>
              <w:numPr>
                <w:ilvl w:val="0"/>
                <w:numId w:val="81"/>
              </w:numPr>
              <w:jc w:val="center"/>
              <w:rPr>
                <w:rFonts w:cs="TimesNewRoman,Bold"/>
                <w:bCs/>
                <w:szCs w:val="24"/>
              </w:rPr>
            </w:pPr>
            <w:r w:rsidRPr="00A06753">
              <w:rPr>
                <w:rFonts w:ascii="TimesNewRoman,Bold CE" w:hAnsi="TimesNewRoman,Bold CE" w:cs="TimesNewRoman,Bold CE"/>
                <w:bCs/>
                <w:szCs w:val="24"/>
              </w:rPr>
              <w:lastRenderedPageBreak/>
              <w:t>ročník   -   60 hodin</w:t>
            </w:r>
          </w:p>
        </w:tc>
      </w:tr>
      <w:tr w:rsidR="00D02EE1">
        <w:trPr>
          <w:trHeight w:val="375"/>
        </w:trPr>
        <w:tc>
          <w:tcPr>
            <w:tcW w:w="4428" w:type="dxa"/>
          </w:tcPr>
          <w:p w:rsidR="00D02EE1" w:rsidRPr="00A06753" w:rsidRDefault="00D02EE1" w:rsidP="000E44D0">
            <w:pPr>
              <w:pStyle w:val="tabulka-odrky"/>
              <w:tabs>
                <w:tab w:val="clear" w:pos="170"/>
                <w:tab w:val="clear" w:pos="252"/>
              </w:tabs>
              <w:ind w:left="0" w:firstLine="0"/>
              <w:jc w:val="left"/>
              <w:rPr>
                <w:rFonts w:ascii="TimesNewRoman,Bold" w:hAnsi="TimesNewRoman,Bold" w:cs="TimesNewRoman,Bold"/>
                <w:b/>
                <w:bCs/>
                <w:color w:val="auto"/>
                <w:szCs w:val="24"/>
              </w:rPr>
            </w:pPr>
            <w:r w:rsidRPr="00A06753">
              <w:rPr>
                <w:rFonts w:ascii="TimesNewRoman,Bold" w:hAnsi="TimesNewRoman,Bold" w:cs="TimesNewRoman,Bold"/>
                <w:b/>
                <w:bCs/>
                <w:color w:val="auto"/>
                <w:szCs w:val="24"/>
              </w:rPr>
              <w:t>Žák:</w:t>
            </w:r>
          </w:p>
          <w:p w:rsidR="00D02EE1" w:rsidRPr="00A06753" w:rsidRDefault="00D02EE1" w:rsidP="009D4077">
            <w:pPr>
              <w:pStyle w:val="tabulka-odrky"/>
              <w:numPr>
                <w:ilvl w:val="0"/>
                <w:numId w:val="123"/>
              </w:numPr>
              <w:tabs>
                <w:tab w:val="clear" w:pos="252"/>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seznámí se se základními pojmy stavebně truhlářských výrobků, jejich základními druhy a její charakteristikou</w:t>
            </w:r>
          </w:p>
          <w:p w:rsidR="00D02EE1" w:rsidRPr="00A06753" w:rsidRDefault="00D02EE1" w:rsidP="009D4077">
            <w:pPr>
              <w:pStyle w:val="tabulka-odrky"/>
              <w:numPr>
                <w:ilvl w:val="0"/>
                <w:numId w:val="123"/>
              </w:numPr>
              <w:tabs>
                <w:tab w:val="clear" w:pos="252"/>
              </w:tabs>
              <w:ind w:left="284" w:hanging="284"/>
              <w:jc w:val="left"/>
              <w:rPr>
                <w:rFonts w:ascii="TimesNewRoman,Bold" w:hAnsi="TimesNewRoman,Bold" w:cs="TimesNewRoman,Bold"/>
                <w:bCs/>
                <w:color w:val="auto"/>
                <w:szCs w:val="24"/>
              </w:rPr>
            </w:pPr>
            <w:r w:rsidRPr="00A06753">
              <w:rPr>
                <w:rFonts w:cs="TimesNewRoman"/>
                <w:color w:val="auto"/>
                <w:szCs w:val="24"/>
              </w:rPr>
              <w:t xml:space="preserve">osvojí si základní </w:t>
            </w:r>
            <w:r w:rsidR="00023874">
              <w:rPr>
                <w:rFonts w:ascii="TimesNewRoman CE" w:hAnsi="TimesNewRoman CE" w:cs="TimesNewRoman CE"/>
                <w:color w:val="auto"/>
                <w:szCs w:val="24"/>
              </w:rPr>
              <w:t>informace</w:t>
            </w:r>
            <w:r w:rsidRPr="00A06753">
              <w:rPr>
                <w:rFonts w:ascii="TimesNewRoman CE" w:hAnsi="TimesNewRoman CE" w:cs="TimesNewRoman CE"/>
                <w:color w:val="auto"/>
                <w:szCs w:val="24"/>
              </w:rPr>
              <w:t xml:space="preserve"> z oblasti stavebně truhlářský výrobků, jejich rozdělení, čtení a kreslení vybraných typů stavebně truhlářských výrobků, jejich montáž</w:t>
            </w:r>
          </w:p>
          <w:p w:rsidR="00D02EE1" w:rsidRPr="00023874" w:rsidRDefault="00D02EE1" w:rsidP="009D4077">
            <w:pPr>
              <w:pStyle w:val="tabulka-odrky"/>
              <w:numPr>
                <w:ilvl w:val="0"/>
                <w:numId w:val="123"/>
              </w:numPr>
              <w:tabs>
                <w:tab w:val="clear" w:pos="252"/>
              </w:tabs>
              <w:ind w:left="284" w:hanging="284"/>
              <w:jc w:val="left"/>
              <w:rPr>
                <w:rFonts w:ascii="TimesNewRoman,Bold" w:hAnsi="TimesNewRoman,Bold" w:cs="TimesNewRoman,Bold"/>
                <w:bCs/>
                <w:color w:val="auto"/>
                <w:szCs w:val="24"/>
              </w:rPr>
            </w:pPr>
            <w:r w:rsidRPr="00A06753">
              <w:rPr>
                <w:rFonts w:ascii="TimesNewRoman CE" w:hAnsi="TimesNewRoman CE" w:cs="TimesNewRoman CE"/>
                <w:color w:val="auto"/>
                <w:szCs w:val="24"/>
              </w:rPr>
              <w:t>v rámci samostatného cvičení se nauč</w:t>
            </w:r>
            <w:r w:rsidR="00023874">
              <w:rPr>
                <w:rFonts w:ascii="TimesNewRoman CE" w:hAnsi="TimesNewRoman CE" w:cs="TimesNewRoman CE"/>
                <w:color w:val="auto"/>
                <w:szCs w:val="24"/>
              </w:rPr>
              <w:t>í</w:t>
            </w:r>
            <w:r w:rsidRPr="00A06753">
              <w:rPr>
                <w:rFonts w:ascii="TimesNewRoman CE" w:hAnsi="TimesNewRoman CE" w:cs="TimesNewRoman CE"/>
                <w:color w:val="auto"/>
                <w:szCs w:val="24"/>
              </w:rPr>
              <w:t xml:space="preserve"> a procvič</w:t>
            </w:r>
            <w:r w:rsidR="00023874">
              <w:rPr>
                <w:rFonts w:ascii="TimesNewRoman CE" w:hAnsi="TimesNewRoman CE" w:cs="TimesNewRoman CE"/>
                <w:color w:val="auto"/>
                <w:szCs w:val="24"/>
              </w:rPr>
              <w:t>í</w:t>
            </w:r>
            <w:r w:rsidRPr="00A06753">
              <w:rPr>
                <w:rFonts w:ascii="TimesNewRoman CE" w:hAnsi="TimesNewRoman CE" w:cs="TimesNewRoman CE"/>
                <w:color w:val="auto"/>
                <w:szCs w:val="24"/>
              </w:rPr>
              <w:t xml:space="preserve"> zadanou problematiku z oblasti stavebně truhlářských výrobků, zakreslování a kótování těchto výrobků</w:t>
            </w:r>
          </w:p>
          <w:p w:rsidR="00023874" w:rsidRPr="002B7B4F" w:rsidRDefault="00023874" w:rsidP="009D4077">
            <w:pPr>
              <w:pStyle w:val="tabulka-odrky"/>
              <w:numPr>
                <w:ilvl w:val="0"/>
                <w:numId w:val="123"/>
              </w:numPr>
              <w:tabs>
                <w:tab w:val="clear" w:pos="252"/>
              </w:tabs>
              <w:ind w:left="284" w:hanging="284"/>
              <w:jc w:val="left"/>
              <w:rPr>
                <w:rFonts w:ascii="TimesNewRoman,Bold" w:hAnsi="TimesNewRoman,Bold" w:cs="TimesNewRoman,Bold"/>
                <w:bCs/>
                <w:color w:val="auto"/>
                <w:szCs w:val="24"/>
              </w:rPr>
            </w:pPr>
            <w:r w:rsidRPr="002B7B4F">
              <w:rPr>
                <w:rFonts w:ascii="TimesNewRoman CE" w:hAnsi="TimesNewRoman CE" w:cs="TimesNewRoman CE"/>
                <w:color w:val="auto"/>
                <w:szCs w:val="24"/>
              </w:rPr>
              <w:t>dokáže rozkreslit výrobky na jednotlivé díly ručně, tak pomocí programu Inventor, Autocad</w:t>
            </w:r>
          </w:p>
          <w:p w:rsidR="00D02EE1" w:rsidRPr="00023874" w:rsidRDefault="00023874" w:rsidP="009D4077">
            <w:pPr>
              <w:pStyle w:val="tabulka-odrky"/>
              <w:numPr>
                <w:ilvl w:val="0"/>
                <w:numId w:val="123"/>
              </w:numPr>
              <w:tabs>
                <w:tab w:val="clear" w:pos="252"/>
              </w:tabs>
              <w:ind w:left="142" w:hanging="142"/>
              <w:jc w:val="left"/>
              <w:rPr>
                <w:rFonts w:ascii="TimesNewRoman,Bold" w:hAnsi="TimesNewRoman,Bold" w:cs="TimesNewRoman,Bold"/>
                <w:bCs/>
                <w:color w:val="auto"/>
                <w:szCs w:val="24"/>
              </w:rPr>
            </w:pPr>
            <w:r w:rsidRPr="002B7B4F">
              <w:rPr>
                <w:rFonts w:ascii="TimesNewRoman CE" w:hAnsi="TimesNewRoman CE" w:cs="TimesNewRoman CE"/>
                <w:color w:val="auto"/>
                <w:szCs w:val="24"/>
              </w:rPr>
              <w:t xml:space="preserve"> </w:t>
            </w:r>
            <w:r w:rsidR="00D02EE1" w:rsidRPr="002B7B4F">
              <w:rPr>
                <w:rFonts w:ascii="TimesNewRoman CE" w:hAnsi="TimesNewRoman CE" w:cs="TimesNewRoman CE"/>
                <w:color w:val="auto"/>
                <w:szCs w:val="24"/>
              </w:rPr>
              <w:t>osvojí si měřítka stavebních</w:t>
            </w:r>
            <w:r w:rsidR="00D02EE1" w:rsidRPr="00A06753">
              <w:rPr>
                <w:rFonts w:ascii="TimesNewRoman CE" w:hAnsi="TimesNewRoman CE" w:cs="TimesNewRoman CE"/>
                <w:color w:val="auto"/>
                <w:szCs w:val="24"/>
              </w:rPr>
              <w:t xml:space="preserve"> výkresů,</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druhy stavebních výkresů, základní</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značení stavebních hmot a konstrukcí,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zásady kreslení a kreslení zařizovacích</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předmětů</w:t>
            </w:r>
          </w:p>
          <w:p w:rsidR="00023874" w:rsidRPr="00A06753" w:rsidRDefault="00023874" w:rsidP="00023874">
            <w:pPr>
              <w:pStyle w:val="tabulka-odrky"/>
              <w:tabs>
                <w:tab w:val="clear" w:pos="170"/>
                <w:tab w:val="clear" w:pos="252"/>
              </w:tabs>
              <w:ind w:left="142" w:firstLine="0"/>
              <w:jc w:val="left"/>
              <w:rPr>
                <w:rFonts w:ascii="TimesNewRoman,Bold" w:hAnsi="TimesNewRoman,Bold" w:cs="TimesNewRoman,Bold"/>
                <w:bCs/>
                <w:color w:val="auto"/>
                <w:szCs w:val="24"/>
              </w:rPr>
            </w:pPr>
          </w:p>
        </w:tc>
        <w:tc>
          <w:tcPr>
            <w:tcW w:w="4044" w:type="dxa"/>
          </w:tcPr>
          <w:p w:rsidR="00D02EE1" w:rsidRPr="00A06753" w:rsidRDefault="005B3877" w:rsidP="00E24272">
            <w:pPr>
              <w:pStyle w:val="tabulk-nadpis"/>
              <w:rPr>
                <w:rFonts w:cs="TimesNewRoman,Bold"/>
                <w:bCs/>
                <w:color w:val="auto"/>
                <w:szCs w:val="24"/>
              </w:rPr>
            </w:pPr>
            <w:r>
              <w:rPr>
                <w:rFonts w:ascii="TimesNewRoman,Bold CE" w:hAnsi="TimesNewRoman,Bold CE" w:cs="TimesNewRoman,Bold CE"/>
                <w:bCs/>
                <w:color w:val="auto"/>
                <w:szCs w:val="24"/>
              </w:rPr>
              <w:t xml:space="preserve">1. </w:t>
            </w:r>
            <w:r w:rsidR="00D02EE1" w:rsidRPr="00A06753">
              <w:rPr>
                <w:rFonts w:ascii="TimesNewRoman,Bold CE" w:hAnsi="TimesNewRoman,Bold CE" w:cs="TimesNewRoman,Bold CE"/>
                <w:bCs/>
                <w:color w:val="auto"/>
                <w:szCs w:val="24"/>
              </w:rPr>
              <w:t>Konstrukce stavebně truhlářských</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výrobků</w:t>
            </w:r>
          </w:p>
          <w:p w:rsidR="00D02EE1" w:rsidRPr="00A06753" w:rsidRDefault="005B3877" w:rsidP="00E653E4">
            <w:pPr>
              <w:pStyle w:val="tabulka-odrky"/>
              <w:tabs>
                <w:tab w:val="clear" w:pos="170"/>
              </w:tabs>
              <w:jc w:val="left"/>
              <w:rPr>
                <w:rFonts w:cs="TimesNewRoman"/>
                <w:color w:val="auto"/>
                <w:szCs w:val="24"/>
              </w:rPr>
            </w:pPr>
            <w:r>
              <w:rPr>
                <w:rFonts w:cs="TimesNewRoman"/>
                <w:color w:val="auto"/>
                <w:szCs w:val="24"/>
              </w:rPr>
              <w:t>1.1</w:t>
            </w:r>
            <w:r w:rsidR="00D02EE1" w:rsidRPr="00A06753">
              <w:rPr>
                <w:rFonts w:cs="TimesNewRoman"/>
                <w:color w:val="auto"/>
                <w:szCs w:val="24"/>
              </w:rPr>
              <w:t xml:space="preserve">všeobecné </w:t>
            </w:r>
            <w:r w:rsidR="00D02EE1" w:rsidRPr="00A06753">
              <w:rPr>
                <w:rFonts w:ascii="TimesNewRoman CE" w:hAnsi="TimesNewRoman CE" w:cs="TimesNewRoman CE"/>
                <w:color w:val="auto"/>
                <w:szCs w:val="24"/>
              </w:rPr>
              <w:t>pojmy, rozdělení stavebně truhlářských výrobků a její charakteristika</w:t>
            </w:r>
          </w:p>
          <w:p w:rsidR="00D02EE1" w:rsidRPr="00A06753" w:rsidRDefault="005B3877"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1.2 </w:t>
            </w:r>
            <w:r w:rsidR="00D02EE1" w:rsidRPr="00A06753">
              <w:rPr>
                <w:rFonts w:ascii="TimesNewRoman CE" w:hAnsi="TimesNewRoman CE" w:cs="TimesNewRoman CE"/>
                <w:color w:val="auto"/>
                <w:szCs w:val="24"/>
              </w:rPr>
              <w:t>dveře</w:t>
            </w:r>
          </w:p>
          <w:p w:rsidR="00D02EE1" w:rsidRPr="002B7B4F"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2B7B4F">
              <w:rPr>
                <w:rFonts w:ascii="TimesNewRoman CE" w:hAnsi="TimesNewRoman CE" w:cs="TimesNewRoman CE"/>
                <w:color w:val="auto"/>
                <w:szCs w:val="24"/>
              </w:rPr>
              <w:t>samostatné cvičení</w:t>
            </w:r>
          </w:p>
          <w:p w:rsidR="005B3877" w:rsidRPr="002B7B4F" w:rsidRDefault="005B3877" w:rsidP="004D02CF">
            <w:pPr>
              <w:pStyle w:val="tabulka-odrky"/>
              <w:numPr>
                <w:ilvl w:val="1"/>
                <w:numId w:val="3"/>
              </w:numPr>
              <w:tabs>
                <w:tab w:val="clear" w:pos="340"/>
                <w:tab w:val="num" w:pos="-7263"/>
              </w:tabs>
              <w:ind w:left="534" w:hanging="142"/>
              <w:jc w:val="left"/>
              <w:rPr>
                <w:rFonts w:cs="TimesNewRoman"/>
                <w:color w:val="auto"/>
                <w:szCs w:val="24"/>
              </w:rPr>
            </w:pPr>
            <w:r w:rsidRPr="002B7B4F">
              <w:rPr>
                <w:rFonts w:ascii="TimesNewRoman CE" w:hAnsi="TimesNewRoman CE" w:cs="TimesNewRoman CE"/>
                <w:color w:val="auto"/>
                <w:szCs w:val="24"/>
              </w:rPr>
              <w:t>rozkres</w:t>
            </w:r>
            <w:r w:rsidR="002B7B4F" w:rsidRPr="002B7B4F">
              <w:rPr>
                <w:rFonts w:ascii="TimesNewRoman CE" w:hAnsi="TimesNewRoman CE" w:cs="TimesNewRoman CE"/>
                <w:color w:val="auto"/>
                <w:szCs w:val="24"/>
              </w:rPr>
              <w:t>lení dílců pro programování ve W</w:t>
            </w:r>
            <w:r w:rsidRPr="002B7B4F">
              <w:rPr>
                <w:rFonts w:ascii="TimesNewRoman CE" w:hAnsi="TimesNewRoman CE" w:cs="TimesNewRoman CE"/>
                <w:color w:val="auto"/>
                <w:szCs w:val="24"/>
              </w:rPr>
              <w:t>oodWOP</w:t>
            </w:r>
          </w:p>
          <w:p w:rsidR="00D02EE1" w:rsidRPr="00A06753" w:rsidRDefault="005B3877" w:rsidP="00E653E4">
            <w:pPr>
              <w:pStyle w:val="tabulka-odrky"/>
              <w:tabs>
                <w:tab w:val="clear" w:pos="170"/>
                <w:tab w:val="clear" w:pos="252"/>
              </w:tabs>
              <w:jc w:val="left"/>
              <w:rPr>
                <w:rFonts w:cs="TimesNewRoman"/>
                <w:color w:val="auto"/>
                <w:szCs w:val="24"/>
              </w:rPr>
            </w:pPr>
            <w:r>
              <w:rPr>
                <w:rFonts w:cs="TimesNewRoman"/>
                <w:color w:val="auto"/>
                <w:szCs w:val="24"/>
              </w:rPr>
              <w:t xml:space="preserve">1.3 </w:t>
            </w:r>
            <w:r w:rsidR="00D02EE1" w:rsidRPr="00A06753">
              <w:rPr>
                <w:rFonts w:cs="TimesNewRoman"/>
                <w:color w:val="auto"/>
                <w:szCs w:val="24"/>
              </w:rPr>
              <w:t>okna</w:t>
            </w:r>
          </w:p>
          <w:p w:rsidR="00D02EE1" w:rsidRPr="005B3877"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5B3877" w:rsidRPr="002B7B4F" w:rsidRDefault="005B3877" w:rsidP="005B3877">
            <w:pPr>
              <w:pStyle w:val="tabulka-odrky"/>
              <w:numPr>
                <w:ilvl w:val="1"/>
                <w:numId w:val="3"/>
              </w:numPr>
              <w:tabs>
                <w:tab w:val="clear" w:pos="340"/>
                <w:tab w:val="num" w:pos="-7263"/>
              </w:tabs>
              <w:ind w:left="534" w:hanging="142"/>
              <w:jc w:val="left"/>
              <w:rPr>
                <w:rFonts w:cs="TimesNewRoman"/>
                <w:color w:val="auto"/>
                <w:szCs w:val="24"/>
              </w:rPr>
            </w:pPr>
            <w:r w:rsidRPr="002B7B4F">
              <w:rPr>
                <w:rFonts w:ascii="TimesNewRoman CE" w:hAnsi="TimesNewRoman CE" w:cs="TimesNewRoman CE"/>
                <w:color w:val="auto"/>
                <w:szCs w:val="24"/>
              </w:rPr>
              <w:t>rozkreslení dílců pro program</w:t>
            </w:r>
            <w:r w:rsidR="002B7B4F" w:rsidRPr="002B7B4F">
              <w:rPr>
                <w:rFonts w:ascii="TimesNewRoman CE" w:hAnsi="TimesNewRoman CE" w:cs="TimesNewRoman CE"/>
                <w:color w:val="auto"/>
                <w:szCs w:val="24"/>
              </w:rPr>
              <w:t>ování ve W</w:t>
            </w:r>
            <w:r w:rsidRPr="002B7B4F">
              <w:rPr>
                <w:rFonts w:ascii="TimesNewRoman CE" w:hAnsi="TimesNewRoman CE" w:cs="TimesNewRoman CE"/>
                <w:color w:val="auto"/>
                <w:szCs w:val="24"/>
              </w:rPr>
              <w:t>oodWOP</w:t>
            </w:r>
          </w:p>
          <w:p w:rsidR="00D02EE1" w:rsidRPr="00A06753" w:rsidRDefault="005B3877"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1.4 </w:t>
            </w:r>
            <w:r w:rsidR="00D02EE1" w:rsidRPr="00A06753">
              <w:rPr>
                <w:rFonts w:ascii="TimesNewRoman CE" w:hAnsi="TimesNewRoman CE" w:cs="TimesNewRoman CE"/>
                <w:color w:val="auto"/>
                <w:szCs w:val="24"/>
              </w:rPr>
              <w:t>obklady stěn a stropů</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5B3877" w:rsidP="00E653E4">
            <w:pPr>
              <w:pStyle w:val="tabulka-odrky"/>
              <w:tabs>
                <w:tab w:val="clear" w:pos="170"/>
                <w:tab w:val="clear" w:pos="252"/>
              </w:tabs>
              <w:jc w:val="left"/>
              <w:rPr>
                <w:rFonts w:cs="TimesNewRoman"/>
                <w:color w:val="auto"/>
                <w:szCs w:val="24"/>
              </w:rPr>
            </w:pPr>
            <w:r>
              <w:rPr>
                <w:rFonts w:ascii="TimesNewRoman CE" w:hAnsi="TimesNewRoman CE" w:cs="TimesNewRoman CE"/>
                <w:color w:val="auto"/>
                <w:szCs w:val="24"/>
              </w:rPr>
              <w:t xml:space="preserve">1.5 </w:t>
            </w:r>
            <w:r w:rsidR="00D02EE1" w:rsidRPr="00A06753">
              <w:rPr>
                <w:rFonts w:ascii="TimesNewRoman CE" w:hAnsi="TimesNewRoman CE" w:cs="TimesNewRoman CE"/>
                <w:color w:val="auto"/>
                <w:szCs w:val="24"/>
              </w:rPr>
              <w:t>příčky</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5B3877" w:rsidP="00E653E4">
            <w:pPr>
              <w:pStyle w:val="tabulka-odrky"/>
              <w:tabs>
                <w:tab w:val="clear" w:pos="170"/>
                <w:tab w:val="clear" w:pos="252"/>
              </w:tabs>
              <w:jc w:val="left"/>
              <w:rPr>
                <w:rFonts w:cs="TimesNewRoman"/>
                <w:color w:val="auto"/>
                <w:szCs w:val="24"/>
              </w:rPr>
            </w:pPr>
            <w:r>
              <w:rPr>
                <w:rFonts w:cs="TimesNewRoman"/>
                <w:color w:val="auto"/>
                <w:szCs w:val="24"/>
              </w:rPr>
              <w:t xml:space="preserve">1.6 </w:t>
            </w:r>
            <w:r w:rsidR="00D02EE1" w:rsidRPr="00A06753">
              <w:rPr>
                <w:rFonts w:cs="TimesNewRoman"/>
                <w:color w:val="auto"/>
                <w:szCs w:val="24"/>
              </w:rPr>
              <w:t>schody</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D02EE1" w:rsidRPr="00A06753" w:rsidRDefault="005B3877" w:rsidP="00E653E4">
            <w:pPr>
              <w:pStyle w:val="tabulka-odrky"/>
              <w:tabs>
                <w:tab w:val="clear" w:pos="170"/>
                <w:tab w:val="clear" w:pos="252"/>
              </w:tabs>
              <w:jc w:val="left"/>
              <w:rPr>
                <w:rFonts w:cs="TimesNewRoman"/>
                <w:color w:val="auto"/>
                <w:szCs w:val="24"/>
              </w:rPr>
            </w:pPr>
            <w:r>
              <w:rPr>
                <w:rFonts w:cs="TimesNewRoman"/>
                <w:color w:val="auto"/>
                <w:szCs w:val="24"/>
              </w:rPr>
              <w:t>1.7</w:t>
            </w:r>
            <w:r w:rsidR="00D02EE1" w:rsidRPr="00A06753">
              <w:rPr>
                <w:rFonts w:cs="TimesNewRoman"/>
                <w:color w:val="auto"/>
                <w:szCs w:val="24"/>
              </w:rPr>
              <w:t>zabudovaný nábytek</w:t>
            </w:r>
          </w:p>
          <w:p w:rsidR="00D02EE1" w:rsidRPr="005B3877"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p w:rsidR="005B3877" w:rsidRPr="002B7B4F" w:rsidRDefault="005B3877" w:rsidP="005B3877">
            <w:pPr>
              <w:pStyle w:val="tabulka-odrky"/>
              <w:numPr>
                <w:ilvl w:val="1"/>
                <w:numId w:val="3"/>
              </w:numPr>
              <w:tabs>
                <w:tab w:val="clear" w:pos="340"/>
                <w:tab w:val="num" w:pos="-7263"/>
              </w:tabs>
              <w:ind w:left="534" w:hanging="142"/>
              <w:jc w:val="left"/>
              <w:rPr>
                <w:rFonts w:cs="TimesNewRoman"/>
                <w:color w:val="auto"/>
                <w:szCs w:val="24"/>
              </w:rPr>
            </w:pPr>
            <w:r w:rsidRPr="002B7B4F">
              <w:rPr>
                <w:rFonts w:ascii="TimesNewRoman CE" w:hAnsi="TimesNewRoman CE" w:cs="TimesNewRoman CE"/>
                <w:color w:val="auto"/>
                <w:szCs w:val="24"/>
              </w:rPr>
              <w:t xml:space="preserve">rozkreslení dílců pro programování ve </w:t>
            </w:r>
            <w:r w:rsidR="002B7B4F" w:rsidRPr="002B7B4F">
              <w:rPr>
                <w:rFonts w:ascii="TimesNewRoman CE" w:hAnsi="TimesNewRoman CE" w:cs="TimesNewRoman CE"/>
                <w:color w:val="auto"/>
                <w:szCs w:val="24"/>
              </w:rPr>
              <w:t>W</w:t>
            </w:r>
            <w:r w:rsidRPr="002B7B4F">
              <w:rPr>
                <w:rFonts w:ascii="TimesNewRoman CE" w:hAnsi="TimesNewRoman CE" w:cs="TimesNewRoman CE"/>
                <w:color w:val="auto"/>
                <w:szCs w:val="24"/>
              </w:rPr>
              <w:t>oodWOP</w:t>
            </w:r>
          </w:p>
          <w:p w:rsidR="00D02EE1" w:rsidRPr="00A06753" w:rsidRDefault="005B3877" w:rsidP="00E653E4">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1.8 </w:t>
            </w:r>
            <w:r w:rsidR="00D02EE1" w:rsidRPr="00A06753">
              <w:rPr>
                <w:rFonts w:ascii="TimesNewRoman CE" w:hAnsi="TimesNewRoman CE" w:cs="TimesNewRoman CE"/>
                <w:color w:val="auto"/>
                <w:szCs w:val="24"/>
              </w:rPr>
              <w:t>kreslení stavebně truhlářských</w:t>
            </w:r>
            <w:r>
              <w:rPr>
                <w:rFonts w:ascii="TimesNewRoman CE" w:hAnsi="TimesNewRoman CE" w:cs="TimesNewRoman CE"/>
                <w:color w:val="auto"/>
                <w:szCs w:val="24"/>
              </w:rPr>
              <w:t xml:space="preserve"> </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výrobků do stavebních výkresů</w:t>
            </w:r>
          </w:p>
          <w:p w:rsidR="00D02EE1" w:rsidRPr="00A06753" w:rsidRDefault="00D02EE1" w:rsidP="004D02CF">
            <w:pPr>
              <w:pStyle w:val="tabulka-odrky"/>
              <w:numPr>
                <w:ilvl w:val="1"/>
                <w:numId w:val="3"/>
              </w:numPr>
              <w:tabs>
                <w:tab w:val="clear" w:pos="340"/>
                <w:tab w:val="num" w:pos="-7263"/>
              </w:tabs>
              <w:ind w:left="534" w:hanging="142"/>
              <w:jc w:val="left"/>
              <w:rPr>
                <w:rFonts w:cs="TimesNewRoman"/>
                <w:color w:val="auto"/>
                <w:szCs w:val="24"/>
              </w:rPr>
            </w:pPr>
            <w:r w:rsidRPr="00A06753">
              <w:rPr>
                <w:rFonts w:ascii="TimesNewRoman CE" w:hAnsi="TimesNewRoman CE" w:cs="TimesNewRoman CE"/>
                <w:color w:val="auto"/>
                <w:szCs w:val="24"/>
              </w:rPr>
              <w:t>samostatné cvičení</w:t>
            </w:r>
          </w:p>
        </w:tc>
        <w:tc>
          <w:tcPr>
            <w:tcW w:w="740" w:type="dxa"/>
          </w:tcPr>
          <w:p w:rsidR="00D02EE1" w:rsidRPr="00A06753" w:rsidRDefault="002B7B4F" w:rsidP="00E24272">
            <w:pPr>
              <w:pStyle w:val="tabulk-nadpis"/>
              <w:jc w:val="center"/>
              <w:rPr>
                <w:rFonts w:cs="TimesNewRoman,Bold"/>
                <w:bCs/>
                <w:szCs w:val="24"/>
              </w:rPr>
            </w:pPr>
            <w:r>
              <w:rPr>
                <w:rFonts w:cs="TimesNewRoman,Bold"/>
                <w:bCs/>
                <w:szCs w:val="24"/>
              </w:rPr>
              <w:t>42</w:t>
            </w:r>
            <w:r w:rsidR="00023874">
              <w:rPr>
                <w:rFonts w:cs="TimesNewRoman,Bold"/>
                <w:bCs/>
                <w:szCs w:val="24"/>
              </w:rPr>
              <w:br/>
            </w:r>
          </w:p>
        </w:tc>
      </w:tr>
      <w:tr w:rsidR="00D02EE1">
        <w:trPr>
          <w:trHeight w:val="375"/>
        </w:trPr>
        <w:tc>
          <w:tcPr>
            <w:tcW w:w="4428" w:type="dxa"/>
          </w:tcPr>
          <w:p w:rsidR="00D02EE1" w:rsidRPr="00A06753" w:rsidRDefault="00D02EE1" w:rsidP="009D4077">
            <w:pPr>
              <w:pStyle w:val="tabulka-odrky"/>
              <w:numPr>
                <w:ilvl w:val="0"/>
                <w:numId w:val="135"/>
              </w:numPr>
              <w:tabs>
                <w:tab w:val="clear" w:pos="252"/>
              </w:tabs>
              <w:ind w:left="284" w:hanging="284"/>
              <w:jc w:val="left"/>
              <w:rPr>
                <w:rFonts w:ascii="TimesNewRoman,Bold" w:hAnsi="TimesNewRoman,Bold" w:cs="TimesNewRoman,Bold"/>
                <w:bCs/>
                <w:szCs w:val="24"/>
              </w:rPr>
            </w:pPr>
            <w:r w:rsidRPr="00A06753">
              <w:rPr>
                <w:rFonts w:ascii="TimesNewRoman CE" w:hAnsi="TimesNewRoman CE" w:cs="TimesNewRoman CE"/>
                <w:szCs w:val="24"/>
              </w:rPr>
              <w:t>seznámení se s konstrukční přípravou výroby, technickým výkresem a kusovníkem a s celkovým technickým popisem výrobku,</w:t>
            </w:r>
          </w:p>
          <w:p w:rsidR="00D02EE1" w:rsidRPr="00A06753" w:rsidRDefault="00D02EE1" w:rsidP="009D4077">
            <w:pPr>
              <w:pStyle w:val="tabulka-odrky"/>
              <w:numPr>
                <w:ilvl w:val="0"/>
                <w:numId w:val="136"/>
              </w:numPr>
              <w:tabs>
                <w:tab w:val="clear" w:pos="252"/>
              </w:tabs>
              <w:ind w:left="284" w:hanging="284"/>
              <w:jc w:val="left"/>
              <w:rPr>
                <w:rFonts w:ascii="TimesNewRoman,Bold" w:hAnsi="TimesNewRoman,Bold" w:cs="TimesNewRoman,Bold"/>
                <w:bCs/>
                <w:szCs w:val="24"/>
              </w:rPr>
            </w:pPr>
            <w:r w:rsidRPr="00A06753">
              <w:rPr>
                <w:rFonts w:ascii="TimesNewRoman CE" w:hAnsi="TimesNewRoman CE" w:cs="TimesNewRoman CE"/>
                <w:szCs w:val="24"/>
              </w:rPr>
              <w:t>osvojení si popisového pole a skládání výkresů</w:t>
            </w:r>
          </w:p>
        </w:tc>
        <w:tc>
          <w:tcPr>
            <w:tcW w:w="4044" w:type="dxa"/>
          </w:tcPr>
          <w:p w:rsidR="00D02EE1" w:rsidRPr="00A06753" w:rsidRDefault="005B3877" w:rsidP="00E24272">
            <w:pPr>
              <w:pStyle w:val="tabulk-nadpis"/>
              <w:rPr>
                <w:rFonts w:cs="TimesNewRoman,Bold"/>
                <w:bCs/>
                <w:szCs w:val="24"/>
              </w:rPr>
            </w:pPr>
            <w:r>
              <w:rPr>
                <w:rFonts w:cs="TimesNewRoman,Bold"/>
                <w:bCs/>
                <w:szCs w:val="24"/>
              </w:rPr>
              <w:t xml:space="preserve">2. </w:t>
            </w:r>
            <w:r w:rsidR="00D02EE1" w:rsidRPr="00A06753">
              <w:rPr>
                <w:rFonts w:cs="TimesNewRoman,Bold"/>
                <w:bCs/>
                <w:szCs w:val="24"/>
              </w:rPr>
              <w:t>Vypracování komplexní typové</w:t>
            </w:r>
            <w:r>
              <w:rPr>
                <w:rFonts w:cs="TimesNewRoman,Bold"/>
                <w:bCs/>
                <w:szCs w:val="24"/>
              </w:rPr>
              <w:br/>
              <w:t xml:space="preserve">      </w:t>
            </w:r>
            <w:r w:rsidR="00D02EE1" w:rsidRPr="00A06753">
              <w:rPr>
                <w:rFonts w:cs="TimesNewRoman,Bold"/>
                <w:bCs/>
                <w:szCs w:val="24"/>
              </w:rPr>
              <w:t xml:space="preserve"> dokumentace výrobku</w:t>
            </w:r>
          </w:p>
          <w:p w:rsidR="00D02EE1" w:rsidRPr="00A06753" w:rsidRDefault="005B3877" w:rsidP="00E653E4">
            <w:pPr>
              <w:pStyle w:val="tabulka-odrky"/>
              <w:tabs>
                <w:tab w:val="clear" w:pos="170"/>
              </w:tabs>
              <w:jc w:val="left"/>
              <w:rPr>
                <w:rFonts w:cs="TimesNewRoman"/>
                <w:szCs w:val="24"/>
              </w:rPr>
            </w:pPr>
            <w:r>
              <w:rPr>
                <w:rFonts w:ascii="TimesNewRoman CE" w:hAnsi="TimesNewRoman CE" w:cs="TimesNewRoman CE"/>
                <w:szCs w:val="24"/>
              </w:rPr>
              <w:t>2.1 konstrukční příprava</w:t>
            </w:r>
            <w:r>
              <w:rPr>
                <w:rFonts w:ascii="TimesNewRoman CE" w:hAnsi="TimesNewRoman CE" w:cs="TimesNewRoman CE"/>
                <w:szCs w:val="24"/>
              </w:rPr>
              <w:br/>
              <w:t xml:space="preserve">  </w:t>
            </w:r>
            <w:r w:rsidR="00D02EE1" w:rsidRPr="00A06753">
              <w:rPr>
                <w:rFonts w:ascii="TimesNewRoman CE" w:hAnsi="TimesNewRoman CE" w:cs="TimesNewRoman CE"/>
                <w:szCs w:val="24"/>
              </w:rPr>
              <w:t>nábytku/výrobku</w:t>
            </w:r>
          </w:p>
        </w:tc>
        <w:tc>
          <w:tcPr>
            <w:tcW w:w="740" w:type="dxa"/>
          </w:tcPr>
          <w:p w:rsidR="00D02EE1" w:rsidRPr="00A06753" w:rsidRDefault="00D02EE1" w:rsidP="00E24272">
            <w:pPr>
              <w:pStyle w:val="tabulk-nadpis"/>
              <w:jc w:val="center"/>
              <w:rPr>
                <w:rFonts w:cs="TimesNewRoman,Bold"/>
                <w:bCs/>
                <w:szCs w:val="24"/>
              </w:rPr>
            </w:pPr>
            <w:r w:rsidRPr="00A06753">
              <w:rPr>
                <w:rFonts w:cs="TimesNewRoman,Bold"/>
                <w:bCs/>
                <w:szCs w:val="24"/>
              </w:rPr>
              <w:t>2</w:t>
            </w:r>
          </w:p>
        </w:tc>
      </w:tr>
      <w:tr w:rsidR="00D02EE1">
        <w:trPr>
          <w:trHeight w:val="375"/>
        </w:trPr>
        <w:tc>
          <w:tcPr>
            <w:tcW w:w="4428" w:type="dxa"/>
          </w:tcPr>
          <w:p w:rsidR="00D02EE1" w:rsidRPr="00A06753" w:rsidRDefault="00D02EE1" w:rsidP="009D4077">
            <w:pPr>
              <w:pStyle w:val="tabulka-odrky"/>
              <w:numPr>
                <w:ilvl w:val="0"/>
                <w:numId w:val="136"/>
              </w:numPr>
              <w:tabs>
                <w:tab w:val="clear" w:pos="252"/>
              </w:tabs>
              <w:ind w:left="284" w:hanging="284"/>
              <w:jc w:val="left"/>
              <w:rPr>
                <w:rFonts w:ascii="TimesNewRoman,Bold" w:hAnsi="TimesNewRoman,Bold" w:cs="TimesNewRoman,Bold"/>
                <w:bCs/>
                <w:szCs w:val="24"/>
              </w:rPr>
            </w:pPr>
            <w:r w:rsidRPr="00A06753">
              <w:rPr>
                <w:rFonts w:ascii="TimesNewRoman CE" w:hAnsi="TimesNewRoman CE" w:cs="TimesNewRoman CE"/>
                <w:szCs w:val="24"/>
              </w:rPr>
              <w:t>zpracovat samostatnou souhrnnou ročníkovou práci za vedení učitele a s využitím všech dostupných informací ze studia odborného kreslení;</w:t>
            </w:r>
          </w:p>
        </w:tc>
        <w:tc>
          <w:tcPr>
            <w:tcW w:w="4044" w:type="dxa"/>
          </w:tcPr>
          <w:p w:rsidR="00D02EE1" w:rsidRPr="00A06753" w:rsidRDefault="005B3877" w:rsidP="00E24272">
            <w:pPr>
              <w:pStyle w:val="tabulk-nadpis"/>
              <w:rPr>
                <w:rFonts w:cs="TimesNewRoman,Bold"/>
                <w:bCs/>
                <w:szCs w:val="24"/>
              </w:rPr>
            </w:pPr>
            <w:r>
              <w:rPr>
                <w:rFonts w:ascii="TimesNewRoman,Bold CE" w:hAnsi="TimesNewRoman,Bold CE" w:cs="TimesNewRoman,Bold CE"/>
                <w:bCs/>
                <w:szCs w:val="24"/>
              </w:rPr>
              <w:t xml:space="preserve">3. </w:t>
            </w:r>
            <w:r w:rsidR="00D02EE1" w:rsidRPr="00A06753">
              <w:rPr>
                <w:rFonts w:ascii="TimesNewRoman,Bold CE" w:hAnsi="TimesNewRoman,Bold CE" w:cs="TimesNewRoman,Bold CE"/>
                <w:bCs/>
                <w:szCs w:val="24"/>
              </w:rPr>
              <w:t>Souhrnná ročníková práce dle</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w:t>
            </w:r>
            <w:r>
              <w:rPr>
                <w:rFonts w:ascii="TimesNewRoman,Bold CE" w:hAnsi="TimesNewRoman,Bold CE" w:cs="TimesNewRoman,Bold CE"/>
                <w:bCs/>
                <w:szCs w:val="24"/>
              </w:rPr>
              <w:t xml:space="preserve">  </w:t>
            </w:r>
            <w:r w:rsidR="00D02EE1" w:rsidRPr="00A06753">
              <w:rPr>
                <w:rFonts w:cs="TimesNewRoman,Bold"/>
                <w:bCs/>
                <w:szCs w:val="24"/>
              </w:rPr>
              <w:t>individuálního zadání</w:t>
            </w:r>
          </w:p>
          <w:p w:rsidR="00D02EE1" w:rsidRPr="00A06753" w:rsidRDefault="005B3877" w:rsidP="00E653E4">
            <w:pPr>
              <w:pStyle w:val="tabulka-odrky"/>
              <w:tabs>
                <w:tab w:val="clear" w:pos="170"/>
              </w:tabs>
              <w:jc w:val="left"/>
              <w:rPr>
                <w:rFonts w:cs="TimesNewRoman"/>
                <w:szCs w:val="24"/>
              </w:rPr>
            </w:pPr>
            <w:r>
              <w:rPr>
                <w:rFonts w:cs="TimesNewRoman"/>
                <w:szCs w:val="24"/>
              </w:rPr>
              <w:t>3.1 typová dokumentace</w:t>
            </w:r>
          </w:p>
          <w:p w:rsidR="00D02EE1" w:rsidRPr="00A06753" w:rsidRDefault="005B3877" w:rsidP="005B3877">
            <w:pPr>
              <w:pStyle w:val="tabulka-odrky"/>
              <w:tabs>
                <w:tab w:val="clear" w:pos="170"/>
              </w:tabs>
              <w:jc w:val="left"/>
              <w:rPr>
                <w:rFonts w:cs="TimesNewRoman"/>
                <w:szCs w:val="24"/>
              </w:rPr>
            </w:pPr>
            <w:r>
              <w:rPr>
                <w:rFonts w:cs="TimesNewRoman"/>
                <w:szCs w:val="24"/>
              </w:rPr>
              <w:t xml:space="preserve">     </w:t>
            </w:r>
            <w:r w:rsidR="00D02EE1" w:rsidRPr="00A06753">
              <w:rPr>
                <w:rFonts w:cs="TimesNewRoman"/>
                <w:szCs w:val="24"/>
              </w:rPr>
              <w:t>výkres, technický popis,</w:t>
            </w:r>
            <w:r>
              <w:rPr>
                <w:rFonts w:cs="TimesNewRoman"/>
                <w:szCs w:val="24"/>
              </w:rPr>
              <w:t xml:space="preserve"> </w:t>
            </w:r>
            <w:r w:rsidR="00D02EE1" w:rsidRPr="00A06753">
              <w:rPr>
                <w:rFonts w:ascii="TimesNewRoman CE" w:hAnsi="TimesNewRoman CE" w:cs="TimesNewRoman CE"/>
                <w:szCs w:val="24"/>
              </w:rPr>
              <w:t>kusovník, výpočet spotřeby materiálu</w:t>
            </w:r>
          </w:p>
        </w:tc>
        <w:tc>
          <w:tcPr>
            <w:tcW w:w="740" w:type="dxa"/>
          </w:tcPr>
          <w:p w:rsidR="00D02EE1" w:rsidRDefault="000031AB" w:rsidP="00E24272">
            <w:pPr>
              <w:pStyle w:val="tabulk-nadpis"/>
              <w:jc w:val="center"/>
              <w:rPr>
                <w:rFonts w:cs="TimesNewRoman,Bold"/>
                <w:bCs/>
                <w:szCs w:val="24"/>
              </w:rPr>
            </w:pPr>
            <w:r>
              <w:rPr>
                <w:rFonts w:cs="TimesNewRoman,Bold"/>
                <w:bCs/>
                <w:szCs w:val="24"/>
              </w:rPr>
              <w:t>4</w:t>
            </w:r>
          </w:p>
          <w:p w:rsidR="00023874" w:rsidRPr="00D51AEB" w:rsidRDefault="00023874" w:rsidP="00E24272">
            <w:pPr>
              <w:pStyle w:val="tabulk-nadpis"/>
              <w:jc w:val="center"/>
              <w:rPr>
                <w:rFonts w:cs="TimesNewRoman,Bold"/>
                <w:bCs/>
                <w:color w:val="548DD4"/>
                <w:szCs w:val="24"/>
              </w:rPr>
            </w:pPr>
          </w:p>
        </w:tc>
      </w:tr>
    </w:tbl>
    <w:p w:rsidR="00D02EE1" w:rsidRDefault="00D02EE1" w:rsidP="005214DD">
      <w:pPr>
        <w:rPr>
          <w:b/>
        </w:rPr>
      </w:pPr>
    </w:p>
    <w:p w:rsidR="00D02EE1" w:rsidRDefault="00D02EE1" w:rsidP="005214DD">
      <w:pPr>
        <w:rPr>
          <w:b/>
        </w:rPr>
      </w:pPr>
    </w:p>
    <w:p w:rsidR="00D02EE1" w:rsidRDefault="00D02EE1" w:rsidP="00E653E4">
      <w:pPr>
        <w:pStyle w:val="ZhlavVP"/>
      </w:pPr>
    </w:p>
    <w:p w:rsidR="00D02EE1" w:rsidRDefault="00D02EE1" w:rsidP="00E653E4">
      <w:pPr>
        <w:pStyle w:val="ZhlavVP"/>
      </w:pPr>
    </w:p>
    <w:p w:rsidR="00D02EE1" w:rsidRDefault="00D02EE1" w:rsidP="00E653E4">
      <w:pPr>
        <w:pStyle w:val="ZhlavVP"/>
      </w:pPr>
      <w:r>
        <w:lastRenderedPageBreak/>
        <w:t>Učební osnova</w:t>
      </w:r>
    </w:p>
    <w:p w:rsidR="00D02EE1" w:rsidRDefault="00D02EE1" w:rsidP="00E653E4">
      <w:pPr>
        <w:pStyle w:val="ZhlavVP"/>
      </w:pPr>
      <w:r>
        <w:rPr>
          <w:b w:val="0"/>
        </w:rPr>
        <w:t>Vyučovací předmět:</w:t>
      </w:r>
      <w:r>
        <w:t xml:space="preserve"> MATERIÁLY</w:t>
      </w:r>
    </w:p>
    <w:p w:rsidR="00D02EE1" w:rsidRDefault="00D02EE1" w:rsidP="00E653E4">
      <w:pPr>
        <w:pStyle w:val="ZhlavVP"/>
        <w:rPr>
          <w:color w:val="FF0000"/>
        </w:rPr>
      </w:pPr>
      <w:r>
        <w:rPr>
          <w:b w:val="0"/>
        </w:rPr>
        <w:t>Obor vzdělání:</w:t>
      </w:r>
      <w:r>
        <w:t xml:space="preserve"> 33-56-H/01 Truhlář</w:t>
      </w:r>
    </w:p>
    <w:p w:rsidR="00D02EE1" w:rsidRDefault="00D02EE1" w:rsidP="00E653E4">
      <w:pPr>
        <w:pStyle w:val="ZhlavVP"/>
      </w:pPr>
      <w:r>
        <w:rPr>
          <w:b w:val="0"/>
        </w:rPr>
        <w:t>Délka a forma vzdělávání:</w:t>
      </w:r>
      <w:r>
        <w:t xml:space="preserve"> 3 roky, denní forma</w:t>
      </w:r>
    </w:p>
    <w:p w:rsidR="00D02EE1" w:rsidRDefault="00D02EE1" w:rsidP="00E653E4">
      <w:pPr>
        <w:pStyle w:val="ZhlavVP"/>
      </w:pPr>
      <w:r>
        <w:rPr>
          <w:b w:val="0"/>
        </w:rPr>
        <w:t>Celkový počet hodin:</w:t>
      </w:r>
      <w:r>
        <w:t xml:space="preserve"> 111</w:t>
      </w:r>
    </w:p>
    <w:p w:rsidR="00D02EE1" w:rsidRDefault="00D02EE1" w:rsidP="00E653E4">
      <w:pPr>
        <w:pStyle w:val="ZhlavVP"/>
      </w:pPr>
      <w:r>
        <w:rPr>
          <w:b w:val="0"/>
        </w:rPr>
        <w:t>Platnost:</w:t>
      </w:r>
      <w:r>
        <w:t xml:space="preserve"> od 1. 9. 2009</w:t>
      </w:r>
    </w:p>
    <w:p w:rsidR="00D02EE1" w:rsidRDefault="00D02EE1" w:rsidP="00E653E4">
      <w:pPr>
        <w:pStyle w:val="Nadpis1"/>
      </w:pPr>
      <w:r>
        <w:t>Pojetí vyučovacího předmětu</w:t>
      </w:r>
    </w:p>
    <w:p w:rsidR="00D02EE1" w:rsidRDefault="00D02EE1" w:rsidP="00E653E4">
      <w:pPr>
        <w:pStyle w:val="Nadpis2"/>
      </w:pPr>
      <w:r>
        <w:t>Obecné cíle</w:t>
      </w:r>
    </w:p>
    <w:p w:rsidR="00D02EE1" w:rsidRDefault="00D02EE1" w:rsidP="00E653E4">
      <w:r>
        <w:t>Cílem vyučovacího předmětu materiály je poskytnout žákům kompletní znalosti o  jednotlivých druzích a vlastnostech základních surovin a materiálů dřevozpracujícího odvětví a vlastnostech všech materiálů, které se používají v truhlářské výrobě. Žáci se naučí poznávat materiály a jejich vlastnosti a stanovovat možnosti jejich využívání v oboru.</w:t>
      </w:r>
    </w:p>
    <w:p w:rsidR="00D02EE1" w:rsidRDefault="00D02EE1" w:rsidP="00E653E4"/>
    <w:p w:rsidR="00D02EE1" w:rsidRDefault="00D02EE1" w:rsidP="00E653E4">
      <w:pPr>
        <w:pStyle w:val="Nadpis2"/>
        <w:spacing w:before="120"/>
      </w:pPr>
      <w:r>
        <w:t>Charakteristika učiva</w:t>
      </w:r>
    </w:p>
    <w:p w:rsidR="00D02EE1" w:rsidRDefault="00D02EE1" w:rsidP="00E653E4">
      <w:r>
        <w:t>Učivo vyučovacího předmětu materiály je především odborně technického charakteru a je sestaveno tak, aby žáci byli schopni pomocí nových znalostí, schopností a dovedností sami aplikovat učivo a to i v předmě</w:t>
      </w:r>
      <w:r w:rsidR="005C2152">
        <w:t xml:space="preserve">tu technologie, tak v předmětu </w:t>
      </w:r>
      <w:r>
        <w:t>odborný výcvik.</w:t>
      </w:r>
    </w:p>
    <w:p w:rsidR="00D02EE1" w:rsidRDefault="00D02EE1" w:rsidP="00E653E4">
      <w:r>
        <w:t>Předmět materiály je základním odborným předmětem, který poskytuje žákům vědomosti k vhodnému použití základních a pomocných materiálů používaných v praxi oboru, k volbě vhodných způsobů a podmínek uskladnění a manipulace s materiály a k dodržování hospodárného a ekologického užívání a likvidace materiálů po skončení jejich životnosti.</w:t>
      </w:r>
    </w:p>
    <w:p w:rsidR="00D02EE1" w:rsidRDefault="00D02EE1" w:rsidP="00E653E4"/>
    <w:p w:rsidR="00D02EE1" w:rsidRDefault="00D02EE1" w:rsidP="00E653E4">
      <w:pPr>
        <w:pStyle w:val="Nadpis2"/>
      </w:pPr>
      <w:r>
        <w:t>Směřování výuky v oblasti citů, postojů, hodnot a preferencí</w:t>
      </w:r>
    </w:p>
    <w:p w:rsidR="00D02EE1" w:rsidRDefault="00D02EE1" w:rsidP="00E653E4">
      <w:r>
        <w:t>Výuka směřuje k tomu, aby žáci:</w:t>
      </w:r>
    </w:p>
    <w:p w:rsidR="00D02EE1" w:rsidRDefault="005C2152" w:rsidP="00E653E4">
      <w:pPr>
        <w:pStyle w:val="tabulka-odrky"/>
        <w:tabs>
          <w:tab w:val="clear" w:pos="170"/>
          <w:tab w:val="clear" w:pos="252"/>
          <w:tab w:val="num" w:pos="-190"/>
        </w:tabs>
        <w:ind w:left="94" w:hanging="94"/>
        <w:jc w:val="left"/>
      </w:pPr>
      <w:r>
        <w:t>- používali odbornou terminologii</w:t>
      </w:r>
    </w:p>
    <w:p w:rsidR="00D02EE1" w:rsidRDefault="005C2152" w:rsidP="00E653E4">
      <w:pPr>
        <w:pStyle w:val="tabulka-odrky"/>
        <w:tabs>
          <w:tab w:val="clear" w:pos="170"/>
          <w:tab w:val="clear" w:pos="252"/>
          <w:tab w:val="num" w:pos="-190"/>
        </w:tabs>
        <w:ind w:left="94" w:hanging="94"/>
        <w:jc w:val="left"/>
      </w:pPr>
      <w:r>
        <w:t xml:space="preserve">- </w:t>
      </w:r>
      <w:r w:rsidR="00D02EE1">
        <w:t>využívali znalosti o základních a pomocných materiálech používaných v praxi oboru, o jejich</w:t>
      </w:r>
      <w:r>
        <w:br/>
      </w:r>
      <w:r w:rsidR="00D02EE1">
        <w:t xml:space="preserve"> vlas</w:t>
      </w:r>
      <w:r>
        <w:t>tnostech a možnostech použití</w:t>
      </w:r>
    </w:p>
    <w:p w:rsidR="00D02EE1" w:rsidRDefault="005C2152"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volí vhodné způsoby a podmínky uskladnění materiálů a manipulace s nimi</w:t>
      </w:r>
    </w:p>
    <w:p w:rsidR="00D02EE1" w:rsidRDefault="005C2152"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volí a používá vhodné základní a pomocné mat</w:t>
      </w:r>
      <w:r>
        <w:rPr>
          <w:rFonts w:ascii="TimesNewRoman CE" w:hAnsi="TimesNewRoman CE"/>
        </w:rPr>
        <w:t xml:space="preserve">eriály pro výrobu truhlářských </w:t>
      </w:r>
      <w:r w:rsidR="00D02EE1">
        <w:rPr>
          <w:rFonts w:ascii="TimesNewRoman CE" w:hAnsi="TimesNewRoman CE"/>
        </w:rPr>
        <w:t>výrobků</w:t>
      </w:r>
    </w:p>
    <w:p w:rsidR="00D02EE1" w:rsidRDefault="005C2152"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dodržuje způsoby hospodárného a ekologického užívání a likvidace materiálů po skončení</w:t>
      </w:r>
      <w:r>
        <w:rPr>
          <w:rFonts w:ascii="TimesNewRoman CE" w:hAnsi="TimesNewRoman CE"/>
        </w:rPr>
        <w:br/>
      </w:r>
      <w:r w:rsidR="00D02EE1">
        <w:rPr>
          <w:rFonts w:ascii="TimesNewRoman CE" w:hAnsi="TimesNewRoman CE"/>
        </w:rPr>
        <w:t>jejich životnosti</w:t>
      </w:r>
    </w:p>
    <w:p w:rsidR="00D02EE1" w:rsidRDefault="005C2152"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pochopili smysl a přínos kooperace s ostatními profesemi</w:t>
      </w:r>
    </w:p>
    <w:p w:rsidR="00D02EE1" w:rsidRDefault="005C2152" w:rsidP="005C2152">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cítili potřebu vyhledávat a osvojovat si nové vývojové trendy v oblasti materiálů ve výrobě,</w:t>
      </w:r>
      <w:r>
        <w:rPr>
          <w:rFonts w:ascii="TimesNewRoman CE" w:hAnsi="TimesNewRoman CE"/>
        </w:rPr>
        <w:br/>
      </w:r>
      <w:r>
        <w:t xml:space="preserve"> </w:t>
      </w:r>
      <w:r w:rsidR="00D02EE1">
        <w:rPr>
          <w:rFonts w:ascii="TimesNewRoman CE" w:hAnsi="TimesNewRoman CE"/>
        </w:rPr>
        <w:t xml:space="preserve">znali zdroje, ze kterých mohou čerpat odborné poznatky a </w:t>
      </w:r>
      <w:r w:rsidR="00D02EE1">
        <w:rPr>
          <w:rFonts w:ascii="TimesNewRoman CE" w:hAnsi="TimesNewRoman CE"/>
          <w:color w:val="auto"/>
        </w:rPr>
        <w:t>uměli s těmito zdroji</w:t>
      </w:r>
      <w:r w:rsidR="00D02EE1">
        <w:rPr>
          <w:color w:val="auto"/>
        </w:rPr>
        <w:t xml:space="preserve"> pracovat.</w:t>
      </w:r>
      <w:r w:rsidR="00D02EE1">
        <w:t xml:space="preserve"> </w:t>
      </w:r>
    </w:p>
    <w:p w:rsidR="00D02EE1" w:rsidRDefault="00D02EE1" w:rsidP="00E653E4">
      <w:pPr>
        <w:pStyle w:val="tabulka-odrky"/>
        <w:tabs>
          <w:tab w:val="clear" w:pos="170"/>
        </w:tabs>
        <w:ind w:left="0" w:firstLine="0"/>
      </w:pPr>
    </w:p>
    <w:p w:rsidR="00D02EE1" w:rsidRDefault="00D02EE1" w:rsidP="00E653E4">
      <w:pPr>
        <w:pStyle w:val="Nadpis2"/>
        <w:spacing w:before="120"/>
      </w:pPr>
      <w:r>
        <w:t>Pojetí výuky</w:t>
      </w:r>
    </w:p>
    <w:p w:rsidR="00D02EE1" w:rsidRDefault="00D02EE1" w:rsidP="00E653E4">
      <w:r>
        <w:t xml:space="preserve"> Pojetí výuky vyučovacího předmětu materiály vychází z pedagogických zásad přiměřenosti, trvalosti a velký důraz je kladen na názornost. Z tohoto důvodu výuka probíhá v odborných učebnách, ve kterých žáci pracují s názornými pomůckami a ve kterých je k dispozici moderní didaktická technika (např.</w:t>
      </w:r>
      <w:r w:rsidR="00504535">
        <w:t xml:space="preserve"> </w:t>
      </w:r>
      <w:r>
        <w:t>interaktivní tabule a dataprojektory). Výuka je doplněna různými exkurzemi do dřevozpracujících firem a návštěvami výstav s dřevozpracující tématikou.</w:t>
      </w:r>
    </w:p>
    <w:p w:rsidR="00D02EE1" w:rsidRDefault="00D02EE1" w:rsidP="00E653E4">
      <w:pPr>
        <w:pStyle w:val="Nadpis2"/>
      </w:pPr>
      <w:r>
        <w:lastRenderedPageBreak/>
        <w:t>Hodnocení výsledků žáků</w:t>
      </w:r>
    </w:p>
    <w:p w:rsidR="00D02EE1" w:rsidRDefault="00D02EE1" w:rsidP="00E653E4">
      <w:r>
        <w:t>Při hodnocení žáků je kladen důraz na:</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hloubku porozumění učivu</w:t>
      </w:r>
    </w:p>
    <w:p w:rsidR="00D02EE1" w:rsidRDefault="00504535" w:rsidP="00E653E4">
      <w:pPr>
        <w:pStyle w:val="tabulka-odrky"/>
        <w:tabs>
          <w:tab w:val="clear" w:pos="170"/>
          <w:tab w:val="clear" w:pos="252"/>
          <w:tab w:val="num" w:pos="-190"/>
        </w:tabs>
        <w:ind w:left="94" w:hanging="94"/>
        <w:jc w:val="left"/>
      </w:pPr>
      <w:r>
        <w:t>- chápání souvislostí</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propojování dříve získaných poznatků s nově získanými poznatky</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schopnost žáků uplatnit učivo v praxi</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přesné vyjadřování</w:t>
      </w:r>
      <w:r w:rsidR="00D02EE1">
        <w:rPr>
          <w:color w:val="FF0000"/>
        </w:rPr>
        <w:t xml:space="preserve"> </w:t>
      </w:r>
      <w:r w:rsidR="00D02EE1">
        <w:rPr>
          <w:color w:val="auto"/>
        </w:rPr>
        <w:t>jak</w:t>
      </w:r>
      <w:r w:rsidR="00D02EE1">
        <w:t xml:space="preserve"> z hlediska dodržování odborné terminologie, </w:t>
      </w:r>
      <w:r w:rsidR="00D02EE1">
        <w:rPr>
          <w:color w:val="auto"/>
        </w:rPr>
        <w:t>tak i</w:t>
      </w:r>
      <w:r w:rsidR="00D02EE1">
        <w:t xml:space="preserve"> z hledis</w:t>
      </w:r>
      <w:r w:rsidR="00D02EE1">
        <w:rPr>
          <w:rFonts w:ascii="TimesNewRoman CE" w:hAnsi="TimesNewRoman CE"/>
        </w:rPr>
        <w:t>ka obecných</w:t>
      </w:r>
      <w:r>
        <w:rPr>
          <w:rFonts w:ascii="TimesNewRoman CE" w:hAnsi="TimesNewRoman CE"/>
        </w:rPr>
        <w:br/>
      </w:r>
      <w:r w:rsidR="00D02EE1">
        <w:rPr>
          <w:rFonts w:ascii="TimesNewRoman CE" w:hAnsi="TimesNewRoman CE"/>
        </w:rPr>
        <w:t xml:space="preserve"> komunikačních schopností</w:t>
      </w:r>
    </w:p>
    <w:p w:rsidR="00D02EE1" w:rsidRDefault="00D02EE1" w:rsidP="00E653E4">
      <w:r>
        <w:t>Hodnocení žáků je prováděno prostřednictvím ústního a písemného zkoušení a samostatně vypracovaných projektů. Z hlediska pozitivní motivace žáků je kladně hodnocena aktivita žáků při výuce. Hodnocení žáků probíhá v souladu s klasifikačním řádem.</w:t>
      </w:r>
    </w:p>
    <w:p w:rsidR="00D02EE1" w:rsidRDefault="00D02EE1" w:rsidP="00E653E4">
      <w:pPr>
        <w:pStyle w:val="Nadpis2"/>
      </w:pPr>
      <w:r>
        <w:t>Přínos předmětu k rozvoji klíčových kompetencí a průřezových témat</w:t>
      </w:r>
    </w:p>
    <w:p w:rsidR="00D02EE1" w:rsidRDefault="00D02EE1" w:rsidP="00E653E4">
      <w:r>
        <w:t>Vyučovací předmět materiály se podílí zejména na rozvoji:</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žáci se naučí volit vhodný materiál a výrobky</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naučí se správně používat tyto materiály při prováděných truhlářských prací</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 xml:space="preserve">podnítí zájem žáků na sledování vývoje materiálů </w:t>
      </w:r>
      <w:r>
        <w:rPr>
          <w:rFonts w:ascii="TimesNewRoman CE" w:hAnsi="TimesNewRoman CE"/>
        </w:rPr>
        <w:t xml:space="preserve">ve svém oboru a to i z hlediska </w:t>
      </w:r>
      <w:r w:rsidR="00D02EE1">
        <w:rPr>
          <w:rFonts w:ascii="TimesNewRoman CE" w:hAnsi="TimesNewRoman CE"/>
        </w:rPr>
        <w:t>ekonomického</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smyslu pro bezpečnost a ochranu zdraví a ochranu životního prostředí</w:t>
      </w:r>
    </w:p>
    <w:p w:rsidR="00D02EE1" w:rsidRDefault="00504535" w:rsidP="00E653E4">
      <w:pPr>
        <w:pStyle w:val="tabulka-odrky"/>
        <w:tabs>
          <w:tab w:val="clear" w:pos="170"/>
          <w:tab w:val="clear" w:pos="252"/>
          <w:tab w:val="num" w:pos="-190"/>
        </w:tabs>
        <w:ind w:left="94" w:hanging="94"/>
        <w:jc w:val="left"/>
      </w:pPr>
      <w:r>
        <w:rPr>
          <w:rFonts w:ascii="TimesNewRoman CE" w:hAnsi="TimesNewRoman CE"/>
        </w:rPr>
        <w:t xml:space="preserve">- </w:t>
      </w:r>
      <w:r w:rsidR="00D02EE1">
        <w:rPr>
          <w:rFonts w:ascii="TimesNewRoman CE" w:hAnsi="TimesNewRoman CE"/>
        </w:rPr>
        <w:t>naučí se pracovat samostatně na vyhledávání potřebných</w:t>
      </w:r>
    </w:p>
    <w:p w:rsidR="00D02EE1" w:rsidRDefault="00D02EE1" w:rsidP="00B115CA"/>
    <w:p w:rsidR="00D02EE1" w:rsidRDefault="00D02EE1" w:rsidP="00E653E4">
      <w:pPr>
        <w:pStyle w:val="Nadpis1"/>
      </w:pPr>
      <w:r>
        <w:t>Rozpis učiva a výsledků vzdělávání</w:t>
      </w:r>
    </w:p>
    <w:p w:rsidR="00D02EE1" w:rsidRPr="00E653E4" w:rsidRDefault="00D02EE1" w:rsidP="00E653E4"/>
    <w:p w:rsidR="00DE54F4" w:rsidRPr="00504535" w:rsidRDefault="00D02EE1" w:rsidP="009D4077">
      <w:pPr>
        <w:numPr>
          <w:ilvl w:val="0"/>
          <w:numId w:val="83"/>
        </w:numPr>
        <w:spacing w:after="240"/>
        <w:jc w:val="center"/>
        <w:rPr>
          <w:b/>
          <w:sz w:val="28"/>
          <w:szCs w:val="28"/>
        </w:rPr>
      </w:pPr>
      <w:r>
        <w:rPr>
          <w:b/>
          <w:sz w:val="28"/>
          <w:szCs w:val="28"/>
        </w:rPr>
        <w:t xml:space="preserve">ročník </w:t>
      </w:r>
      <w:r w:rsidR="00D31798">
        <w:rPr>
          <w:b/>
          <w:sz w:val="28"/>
          <w:szCs w:val="28"/>
        </w:rPr>
        <w:t xml:space="preserve"> - </w:t>
      </w:r>
      <w:r>
        <w:rPr>
          <w:b/>
        </w:rPr>
        <w:t>49,5 hodin</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tc>
          <w:tcPr>
            <w:tcW w:w="4428"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383430">
            <w:pPr>
              <w:pStyle w:val="tabulk-nadpis"/>
              <w:jc w:val="center"/>
              <w:rPr>
                <w:rFonts w:cs="TimesNewRoman,Bold"/>
                <w:bCs/>
                <w:szCs w:val="24"/>
              </w:rPr>
            </w:pPr>
            <w:r w:rsidRPr="00A06753">
              <w:rPr>
                <w:rFonts w:cs="TimesNewRoman,Bold"/>
                <w:bCs/>
                <w:szCs w:val="24"/>
              </w:rPr>
              <w:t>Hod.</w:t>
            </w:r>
          </w:p>
        </w:tc>
      </w:tr>
      <w:tr w:rsidR="00D02EE1" w:rsidTr="00383430">
        <w:trPr>
          <w:trHeight w:val="1120"/>
        </w:trPr>
        <w:tc>
          <w:tcPr>
            <w:tcW w:w="4428" w:type="dxa"/>
          </w:tcPr>
          <w:p w:rsidR="00D02EE1" w:rsidRPr="00A06753" w:rsidRDefault="00D02EE1" w:rsidP="000E44D0">
            <w:pPr>
              <w:pStyle w:val="tabulka-odrky"/>
              <w:tabs>
                <w:tab w:val="clear" w:pos="170"/>
                <w:tab w:val="clear" w:pos="252"/>
              </w:tabs>
              <w:ind w:left="0" w:firstLine="0"/>
              <w:jc w:val="left"/>
              <w:rPr>
                <w:rFonts w:ascii="TimesNewRoman,Bold" w:hAnsi="TimesNewRoman,Bold" w:cs="TimesNewRoman,Bold"/>
                <w:b/>
                <w:bCs/>
                <w:color w:val="auto"/>
                <w:szCs w:val="24"/>
              </w:rPr>
            </w:pPr>
          </w:p>
          <w:p w:rsidR="00D02EE1" w:rsidRPr="00A06753" w:rsidRDefault="00D02EE1" w:rsidP="00383430">
            <w:pPr>
              <w:pStyle w:val="tabulka-odrazky"/>
              <w:rPr>
                <w:rFonts w:ascii="TimesNewRoman,Bold" w:hAnsi="TimesNewRoman,Bold" w:cs="TimesNewRoman,Bold"/>
              </w:rPr>
            </w:pPr>
            <w:r w:rsidRPr="00A06753">
              <w:t xml:space="preserve">chápe význam předmětu materiály </w:t>
            </w:r>
          </w:p>
        </w:tc>
        <w:tc>
          <w:tcPr>
            <w:tcW w:w="3960" w:type="dxa"/>
          </w:tcPr>
          <w:p w:rsidR="00D02EE1" w:rsidRPr="00A06753" w:rsidRDefault="00383430" w:rsidP="00E24272">
            <w:pPr>
              <w:pStyle w:val="tabulk-nadpis"/>
              <w:rPr>
                <w:rFonts w:cs="TimesNewRoman,Bold"/>
                <w:bCs/>
                <w:color w:val="auto"/>
                <w:szCs w:val="24"/>
              </w:rPr>
            </w:pPr>
            <w:r>
              <w:rPr>
                <w:rFonts w:cs="TimesNewRoman,Bold"/>
                <w:bCs/>
                <w:color w:val="auto"/>
                <w:szCs w:val="24"/>
              </w:rPr>
              <w:t xml:space="preserve">1. </w:t>
            </w:r>
            <w:r w:rsidR="00D02EE1" w:rsidRPr="00A06753">
              <w:rPr>
                <w:rFonts w:cs="TimesNewRoman,Bold"/>
                <w:bCs/>
                <w:color w:val="auto"/>
                <w:szCs w:val="24"/>
              </w:rPr>
              <w:t>Úvod do studia materiály</w:t>
            </w:r>
          </w:p>
          <w:p w:rsidR="00D02EE1" w:rsidRPr="00A06753" w:rsidRDefault="00383430" w:rsidP="00383430">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1.1 Ú</w:t>
            </w:r>
            <w:r w:rsidR="00D02EE1" w:rsidRPr="00A06753">
              <w:rPr>
                <w:rFonts w:ascii="TimesNewRoman CE" w:hAnsi="TimesNewRoman CE" w:cs="TimesNewRoman CE"/>
                <w:color w:val="auto"/>
                <w:szCs w:val="24"/>
              </w:rPr>
              <w:t>loha,</w:t>
            </w:r>
            <w:r w:rsidR="00DE54F4">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význam a obsah předmětu</w:t>
            </w:r>
            <w:r>
              <w:rPr>
                <w:rFonts w:ascii="TimesNewRoman CE" w:hAnsi="TimesNewRoman CE" w:cs="TimesNewRoman CE"/>
                <w:color w:val="auto"/>
                <w:szCs w:val="24"/>
              </w:rPr>
              <w:br/>
            </w:r>
            <w:r>
              <w:rPr>
                <w:rFonts w:cs="TimesNewRoman"/>
                <w:color w:val="auto"/>
                <w:szCs w:val="24"/>
              </w:rPr>
              <w:t xml:space="preserve">    </w:t>
            </w:r>
            <w:r w:rsidR="00D02EE1" w:rsidRPr="00A06753">
              <w:rPr>
                <w:rFonts w:ascii="TimesNewRoman CE" w:hAnsi="TimesNewRoman CE" w:cs="TimesNewRoman CE"/>
                <w:color w:val="auto"/>
                <w:szCs w:val="24"/>
              </w:rPr>
              <w:t>přehled a klasifikace materiálů pro</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výrobu </w:t>
            </w:r>
          </w:p>
        </w:tc>
        <w:tc>
          <w:tcPr>
            <w:tcW w:w="824" w:type="dxa"/>
          </w:tcPr>
          <w:p w:rsidR="00D02EE1" w:rsidRPr="00A06753" w:rsidRDefault="00D02EE1" w:rsidP="00383430">
            <w:pPr>
              <w:pStyle w:val="tabulk-nadpis"/>
              <w:jc w:val="center"/>
              <w:rPr>
                <w:rFonts w:cs="TimesNewRoman,Bold"/>
                <w:bCs/>
                <w:szCs w:val="24"/>
              </w:rPr>
            </w:pPr>
            <w:r w:rsidRPr="00A06753">
              <w:rPr>
                <w:rFonts w:cs="TimesNewRoman,Bold"/>
                <w:bCs/>
                <w:szCs w:val="24"/>
              </w:rPr>
              <w:t>2</w:t>
            </w:r>
          </w:p>
        </w:tc>
      </w:tr>
      <w:tr w:rsidR="00D02EE1" w:rsidRPr="00B23099">
        <w:trPr>
          <w:trHeight w:val="3079"/>
        </w:trPr>
        <w:tc>
          <w:tcPr>
            <w:tcW w:w="4428" w:type="dxa"/>
          </w:tcPr>
          <w:p w:rsidR="00D02EE1" w:rsidRPr="00A06753" w:rsidRDefault="00D02EE1" w:rsidP="00383430">
            <w:pPr>
              <w:pStyle w:val="tabulka-odrazky"/>
            </w:pPr>
            <w:r w:rsidRPr="00A06753">
              <w:t>charakterizuje význam a úlohu lesa, lesního hospodářství</w:t>
            </w:r>
          </w:p>
          <w:p w:rsidR="00D02EE1" w:rsidRPr="00A06753" w:rsidRDefault="00D02EE1" w:rsidP="00383430">
            <w:pPr>
              <w:pStyle w:val="tabulka-odrazky"/>
            </w:pPr>
            <w:r w:rsidRPr="00A06753">
              <w:t>vysvětlí vliv životního prostředí na lesy</w:t>
            </w:r>
          </w:p>
          <w:p w:rsidR="00D02EE1" w:rsidRPr="00A06753" w:rsidRDefault="00383430" w:rsidP="00383430">
            <w:pPr>
              <w:pStyle w:val="tabulka-odrazky"/>
            </w:pPr>
            <w:r>
              <w:t xml:space="preserve">umí rozpoznat </w:t>
            </w:r>
            <w:r w:rsidR="00D02EE1" w:rsidRPr="00A06753">
              <w:t>základní jehličnaté a listnaté dřeviny</w:t>
            </w:r>
          </w:p>
        </w:tc>
        <w:tc>
          <w:tcPr>
            <w:tcW w:w="3960" w:type="dxa"/>
          </w:tcPr>
          <w:p w:rsidR="00D02EE1" w:rsidRPr="00A06753" w:rsidRDefault="00383430" w:rsidP="00E24272">
            <w:pPr>
              <w:pStyle w:val="tabulk-nadpis"/>
              <w:rPr>
                <w:rFonts w:cs="TimesNewRoman,Bold"/>
                <w:bCs/>
                <w:color w:val="auto"/>
                <w:szCs w:val="24"/>
              </w:rPr>
            </w:pPr>
            <w:r>
              <w:rPr>
                <w:rFonts w:ascii="TimesNewRoman,Bold CE" w:hAnsi="TimesNewRoman,Bold CE" w:cs="TimesNewRoman,Bold CE"/>
                <w:bCs/>
                <w:color w:val="auto"/>
                <w:szCs w:val="24"/>
              </w:rPr>
              <w:t xml:space="preserve">2. </w:t>
            </w:r>
            <w:r w:rsidR="00D02EE1" w:rsidRPr="00A06753">
              <w:rPr>
                <w:rFonts w:ascii="TimesNewRoman,Bold CE" w:hAnsi="TimesNewRoman,Bold CE" w:cs="TimesNewRoman,Bold CE"/>
                <w:bCs/>
                <w:color w:val="auto"/>
                <w:szCs w:val="24"/>
              </w:rPr>
              <w:t>Les, dřeviny, nauka o dřevinách</w:t>
            </w:r>
          </w:p>
          <w:p w:rsidR="00D02EE1" w:rsidRPr="00A06753" w:rsidRDefault="00383430" w:rsidP="00E653E4">
            <w:pPr>
              <w:pStyle w:val="tabulka-odrky"/>
              <w:tabs>
                <w:tab w:val="clear" w:pos="170"/>
                <w:tab w:val="clear" w:pos="252"/>
                <w:tab w:val="num" w:pos="-190"/>
              </w:tabs>
              <w:ind w:left="94" w:hanging="94"/>
              <w:jc w:val="left"/>
              <w:rPr>
                <w:rFonts w:ascii="TimesNewRoman,Bold" w:hAnsi="TimesNewRoman,Bold" w:cs="TimesNewRoman,Bold"/>
                <w:color w:val="auto"/>
                <w:szCs w:val="24"/>
              </w:rPr>
            </w:pPr>
            <w:r>
              <w:rPr>
                <w:rFonts w:ascii="TimesNewRoman,Bold CE" w:hAnsi="TimesNewRoman,Bold CE" w:cs="TimesNewRoman,Bold CE"/>
                <w:color w:val="auto"/>
                <w:szCs w:val="24"/>
              </w:rPr>
              <w:t>2.1 L</w:t>
            </w:r>
            <w:r w:rsidR="00D02EE1" w:rsidRPr="00A06753">
              <w:rPr>
                <w:rFonts w:ascii="TimesNewRoman,Bold CE" w:hAnsi="TimesNewRoman,Bold CE" w:cs="TimesNewRoman,Bold CE"/>
                <w:color w:val="auto"/>
                <w:szCs w:val="24"/>
              </w:rPr>
              <w:t xml:space="preserve">es, stav lesního porostu v ČR </w:t>
            </w:r>
            <w:r>
              <w:rPr>
                <w:rFonts w:ascii="TimesNewRoman,Bold CE" w:hAnsi="TimesNewRoman,Bold CE" w:cs="TimesNewRoman,Bold CE"/>
                <w:color w:val="auto"/>
                <w:szCs w:val="24"/>
              </w:rPr>
              <w:br/>
              <w:t xml:space="preserve">      </w:t>
            </w:r>
            <w:r w:rsidR="00D02EE1" w:rsidRPr="00A06753">
              <w:rPr>
                <w:rFonts w:ascii="TimesNewRoman,Bold CE" w:hAnsi="TimesNewRoman,Bold CE" w:cs="TimesNewRoman,Bold CE"/>
                <w:color w:val="auto"/>
                <w:szCs w:val="24"/>
              </w:rPr>
              <w:t>a ve světě</w:t>
            </w:r>
          </w:p>
          <w:p w:rsidR="00D02EE1" w:rsidRPr="00A06753" w:rsidRDefault="00383430" w:rsidP="00E653E4">
            <w:pPr>
              <w:pStyle w:val="tabulka-odrky"/>
              <w:tabs>
                <w:tab w:val="clear" w:pos="170"/>
                <w:tab w:val="clear" w:pos="252"/>
                <w:tab w:val="num" w:pos="-190"/>
              </w:tabs>
              <w:ind w:left="94" w:hanging="94"/>
              <w:jc w:val="left"/>
              <w:rPr>
                <w:rFonts w:ascii="TimesNewRoman,Bold" w:hAnsi="TimesNewRoman,Bold" w:cs="TimesNewRoman,Bold"/>
                <w:color w:val="auto"/>
                <w:szCs w:val="24"/>
              </w:rPr>
            </w:pPr>
            <w:r>
              <w:rPr>
                <w:rFonts w:ascii="TimesNewRoman,Bold CE" w:hAnsi="TimesNewRoman,Bold CE" w:cs="TimesNewRoman,Bold CE"/>
                <w:color w:val="auto"/>
                <w:szCs w:val="24"/>
              </w:rPr>
              <w:t>2.2 V</w:t>
            </w:r>
            <w:r w:rsidR="00D02EE1" w:rsidRPr="00A06753">
              <w:rPr>
                <w:rFonts w:ascii="TimesNewRoman,Bold CE" w:hAnsi="TimesNewRoman,Bold CE" w:cs="TimesNewRoman,Bold CE"/>
                <w:color w:val="auto"/>
                <w:szCs w:val="24"/>
              </w:rPr>
              <w:t>liv životního prostředí na</w:t>
            </w:r>
            <w:r w:rsidR="00D02EE1" w:rsidRPr="00A06753">
              <w:rPr>
                <w:rFonts w:ascii="TimesNewRoman,Bold" w:hAnsi="TimesNewRoman,Bold" w:cs="TimesNewRoman,Bold"/>
                <w:color w:val="auto"/>
                <w:szCs w:val="24"/>
              </w:rPr>
              <w:t xml:space="preserve"> lesy</w:t>
            </w:r>
          </w:p>
          <w:p w:rsidR="00D02EE1" w:rsidRPr="00A06753" w:rsidRDefault="00383430" w:rsidP="00E653E4">
            <w:pPr>
              <w:pStyle w:val="tabulka-odrky"/>
              <w:tabs>
                <w:tab w:val="clear" w:pos="170"/>
                <w:tab w:val="clear" w:pos="252"/>
                <w:tab w:val="num" w:pos="-190"/>
              </w:tabs>
              <w:ind w:left="94" w:hanging="94"/>
              <w:jc w:val="left"/>
              <w:rPr>
                <w:rFonts w:ascii="TimesNewRoman,Bold" w:hAnsi="TimesNewRoman,Bold" w:cs="TimesNewRoman,Bold"/>
                <w:color w:val="auto"/>
                <w:szCs w:val="24"/>
              </w:rPr>
            </w:pPr>
            <w:r>
              <w:rPr>
                <w:rFonts w:ascii="TimesNewRoman,Bold" w:hAnsi="TimesNewRoman,Bold" w:cs="TimesNewRoman,Bold"/>
                <w:color w:val="auto"/>
                <w:szCs w:val="24"/>
              </w:rPr>
              <w:t>2.3 V</w:t>
            </w:r>
            <w:r w:rsidR="00D02EE1" w:rsidRPr="00A06753">
              <w:rPr>
                <w:rFonts w:ascii="TimesNewRoman,Bold" w:hAnsi="TimesNewRoman,Bold" w:cs="TimesNewRoman,Bold"/>
                <w:color w:val="auto"/>
                <w:szCs w:val="24"/>
              </w:rPr>
              <w:t>ýznam, úloha lesa</w:t>
            </w:r>
          </w:p>
          <w:p w:rsidR="00D02EE1" w:rsidRPr="00A06753" w:rsidRDefault="00383430" w:rsidP="00E653E4">
            <w:pPr>
              <w:pStyle w:val="tabulka-odrky"/>
              <w:tabs>
                <w:tab w:val="clear" w:pos="170"/>
                <w:tab w:val="clear" w:pos="252"/>
                <w:tab w:val="num" w:pos="-190"/>
              </w:tabs>
              <w:ind w:left="94" w:hanging="94"/>
              <w:jc w:val="left"/>
              <w:rPr>
                <w:rFonts w:ascii="TimesNewRoman,Bold" w:hAnsi="TimesNewRoman,Bold" w:cs="TimesNewRoman,Bold"/>
                <w:color w:val="auto"/>
                <w:szCs w:val="24"/>
              </w:rPr>
            </w:pPr>
            <w:r>
              <w:rPr>
                <w:rFonts w:ascii="TimesNewRoman,Bold CE" w:hAnsi="TimesNewRoman,Bold CE" w:cs="TimesNewRoman,Bold CE"/>
                <w:color w:val="auto"/>
                <w:szCs w:val="24"/>
              </w:rPr>
              <w:t>2.4 S</w:t>
            </w:r>
            <w:r w:rsidR="00D02EE1" w:rsidRPr="00A06753">
              <w:rPr>
                <w:rFonts w:ascii="TimesNewRoman,Bold CE" w:hAnsi="TimesNewRoman,Bold CE" w:cs="TimesNewRoman,Bold CE"/>
                <w:color w:val="auto"/>
                <w:szCs w:val="24"/>
              </w:rPr>
              <w:t>trom,</w:t>
            </w:r>
            <w:r w:rsidR="00DE54F4">
              <w:rPr>
                <w:rFonts w:ascii="TimesNewRoman,Bold CE" w:hAnsi="TimesNewRoman,Bold CE" w:cs="TimesNewRoman,Bold CE"/>
                <w:color w:val="auto"/>
                <w:szCs w:val="24"/>
              </w:rPr>
              <w:t xml:space="preserve"> </w:t>
            </w:r>
            <w:r w:rsidR="00D02EE1" w:rsidRPr="00A06753">
              <w:rPr>
                <w:rFonts w:ascii="TimesNewRoman,Bold CE" w:hAnsi="TimesNewRoman,Bold CE" w:cs="TimesNewRoman,Bold CE"/>
                <w:color w:val="auto"/>
                <w:szCs w:val="24"/>
              </w:rPr>
              <w:t>části stromů,</w:t>
            </w:r>
            <w:r w:rsidR="00DE54F4">
              <w:rPr>
                <w:rFonts w:ascii="TimesNewRoman,Bold CE" w:hAnsi="TimesNewRoman,Bold CE" w:cs="TimesNewRoman,Bold CE"/>
                <w:color w:val="auto"/>
                <w:szCs w:val="24"/>
              </w:rPr>
              <w:t xml:space="preserve"> </w:t>
            </w:r>
            <w:r w:rsidR="00D02EE1" w:rsidRPr="00A06753">
              <w:rPr>
                <w:rFonts w:ascii="TimesNewRoman,Bold CE" w:hAnsi="TimesNewRoman,Bold CE" w:cs="TimesNewRoman,Bold CE"/>
                <w:color w:val="auto"/>
                <w:szCs w:val="24"/>
              </w:rPr>
              <w:t>výživa</w:t>
            </w:r>
          </w:p>
          <w:p w:rsidR="00DE54F4" w:rsidRPr="00A06753" w:rsidRDefault="00383430" w:rsidP="00383430">
            <w:pPr>
              <w:pStyle w:val="tabulka-odrky"/>
              <w:tabs>
                <w:tab w:val="clear" w:pos="170"/>
                <w:tab w:val="clear" w:pos="252"/>
                <w:tab w:val="num" w:pos="-190"/>
              </w:tabs>
              <w:ind w:left="94" w:hanging="94"/>
              <w:jc w:val="left"/>
              <w:rPr>
                <w:rFonts w:ascii="TimesNewRoman,Bold" w:hAnsi="TimesNewRoman,Bold" w:cs="TimesNewRoman,Bold"/>
                <w:color w:val="auto"/>
                <w:szCs w:val="24"/>
              </w:rPr>
            </w:pPr>
            <w:r>
              <w:rPr>
                <w:rFonts w:ascii="TimesNewRoman,Bold CE" w:hAnsi="TimesNewRoman,Bold CE" w:cs="TimesNewRoman,Bold CE"/>
                <w:color w:val="auto"/>
                <w:szCs w:val="24"/>
              </w:rPr>
              <w:t>2.5 R</w:t>
            </w:r>
            <w:r w:rsidR="00DE54F4">
              <w:rPr>
                <w:rFonts w:ascii="TimesNewRoman,Bold CE" w:hAnsi="TimesNewRoman,Bold CE" w:cs="TimesNewRoman,Bold CE"/>
                <w:color w:val="auto"/>
                <w:szCs w:val="24"/>
              </w:rPr>
              <w:t>ozdělení a určování dřevin</w:t>
            </w:r>
            <w:r>
              <w:rPr>
                <w:rFonts w:ascii="TimesNewRoman,Bold CE" w:hAnsi="TimesNewRoman,Bold CE" w:cs="TimesNewRoman,Bold CE"/>
                <w:color w:val="auto"/>
                <w:szCs w:val="24"/>
              </w:rPr>
              <w:br/>
              <w:t xml:space="preserve">  </w:t>
            </w:r>
            <w:r w:rsidR="00DE54F4">
              <w:rPr>
                <w:rFonts w:ascii="TimesNewRoman,Bold CE" w:hAnsi="TimesNewRoman,Bold CE" w:cs="TimesNewRoman,Bold CE"/>
                <w:color w:val="auto"/>
                <w:szCs w:val="24"/>
              </w:rPr>
              <w:t xml:space="preserve"> </w:t>
            </w:r>
            <w:r>
              <w:rPr>
                <w:rFonts w:ascii="TimesNewRoman,Bold CE" w:hAnsi="TimesNewRoman,Bold CE" w:cs="TimesNewRoman,Bold CE"/>
                <w:color w:val="auto"/>
                <w:szCs w:val="24"/>
              </w:rPr>
              <w:t xml:space="preserve">  </w:t>
            </w:r>
            <w:r w:rsidR="00D02EE1" w:rsidRPr="00A06753">
              <w:rPr>
                <w:rFonts w:ascii="TimesNewRoman,Bold CE" w:hAnsi="TimesNewRoman,Bold CE" w:cs="TimesNewRoman,Bold CE"/>
                <w:color w:val="auto"/>
                <w:szCs w:val="24"/>
              </w:rPr>
              <w:t>jehličnaté,</w:t>
            </w:r>
            <w:r>
              <w:rPr>
                <w:rFonts w:ascii="TimesNewRoman,Bold CE" w:hAnsi="TimesNewRoman,Bold CE" w:cs="TimesNewRoman,Bold CE"/>
                <w:color w:val="auto"/>
                <w:szCs w:val="24"/>
              </w:rPr>
              <w:t xml:space="preserve"> </w:t>
            </w:r>
            <w:r w:rsidR="00D02EE1" w:rsidRPr="00A06753">
              <w:rPr>
                <w:rFonts w:ascii="TimesNewRoman,Bold CE" w:hAnsi="TimesNewRoman,Bold CE" w:cs="TimesNewRoman,Bold CE"/>
                <w:color w:val="auto"/>
                <w:szCs w:val="24"/>
              </w:rPr>
              <w:t>listnaté</w:t>
            </w:r>
          </w:p>
        </w:tc>
        <w:tc>
          <w:tcPr>
            <w:tcW w:w="824" w:type="dxa"/>
          </w:tcPr>
          <w:p w:rsidR="00D02EE1" w:rsidRPr="00A06753" w:rsidRDefault="00D02EE1" w:rsidP="00383430">
            <w:pPr>
              <w:pStyle w:val="tabulk-nadpis"/>
              <w:jc w:val="center"/>
              <w:rPr>
                <w:rFonts w:cs="TimesNewRoman,Bold"/>
                <w:bCs/>
                <w:color w:val="auto"/>
                <w:szCs w:val="24"/>
              </w:rPr>
            </w:pPr>
            <w:r w:rsidRPr="00A06753">
              <w:rPr>
                <w:rFonts w:cs="TimesNewRoman,Bold"/>
                <w:bCs/>
                <w:color w:val="auto"/>
                <w:szCs w:val="24"/>
              </w:rPr>
              <w:t>9</w:t>
            </w:r>
          </w:p>
        </w:tc>
      </w:tr>
      <w:tr w:rsidR="00D02EE1" w:rsidRPr="00B23099">
        <w:tc>
          <w:tcPr>
            <w:tcW w:w="4428" w:type="dxa"/>
          </w:tcPr>
          <w:p w:rsidR="00D02EE1" w:rsidRPr="00A06753" w:rsidRDefault="00D02EE1" w:rsidP="00383430">
            <w:pPr>
              <w:pStyle w:val="tabulka-odrazky"/>
            </w:pPr>
            <w:r w:rsidRPr="00A06753">
              <w:t>dovede popsat makroskopickou,</w:t>
            </w:r>
          </w:p>
          <w:p w:rsidR="00D02EE1" w:rsidRPr="00A06753" w:rsidRDefault="00383430" w:rsidP="00E24272">
            <w:pPr>
              <w:pStyle w:val="tabulka-odrky"/>
              <w:tabs>
                <w:tab w:val="clear" w:pos="170"/>
              </w:tabs>
              <w:ind w:left="0" w:firstLine="0"/>
              <w:rPr>
                <w:rFonts w:cs="TimesNewRoman"/>
                <w:color w:val="auto"/>
                <w:szCs w:val="24"/>
              </w:rPr>
            </w:pPr>
            <w:r>
              <w:rPr>
                <w:rFonts w:cs="TimesNewRoman"/>
                <w:color w:val="auto"/>
                <w:szCs w:val="24"/>
              </w:rPr>
              <w:t xml:space="preserve">    mikroskopickou a </w:t>
            </w:r>
            <w:r w:rsidR="00D02EE1" w:rsidRPr="00A06753">
              <w:rPr>
                <w:rFonts w:cs="TimesNewRoman"/>
                <w:color w:val="auto"/>
                <w:szCs w:val="24"/>
              </w:rPr>
              <w:t xml:space="preserve">submikroskopickou            </w:t>
            </w:r>
          </w:p>
          <w:p w:rsidR="00D02EE1" w:rsidRPr="00A06753" w:rsidRDefault="00D02EE1" w:rsidP="00E24272">
            <w:pPr>
              <w:pStyle w:val="tabulka-odrky"/>
              <w:tabs>
                <w:tab w:val="clear" w:pos="170"/>
              </w:tabs>
              <w:ind w:left="0" w:firstLine="0"/>
              <w:rPr>
                <w:rFonts w:cs="TimesNewRoman"/>
                <w:color w:val="auto"/>
                <w:szCs w:val="24"/>
              </w:rPr>
            </w:pPr>
            <w:r w:rsidRPr="00A06753">
              <w:rPr>
                <w:rFonts w:ascii="TimesNewRoman CE" w:hAnsi="TimesNewRoman CE" w:cs="TimesNewRoman CE"/>
                <w:color w:val="auto"/>
                <w:szCs w:val="24"/>
              </w:rPr>
              <w:t xml:space="preserve">    stavbu dřeva</w:t>
            </w:r>
          </w:p>
          <w:p w:rsidR="00D02EE1" w:rsidRPr="00A06753" w:rsidRDefault="00D02EE1" w:rsidP="00383430">
            <w:pPr>
              <w:pStyle w:val="tabulka-odrazky"/>
            </w:pPr>
            <w:r w:rsidRPr="00A06753">
              <w:t>vysvětlí chemické složení dřeva</w:t>
            </w:r>
          </w:p>
        </w:tc>
        <w:tc>
          <w:tcPr>
            <w:tcW w:w="3960" w:type="dxa"/>
          </w:tcPr>
          <w:p w:rsidR="00D02EE1" w:rsidRPr="00A06753" w:rsidRDefault="00383430" w:rsidP="00E24272">
            <w:pPr>
              <w:pStyle w:val="tabulk-nadpis"/>
              <w:rPr>
                <w:rFonts w:cs="TimesNewRoman,Bold"/>
                <w:bCs/>
                <w:color w:val="auto"/>
                <w:szCs w:val="24"/>
              </w:rPr>
            </w:pPr>
            <w:r>
              <w:rPr>
                <w:rFonts w:ascii="TimesNewRoman,Bold CE" w:hAnsi="TimesNewRoman,Bold CE" w:cs="TimesNewRoman,Bold CE"/>
                <w:bCs/>
                <w:color w:val="auto"/>
                <w:szCs w:val="24"/>
              </w:rPr>
              <w:t xml:space="preserve">3. </w:t>
            </w:r>
            <w:r w:rsidR="00D02EE1" w:rsidRPr="00A06753">
              <w:rPr>
                <w:rFonts w:ascii="TimesNewRoman,Bold CE" w:hAnsi="TimesNewRoman,Bold CE" w:cs="TimesNewRoman,Bold CE"/>
                <w:bCs/>
                <w:color w:val="auto"/>
                <w:szCs w:val="24"/>
              </w:rPr>
              <w:t>Dřevo-stavba dřeva</w:t>
            </w:r>
          </w:p>
          <w:p w:rsidR="00D02EE1" w:rsidRPr="00A06753" w:rsidRDefault="00383430"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3.1 M</w:t>
            </w:r>
            <w:r w:rsidR="00D02EE1" w:rsidRPr="00A06753">
              <w:rPr>
                <w:rFonts w:cs="TimesNewRoman"/>
                <w:color w:val="auto"/>
                <w:szCs w:val="24"/>
              </w:rPr>
              <w:t>akroskopická stavba</w:t>
            </w:r>
          </w:p>
          <w:p w:rsidR="00D02EE1" w:rsidRPr="00A06753" w:rsidRDefault="00383430"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3.2 M</w:t>
            </w:r>
            <w:r w:rsidR="00D02EE1" w:rsidRPr="00A06753">
              <w:rPr>
                <w:rFonts w:cs="TimesNewRoman"/>
                <w:color w:val="auto"/>
                <w:szCs w:val="24"/>
              </w:rPr>
              <w:t>ikroskopická stavba</w:t>
            </w:r>
          </w:p>
          <w:p w:rsidR="00D02EE1" w:rsidRPr="00A06753" w:rsidRDefault="00383430"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3.3 Ch</w:t>
            </w:r>
            <w:r w:rsidR="00D02EE1" w:rsidRPr="00A06753">
              <w:rPr>
                <w:rFonts w:ascii="TimesNewRoman CE" w:hAnsi="TimesNewRoman CE" w:cs="TimesNewRoman CE"/>
                <w:color w:val="auto"/>
                <w:szCs w:val="24"/>
              </w:rPr>
              <w:t>emické složení dřeva</w:t>
            </w:r>
          </w:p>
          <w:p w:rsidR="00D02EE1" w:rsidRDefault="00383430" w:rsidP="00383430">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3.4 S</w:t>
            </w:r>
            <w:r w:rsidR="00D02EE1" w:rsidRPr="00A06753">
              <w:rPr>
                <w:rFonts w:cs="TimesNewRoman"/>
                <w:color w:val="auto"/>
                <w:szCs w:val="24"/>
              </w:rPr>
              <w:t>ubmikroskopická stavba</w:t>
            </w:r>
          </w:p>
          <w:p w:rsidR="00383430" w:rsidRPr="00383430" w:rsidRDefault="00383430" w:rsidP="00383430">
            <w:pPr>
              <w:pStyle w:val="tabulka-odrky"/>
              <w:tabs>
                <w:tab w:val="clear" w:pos="170"/>
                <w:tab w:val="clear" w:pos="252"/>
                <w:tab w:val="num" w:pos="-190"/>
              </w:tabs>
              <w:ind w:left="94" w:hanging="94"/>
              <w:jc w:val="left"/>
              <w:rPr>
                <w:rFonts w:cs="TimesNewRoman"/>
                <w:color w:val="auto"/>
                <w:szCs w:val="24"/>
              </w:rPr>
            </w:pPr>
          </w:p>
        </w:tc>
        <w:tc>
          <w:tcPr>
            <w:tcW w:w="824" w:type="dxa"/>
          </w:tcPr>
          <w:p w:rsidR="00D02EE1" w:rsidRPr="00A06753" w:rsidRDefault="00D02EE1" w:rsidP="00383430">
            <w:pPr>
              <w:pStyle w:val="tabulk-nadpis"/>
              <w:jc w:val="center"/>
              <w:rPr>
                <w:rFonts w:cs="TimesNewRoman,Bold"/>
                <w:bCs/>
                <w:color w:val="auto"/>
                <w:szCs w:val="24"/>
              </w:rPr>
            </w:pPr>
            <w:r w:rsidRPr="00A06753">
              <w:rPr>
                <w:rFonts w:cs="TimesNewRoman,Bold"/>
                <w:bCs/>
                <w:color w:val="auto"/>
                <w:szCs w:val="24"/>
              </w:rPr>
              <w:t>6</w:t>
            </w:r>
          </w:p>
        </w:tc>
      </w:tr>
      <w:tr w:rsidR="00D02EE1" w:rsidRPr="00B23099">
        <w:tc>
          <w:tcPr>
            <w:tcW w:w="4428" w:type="dxa"/>
          </w:tcPr>
          <w:p w:rsidR="00D02EE1" w:rsidRPr="00A06753" w:rsidRDefault="008468C6" w:rsidP="008468C6">
            <w:pPr>
              <w:pStyle w:val="tabulka-odrazky"/>
            </w:pPr>
            <w:r>
              <w:lastRenderedPageBreak/>
              <w:t xml:space="preserve">Charakterizuje </w:t>
            </w:r>
            <w:r w:rsidR="00D02EE1" w:rsidRPr="00A06753">
              <w:t>fyzikální vlastnosti a</w:t>
            </w:r>
          </w:p>
          <w:p w:rsidR="00D02EE1" w:rsidRPr="00A06753" w:rsidRDefault="00D02EE1" w:rsidP="00E24272">
            <w:pPr>
              <w:pStyle w:val="tabulka-odrky"/>
              <w:tabs>
                <w:tab w:val="clear" w:pos="170"/>
              </w:tabs>
              <w:ind w:left="0" w:firstLine="0"/>
              <w:rPr>
                <w:rFonts w:cs="TimesNewRoman"/>
                <w:color w:val="auto"/>
                <w:szCs w:val="24"/>
              </w:rPr>
            </w:pPr>
            <w:r w:rsidRPr="00A06753">
              <w:rPr>
                <w:rFonts w:ascii="TimesNewRoman CE" w:hAnsi="TimesNewRoman CE" w:cs="TimesNewRoman CE"/>
                <w:color w:val="auto"/>
                <w:szCs w:val="24"/>
              </w:rPr>
              <w:t xml:space="preserve">     mechanické vlastnosti dřeva a materiálů</w:t>
            </w:r>
            <w:r w:rsidR="008468C6">
              <w:rPr>
                <w:rFonts w:ascii="TimesNewRoman CE" w:hAnsi="TimesNewRoman CE" w:cs="TimesNewRoman CE"/>
                <w:color w:val="auto"/>
                <w:szCs w:val="24"/>
              </w:rPr>
              <w:br/>
              <w:t xml:space="preserve">   </w:t>
            </w:r>
            <w:r w:rsidRPr="00A06753">
              <w:rPr>
                <w:rFonts w:ascii="TimesNewRoman CE" w:hAnsi="TimesNewRoman CE" w:cs="TimesNewRoman CE"/>
                <w:color w:val="auto"/>
                <w:szCs w:val="24"/>
              </w:rPr>
              <w:t xml:space="preserve"> ze dřeva</w:t>
            </w:r>
          </w:p>
          <w:p w:rsidR="00D02EE1" w:rsidRPr="00A06753" w:rsidRDefault="00D02EE1" w:rsidP="00E24272">
            <w:pPr>
              <w:pStyle w:val="tabulka-odrky"/>
              <w:tabs>
                <w:tab w:val="clear" w:pos="170"/>
              </w:tabs>
              <w:ind w:left="0" w:firstLine="0"/>
              <w:rPr>
                <w:rFonts w:cs="TimesNewRoman"/>
                <w:color w:val="auto"/>
                <w:szCs w:val="24"/>
              </w:rPr>
            </w:pPr>
          </w:p>
        </w:tc>
        <w:tc>
          <w:tcPr>
            <w:tcW w:w="3960" w:type="dxa"/>
          </w:tcPr>
          <w:p w:rsidR="00D02EE1" w:rsidRPr="00A06753" w:rsidRDefault="009C27D4" w:rsidP="009C27D4">
            <w:pPr>
              <w:pStyle w:val="tabulk-nadpis"/>
              <w:jc w:val="left"/>
              <w:rPr>
                <w:rFonts w:cs="TimesNewRoman,Bold"/>
                <w:bCs/>
                <w:color w:val="auto"/>
                <w:szCs w:val="24"/>
              </w:rPr>
            </w:pPr>
            <w:r>
              <w:rPr>
                <w:rFonts w:ascii="TimesNewRoman,Bold CE" w:hAnsi="TimesNewRoman,Bold CE" w:cs="TimesNewRoman,Bold CE"/>
                <w:bCs/>
                <w:color w:val="auto"/>
                <w:szCs w:val="24"/>
              </w:rPr>
              <w:t xml:space="preserve">4. </w:t>
            </w:r>
            <w:r w:rsidR="00D02EE1" w:rsidRPr="00A06753">
              <w:rPr>
                <w:rFonts w:ascii="TimesNewRoman,Bold CE" w:hAnsi="TimesNewRoman,Bold CE" w:cs="TimesNewRoman,Bold CE"/>
                <w:bCs/>
                <w:color w:val="auto"/>
                <w:szCs w:val="24"/>
              </w:rPr>
              <w:t xml:space="preserve">Technické vlastnosti dřeva </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a materiálů ze dřeva</w:t>
            </w:r>
          </w:p>
          <w:p w:rsidR="00D02EE1" w:rsidRPr="00A06753" w:rsidRDefault="009C27D4" w:rsidP="009C27D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4.1 F</w:t>
            </w:r>
            <w:r w:rsidR="00D02EE1" w:rsidRPr="00A06753">
              <w:rPr>
                <w:rFonts w:cs="TimesNewRoman"/>
                <w:color w:val="auto"/>
                <w:szCs w:val="24"/>
              </w:rPr>
              <w:t xml:space="preserve">yzikální </w:t>
            </w:r>
            <w:r w:rsidR="00D02EE1" w:rsidRPr="00A06753">
              <w:rPr>
                <w:rFonts w:ascii="TimesNewRoman CE" w:hAnsi="TimesNewRoman CE" w:cs="TimesNewRoman CE"/>
                <w:color w:val="auto"/>
                <w:szCs w:val="24"/>
              </w:rPr>
              <w:t>vlastnosti dřeva</w:t>
            </w:r>
          </w:p>
          <w:p w:rsidR="00D02EE1" w:rsidRPr="008468C6" w:rsidRDefault="009C27D4" w:rsidP="008468C6">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4.2 M</w:t>
            </w:r>
            <w:r w:rsidR="00D02EE1" w:rsidRPr="00A06753">
              <w:rPr>
                <w:rFonts w:ascii="TimesNewRoman CE" w:hAnsi="TimesNewRoman CE" w:cs="TimesNewRoman CE"/>
                <w:color w:val="auto"/>
                <w:szCs w:val="24"/>
              </w:rPr>
              <w:t>echanické vlastnosti dřeva</w:t>
            </w:r>
          </w:p>
        </w:tc>
        <w:tc>
          <w:tcPr>
            <w:tcW w:w="824" w:type="dxa"/>
          </w:tcPr>
          <w:p w:rsidR="00D02EE1" w:rsidRPr="00A06753" w:rsidRDefault="00D02EE1" w:rsidP="00383430">
            <w:pPr>
              <w:pStyle w:val="tabulk-nadpis"/>
              <w:jc w:val="center"/>
              <w:rPr>
                <w:rFonts w:cs="TimesNewRoman,Bold"/>
                <w:bCs/>
                <w:color w:val="auto"/>
                <w:szCs w:val="24"/>
              </w:rPr>
            </w:pPr>
            <w:r w:rsidRPr="00A06753">
              <w:rPr>
                <w:rFonts w:cs="TimesNewRoman,Bold"/>
                <w:bCs/>
                <w:color w:val="auto"/>
                <w:szCs w:val="24"/>
              </w:rPr>
              <w:t>6</w:t>
            </w:r>
          </w:p>
        </w:tc>
      </w:tr>
      <w:tr w:rsidR="00D02EE1" w:rsidRPr="00B23099">
        <w:tc>
          <w:tcPr>
            <w:tcW w:w="4428" w:type="dxa"/>
          </w:tcPr>
          <w:p w:rsidR="00D02EE1" w:rsidRPr="00A06753" w:rsidRDefault="008468C6" w:rsidP="008468C6">
            <w:pPr>
              <w:pStyle w:val="tabulka-odrazky"/>
            </w:pPr>
            <w:r>
              <w:t>U</w:t>
            </w:r>
            <w:r w:rsidR="00D02EE1" w:rsidRPr="00A06753">
              <w:t>mí produkty vzniklé delignifikací dřevní hmoty a hydrolýzou dřeva</w:t>
            </w:r>
          </w:p>
        </w:tc>
        <w:tc>
          <w:tcPr>
            <w:tcW w:w="3960" w:type="dxa"/>
          </w:tcPr>
          <w:p w:rsidR="00D02EE1" w:rsidRPr="008468C6" w:rsidRDefault="008468C6" w:rsidP="008468C6">
            <w:pPr>
              <w:pStyle w:val="tabulk-nadpis"/>
              <w:rPr>
                <w:rFonts w:cs="TimesNewRoman,Bold"/>
                <w:bCs/>
                <w:color w:val="auto"/>
                <w:szCs w:val="24"/>
              </w:rPr>
            </w:pPr>
            <w:r>
              <w:rPr>
                <w:rFonts w:ascii="TimesNewRoman,Bold CE" w:hAnsi="TimesNewRoman,Bold CE" w:cs="TimesNewRoman,Bold CE"/>
                <w:bCs/>
                <w:color w:val="auto"/>
                <w:szCs w:val="24"/>
              </w:rPr>
              <w:t xml:space="preserve">5. </w:t>
            </w:r>
            <w:r w:rsidR="00D02EE1" w:rsidRPr="00A06753">
              <w:rPr>
                <w:rFonts w:ascii="TimesNewRoman,Bold CE" w:hAnsi="TimesNewRoman,Bold CE" w:cs="TimesNewRoman,Bold CE"/>
                <w:bCs/>
                <w:color w:val="auto"/>
                <w:szCs w:val="24"/>
              </w:rPr>
              <w:t>Základní produkty chemického</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zpracování dřeva</w:t>
            </w:r>
          </w:p>
        </w:tc>
        <w:tc>
          <w:tcPr>
            <w:tcW w:w="824" w:type="dxa"/>
          </w:tcPr>
          <w:p w:rsidR="00D02EE1" w:rsidRPr="00A06753" w:rsidRDefault="00D02EE1" w:rsidP="00383430">
            <w:pPr>
              <w:pStyle w:val="tabulk-nadpis"/>
              <w:jc w:val="center"/>
              <w:rPr>
                <w:rFonts w:cs="TimesNewRoman,Bold"/>
                <w:bCs/>
                <w:color w:val="auto"/>
                <w:szCs w:val="24"/>
              </w:rPr>
            </w:pPr>
            <w:r w:rsidRPr="00A06753">
              <w:rPr>
                <w:rFonts w:cs="TimesNewRoman,Bold"/>
                <w:bCs/>
                <w:color w:val="auto"/>
                <w:szCs w:val="24"/>
              </w:rPr>
              <w:t>2</w:t>
            </w:r>
          </w:p>
        </w:tc>
      </w:tr>
    </w:tbl>
    <w:p w:rsidR="00D02EE1" w:rsidRPr="00B23099" w:rsidRDefault="00D02EE1" w:rsidP="00E653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23099">
        <w:trPr>
          <w:trHeight w:val="375"/>
        </w:trPr>
        <w:tc>
          <w:tcPr>
            <w:tcW w:w="4428" w:type="dxa"/>
          </w:tcPr>
          <w:p w:rsidR="00D02EE1" w:rsidRPr="00A06753" w:rsidRDefault="003424AA" w:rsidP="008468C6">
            <w:pPr>
              <w:pStyle w:val="tabulka-odrazky"/>
              <w:rPr>
                <w:rFonts w:ascii="TimesNewRoman,Bold" w:hAnsi="TimesNewRoman,Bold" w:cs="TimesNewRoman,Bold"/>
                <w:bCs/>
              </w:rPr>
            </w:pPr>
            <w:r>
              <w:t>U</w:t>
            </w:r>
            <w:r w:rsidR="00D02EE1" w:rsidRPr="00A06753">
              <w:t>mí určit základní vady dřeva vzniklé během růstu</w:t>
            </w:r>
          </w:p>
          <w:p w:rsidR="00D02EE1" w:rsidRPr="00A06753" w:rsidRDefault="003424AA" w:rsidP="008468C6">
            <w:pPr>
              <w:pStyle w:val="tabulka-odrazky"/>
              <w:rPr>
                <w:rFonts w:ascii="TimesNewRoman,Bold" w:hAnsi="TimesNewRoman,Bold" w:cs="TimesNewRoman,Bold"/>
                <w:bCs/>
              </w:rPr>
            </w:pPr>
            <w:r>
              <w:t>U</w:t>
            </w:r>
            <w:r w:rsidR="008468C6">
              <w:t xml:space="preserve">mí </w:t>
            </w:r>
            <w:r w:rsidR="00D02EE1" w:rsidRPr="00A06753">
              <w:t>základní vady dřeva vzniklé při těžbě, dopravě a skladování</w:t>
            </w:r>
          </w:p>
          <w:p w:rsidR="00D02EE1" w:rsidRPr="00A06753" w:rsidRDefault="003424AA" w:rsidP="008468C6">
            <w:pPr>
              <w:pStyle w:val="tabulka-odrazky"/>
              <w:rPr>
                <w:rFonts w:ascii="TimesNewRoman,Bold" w:hAnsi="TimesNewRoman,Bold" w:cs="TimesNewRoman,Bold"/>
                <w:bCs/>
              </w:rPr>
            </w:pPr>
            <w:r>
              <w:t>U</w:t>
            </w:r>
            <w:r w:rsidR="00D02EE1" w:rsidRPr="00A06753">
              <w:t>rčí základní vady dřeva vzniklé při nesprávném zpracování a výrobě</w:t>
            </w:r>
          </w:p>
          <w:p w:rsidR="00D02EE1" w:rsidRPr="008468C6" w:rsidRDefault="003424AA" w:rsidP="008468C6">
            <w:pPr>
              <w:pStyle w:val="tabulka-odrazky"/>
            </w:pPr>
            <w:r>
              <w:t>R</w:t>
            </w:r>
            <w:r w:rsidR="00D02EE1" w:rsidRPr="00A06753">
              <w:t>ozpozná vady dřeva vzniklé   dřevokaznými houbami, dřevokazným hmyzem a cizopasnými rostlinami</w:t>
            </w:r>
            <w:r w:rsidR="008468C6">
              <w:t xml:space="preserve"> </w:t>
            </w:r>
            <w:r w:rsidR="00D02EE1" w:rsidRPr="008468C6">
              <w:rPr>
                <w:rFonts w:ascii="TimesNewRoman CE" w:hAnsi="TimesNewRoman CE" w:cs="TimesNewRoman CE"/>
                <w:color w:val="auto"/>
              </w:rPr>
              <w:t>orientuje se v problematice ochrany dře</w:t>
            </w:r>
            <w:r w:rsidR="00D02EE1" w:rsidRPr="008468C6">
              <w:rPr>
                <w:color w:val="auto"/>
              </w:rPr>
              <w:t>va</w:t>
            </w:r>
          </w:p>
          <w:p w:rsidR="00D02EE1" w:rsidRPr="00A06753" w:rsidRDefault="00D02EE1" w:rsidP="00E24272">
            <w:pPr>
              <w:pStyle w:val="tabulka-odrky"/>
              <w:tabs>
                <w:tab w:val="clear" w:pos="170"/>
              </w:tabs>
              <w:ind w:left="0" w:firstLine="0"/>
              <w:rPr>
                <w:rFonts w:ascii="TimesNewRoman,Bold" w:hAnsi="TimesNewRoman,Bold" w:cs="TimesNewRoman,Bold"/>
                <w:bCs/>
                <w:color w:val="auto"/>
                <w:szCs w:val="24"/>
              </w:rPr>
            </w:pPr>
          </w:p>
        </w:tc>
        <w:tc>
          <w:tcPr>
            <w:tcW w:w="3960" w:type="dxa"/>
          </w:tcPr>
          <w:p w:rsidR="00D02EE1" w:rsidRPr="00A06753" w:rsidRDefault="008468C6" w:rsidP="00E24272">
            <w:pPr>
              <w:pStyle w:val="tabulk-nadpis"/>
              <w:rPr>
                <w:rFonts w:cs="TimesNewRoman,Bold"/>
                <w:bCs/>
                <w:color w:val="auto"/>
                <w:szCs w:val="24"/>
              </w:rPr>
            </w:pPr>
            <w:r>
              <w:rPr>
                <w:rFonts w:ascii="TimesNewRoman,Bold CE" w:hAnsi="TimesNewRoman,Bold CE" w:cs="TimesNewRoman,Bold CE"/>
                <w:bCs/>
                <w:color w:val="auto"/>
                <w:szCs w:val="24"/>
              </w:rPr>
              <w:t xml:space="preserve">6. </w:t>
            </w:r>
            <w:r w:rsidR="00D02EE1" w:rsidRPr="00A06753">
              <w:rPr>
                <w:rFonts w:ascii="TimesNewRoman,Bold CE" w:hAnsi="TimesNewRoman,Bold CE" w:cs="TimesNewRoman,Bold CE"/>
                <w:bCs/>
                <w:color w:val="auto"/>
                <w:szCs w:val="24"/>
              </w:rPr>
              <w:t>Vady dřeva</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6.1 S</w:t>
            </w:r>
            <w:r w:rsidR="00D02EE1" w:rsidRPr="00A06753">
              <w:rPr>
                <w:rFonts w:cs="TimesNewRoman"/>
                <w:color w:val="auto"/>
                <w:szCs w:val="24"/>
              </w:rPr>
              <w:t>uky</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6.2 T</w:t>
            </w:r>
            <w:r w:rsidR="00D02EE1" w:rsidRPr="00A06753">
              <w:rPr>
                <w:rFonts w:cs="TimesNewRoman"/>
                <w:color w:val="auto"/>
                <w:szCs w:val="24"/>
              </w:rPr>
              <w:t>rhliny</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6.3 V</w:t>
            </w:r>
            <w:r w:rsidR="00D02EE1" w:rsidRPr="00A06753">
              <w:rPr>
                <w:rFonts w:cs="TimesNewRoman"/>
                <w:color w:val="auto"/>
                <w:szCs w:val="24"/>
              </w:rPr>
              <w:t>ady tvaru kmene</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6.4 V</w:t>
            </w:r>
            <w:r w:rsidR="00D02EE1" w:rsidRPr="00A06753">
              <w:rPr>
                <w:rFonts w:ascii="TimesNewRoman CE" w:hAnsi="TimesNewRoman CE" w:cs="TimesNewRoman CE"/>
                <w:color w:val="auto"/>
                <w:szCs w:val="24"/>
              </w:rPr>
              <w:t xml:space="preserve">ady struktury dřeva nepravé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jádro</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6.5 P</w:t>
            </w:r>
            <w:r w:rsidR="00D02EE1" w:rsidRPr="00A06753">
              <w:rPr>
                <w:rFonts w:ascii="TimesNewRoman CE" w:hAnsi="TimesNewRoman CE" w:cs="TimesNewRoman CE"/>
                <w:color w:val="auto"/>
                <w:szCs w:val="24"/>
              </w:rPr>
              <w:t>oškození dřeva houbami</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6.6 P</w:t>
            </w:r>
            <w:r w:rsidR="00D02EE1" w:rsidRPr="00A06753">
              <w:rPr>
                <w:rFonts w:ascii="TimesNewRoman CE" w:hAnsi="TimesNewRoman CE" w:cs="TimesNewRoman CE"/>
                <w:color w:val="auto"/>
                <w:szCs w:val="24"/>
              </w:rPr>
              <w:t>oškození dřeva dřevokazným</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hmyzem a cizopasnými rostlinami</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6.7 V</w:t>
            </w:r>
            <w:r w:rsidR="00D02EE1" w:rsidRPr="00A06753">
              <w:rPr>
                <w:rFonts w:ascii="TimesNewRoman CE" w:hAnsi="TimesNewRoman CE" w:cs="TimesNewRoman CE"/>
                <w:color w:val="auto"/>
                <w:szCs w:val="24"/>
              </w:rPr>
              <w:t>ady způsobené zraněním kmene</w:t>
            </w:r>
          </w:p>
          <w:p w:rsidR="00D02EE1" w:rsidRPr="00A06753" w:rsidRDefault="008468C6"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6.8 V</w:t>
            </w:r>
            <w:r w:rsidR="00D02EE1" w:rsidRPr="00A06753">
              <w:rPr>
                <w:rFonts w:cs="TimesNewRoman"/>
                <w:color w:val="auto"/>
                <w:szCs w:val="24"/>
              </w:rPr>
              <w:t>ýrobní vady</w:t>
            </w:r>
          </w:p>
          <w:p w:rsidR="00D02EE1" w:rsidRPr="00A06753" w:rsidRDefault="008468C6" w:rsidP="008468C6">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6.9 O</w:t>
            </w:r>
            <w:r w:rsidR="00D02EE1" w:rsidRPr="00A06753">
              <w:rPr>
                <w:rFonts w:ascii="TimesNewRoman CE" w:hAnsi="TimesNewRoman CE" w:cs="TimesNewRoman CE"/>
                <w:color w:val="auto"/>
                <w:szCs w:val="24"/>
              </w:rPr>
              <w:t>chrana dřeva</w:t>
            </w:r>
          </w:p>
        </w:tc>
        <w:tc>
          <w:tcPr>
            <w:tcW w:w="824" w:type="dxa"/>
          </w:tcPr>
          <w:p w:rsidR="00D02EE1" w:rsidRPr="00A06753" w:rsidRDefault="00D02EE1" w:rsidP="008468C6">
            <w:pPr>
              <w:pStyle w:val="tabulk-nadpis"/>
              <w:jc w:val="center"/>
              <w:rPr>
                <w:rFonts w:cs="TimesNewRoman,Bold"/>
                <w:bCs/>
                <w:color w:val="auto"/>
                <w:szCs w:val="24"/>
              </w:rPr>
            </w:pPr>
            <w:r w:rsidRPr="00A06753">
              <w:rPr>
                <w:rFonts w:cs="TimesNewRoman,Bold"/>
                <w:bCs/>
                <w:color w:val="auto"/>
                <w:szCs w:val="24"/>
              </w:rPr>
              <w:t>10</w:t>
            </w:r>
          </w:p>
        </w:tc>
      </w:tr>
      <w:tr w:rsidR="00D02EE1" w:rsidRPr="00B23099" w:rsidTr="0001563C">
        <w:trPr>
          <w:trHeight w:val="4029"/>
        </w:trPr>
        <w:tc>
          <w:tcPr>
            <w:tcW w:w="4428" w:type="dxa"/>
          </w:tcPr>
          <w:p w:rsidR="00D02EE1" w:rsidRPr="00A06753" w:rsidRDefault="003424AA" w:rsidP="0001563C">
            <w:pPr>
              <w:pStyle w:val="tabulka-odrazky"/>
            </w:pPr>
            <w:r>
              <w:t>C</w:t>
            </w:r>
            <w:r w:rsidR="00D02EE1" w:rsidRPr="00A06753">
              <w:t>harakterizuje řezivo, přířezy řeziva, dýhy</w:t>
            </w:r>
          </w:p>
          <w:p w:rsidR="00D02EE1" w:rsidRPr="00A06753" w:rsidRDefault="003424AA" w:rsidP="0001563C">
            <w:pPr>
              <w:pStyle w:val="tabulka-odrazky"/>
            </w:pPr>
            <w:r>
              <w:t>R</w:t>
            </w:r>
            <w:r w:rsidR="0001563C">
              <w:t xml:space="preserve">ozpozná konstrukční desky </w:t>
            </w:r>
            <w:r w:rsidR="00D02EE1" w:rsidRPr="00A06753">
              <w:t>z masivního dřeva</w:t>
            </w:r>
          </w:p>
          <w:p w:rsidR="00D02EE1" w:rsidRPr="00A06753" w:rsidRDefault="003424AA" w:rsidP="0001563C">
            <w:pPr>
              <w:pStyle w:val="tabulka-odrazky"/>
            </w:pPr>
            <w:r>
              <w:t>R</w:t>
            </w:r>
            <w:r w:rsidR="00D02EE1" w:rsidRPr="00A06753">
              <w:t>ozpozná konstrukční desky z překližovaného materiálu</w:t>
            </w:r>
          </w:p>
          <w:p w:rsidR="00D02EE1" w:rsidRPr="00A06753" w:rsidRDefault="003424AA" w:rsidP="0001563C">
            <w:pPr>
              <w:pStyle w:val="tabulka-odrazky"/>
            </w:pPr>
            <w:r>
              <w:t>R</w:t>
            </w:r>
            <w:r w:rsidR="00D02EE1" w:rsidRPr="00A06753">
              <w:t>ozpozná konstrukční desky z aglomerovaného materiálu</w:t>
            </w:r>
          </w:p>
          <w:p w:rsidR="00D02EE1" w:rsidRPr="00A06753" w:rsidRDefault="003424AA" w:rsidP="0001563C">
            <w:pPr>
              <w:pStyle w:val="tabulka-odrazky"/>
            </w:pPr>
            <w:r>
              <w:t>O</w:t>
            </w:r>
            <w:r w:rsidR="00D02EE1" w:rsidRPr="00A06753">
              <w:t>rientuje se v jejich použití</w:t>
            </w:r>
          </w:p>
          <w:p w:rsidR="00D02EE1" w:rsidRPr="00A06753" w:rsidRDefault="00D02EE1" w:rsidP="00E24272">
            <w:pPr>
              <w:pStyle w:val="tabulka-odrky"/>
              <w:tabs>
                <w:tab w:val="clear" w:pos="170"/>
              </w:tabs>
              <w:ind w:left="0" w:firstLine="0"/>
              <w:rPr>
                <w:rFonts w:cs="TimesNewRoman"/>
                <w:color w:val="auto"/>
                <w:szCs w:val="24"/>
              </w:rPr>
            </w:pPr>
          </w:p>
          <w:p w:rsidR="00D02EE1" w:rsidRPr="00A06753" w:rsidRDefault="00D02EE1" w:rsidP="00E24272">
            <w:pPr>
              <w:pStyle w:val="tabulka-odrky"/>
              <w:tabs>
                <w:tab w:val="clear" w:pos="170"/>
              </w:tabs>
              <w:rPr>
                <w:rFonts w:cs="TimesNewRoman"/>
                <w:color w:val="auto"/>
                <w:szCs w:val="24"/>
              </w:rPr>
            </w:pPr>
          </w:p>
          <w:p w:rsidR="00D02EE1" w:rsidRPr="00A06753" w:rsidRDefault="00D02EE1" w:rsidP="00E24272">
            <w:pPr>
              <w:pStyle w:val="tabulka-odrky"/>
              <w:tabs>
                <w:tab w:val="clear" w:pos="170"/>
              </w:tabs>
              <w:ind w:left="0" w:firstLine="0"/>
              <w:rPr>
                <w:rFonts w:cs="TimesNewRoman"/>
                <w:color w:val="auto"/>
                <w:szCs w:val="24"/>
              </w:rPr>
            </w:pPr>
          </w:p>
        </w:tc>
        <w:tc>
          <w:tcPr>
            <w:tcW w:w="3960" w:type="dxa"/>
          </w:tcPr>
          <w:p w:rsidR="00D02EE1" w:rsidRPr="00A06753" w:rsidRDefault="0001563C" w:rsidP="00E24272">
            <w:pPr>
              <w:pStyle w:val="tabulk-nadpis"/>
              <w:rPr>
                <w:rFonts w:cs="TimesNewRoman,Bold"/>
                <w:bCs/>
                <w:color w:val="auto"/>
                <w:szCs w:val="24"/>
              </w:rPr>
            </w:pPr>
            <w:r>
              <w:rPr>
                <w:rFonts w:ascii="TimesNewRoman,Bold CE" w:hAnsi="TimesNewRoman,Bold CE" w:cs="TimesNewRoman,Bold CE"/>
                <w:bCs/>
                <w:color w:val="auto"/>
                <w:szCs w:val="24"/>
              </w:rPr>
              <w:t xml:space="preserve">7. </w:t>
            </w:r>
            <w:r w:rsidR="00D02EE1" w:rsidRPr="00A06753">
              <w:rPr>
                <w:rFonts w:ascii="TimesNewRoman,Bold CE" w:hAnsi="TimesNewRoman,Bold CE" w:cs="TimesNewRoman,Bold CE"/>
                <w:bCs/>
                <w:color w:val="auto"/>
                <w:szCs w:val="24"/>
              </w:rPr>
              <w:t>Surovina, materiály a polotovary</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dřevozpracující výroby</w:t>
            </w:r>
          </w:p>
          <w:p w:rsidR="00D02EE1" w:rsidRPr="00A06753" w:rsidRDefault="0001563C"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7.1 S</w:t>
            </w:r>
            <w:r w:rsidR="00D02EE1" w:rsidRPr="00A06753">
              <w:rPr>
                <w:rFonts w:ascii="TimesNewRoman CE" w:hAnsi="TimesNewRoman CE" w:cs="TimesNewRoman CE"/>
                <w:color w:val="auto"/>
                <w:szCs w:val="24"/>
              </w:rPr>
              <w:t xml:space="preserve">urovina pro prvostupňové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zpracování dřeva</w:t>
            </w:r>
          </w:p>
          <w:p w:rsidR="00D02EE1" w:rsidRPr="00A06753" w:rsidRDefault="0001563C"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7.2 Ř</w:t>
            </w:r>
            <w:r w:rsidR="00D02EE1" w:rsidRPr="00A06753">
              <w:rPr>
                <w:rFonts w:ascii="TimesNewRoman CE" w:hAnsi="TimesNewRoman CE" w:cs="TimesNewRoman CE"/>
                <w:color w:val="auto"/>
                <w:szCs w:val="24"/>
              </w:rPr>
              <w:t>ezivo</w:t>
            </w:r>
          </w:p>
          <w:p w:rsidR="00D02EE1" w:rsidRPr="00A06753" w:rsidRDefault="0001563C"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7.3 P</w:t>
            </w:r>
            <w:r w:rsidR="00D02EE1" w:rsidRPr="00A06753">
              <w:rPr>
                <w:rFonts w:ascii="TimesNewRoman CE" w:hAnsi="TimesNewRoman CE" w:cs="TimesNewRoman CE"/>
                <w:color w:val="auto"/>
                <w:szCs w:val="24"/>
              </w:rPr>
              <w:t>řířezy řeziva</w:t>
            </w:r>
          </w:p>
          <w:p w:rsidR="00D02EE1" w:rsidRPr="00A06753" w:rsidRDefault="0001563C"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7.4 D</w:t>
            </w:r>
            <w:r w:rsidR="00D02EE1" w:rsidRPr="00A06753">
              <w:rPr>
                <w:rFonts w:cs="TimesNewRoman"/>
                <w:color w:val="auto"/>
                <w:szCs w:val="24"/>
              </w:rPr>
              <w:t>ýhy a poddýžky</w:t>
            </w:r>
          </w:p>
          <w:p w:rsidR="00D02EE1" w:rsidRPr="00A06753" w:rsidRDefault="0001563C"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7.5 K</w:t>
            </w:r>
            <w:r w:rsidR="00D02EE1" w:rsidRPr="00A06753">
              <w:rPr>
                <w:rFonts w:ascii="TimesNewRoman CE" w:hAnsi="TimesNewRoman CE" w:cs="TimesNewRoman CE"/>
                <w:color w:val="auto"/>
                <w:szCs w:val="24"/>
              </w:rPr>
              <w:t>onstrukční desky z</w:t>
            </w:r>
            <w:r>
              <w:rPr>
                <w:rFonts w:ascii="TimesNewRoman CE" w:hAnsi="TimesNewRoman CE" w:cs="TimesNewRoman CE"/>
                <w:color w:val="auto"/>
                <w:szCs w:val="24"/>
              </w:rPr>
              <w:t> </w:t>
            </w:r>
            <w:r w:rsidR="00D02EE1" w:rsidRPr="00A06753">
              <w:rPr>
                <w:rFonts w:ascii="TimesNewRoman CE" w:hAnsi="TimesNewRoman CE" w:cs="TimesNewRoman CE"/>
                <w:color w:val="auto"/>
                <w:szCs w:val="24"/>
              </w:rPr>
              <w:t>masivního</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dřeva</w:t>
            </w:r>
          </w:p>
          <w:p w:rsidR="00D02EE1" w:rsidRPr="00A06753" w:rsidRDefault="0001563C"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7.6 K</w:t>
            </w:r>
            <w:r w:rsidR="00D02EE1" w:rsidRPr="00A06753">
              <w:rPr>
                <w:rFonts w:ascii="TimesNewRoman CE" w:hAnsi="TimesNewRoman CE" w:cs="TimesNewRoman CE"/>
                <w:color w:val="auto"/>
                <w:szCs w:val="24"/>
              </w:rPr>
              <w:t xml:space="preserve">onstrukční desky </w:t>
            </w:r>
            <w:r>
              <w:rPr>
                <w:rFonts w:ascii="TimesNewRoman CE" w:hAnsi="TimesNewRoman CE" w:cs="TimesNewRoman CE"/>
                <w:color w:val="auto"/>
                <w:szCs w:val="24"/>
              </w:rPr>
              <w:t xml:space="preserve">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z překližovaného materiálu</w:t>
            </w:r>
          </w:p>
          <w:p w:rsidR="00D02EE1" w:rsidRPr="00A06753" w:rsidRDefault="0001563C" w:rsidP="0001563C">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7.7 K</w:t>
            </w:r>
            <w:r w:rsidR="00D02EE1" w:rsidRPr="00A06753">
              <w:rPr>
                <w:rFonts w:ascii="TimesNewRoman CE" w:hAnsi="TimesNewRoman CE" w:cs="TimesNewRoman CE"/>
                <w:color w:val="auto"/>
                <w:szCs w:val="24"/>
              </w:rPr>
              <w:t>onstrukční desky</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z aglomerovaného materiálu</w:t>
            </w:r>
            <w:r>
              <w:rPr>
                <w:rFonts w:ascii="TimesNewRoman CE" w:hAnsi="TimesNewRoman CE" w:cs="TimesNewRoman CE"/>
                <w:color w:val="auto"/>
                <w:szCs w:val="24"/>
              </w:rPr>
              <w:br/>
            </w:r>
            <w:r>
              <w:rPr>
                <w:rFonts w:cs="TimesNewRoman"/>
                <w:color w:val="auto"/>
                <w:szCs w:val="24"/>
              </w:rPr>
              <w:t xml:space="preserve">    </w:t>
            </w:r>
            <w:r w:rsidR="00D02EE1" w:rsidRPr="00A06753">
              <w:rPr>
                <w:rFonts w:cs="TimesNewRoman"/>
                <w:color w:val="auto"/>
                <w:szCs w:val="24"/>
              </w:rPr>
              <w:t>jiné desky</w:t>
            </w:r>
          </w:p>
        </w:tc>
        <w:tc>
          <w:tcPr>
            <w:tcW w:w="824" w:type="dxa"/>
          </w:tcPr>
          <w:p w:rsidR="00D02EE1" w:rsidRPr="00A06753" w:rsidRDefault="00D02EE1" w:rsidP="008468C6">
            <w:pPr>
              <w:pStyle w:val="tabulk-nadpis"/>
              <w:jc w:val="center"/>
              <w:rPr>
                <w:rFonts w:cs="TimesNewRoman,Bold"/>
                <w:bCs/>
                <w:color w:val="auto"/>
                <w:szCs w:val="24"/>
              </w:rPr>
            </w:pPr>
            <w:r w:rsidRPr="00A06753">
              <w:rPr>
                <w:rFonts w:cs="TimesNewRoman,Bold"/>
                <w:bCs/>
                <w:color w:val="auto"/>
                <w:szCs w:val="24"/>
              </w:rPr>
              <w:t>8</w:t>
            </w:r>
          </w:p>
        </w:tc>
      </w:tr>
      <w:tr w:rsidR="00D02EE1" w:rsidRPr="00B23099" w:rsidTr="003424AA">
        <w:trPr>
          <w:trHeight w:val="1834"/>
        </w:trPr>
        <w:tc>
          <w:tcPr>
            <w:tcW w:w="4428" w:type="dxa"/>
          </w:tcPr>
          <w:p w:rsidR="00D02EE1" w:rsidRPr="00A06753" w:rsidRDefault="00D02EE1" w:rsidP="003424AA">
            <w:pPr>
              <w:pStyle w:val="tabulka-odrazky"/>
            </w:pPr>
            <w:r w:rsidRPr="00A06753">
              <w:t>Dovede rozčlenit a klasifikovat základní a pomocné materiály používané při výrobě nábytku</w:t>
            </w:r>
          </w:p>
          <w:p w:rsidR="00D02EE1" w:rsidRPr="003424AA" w:rsidRDefault="00D02EE1" w:rsidP="003424AA">
            <w:pPr>
              <w:pStyle w:val="tabulka-odrazky"/>
            </w:pPr>
            <w:r w:rsidRPr="00A06753">
              <w:t>Dovede rozčlenit a klasifikovat základní</w:t>
            </w:r>
            <w:r w:rsidR="00C119D3">
              <w:t xml:space="preserve"> a pomocné materiály používané </w:t>
            </w:r>
            <w:r w:rsidRPr="00A06753">
              <w:t>pro stavebně-konstrukční výrobu</w:t>
            </w:r>
          </w:p>
        </w:tc>
        <w:tc>
          <w:tcPr>
            <w:tcW w:w="3960" w:type="dxa"/>
          </w:tcPr>
          <w:p w:rsidR="00D02EE1" w:rsidRPr="00A06753" w:rsidRDefault="00C119D3" w:rsidP="00C119D3">
            <w:pPr>
              <w:pStyle w:val="tabulka-odrky"/>
              <w:tabs>
                <w:tab w:val="clear" w:pos="170"/>
              </w:tabs>
              <w:ind w:left="0" w:firstLine="0"/>
              <w:jc w:val="left"/>
              <w:rPr>
                <w:rFonts w:cs="TimesNewRoman"/>
                <w:b/>
                <w:bCs/>
                <w:color w:val="auto"/>
                <w:szCs w:val="24"/>
              </w:rPr>
            </w:pPr>
            <w:r>
              <w:rPr>
                <w:rFonts w:ascii="TimesNewRoman CE" w:hAnsi="TimesNewRoman CE" w:cs="TimesNewRoman CE"/>
                <w:b/>
                <w:bCs/>
                <w:color w:val="auto"/>
                <w:szCs w:val="24"/>
              </w:rPr>
              <w:t xml:space="preserve">8.  </w:t>
            </w:r>
            <w:r w:rsidR="00D02EE1" w:rsidRPr="00A06753">
              <w:rPr>
                <w:rFonts w:ascii="TimesNewRoman CE" w:hAnsi="TimesNewRoman CE" w:cs="TimesNewRoman CE"/>
                <w:b/>
                <w:bCs/>
                <w:color w:val="auto"/>
                <w:szCs w:val="24"/>
              </w:rPr>
              <w:t>Členění a klasifikace materiálů</w:t>
            </w:r>
            <w:r>
              <w:rPr>
                <w:rFonts w:ascii="TimesNewRoman CE" w:hAnsi="TimesNewRoman CE" w:cs="TimesNewRoman CE"/>
                <w:b/>
                <w:bCs/>
                <w:color w:val="auto"/>
                <w:szCs w:val="24"/>
              </w:rPr>
              <w:br/>
              <w:t xml:space="preserve">     </w:t>
            </w:r>
            <w:r w:rsidR="00D02EE1" w:rsidRPr="00A06753">
              <w:rPr>
                <w:rFonts w:ascii="TimesNewRoman CE" w:hAnsi="TimesNewRoman CE" w:cs="TimesNewRoman CE"/>
                <w:b/>
                <w:bCs/>
                <w:color w:val="auto"/>
                <w:szCs w:val="24"/>
              </w:rPr>
              <w:t xml:space="preserve"> pro truhlářskou výrobu</w:t>
            </w:r>
          </w:p>
          <w:p w:rsidR="00D02EE1" w:rsidRPr="00A06753" w:rsidRDefault="00C119D3" w:rsidP="00C119D3">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8.1 M</w:t>
            </w:r>
            <w:r w:rsidR="00D02EE1" w:rsidRPr="00A06753">
              <w:rPr>
                <w:rFonts w:ascii="TimesNewRoman CE" w:hAnsi="TimesNewRoman CE" w:cs="TimesNewRoman CE"/>
                <w:color w:val="auto"/>
                <w:szCs w:val="24"/>
              </w:rPr>
              <w:t xml:space="preserve">ateriály pro nábytkářskou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výrobu</w:t>
            </w:r>
          </w:p>
          <w:p w:rsidR="00D02EE1" w:rsidRPr="003424AA" w:rsidRDefault="00C119D3" w:rsidP="003424AA">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8.2 M</w:t>
            </w:r>
            <w:r w:rsidR="00D02EE1" w:rsidRPr="00A06753">
              <w:rPr>
                <w:rFonts w:cs="TimesNewRoman"/>
                <w:color w:val="auto"/>
                <w:szCs w:val="24"/>
              </w:rPr>
              <w:t>a</w:t>
            </w:r>
            <w:r w:rsidR="00D02EE1" w:rsidRPr="00A06753">
              <w:rPr>
                <w:rFonts w:ascii="TimesNewRoman CE" w:hAnsi="TimesNewRoman CE" w:cs="TimesNewRoman CE"/>
                <w:color w:val="auto"/>
                <w:szCs w:val="24"/>
              </w:rPr>
              <w:t>teriály pro stavebně</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konstrukční výrobu</w:t>
            </w:r>
          </w:p>
        </w:tc>
        <w:tc>
          <w:tcPr>
            <w:tcW w:w="824" w:type="dxa"/>
          </w:tcPr>
          <w:p w:rsidR="00D02EE1" w:rsidRPr="00A06753" w:rsidRDefault="00D02EE1" w:rsidP="008468C6">
            <w:pPr>
              <w:pStyle w:val="tabulk-nadpis"/>
              <w:jc w:val="center"/>
              <w:rPr>
                <w:rFonts w:cs="TimesNewRoman,Bold"/>
                <w:bCs/>
                <w:color w:val="auto"/>
                <w:szCs w:val="24"/>
              </w:rPr>
            </w:pPr>
            <w:r w:rsidRPr="00A06753">
              <w:rPr>
                <w:rFonts w:cs="TimesNewRoman,Bold"/>
                <w:bCs/>
                <w:color w:val="auto"/>
                <w:szCs w:val="24"/>
              </w:rPr>
              <w:t>4</w:t>
            </w:r>
          </w:p>
        </w:tc>
      </w:tr>
      <w:tr w:rsidR="00D02EE1" w:rsidRPr="00B23099">
        <w:tc>
          <w:tcPr>
            <w:tcW w:w="4428" w:type="dxa"/>
          </w:tcPr>
          <w:p w:rsidR="00D02EE1" w:rsidRPr="00A06753" w:rsidRDefault="003424AA" w:rsidP="003424AA">
            <w:pPr>
              <w:pStyle w:val="tabulka-odrazky"/>
            </w:pPr>
            <w:r>
              <w:t>U</w:t>
            </w:r>
            <w:r w:rsidR="00D02EE1" w:rsidRPr="00A06753">
              <w:t>mí se orientovat a hovořit s odborníky na dané téma</w:t>
            </w:r>
          </w:p>
          <w:p w:rsidR="00D02EE1" w:rsidRPr="00A06753" w:rsidRDefault="003424AA" w:rsidP="003424AA">
            <w:pPr>
              <w:pStyle w:val="tabulka-odrazky"/>
            </w:pPr>
            <w:r>
              <w:t>J</w:t>
            </w:r>
            <w:r w:rsidR="00D02EE1" w:rsidRPr="00A06753">
              <w:t>eví zájem o svůj zvolený obor</w:t>
            </w:r>
          </w:p>
          <w:p w:rsidR="00D02EE1" w:rsidRPr="00A06753" w:rsidRDefault="00D02EE1" w:rsidP="00E24272">
            <w:pPr>
              <w:pStyle w:val="tabulka-odrky"/>
              <w:tabs>
                <w:tab w:val="clear" w:pos="170"/>
              </w:tabs>
              <w:ind w:left="0" w:firstLine="0"/>
              <w:rPr>
                <w:rFonts w:ascii="TimesNewRoman,Bold" w:hAnsi="TimesNewRoman,Bold" w:cs="TimesNewRoman,Bold"/>
                <w:bCs/>
                <w:color w:val="auto"/>
                <w:szCs w:val="24"/>
              </w:rPr>
            </w:pPr>
          </w:p>
        </w:tc>
        <w:tc>
          <w:tcPr>
            <w:tcW w:w="3960" w:type="dxa"/>
          </w:tcPr>
          <w:p w:rsidR="00D02EE1" w:rsidRPr="00A06753" w:rsidRDefault="003424AA" w:rsidP="00DE54F4">
            <w:pPr>
              <w:pStyle w:val="tabulka-odrky"/>
              <w:tabs>
                <w:tab w:val="clear" w:pos="170"/>
              </w:tabs>
              <w:ind w:left="0" w:firstLine="0"/>
              <w:jc w:val="left"/>
              <w:rPr>
                <w:rFonts w:cs="TimesNewRoman"/>
                <w:b/>
                <w:bCs/>
                <w:color w:val="auto"/>
                <w:szCs w:val="24"/>
              </w:rPr>
            </w:pPr>
            <w:r>
              <w:rPr>
                <w:rFonts w:ascii="TimesNewRoman CE" w:hAnsi="TimesNewRoman CE" w:cs="TimesNewRoman CE"/>
                <w:b/>
                <w:bCs/>
                <w:color w:val="auto"/>
                <w:szCs w:val="24"/>
              </w:rPr>
              <w:t xml:space="preserve">9. </w:t>
            </w:r>
            <w:r w:rsidR="00DE54F4">
              <w:rPr>
                <w:rFonts w:ascii="TimesNewRoman CE" w:hAnsi="TimesNewRoman CE" w:cs="TimesNewRoman CE"/>
                <w:b/>
                <w:bCs/>
                <w:color w:val="auto"/>
                <w:szCs w:val="24"/>
              </w:rPr>
              <w:t>Exkurze v</w:t>
            </w:r>
            <w:r>
              <w:rPr>
                <w:rFonts w:ascii="TimesNewRoman CE" w:hAnsi="TimesNewRoman CE" w:cs="TimesNewRoman CE"/>
                <w:b/>
                <w:bCs/>
                <w:color w:val="auto"/>
                <w:szCs w:val="24"/>
              </w:rPr>
              <w:t> </w:t>
            </w:r>
            <w:r w:rsidR="00D02EE1" w:rsidRPr="00A06753">
              <w:rPr>
                <w:rFonts w:ascii="TimesNewRoman CE" w:hAnsi="TimesNewRoman CE" w:cs="TimesNewRoman CE"/>
                <w:b/>
                <w:bCs/>
                <w:color w:val="auto"/>
                <w:szCs w:val="24"/>
              </w:rPr>
              <w:t>dřevozpracujících</w:t>
            </w:r>
            <w:r>
              <w:rPr>
                <w:rFonts w:ascii="TimesNewRoman CE" w:hAnsi="TimesNewRoman CE" w:cs="TimesNewRoman CE"/>
                <w:b/>
                <w:bCs/>
                <w:color w:val="auto"/>
                <w:szCs w:val="24"/>
              </w:rPr>
              <w:br/>
              <w:t xml:space="preserve">   </w:t>
            </w:r>
            <w:r w:rsidR="00D02EE1" w:rsidRPr="00A06753">
              <w:rPr>
                <w:rFonts w:ascii="TimesNewRoman CE" w:hAnsi="TimesNewRoman CE" w:cs="TimesNewRoman CE"/>
                <w:b/>
                <w:bCs/>
                <w:color w:val="auto"/>
                <w:szCs w:val="24"/>
              </w:rPr>
              <w:t xml:space="preserve"> závodech a návštěvy výstav</w:t>
            </w:r>
            <w:r>
              <w:rPr>
                <w:rFonts w:ascii="TimesNewRoman CE" w:hAnsi="TimesNewRoman CE" w:cs="TimesNewRoman CE"/>
                <w:b/>
                <w:bCs/>
                <w:color w:val="auto"/>
                <w:szCs w:val="24"/>
              </w:rPr>
              <w:br/>
              <w:t xml:space="preserve">   </w:t>
            </w:r>
            <w:r w:rsidR="00D02EE1" w:rsidRPr="00A06753">
              <w:rPr>
                <w:rFonts w:ascii="TimesNewRoman CE" w:hAnsi="TimesNewRoman CE" w:cs="TimesNewRoman CE"/>
                <w:b/>
                <w:bCs/>
                <w:color w:val="auto"/>
                <w:szCs w:val="24"/>
              </w:rPr>
              <w:t xml:space="preserve"> s dřevozpracující tématikou</w:t>
            </w:r>
          </w:p>
        </w:tc>
        <w:tc>
          <w:tcPr>
            <w:tcW w:w="824" w:type="dxa"/>
          </w:tcPr>
          <w:p w:rsidR="00D02EE1" w:rsidRPr="00A06753" w:rsidRDefault="00D02EE1" w:rsidP="008468C6">
            <w:pPr>
              <w:pStyle w:val="tabulk-nadpis"/>
              <w:jc w:val="center"/>
              <w:rPr>
                <w:rFonts w:cs="TimesNewRoman,Bold"/>
                <w:bCs/>
                <w:color w:val="auto"/>
                <w:szCs w:val="24"/>
              </w:rPr>
            </w:pPr>
            <w:r w:rsidRPr="00A06753">
              <w:rPr>
                <w:rFonts w:cs="TimesNewRoman,Bold"/>
                <w:bCs/>
                <w:color w:val="auto"/>
                <w:szCs w:val="24"/>
              </w:rPr>
              <w:t>2</w:t>
            </w:r>
          </w:p>
        </w:tc>
      </w:tr>
    </w:tbl>
    <w:p w:rsidR="003424AA" w:rsidRDefault="00D02EE1" w:rsidP="00E653E4">
      <w:pPr>
        <w:spacing w:before="720" w:after="240"/>
        <w:ind w:firstLine="0"/>
        <w:rPr>
          <w:b/>
          <w:sz w:val="28"/>
          <w:szCs w:val="28"/>
        </w:rPr>
      </w:pPr>
      <w:r w:rsidRPr="00B23099">
        <w:rPr>
          <w:b/>
          <w:sz w:val="28"/>
          <w:szCs w:val="28"/>
        </w:rPr>
        <w:t xml:space="preserve">                                                      </w:t>
      </w:r>
    </w:p>
    <w:p w:rsidR="00D02EE1" w:rsidRPr="003424AA" w:rsidRDefault="00D02EE1" w:rsidP="003424AA">
      <w:pPr>
        <w:pStyle w:val="Nadpis1"/>
        <w:jc w:val="center"/>
        <w:rPr>
          <w:sz w:val="24"/>
          <w:szCs w:val="24"/>
        </w:rPr>
      </w:pPr>
      <w:r w:rsidRPr="003424AA">
        <w:rPr>
          <w:sz w:val="24"/>
          <w:szCs w:val="24"/>
        </w:rPr>
        <w:lastRenderedPageBreak/>
        <w:t>2. ročník</w:t>
      </w:r>
      <w:r w:rsidR="00D31798">
        <w:rPr>
          <w:sz w:val="24"/>
          <w:szCs w:val="24"/>
        </w:rPr>
        <w:t xml:space="preserve"> - </w:t>
      </w:r>
      <w:r w:rsidRPr="003424AA">
        <w:rPr>
          <w:sz w:val="24"/>
          <w:szCs w:val="24"/>
        </w:rPr>
        <w:t>16,5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23099">
        <w:tc>
          <w:tcPr>
            <w:tcW w:w="4428" w:type="dxa"/>
            <w:shd w:val="clear" w:color="auto" w:fill="FFFF00"/>
          </w:tcPr>
          <w:p w:rsidR="00D02EE1" w:rsidRPr="00A06753" w:rsidRDefault="00D02EE1" w:rsidP="00E24272">
            <w:pPr>
              <w:pStyle w:val="tabulk-nadpis"/>
              <w:rPr>
                <w:rFonts w:cs="TimesNewRoman,Bold"/>
                <w:bCs/>
                <w:color w:val="auto"/>
                <w:szCs w:val="24"/>
              </w:rPr>
            </w:pPr>
            <w:r w:rsidRPr="00A06753">
              <w:rPr>
                <w:rFonts w:ascii="TimesNewRoman,Bold CE" w:hAnsi="TimesNewRoman,Bold CE" w:cs="TimesNewRoman,Bold CE"/>
                <w:bCs/>
                <w:color w:val="auto"/>
                <w:szCs w:val="24"/>
              </w:rPr>
              <w:t>Výsledky vzdělávání</w:t>
            </w:r>
          </w:p>
        </w:tc>
        <w:tc>
          <w:tcPr>
            <w:tcW w:w="3960" w:type="dxa"/>
            <w:shd w:val="clear" w:color="auto" w:fill="FFFF00"/>
          </w:tcPr>
          <w:p w:rsidR="00D02EE1" w:rsidRPr="00A06753" w:rsidRDefault="00D02EE1" w:rsidP="00E24272">
            <w:pPr>
              <w:pStyle w:val="tabulk-nadpis"/>
              <w:rPr>
                <w:rFonts w:cs="TimesNewRoman,Bold"/>
                <w:bCs/>
                <w:color w:val="auto"/>
                <w:szCs w:val="24"/>
              </w:rPr>
            </w:pPr>
            <w:r w:rsidRPr="00A06753">
              <w:rPr>
                <w:rFonts w:ascii="TimesNewRoman,Bold CE" w:hAnsi="TimesNewRoman,Bold CE" w:cs="TimesNewRoman,Bold CE"/>
                <w:bCs/>
                <w:color w:val="auto"/>
                <w:szCs w:val="24"/>
              </w:rPr>
              <w:t>Učivo</w:t>
            </w:r>
          </w:p>
        </w:tc>
        <w:tc>
          <w:tcPr>
            <w:tcW w:w="824" w:type="dxa"/>
            <w:shd w:val="clear" w:color="auto" w:fill="FFFF00"/>
          </w:tcPr>
          <w:p w:rsidR="00D02EE1" w:rsidRPr="00A06753" w:rsidRDefault="00D02EE1" w:rsidP="003424AA">
            <w:pPr>
              <w:pStyle w:val="tabulk-nadpis"/>
              <w:jc w:val="center"/>
              <w:rPr>
                <w:rFonts w:cs="TimesNewRoman,Bold"/>
                <w:bCs/>
                <w:color w:val="auto"/>
                <w:szCs w:val="24"/>
              </w:rPr>
            </w:pPr>
            <w:r w:rsidRPr="00A06753">
              <w:rPr>
                <w:rFonts w:cs="TimesNewRoman,Bold"/>
                <w:bCs/>
                <w:color w:val="auto"/>
                <w:szCs w:val="24"/>
              </w:rPr>
              <w:t>Hod.</w:t>
            </w:r>
          </w:p>
        </w:tc>
      </w:tr>
      <w:tr w:rsidR="00D02EE1" w:rsidRPr="00B23099">
        <w:trPr>
          <w:trHeight w:val="375"/>
        </w:trPr>
        <w:tc>
          <w:tcPr>
            <w:tcW w:w="4428" w:type="dxa"/>
          </w:tcPr>
          <w:p w:rsidR="00D02EE1" w:rsidRPr="00A06753" w:rsidRDefault="00D02EE1" w:rsidP="000E44D0">
            <w:pPr>
              <w:pStyle w:val="tabulka-odrky"/>
              <w:tabs>
                <w:tab w:val="clear" w:pos="170"/>
                <w:tab w:val="clear" w:pos="252"/>
              </w:tabs>
              <w:ind w:left="0" w:firstLine="0"/>
              <w:jc w:val="left"/>
              <w:rPr>
                <w:rFonts w:ascii="TimesNewRoman,Bold" w:hAnsi="TimesNewRoman,Bold" w:cs="TimesNewRoman,Bold"/>
                <w:b/>
                <w:bCs/>
                <w:color w:val="auto"/>
                <w:szCs w:val="24"/>
              </w:rPr>
            </w:pPr>
            <w:r w:rsidRPr="00A06753">
              <w:rPr>
                <w:rFonts w:ascii="TimesNewRoman,Bold" w:hAnsi="TimesNewRoman,Bold" w:cs="TimesNewRoman,Bold"/>
                <w:b/>
                <w:bCs/>
                <w:color w:val="auto"/>
                <w:szCs w:val="24"/>
              </w:rPr>
              <w:t>Žák:</w:t>
            </w:r>
          </w:p>
          <w:p w:rsidR="00D02EE1" w:rsidRPr="00A06753" w:rsidRDefault="003424AA" w:rsidP="003424AA">
            <w:pPr>
              <w:pStyle w:val="tabulka-odrazky"/>
              <w:rPr>
                <w:rFonts w:ascii="TimesNewRoman,Bold" w:hAnsi="TimesNewRoman,Bold" w:cs="TimesNewRoman,Bold"/>
                <w:bCs/>
              </w:rPr>
            </w:pPr>
            <w:r>
              <w:t>R</w:t>
            </w:r>
            <w:r w:rsidR="00D02EE1" w:rsidRPr="00A06753">
              <w:t>ozdělí lepidla</w:t>
            </w:r>
          </w:p>
          <w:p w:rsidR="00D02EE1" w:rsidRPr="00A06753" w:rsidRDefault="003424AA" w:rsidP="003424AA">
            <w:pPr>
              <w:pStyle w:val="tabulka-odrazky"/>
              <w:rPr>
                <w:rFonts w:ascii="TimesNewRoman,Bold" w:hAnsi="TimesNewRoman,Bold" w:cs="TimesNewRoman,Bold"/>
                <w:bCs/>
              </w:rPr>
            </w:pPr>
            <w:r>
              <w:t>V</w:t>
            </w:r>
            <w:r w:rsidR="00D02EE1" w:rsidRPr="00A06753">
              <w:t>yjmenuje složky lepidel a lepící směsi</w:t>
            </w:r>
          </w:p>
          <w:p w:rsidR="00D02EE1" w:rsidRPr="00A06753" w:rsidRDefault="003424AA" w:rsidP="003424AA">
            <w:pPr>
              <w:pStyle w:val="tabulka-odrazky"/>
              <w:rPr>
                <w:rFonts w:ascii="TimesNewRoman,Bold" w:hAnsi="TimesNewRoman,Bold" w:cs="TimesNewRoman,Bold"/>
                <w:bCs/>
              </w:rPr>
            </w:pPr>
            <w:r>
              <w:t>P</w:t>
            </w:r>
            <w:r w:rsidR="00D02EE1" w:rsidRPr="00A06753">
              <w:t>opíše jejich vlastnosti</w:t>
            </w:r>
          </w:p>
          <w:p w:rsidR="00D02EE1" w:rsidRPr="00A06753" w:rsidRDefault="003424AA" w:rsidP="003424AA">
            <w:pPr>
              <w:pStyle w:val="tabulka-odrazky"/>
              <w:rPr>
                <w:rFonts w:ascii="TimesNewRoman,Bold" w:hAnsi="TimesNewRoman,Bold" w:cs="TimesNewRoman,Bold"/>
              </w:rPr>
            </w:pPr>
            <w:r>
              <w:t>U</w:t>
            </w:r>
            <w:r w:rsidR="00D02EE1" w:rsidRPr="00A06753">
              <w:t>rčí lepidla dle jejich použití</w:t>
            </w:r>
          </w:p>
        </w:tc>
        <w:tc>
          <w:tcPr>
            <w:tcW w:w="3960" w:type="dxa"/>
          </w:tcPr>
          <w:p w:rsidR="00D02EE1" w:rsidRPr="00A06753" w:rsidRDefault="003424AA" w:rsidP="00E24272">
            <w:pPr>
              <w:pStyle w:val="tabulk-nadpis"/>
              <w:rPr>
                <w:rFonts w:cs="TimesNewRoman,Bold"/>
                <w:bCs/>
                <w:color w:val="auto"/>
                <w:szCs w:val="24"/>
              </w:rPr>
            </w:pPr>
            <w:r>
              <w:rPr>
                <w:rFonts w:cs="TimesNewRoman,Bold"/>
                <w:bCs/>
                <w:color w:val="auto"/>
                <w:szCs w:val="24"/>
              </w:rPr>
              <w:t xml:space="preserve">1. </w:t>
            </w:r>
            <w:r w:rsidR="00D02EE1" w:rsidRPr="00A06753">
              <w:rPr>
                <w:rFonts w:cs="TimesNewRoman,Bold"/>
                <w:bCs/>
                <w:color w:val="auto"/>
                <w:szCs w:val="24"/>
              </w:rPr>
              <w:t>Lepidla</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1.1 R</w:t>
            </w:r>
            <w:r w:rsidR="00D02EE1" w:rsidRPr="00A06753">
              <w:rPr>
                <w:rFonts w:ascii="TimesNewRoman CE" w:hAnsi="TimesNewRoman CE" w:cs="TimesNewRoman CE"/>
                <w:color w:val="auto"/>
                <w:szCs w:val="24"/>
              </w:rPr>
              <w:t>ozdělení lepidel</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1.2 T</w:t>
            </w:r>
            <w:r w:rsidR="00D02EE1" w:rsidRPr="00A06753">
              <w:rPr>
                <w:rFonts w:cs="TimesNewRoman"/>
                <w:color w:val="auto"/>
                <w:szCs w:val="24"/>
              </w:rPr>
              <w:t>eorie lepení</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1.3 V</w:t>
            </w:r>
            <w:r w:rsidR="00D02EE1" w:rsidRPr="00A06753">
              <w:rPr>
                <w:rFonts w:cs="TimesNewRoman"/>
                <w:color w:val="auto"/>
                <w:szCs w:val="24"/>
              </w:rPr>
              <w:t>lastnosti lepidel,</w:t>
            </w:r>
            <w:r>
              <w:rPr>
                <w:rFonts w:cs="TimesNewRoman"/>
                <w:color w:val="auto"/>
                <w:szCs w:val="24"/>
              </w:rPr>
              <w:t xml:space="preserve"> </w:t>
            </w:r>
            <w:r w:rsidR="00D02EE1" w:rsidRPr="00A06753">
              <w:rPr>
                <w:rFonts w:cs="TimesNewRoman"/>
                <w:color w:val="auto"/>
                <w:szCs w:val="24"/>
              </w:rPr>
              <w:t xml:space="preserve">skladování </w:t>
            </w:r>
            <w:r>
              <w:rPr>
                <w:rFonts w:cs="TimesNewRoman"/>
                <w:color w:val="auto"/>
                <w:szCs w:val="24"/>
              </w:rPr>
              <w:br/>
              <w:t xml:space="preserve">     </w:t>
            </w:r>
            <w:r w:rsidR="00D02EE1" w:rsidRPr="00A06753">
              <w:rPr>
                <w:rFonts w:cs="TimesNewRoman"/>
                <w:color w:val="auto"/>
                <w:szCs w:val="24"/>
              </w:rPr>
              <w:t>lepidel</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1.4 S</w:t>
            </w:r>
            <w:r w:rsidR="00D02EE1" w:rsidRPr="00A06753">
              <w:rPr>
                <w:rFonts w:ascii="TimesNewRoman CE" w:hAnsi="TimesNewRoman CE" w:cs="TimesNewRoman CE"/>
                <w:color w:val="auto"/>
                <w:szCs w:val="24"/>
              </w:rPr>
              <w:t>ložky lepidel a lepící směsi</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1.5 O</w:t>
            </w:r>
            <w:r w:rsidR="00D02EE1" w:rsidRPr="00A06753">
              <w:rPr>
                <w:rFonts w:ascii="TimesNewRoman CE" w:hAnsi="TimesNewRoman CE" w:cs="TimesNewRoman CE"/>
                <w:color w:val="auto"/>
                <w:szCs w:val="24"/>
              </w:rPr>
              <w:t>rganická lepidla s</w:t>
            </w:r>
            <w:r>
              <w:rPr>
                <w:rFonts w:ascii="TimesNewRoman CE" w:hAnsi="TimesNewRoman CE" w:cs="TimesNewRoman CE"/>
                <w:color w:val="auto"/>
                <w:szCs w:val="24"/>
              </w:rPr>
              <w:t> </w:t>
            </w:r>
            <w:r w:rsidR="00D02EE1" w:rsidRPr="00A06753">
              <w:rPr>
                <w:rFonts w:ascii="TimesNewRoman CE" w:hAnsi="TimesNewRoman CE" w:cs="TimesNewRoman CE"/>
                <w:color w:val="auto"/>
                <w:szCs w:val="24"/>
              </w:rPr>
              <w:t>přírodních</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látek</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1.6 S</w:t>
            </w:r>
            <w:r w:rsidR="00D02EE1" w:rsidRPr="00A06753">
              <w:rPr>
                <w:rFonts w:cs="TimesNewRoman"/>
                <w:color w:val="auto"/>
                <w:szCs w:val="24"/>
              </w:rPr>
              <w:t>yntetická lepidla</w:t>
            </w:r>
          </w:p>
          <w:p w:rsidR="00D02EE1" w:rsidRPr="00A06753" w:rsidRDefault="003424AA"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1.7 L</w:t>
            </w:r>
            <w:r w:rsidR="00D02EE1" w:rsidRPr="00A06753">
              <w:rPr>
                <w:rFonts w:ascii="TimesNewRoman CE" w:hAnsi="TimesNewRoman CE" w:cs="TimesNewRoman CE"/>
                <w:color w:val="auto"/>
                <w:szCs w:val="24"/>
              </w:rPr>
              <w:t>epidla anorganického původu</w:t>
            </w:r>
          </w:p>
          <w:p w:rsidR="00D02EE1" w:rsidRPr="003424AA" w:rsidRDefault="003424AA" w:rsidP="003424AA">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1.8 Z</w:t>
            </w:r>
            <w:r w:rsidR="00D02EE1" w:rsidRPr="00A06753">
              <w:rPr>
                <w:rFonts w:ascii="TimesNewRoman CE" w:hAnsi="TimesNewRoman CE" w:cs="TimesNewRoman CE"/>
                <w:color w:val="auto"/>
                <w:szCs w:val="24"/>
              </w:rPr>
              <w:t>koušení jakosti lepených spojů</w:t>
            </w:r>
          </w:p>
        </w:tc>
        <w:tc>
          <w:tcPr>
            <w:tcW w:w="824" w:type="dxa"/>
          </w:tcPr>
          <w:p w:rsidR="00D02EE1" w:rsidRPr="00A06753" w:rsidRDefault="00D02EE1" w:rsidP="003424AA">
            <w:pPr>
              <w:pStyle w:val="tabulk-nadpis"/>
              <w:jc w:val="center"/>
              <w:rPr>
                <w:rFonts w:cs="TimesNewRoman,Bold"/>
                <w:bCs/>
                <w:color w:val="auto"/>
                <w:szCs w:val="24"/>
              </w:rPr>
            </w:pPr>
            <w:r w:rsidRPr="00A06753">
              <w:rPr>
                <w:rFonts w:cs="TimesNewRoman,Bold"/>
                <w:bCs/>
                <w:color w:val="auto"/>
                <w:szCs w:val="24"/>
              </w:rPr>
              <w:t>6</w:t>
            </w:r>
          </w:p>
        </w:tc>
      </w:tr>
      <w:tr w:rsidR="00D02EE1" w:rsidRPr="00B23099">
        <w:trPr>
          <w:trHeight w:val="1841"/>
        </w:trPr>
        <w:tc>
          <w:tcPr>
            <w:tcW w:w="4428" w:type="dxa"/>
          </w:tcPr>
          <w:p w:rsidR="00D02EE1" w:rsidRPr="00A06753" w:rsidRDefault="00D7576D" w:rsidP="00D7576D">
            <w:pPr>
              <w:pStyle w:val="tabulka-odrazky"/>
            </w:pPr>
            <w:r>
              <w:t>O</w:t>
            </w:r>
            <w:r w:rsidR="00D02EE1" w:rsidRPr="00A06753">
              <w:t>rientuje se v materiálech používaných pro povrchovou</w:t>
            </w:r>
            <w:r w:rsidR="00D02EE1" w:rsidRPr="00A06753">
              <w:rPr>
                <w:rFonts w:ascii="TimesNewRoman CE" w:hAnsi="TimesNewRoman CE" w:cs="TimesNewRoman CE"/>
              </w:rPr>
              <w:t xml:space="preserve"> úpravu dřeva a materiálů na bázi dřeva</w:t>
            </w:r>
          </w:p>
          <w:p w:rsidR="00D02EE1" w:rsidRPr="00A06753" w:rsidRDefault="00D7576D" w:rsidP="00D7576D">
            <w:pPr>
              <w:pStyle w:val="tabulka-odrazky"/>
            </w:pPr>
            <w:r>
              <w:t>O</w:t>
            </w:r>
            <w:r w:rsidR="00D02EE1" w:rsidRPr="00A06753">
              <w:t>bjasní</w:t>
            </w:r>
            <w:r>
              <w:t>,</w:t>
            </w:r>
            <w:r w:rsidR="00D02EE1" w:rsidRPr="00A06753">
              <w:t xml:space="preserve"> co jsou brusiva, brusné prostředky</w:t>
            </w:r>
          </w:p>
          <w:p w:rsidR="00D02EE1" w:rsidRPr="00A06753" w:rsidRDefault="00D7576D" w:rsidP="00D7576D">
            <w:pPr>
              <w:pStyle w:val="tabulka-odrazky"/>
            </w:pPr>
            <w:r>
              <w:t>V</w:t>
            </w:r>
            <w:r w:rsidR="00D02EE1" w:rsidRPr="00A06753">
              <w:t>í</w:t>
            </w:r>
            <w:r>
              <w:t>,</w:t>
            </w:r>
            <w:r w:rsidR="00D02EE1" w:rsidRPr="00A06753">
              <w:t xml:space="preserve"> co jsou tmely a plniče pórů</w:t>
            </w:r>
          </w:p>
          <w:p w:rsidR="00D02EE1" w:rsidRPr="00A06753" w:rsidRDefault="00D7576D" w:rsidP="00D7576D">
            <w:pPr>
              <w:pStyle w:val="tabulka-odrazky"/>
            </w:pPr>
            <w:r>
              <w:t>Z</w:t>
            </w:r>
            <w:r w:rsidR="00D02EE1" w:rsidRPr="00A06753">
              <w:t>ná vlastnosti nátěrových hmot</w:t>
            </w:r>
          </w:p>
          <w:p w:rsidR="00D02EE1" w:rsidRPr="00A06753" w:rsidRDefault="00D7576D" w:rsidP="00D7576D">
            <w:pPr>
              <w:pStyle w:val="tabulka-odrazky"/>
            </w:pPr>
            <w:r>
              <w:t>O</w:t>
            </w:r>
            <w:r w:rsidR="00D02EE1" w:rsidRPr="00A06753">
              <w:t>rientuje se ve značení NH</w:t>
            </w:r>
          </w:p>
          <w:p w:rsidR="00D02EE1" w:rsidRPr="00A06753" w:rsidRDefault="00D7576D" w:rsidP="00D7576D">
            <w:pPr>
              <w:pStyle w:val="tabulka-odrazky"/>
            </w:pPr>
            <w:r>
              <w:t>Z</w:t>
            </w:r>
            <w:r w:rsidR="00D02EE1" w:rsidRPr="00A06753">
              <w:t>ná problematiku skladování a manipulace s nátěrovými hmotami</w:t>
            </w:r>
          </w:p>
        </w:tc>
        <w:tc>
          <w:tcPr>
            <w:tcW w:w="3960" w:type="dxa"/>
          </w:tcPr>
          <w:p w:rsidR="00D02EE1" w:rsidRPr="00A06753" w:rsidRDefault="00D7576D" w:rsidP="00D7576D">
            <w:pPr>
              <w:pStyle w:val="tabulk-nadpis"/>
              <w:jc w:val="left"/>
              <w:rPr>
                <w:rFonts w:cs="TimesNewRoman,Bold"/>
                <w:bCs/>
                <w:color w:val="auto"/>
                <w:szCs w:val="24"/>
              </w:rPr>
            </w:pPr>
            <w:r>
              <w:rPr>
                <w:rFonts w:cs="TimesNewRoman,Bold"/>
                <w:bCs/>
                <w:color w:val="auto"/>
                <w:szCs w:val="24"/>
              </w:rPr>
              <w:t xml:space="preserve">2. </w:t>
            </w:r>
            <w:r w:rsidR="00D02EE1" w:rsidRPr="00A06753">
              <w:rPr>
                <w:rFonts w:cs="TimesNewRoman,Bold"/>
                <w:bCs/>
                <w:color w:val="auto"/>
                <w:szCs w:val="24"/>
              </w:rPr>
              <w:t xml:space="preserve">Materiály pro povrchovou </w:t>
            </w:r>
            <w:r>
              <w:rPr>
                <w:rFonts w:cs="TimesNewRoman,Bold"/>
                <w:bCs/>
                <w:color w:val="auto"/>
                <w:szCs w:val="24"/>
              </w:rPr>
              <w:br/>
              <w:t xml:space="preserve">    </w:t>
            </w:r>
            <w:r w:rsidR="00D02EE1" w:rsidRPr="00A06753">
              <w:rPr>
                <w:rFonts w:cs="TimesNewRoman,Bold"/>
                <w:bCs/>
                <w:color w:val="auto"/>
                <w:szCs w:val="24"/>
              </w:rPr>
              <w:t>úpravu výroby</w:t>
            </w:r>
          </w:p>
          <w:p w:rsidR="00D02EE1" w:rsidRPr="00A06753" w:rsidRDefault="00D7576D" w:rsidP="00D7576D">
            <w:pPr>
              <w:pStyle w:val="tabulka-odrky"/>
              <w:tabs>
                <w:tab w:val="clear" w:pos="170"/>
                <w:tab w:val="clear" w:pos="252"/>
                <w:tab w:val="num" w:pos="-190"/>
              </w:tabs>
              <w:jc w:val="left"/>
              <w:rPr>
                <w:rFonts w:cs="TimesNewRoman"/>
                <w:color w:val="auto"/>
                <w:szCs w:val="24"/>
              </w:rPr>
            </w:pPr>
            <w:r>
              <w:rPr>
                <w:rFonts w:ascii="TimesNewRoman CE" w:hAnsi="TimesNewRoman CE" w:cs="TimesNewRoman CE"/>
                <w:color w:val="auto"/>
                <w:szCs w:val="24"/>
              </w:rPr>
              <w:t>2.1 B</w:t>
            </w:r>
            <w:r w:rsidR="00D02EE1" w:rsidRPr="00A06753">
              <w:rPr>
                <w:rFonts w:ascii="TimesNewRoman CE" w:hAnsi="TimesNewRoman CE" w:cs="TimesNewRoman CE"/>
                <w:color w:val="auto"/>
                <w:szCs w:val="24"/>
              </w:rPr>
              <w:t>rusiva,</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brusné prostředky</w:t>
            </w:r>
          </w:p>
          <w:p w:rsidR="00D02EE1" w:rsidRPr="00A06753" w:rsidRDefault="00D7576D" w:rsidP="00D7576D">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2.2 T</w:t>
            </w:r>
            <w:r w:rsidR="00D02EE1" w:rsidRPr="00A06753">
              <w:rPr>
                <w:rFonts w:ascii="TimesNewRoman CE" w:hAnsi="TimesNewRoman CE" w:cs="TimesNewRoman CE"/>
                <w:color w:val="auto"/>
                <w:szCs w:val="24"/>
              </w:rPr>
              <w:t>mely a plniče pórů</w:t>
            </w:r>
          </w:p>
          <w:p w:rsidR="00D02EE1" w:rsidRPr="00A06753" w:rsidRDefault="00D7576D" w:rsidP="00D7576D">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2.3 P</w:t>
            </w:r>
            <w:r w:rsidR="00D02EE1" w:rsidRPr="00A06753">
              <w:rPr>
                <w:rFonts w:ascii="TimesNewRoman CE" w:hAnsi="TimesNewRoman CE" w:cs="TimesNewRoman CE"/>
                <w:color w:val="auto"/>
                <w:szCs w:val="24"/>
              </w:rPr>
              <w:t>rostředky měnící barvu povrchu</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dřeva (bělící prostředky,</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mořidla)</w:t>
            </w:r>
          </w:p>
          <w:p w:rsidR="00D02EE1" w:rsidRPr="00A06753" w:rsidRDefault="00D7576D" w:rsidP="00D7576D">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2.4 N</w:t>
            </w:r>
            <w:r w:rsidR="00D02EE1" w:rsidRPr="00A06753">
              <w:rPr>
                <w:rFonts w:ascii="TimesNewRoman CE" w:hAnsi="TimesNewRoman CE" w:cs="TimesNewRoman CE"/>
                <w:color w:val="auto"/>
                <w:szCs w:val="24"/>
              </w:rPr>
              <w:t>átěrové hmoty</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(NH)</w:t>
            </w:r>
          </w:p>
          <w:p w:rsidR="00D02EE1" w:rsidRPr="00A06753" w:rsidRDefault="00D02EE1" w:rsidP="00D7576D">
            <w:pPr>
              <w:pStyle w:val="tabulka-odrky"/>
              <w:tabs>
                <w:tab w:val="clear" w:pos="170"/>
              </w:tabs>
              <w:ind w:firstLine="0"/>
              <w:jc w:val="left"/>
              <w:rPr>
                <w:rFonts w:cs="TimesNewRoman"/>
                <w:color w:val="auto"/>
                <w:szCs w:val="24"/>
              </w:rPr>
            </w:pPr>
            <w:r w:rsidRPr="00A06753">
              <w:rPr>
                <w:rFonts w:cs="TimesNewRoman"/>
                <w:color w:val="auto"/>
                <w:szCs w:val="24"/>
              </w:rPr>
              <w:t>- základní složení NH</w:t>
            </w:r>
          </w:p>
          <w:p w:rsidR="00D02EE1" w:rsidRPr="00A06753" w:rsidRDefault="00D02EE1" w:rsidP="00D7576D">
            <w:pPr>
              <w:pStyle w:val="tabulka-odrky"/>
              <w:tabs>
                <w:tab w:val="clear" w:pos="170"/>
              </w:tabs>
              <w:ind w:firstLine="0"/>
              <w:jc w:val="left"/>
              <w:rPr>
                <w:rFonts w:cs="TimesNewRoman"/>
                <w:color w:val="auto"/>
                <w:szCs w:val="24"/>
              </w:rPr>
            </w:pPr>
            <w:r w:rsidRPr="00A06753">
              <w:rPr>
                <w:rFonts w:cs="TimesNewRoman"/>
                <w:color w:val="auto"/>
                <w:szCs w:val="24"/>
              </w:rPr>
              <w:t>- klasifikace NH</w:t>
            </w:r>
          </w:p>
          <w:p w:rsidR="00D02EE1" w:rsidRPr="00A06753" w:rsidRDefault="00D02EE1" w:rsidP="00D7576D">
            <w:pPr>
              <w:pStyle w:val="tabulka-odrky"/>
              <w:tabs>
                <w:tab w:val="clear" w:pos="170"/>
              </w:tabs>
              <w:ind w:firstLine="0"/>
              <w:jc w:val="left"/>
              <w:rPr>
                <w:rFonts w:cs="TimesNewRoman"/>
                <w:color w:val="auto"/>
                <w:szCs w:val="24"/>
              </w:rPr>
            </w:pPr>
            <w:r w:rsidRPr="00A06753">
              <w:rPr>
                <w:rFonts w:ascii="TimesNewRoman CE" w:hAnsi="TimesNewRoman CE" w:cs="TimesNewRoman CE"/>
                <w:color w:val="auto"/>
                <w:szCs w:val="24"/>
              </w:rPr>
              <w:t>- značení nátěrových hmot</w:t>
            </w:r>
          </w:p>
          <w:p w:rsidR="00D02EE1" w:rsidRPr="00A06753" w:rsidRDefault="00D02EE1" w:rsidP="00D7576D">
            <w:pPr>
              <w:pStyle w:val="tabulka-odrky"/>
              <w:tabs>
                <w:tab w:val="clear" w:pos="170"/>
              </w:tabs>
              <w:ind w:firstLine="0"/>
              <w:jc w:val="left"/>
              <w:rPr>
                <w:rFonts w:cs="TimesNewRoman"/>
                <w:color w:val="auto"/>
                <w:szCs w:val="24"/>
              </w:rPr>
            </w:pPr>
            <w:r w:rsidRPr="00A06753">
              <w:rPr>
                <w:rFonts w:ascii="TimesNewRoman CE" w:hAnsi="TimesNewRoman CE" w:cs="TimesNewRoman CE"/>
                <w:color w:val="auto"/>
                <w:szCs w:val="24"/>
              </w:rPr>
              <w:t>- vlastnosti nátěrových hmot</w:t>
            </w:r>
          </w:p>
          <w:p w:rsidR="00D02EE1" w:rsidRPr="00A06753" w:rsidRDefault="00D02EE1" w:rsidP="00D7576D">
            <w:pPr>
              <w:pStyle w:val="tabulka-odrky"/>
              <w:tabs>
                <w:tab w:val="clear" w:pos="170"/>
              </w:tabs>
              <w:ind w:firstLine="0"/>
              <w:jc w:val="left"/>
              <w:rPr>
                <w:rFonts w:cs="TimesNewRoman"/>
                <w:color w:val="auto"/>
                <w:szCs w:val="24"/>
              </w:rPr>
            </w:pPr>
            <w:r w:rsidRPr="00A06753">
              <w:rPr>
                <w:rFonts w:cs="TimesNewRoman"/>
                <w:color w:val="auto"/>
                <w:szCs w:val="24"/>
              </w:rPr>
              <w:t>- skl</w:t>
            </w:r>
            <w:r w:rsidRPr="00A06753">
              <w:rPr>
                <w:rFonts w:ascii="TimesNewRoman CE" w:hAnsi="TimesNewRoman CE" w:cs="TimesNewRoman CE"/>
                <w:color w:val="auto"/>
                <w:szCs w:val="24"/>
              </w:rPr>
              <w:t xml:space="preserve">adování a manipulace </w:t>
            </w:r>
            <w:r w:rsidR="00D7576D">
              <w:rPr>
                <w:rFonts w:ascii="TimesNewRoman CE" w:hAnsi="TimesNewRoman CE" w:cs="TimesNewRoman CE"/>
                <w:color w:val="auto"/>
                <w:szCs w:val="24"/>
              </w:rPr>
              <w:br/>
              <w:t xml:space="preserve">  </w:t>
            </w:r>
            <w:r w:rsidRPr="00A06753">
              <w:rPr>
                <w:rFonts w:ascii="TimesNewRoman CE" w:hAnsi="TimesNewRoman CE" w:cs="TimesNewRoman CE"/>
                <w:color w:val="auto"/>
                <w:szCs w:val="24"/>
              </w:rPr>
              <w:t>s nátěrovými hmotami</w:t>
            </w:r>
          </w:p>
          <w:p w:rsidR="00D02EE1" w:rsidRPr="00A06753" w:rsidRDefault="00D02EE1" w:rsidP="00D7576D">
            <w:pPr>
              <w:pStyle w:val="tabulka-odrky"/>
              <w:tabs>
                <w:tab w:val="clear" w:pos="170"/>
              </w:tabs>
              <w:ind w:firstLine="0"/>
              <w:jc w:val="left"/>
              <w:rPr>
                <w:rFonts w:cs="TimesNewRoman"/>
                <w:color w:val="auto"/>
                <w:szCs w:val="24"/>
              </w:rPr>
            </w:pPr>
            <w:r w:rsidRPr="00A06753">
              <w:rPr>
                <w:rFonts w:ascii="TimesNewRoman CE" w:hAnsi="TimesNewRoman CE" w:cs="TimesNewRoman CE"/>
                <w:color w:val="auto"/>
                <w:szCs w:val="24"/>
              </w:rPr>
              <w:t>- brousící a leštící prostředky NH</w:t>
            </w:r>
          </w:p>
        </w:tc>
        <w:tc>
          <w:tcPr>
            <w:tcW w:w="824" w:type="dxa"/>
          </w:tcPr>
          <w:p w:rsidR="00D02EE1" w:rsidRPr="00A06753" w:rsidRDefault="00D02EE1" w:rsidP="003424AA">
            <w:pPr>
              <w:pStyle w:val="tabulk-nadpis"/>
              <w:jc w:val="center"/>
              <w:rPr>
                <w:rFonts w:cs="TimesNewRoman,Bold"/>
                <w:bCs/>
                <w:color w:val="auto"/>
                <w:szCs w:val="24"/>
              </w:rPr>
            </w:pPr>
            <w:r w:rsidRPr="00A06753">
              <w:rPr>
                <w:rFonts w:cs="TimesNewRoman,Bold"/>
                <w:bCs/>
                <w:color w:val="auto"/>
                <w:szCs w:val="24"/>
              </w:rPr>
              <w:t>4</w:t>
            </w:r>
          </w:p>
        </w:tc>
      </w:tr>
      <w:tr w:rsidR="00D02EE1" w:rsidRPr="00B23099">
        <w:tc>
          <w:tcPr>
            <w:tcW w:w="4428" w:type="dxa"/>
          </w:tcPr>
          <w:p w:rsidR="00D02EE1" w:rsidRPr="00A06753" w:rsidRDefault="004D3690" w:rsidP="004D3690">
            <w:pPr>
              <w:pStyle w:val="tabulka-odrazky"/>
            </w:pPr>
            <w:r>
              <w:t>V</w:t>
            </w:r>
            <w:r w:rsidR="00D02EE1" w:rsidRPr="00A06753">
              <w:t>yužívá ochranné prostředky proti biologickým škůdcům a ochranné prostředky proti ohni</w:t>
            </w:r>
          </w:p>
        </w:tc>
        <w:tc>
          <w:tcPr>
            <w:tcW w:w="3960" w:type="dxa"/>
          </w:tcPr>
          <w:p w:rsidR="00D02EE1" w:rsidRPr="00A06753" w:rsidRDefault="004D3690" w:rsidP="00E24272">
            <w:pPr>
              <w:pStyle w:val="tabulk-nadpis"/>
              <w:rPr>
                <w:rFonts w:cs="TimesNewRoman,Bold"/>
                <w:bCs/>
                <w:color w:val="auto"/>
                <w:szCs w:val="24"/>
              </w:rPr>
            </w:pPr>
            <w:r>
              <w:rPr>
                <w:rFonts w:ascii="TimesNewRoman,Bold CE" w:hAnsi="TimesNewRoman,Bold CE" w:cs="TimesNewRoman,Bold CE"/>
                <w:bCs/>
                <w:color w:val="auto"/>
                <w:szCs w:val="24"/>
              </w:rPr>
              <w:t xml:space="preserve">3. </w:t>
            </w:r>
            <w:r w:rsidR="00D02EE1" w:rsidRPr="00A06753">
              <w:rPr>
                <w:rFonts w:ascii="TimesNewRoman,Bold CE" w:hAnsi="TimesNewRoman,Bold CE" w:cs="TimesNewRoman,Bold CE"/>
                <w:bCs/>
                <w:color w:val="auto"/>
                <w:szCs w:val="24"/>
              </w:rPr>
              <w:t>Látky na ochranu dřeva</w:t>
            </w:r>
          </w:p>
          <w:p w:rsidR="00D02EE1" w:rsidRPr="00A06753" w:rsidRDefault="004D3690"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3.1 R</w:t>
            </w:r>
            <w:r w:rsidR="00D02EE1" w:rsidRPr="00A06753">
              <w:rPr>
                <w:rFonts w:ascii="TimesNewRoman CE" w:hAnsi="TimesNewRoman CE" w:cs="TimesNewRoman CE"/>
                <w:color w:val="auto"/>
                <w:szCs w:val="24"/>
              </w:rPr>
              <w:t>ozdělení ochranných látek</w:t>
            </w:r>
          </w:p>
          <w:p w:rsidR="00D02EE1" w:rsidRPr="004D3690" w:rsidRDefault="004D3690" w:rsidP="004D3690">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3.2 O</w:t>
            </w:r>
            <w:r w:rsidR="00D02EE1" w:rsidRPr="00A06753">
              <w:rPr>
                <w:rFonts w:ascii="TimesNewRoman CE" w:hAnsi="TimesNewRoman CE" w:cs="TimesNewRoman CE"/>
                <w:color w:val="auto"/>
                <w:szCs w:val="24"/>
              </w:rPr>
              <w:t xml:space="preserve">chranné prostředky proti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biologickým škůdcům- fungicidy</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insekticidy</w:t>
            </w:r>
          </w:p>
        </w:tc>
        <w:tc>
          <w:tcPr>
            <w:tcW w:w="824" w:type="dxa"/>
          </w:tcPr>
          <w:p w:rsidR="00D02EE1" w:rsidRPr="00A06753" w:rsidRDefault="00D02EE1" w:rsidP="003424AA">
            <w:pPr>
              <w:pStyle w:val="tabulk-nadpis"/>
              <w:jc w:val="center"/>
              <w:rPr>
                <w:rFonts w:cs="TimesNewRoman,Bold"/>
                <w:bCs/>
                <w:color w:val="auto"/>
                <w:szCs w:val="24"/>
              </w:rPr>
            </w:pPr>
            <w:r w:rsidRPr="00A06753">
              <w:rPr>
                <w:rFonts w:cs="TimesNewRoman,Bold"/>
                <w:bCs/>
                <w:color w:val="auto"/>
                <w:szCs w:val="24"/>
              </w:rPr>
              <w:t>5</w:t>
            </w:r>
          </w:p>
        </w:tc>
      </w:tr>
      <w:tr w:rsidR="00D02EE1" w:rsidRPr="00B23099">
        <w:tc>
          <w:tcPr>
            <w:tcW w:w="4428" w:type="dxa"/>
          </w:tcPr>
          <w:p w:rsidR="00D02EE1" w:rsidRPr="00A06753" w:rsidRDefault="004D3690" w:rsidP="004D3690">
            <w:pPr>
              <w:pStyle w:val="tabulka-odrazky"/>
            </w:pPr>
            <w:r>
              <w:t>U</w:t>
            </w:r>
            <w:r w:rsidR="00D02EE1" w:rsidRPr="00A06753">
              <w:t>mí se orientovat a hovořit s odborníky na dané téma</w:t>
            </w:r>
          </w:p>
          <w:p w:rsidR="00D02EE1" w:rsidRPr="004D3690" w:rsidRDefault="004D3690" w:rsidP="004D3690">
            <w:pPr>
              <w:pStyle w:val="tabulka-odrazky"/>
            </w:pPr>
            <w:r>
              <w:t>J</w:t>
            </w:r>
            <w:r w:rsidR="00D02EE1" w:rsidRPr="00A06753">
              <w:t>eví zájem o svůj zvolený obor</w:t>
            </w:r>
          </w:p>
        </w:tc>
        <w:tc>
          <w:tcPr>
            <w:tcW w:w="3960" w:type="dxa"/>
          </w:tcPr>
          <w:p w:rsidR="00D02EE1" w:rsidRPr="00A06753" w:rsidRDefault="004D3690" w:rsidP="00DE54F4">
            <w:pPr>
              <w:pStyle w:val="tabulka-odrky"/>
              <w:tabs>
                <w:tab w:val="clear" w:pos="170"/>
              </w:tabs>
              <w:ind w:left="0" w:firstLine="0"/>
              <w:jc w:val="left"/>
              <w:rPr>
                <w:rFonts w:cs="TimesNewRoman"/>
                <w:b/>
                <w:bCs/>
                <w:color w:val="auto"/>
                <w:szCs w:val="24"/>
              </w:rPr>
            </w:pPr>
            <w:r>
              <w:rPr>
                <w:rFonts w:ascii="TimesNewRoman CE" w:hAnsi="TimesNewRoman CE" w:cs="TimesNewRoman CE"/>
                <w:b/>
                <w:bCs/>
                <w:color w:val="auto"/>
                <w:szCs w:val="24"/>
              </w:rPr>
              <w:t xml:space="preserve">4. </w:t>
            </w:r>
            <w:r w:rsidR="00D02EE1" w:rsidRPr="00A06753">
              <w:rPr>
                <w:rFonts w:ascii="TimesNewRoman CE" w:hAnsi="TimesNewRoman CE" w:cs="TimesNewRoman CE"/>
                <w:b/>
                <w:bCs/>
                <w:color w:val="auto"/>
                <w:szCs w:val="24"/>
              </w:rPr>
              <w:t>Exk</w:t>
            </w:r>
            <w:r w:rsidR="00DE54F4">
              <w:rPr>
                <w:rFonts w:ascii="TimesNewRoman CE" w:hAnsi="TimesNewRoman CE" w:cs="TimesNewRoman CE"/>
                <w:b/>
                <w:bCs/>
                <w:color w:val="auto"/>
                <w:szCs w:val="24"/>
              </w:rPr>
              <w:t>urze v</w:t>
            </w:r>
            <w:r>
              <w:rPr>
                <w:rFonts w:ascii="TimesNewRoman CE" w:hAnsi="TimesNewRoman CE" w:cs="TimesNewRoman CE"/>
                <w:b/>
                <w:bCs/>
                <w:color w:val="auto"/>
                <w:szCs w:val="24"/>
              </w:rPr>
              <w:t> </w:t>
            </w:r>
            <w:r w:rsidR="00D02EE1" w:rsidRPr="00A06753">
              <w:rPr>
                <w:rFonts w:ascii="TimesNewRoman CE" w:hAnsi="TimesNewRoman CE" w:cs="TimesNewRoman CE"/>
                <w:b/>
                <w:bCs/>
                <w:color w:val="auto"/>
                <w:szCs w:val="24"/>
              </w:rPr>
              <w:t>dřevozpracujících</w:t>
            </w:r>
            <w:r>
              <w:rPr>
                <w:rFonts w:ascii="TimesNewRoman CE" w:hAnsi="TimesNewRoman CE" w:cs="TimesNewRoman CE"/>
                <w:b/>
                <w:bCs/>
                <w:color w:val="auto"/>
                <w:szCs w:val="24"/>
              </w:rPr>
              <w:br/>
              <w:t xml:space="preserve">   </w:t>
            </w:r>
            <w:r w:rsidR="00D02EE1" w:rsidRPr="00A06753">
              <w:rPr>
                <w:rFonts w:ascii="TimesNewRoman CE" w:hAnsi="TimesNewRoman CE" w:cs="TimesNewRoman CE"/>
                <w:b/>
                <w:bCs/>
                <w:color w:val="auto"/>
                <w:szCs w:val="24"/>
              </w:rPr>
              <w:t xml:space="preserve"> závodech a návštěvy výstav</w:t>
            </w:r>
            <w:r>
              <w:rPr>
                <w:rFonts w:ascii="TimesNewRoman CE" w:hAnsi="TimesNewRoman CE" w:cs="TimesNewRoman CE"/>
                <w:b/>
                <w:bCs/>
                <w:color w:val="auto"/>
                <w:szCs w:val="24"/>
              </w:rPr>
              <w:br/>
              <w:t xml:space="preserve">   </w:t>
            </w:r>
            <w:r w:rsidR="00D02EE1" w:rsidRPr="00A06753">
              <w:rPr>
                <w:rFonts w:ascii="TimesNewRoman CE" w:hAnsi="TimesNewRoman CE" w:cs="TimesNewRoman CE"/>
                <w:b/>
                <w:bCs/>
                <w:color w:val="auto"/>
                <w:szCs w:val="24"/>
              </w:rPr>
              <w:t xml:space="preserve"> s dřevozpracující tématikou</w:t>
            </w:r>
          </w:p>
        </w:tc>
        <w:tc>
          <w:tcPr>
            <w:tcW w:w="824" w:type="dxa"/>
          </w:tcPr>
          <w:p w:rsidR="00D02EE1" w:rsidRPr="00A06753" w:rsidRDefault="00D02EE1" w:rsidP="003424AA">
            <w:pPr>
              <w:pStyle w:val="tabulk-nadpis"/>
              <w:jc w:val="center"/>
              <w:rPr>
                <w:rFonts w:cs="TimesNewRoman,Bold"/>
                <w:bCs/>
                <w:color w:val="auto"/>
                <w:szCs w:val="24"/>
              </w:rPr>
            </w:pPr>
            <w:r w:rsidRPr="00A06753">
              <w:rPr>
                <w:rFonts w:cs="TimesNewRoman,Bold"/>
                <w:bCs/>
                <w:color w:val="auto"/>
                <w:szCs w:val="24"/>
              </w:rPr>
              <w:t>2</w:t>
            </w:r>
          </w:p>
        </w:tc>
      </w:tr>
    </w:tbl>
    <w:p w:rsidR="00D02EE1" w:rsidRDefault="00D31798" w:rsidP="002E37BF">
      <w:pPr>
        <w:pStyle w:val="Nadpis1"/>
        <w:jc w:val="center"/>
        <w:rPr>
          <w:sz w:val="24"/>
          <w:szCs w:val="24"/>
        </w:rPr>
      </w:pPr>
      <w:r>
        <w:rPr>
          <w:sz w:val="24"/>
          <w:szCs w:val="24"/>
        </w:rPr>
        <w:t xml:space="preserve">3. ročník - </w:t>
      </w:r>
      <w:r w:rsidR="00D02EE1" w:rsidRPr="002E37BF">
        <w:rPr>
          <w:sz w:val="24"/>
          <w:szCs w:val="24"/>
        </w:rPr>
        <w:t>45 hodin</w:t>
      </w:r>
    </w:p>
    <w:p w:rsidR="002E37BF" w:rsidRPr="002E37BF" w:rsidRDefault="002E37BF" w:rsidP="002E37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23099">
        <w:tc>
          <w:tcPr>
            <w:tcW w:w="4428" w:type="dxa"/>
            <w:shd w:val="clear" w:color="auto" w:fill="FFFF00"/>
          </w:tcPr>
          <w:p w:rsidR="00D02EE1" w:rsidRPr="00A06753" w:rsidRDefault="00D02EE1" w:rsidP="00E24272">
            <w:pPr>
              <w:pStyle w:val="tabulk-nadpis"/>
              <w:rPr>
                <w:rFonts w:cs="TimesNewRoman,Bold"/>
                <w:bCs/>
                <w:color w:val="auto"/>
                <w:szCs w:val="24"/>
              </w:rPr>
            </w:pPr>
            <w:r w:rsidRPr="00A06753">
              <w:rPr>
                <w:rFonts w:ascii="TimesNewRoman,Bold CE" w:hAnsi="TimesNewRoman,Bold CE" w:cs="TimesNewRoman,Bold CE"/>
                <w:bCs/>
                <w:color w:val="auto"/>
                <w:szCs w:val="24"/>
              </w:rPr>
              <w:t>Výsledky vzdělávání</w:t>
            </w:r>
          </w:p>
        </w:tc>
        <w:tc>
          <w:tcPr>
            <w:tcW w:w="3960" w:type="dxa"/>
            <w:shd w:val="clear" w:color="auto" w:fill="FFFF00"/>
          </w:tcPr>
          <w:p w:rsidR="00D02EE1" w:rsidRPr="00A06753" w:rsidRDefault="00D02EE1" w:rsidP="00E24272">
            <w:pPr>
              <w:pStyle w:val="tabulk-nadpis"/>
              <w:rPr>
                <w:rFonts w:cs="TimesNewRoman,Bold"/>
                <w:bCs/>
                <w:color w:val="auto"/>
                <w:szCs w:val="24"/>
              </w:rPr>
            </w:pPr>
            <w:r w:rsidRPr="00A06753">
              <w:rPr>
                <w:rFonts w:ascii="TimesNewRoman,Bold CE" w:hAnsi="TimesNewRoman,Bold CE" w:cs="TimesNewRoman,Bold CE"/>
                <w:bCs/>
                <w:color w:val="auto"/>
                <w:szCs w:val="24"/>
              </w:rPr>
              <w:t>Učivo</w:t>
            </w:r>
          </w:p>
        </w:tc>
        <w:tc>
          <w:tcPr>
            <w:tcW w:w="824" w:type="dxa"/>
            <w:shd w:val="clear" w:color="auto" w:fill="FFFF00"/>
          </w:tcPr>
          <w:p w:rsidR="00D02EE1" w:rsidRPr="00A06753" w:rsidRDefault="00D02EE1" w:rsidP="002E37BF">
            <w:pPr>
              <w:pStyle w:val="tabulk-nadpis"/>
              <w:jc w:val="center"/>
              <w:rPr>
                <w:rFonts w:cs="TimesNewRoman,Bold"/>
                <w:bCs/>
                <w:color w:val="auto"/>
                <w:szCs w:val="24"/>
              </w:rPr>
            </w:pPr>
            <w:r w:rsidRPr="00A06753">
              <w:rPr>
                <w:rFonts w:cs="TimesNewRoman,Bold"/>
                <w:bCs/>
                <w:color w:val="auto"/>
                <w:szCs w:val="24"/>
              </w:rPr>
              <w:t>Hod.</w:t>
            </w:r>
          </w:p>
        </w:tc>
      </w:tr>
      <w:tr w:rsidR="00D02EE1" w:rsidRPr="00B23099">
        <w:trPr>
          <w:trHeight w:val="375"/>
        </w:trPr>
        <w:tc>
          <w:tcPr>
            <w:tcW w:w="4428" w:type="dxa"/>
          </w:tcPr>
          <w:p w:rsidR="00D02EE1" w:rsidRPr="00A06753" w:rsidRDefault="00D02EE1" w:rsidP="000E44D0">
            <w:pPr>
              <w:pStyle w:val="tabulka-odrky"/>
              <w:tabs>
                <w:tab w:val="clear" w:pos="170"/>
                <w:tab w:val="clear" w:pos="252"/>
              </w:tabs>
              <w:ind w:left="0" w:firstLine="0"/>
              <w:jc w:val="left"/>
              <w:rPr>
                <w:rFonts w:cs="TimesNewRoman"/>
                <w:b/>
                <w:color w:val="auto"/>
                <w:szCs w:val="24"/>
              </w:rPr>
            </w:pPr>
            <w:r w:rsidRPr="00A06753">
              <w:rPr>
                <w:rFonts w:cs="TimesNewRoman"/>
                <w:b/>
                <w:color w:val="auto"/>
                <w:szCs w:val="24"/>
              </w:rPr>
              <w:t>Žák:</w:t>
            </w:r>
          </w:p>
          <w:p w:rsidR="00D02EE1" w:rsidRPr="00A06753" w:rsidRDefault="002562E0" w:rsidP="002E37BF">
            <w:pPr>
              <w:pStyle w:val="tabulka-odrazky"/>
            </w:pPr>
            <w:r>
              <w:t>U</w:t>
            </w:r>
            <w:r w:rsidR="00D02EE1" w:rsidRPr="00A06753">
              <w:t>vede možnosti využití spojovacích prostředků a kování</w:t>
            </w:r>
          </w:p>
          <w:p w:rsidR="00D02EE1" w:rsidRPr="00A06753" w:rsidRDefault="002562E0" w:rsidP="002E37BF">
            <w:pPr>
              <w:pStyle w:val="tabulka-odrazky"/>
            </w:pPr>
            <w:r>
              <w:t>U</w:t>
            </w:r>
            <w:r w:rsidR="00D02EE1" w:rsidRPr="00A06753">
              <w:t>vede možnosti využití skla, kovů</w:t>
            </w:r>
          </w:p>
          <w:p w:rsidR="00D02EE1" w:rsidRPr="00A06753" w:rsidRDefault="002562E0" w:rsidP="002E37BF">
            <w:pPr>
              <w:pStyle w:val="tabulka-odrazky"/>
            </w:pPr>
            <w:r>
              <w:t>R</w:t>
            </w:r>
            <w:r w:rsidR="00D02EE1" w:rsidRPr="00A06753">
              <w:t>ozdělí plastické hmoty,</w:t>
            </w:r>
            <w:r w:rsidR="002E37BF">
              <w:t xml:space="preserve"> </w:t>
            </w:r>
            <w:r w:rsidR="00D02EE1" w:rsidRPr="00A06753">
              <w:t>charakterizuje základní druhy plastů</w:t>
            </w:r>
          </w:p>
          <w:p w:rsidR="00D02EE1" w:rsidRPr="00A06753" w:rsidRDefault="002562E0" w:rsidP="002E37BF">
            <w:pPr>
              <w:pStyle w:val="tabulka-odrazky"/>
            </w:pPr>
            <w:r>
              <w:t>R</w:t>
            </w:r>
            <w:r w:rsidR="00D02EE1" w:rsidRPr="00A06753">
              <w:t>ozdělí plastické hmoty pro výrobu konstrukčních dílců a povrchové krytiny z plastů</w:t>
            </w:r>
          </w:p>
          <w:p w:rsidR="00D02EE1" w:rsidRPr="00A06753" w:rsidRDefault="002562E0" w:rsidP="002E37BF">
            <w:pPr>
              <w:pStyle w:val="tabulka-odrazky"/>
            </w:pPr>
            <w:r>
              <w:t>V</w:t>
            </w:r>
            <w:r w:rsidR="00D02EE1" w:rsidRPr="00A06753">
              <w:t xml:space="preserve">yužívá znalosti o materiálech </w:t>
            </w:r>
            <w:r w:rsidR="00D02EE1" w:rsidRPr="00A06753">
              <w:lastRenderedPageBreak/>
              <w:t>používaných v čalounické výrobě</w:t>
            </w:r>
          </w:p>
          <w:p w:rsidR="00D02EE1" w:rsidRPr="00A06753" w:rsidRDefault="002562E0" w:rsidP="002E37BF">
            <w:pPr>
              <w:pStyle w:val="tabulka-odrazky"/>
              <w:rPr>
                <w:rFonts w:cs="TimesNewRoman,Bold"/>
              </w:rPr>
            </w:pPr>
            <w:r>
              <w:t>Z</w:t>
            </w:r>
            <w:r w:rsidR="00D02EE1" w:rsidRPr="00A06753">
              <w:t>ná druhy,</w:t>
            </w:r>
            <w:r w:rsidR="002E37BF">
              <w:t xml:space="preserve"> </w:t>
            </w:r>
            <w:r w:rsidR="00D02EE1" w:rsidRPr="00A06753">
              <w:t>použití a funkčnost izolačních materiálů</w:t>
            </w:r>
          </w:p>
        </w:tc>
        <w:tc>
          <w:tcPr>
            <w:tcW w:w="3960" w:type="dxa"/>
          </w:tcPr>
          <w:p w:rsidR="00D02EE1" w:rsidRPr="00A06753" w:rsidRDefault="00773CC9" w:rsidP="00E24272">
            <w:pPr>
              <w:pStyle w:val="tabulk-nadpis"/>
              <w:rPr>
                <w:rFonts w:cs="TimesNewRoman,Bold"/>
                <w:bCs/>
                <w:color w:val="auto"/>
                <w:szCs w:val="24"/>
              </w:rPr>
            </w:pPr>
            <w:r>
              <w:rPr>
                <w:rFonts w:cs="TimesNewRoman,Bold"/>
                <w:bCs/>
                <w:color w:val="auto"/>
                <w:szCs w:val="24"/>
              </w:rPr>
              <w:lastRenderedPageBreak/>
              <w:t xml:space="preserve">1. </w:t>
            </w:r>
            <w:r w:rsidR="00D02EE1" w:rsidRPr="00A06753">
              <w:rPr>
                <w:rFonts w:cs="TimesNewRoman,Bold"/>
                <w:bCs/>
                <w:color w:val="auto"/>
                <w:szCs w:val="24"/>
              </w:rPr>
              <w:t>Ostatní materiály</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1.1 Sp</w:t>
            </w:r>
            <w:r w:rsidR="00D02EE1" w:rsidRPr="00A06753">
              <w:rPr>
                <w:rFonts w:cs="TimesNewRoman"/>
                <w:color w:val="auto"/>
                <w:szCs w:val="24"/>
              </w:rPr>
              <w:t>ojovací materiály</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1.2 K</w:t>
            </w:r>
            <w:r w:rsidR="00D02EE1" w:rsidRPr="00A06753">
              <w:rPr>
                <w:rFonts w:cs="TimesNewRoman"/>
                <w:color w:val="auto"/>
                <w:szCs w:val="24"/>
              </w:rPr>
              <w:t>ování</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1.3 K</w:t>
            </w:r>
            <w:r w:rsidR="00D02EE1" w:rsidRPr="00A06753">
              <w:rPr>
                <w:rFonts w:cs="TimesNewRoman"/>
                <w:color w:val="auto"/>
                <w:szCs w:val="24"/>
              </w:rPr>
              <w:t>ovy</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1.4 S</w:t>
            </w:r>
            <w:r w:rsidR="00D02EE1" w:rsidRPr="00A06753">
              <w:rPr>
                <w:rFonts w:cs="TimesNewRoman"/>
                <w:color w:val="auto"/>
                <w:szCs w:val="24"/>
              </w:rPr>
              <w:t>klo</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1.5 P</w:t>
            </w:r>
            <w:r w:rsidR="00D02EE1" w:rsidRPr="00A06753">
              <w:rPr>
                <w:rFonts w:cs="TimesNewRoman"/>
                <w:color w:val="auto"/>
                <w:szCs w:val="24"/>
              </w:rPr>
              <w:t>lastické hmoty</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1.6 I</w:t>
            </w:r>
            <w:r w:rsidR="00D02EE1" w:rsidRPr="00A06753">
              <w:rPr>
                <w:rFonts w:ascii="TimesNewRoman CE" w:hAnsi="TimesNewRoman CE" w:cs="TimesNewRoman CE"/>
                <w:color w:val="auto"/>
                <w:szCs w:val="24"/>
              </w:rPr>
              <w:t>zolační materiály</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1.7 Č</w:t>
            </w:r>
            <w:r w:rsidR="00D02EE1" w:rsidRPr="00A06753">
              <w:rPr>
                <w:rFonts w:ascii="TimesNewRoman CE" w:hAnsi="TimesNewRoman CE" w:cs="TimesNewRoman CE"/>
                <w:color w:val="auto"/>
                <w:szCs w:val="24"/>
              </w:rPr>
              <w:t>alounické materiály</w:t>
            </w:r>
          </w:p>
          <w:p w:rsidR="00D02EE1" w:rsidRPr="00A06753" w:rsidRDefault="00D02EE1" w:rsidP="00E24272">
            <w:pPr>
              <w:pStyle w:val="tabulk-nadpis"/>
              <w:rPr>
                <w:rFonts w:cs="TimesNewRoman,Bold"/>
                <w:b w:val="0"/>
                <w:bCs/>
                <w:color w:val="auto"/>
                <w:szCs w:val="24"/>
              </w:rPr>
            </w:pPr>
          </w:p>
          <w:p w:rsidR="00D02EE1" w:rsidRPr="00A06753" w:rsidRDefault="00D02EE1" w:rsidP="00E24272">
            <w:pPr>
              <w:pStyle w:val="tabulk-nadpis"/>
              <w:rPr>
                <w:rFonts w:cs="TimesNewRoman,Bold"/>
                <w:bCs/>
                <w:color w:val="auto"/>
                <w:szCs w:val="24"/>
              </w:rPr>
            </w:pPr>
          </w:p>
        </w:tc>
        <w:tc>
          <w:tcPr>
            <w:tcW w:w="824" w:type="dxa"/>
          </w:tcPr>
          <w:p w:rsidR="00D02EE1" w:rsidRPr="00A06753" w:rsidRDefault="00D02EE1" w:rsidP="002E37BF">
            <w:pPr>
              <w:pStyle w:val="tabulk-nadpis"/>
              <w:jc w:val="center"/>
              <w:rPr>
                <w:rFonts w:cs="TimesNewRoman,Bold"/>
                <w:bCs/>
                <w:color w:val="auto"/>
                <w:szCs w:val="24"/>
              </w:rPr>
            </w:pPr>
            <w:r w:rsidRPr="00A06753">
              <w:rPr>
                <w:rFonts w:cs="TimesNewRoman,Bold"/>
                <w:bCs/>
                <w:color w:val="auto"/>
                <w:szCs w:val="24"/>
              </w:rPr>
              <w:t>9</w:t>
            </w:r>
          </w:p>
        </w:tc>
      </w:tr>
      <w:tr w:rsidR="00D02EE1" w:rsidRPr="00B23099">
        <w:trPr>
          <w:trHeight w:val="1841"/>
        </w:trPr>
        <w:tc>
          <w:tcPr>
            <w:tcW w:w="4428" w:type="dxa"/>
          </w:tcPr>
          <w:p w:rsidR="00D02EE1" w:rsidRPr="002E37BF" w:rsidRDefault="002562E0" w:rsidP="002E37BF">
            <w:pPr>
              <w:pStyle w:val="tabulka-odrazky"/>
            </w:pPr>
            <w:r>
              <w:lastRenderedPageBreak/>
              <w:t>O</w:t>
            </w:r>
            <w:r w:rsidR="00D02EE1" w:rsidRPr="00A06753">
              <w:t>rientuje se v uskladnění řeziva,</w:t>
            </w:r>
            <w:r w:rsidR="002E37BF">
              <w:br/>
            </w:r>
            <w:r w:rsidR="00D02EE1" w:rsidRPr="002E37BF">
              <w:rPr>
                <w:rFonts w:ascii="TimesNewRoman CE" w:hAnsi="TimesNewRoman CE" w:cs="TimesNewRoman CE"/>
                <w:color w:val="auto"/>
              </w:rPr>
              <w:t>velkoplošných mater</w:t>
            </w:r>
            <w:r w:rsidR="002E37BF" w:rsidRPr="002E37BF">
              <w:rPr>
                <w:rFonts w:ascii="TimesNewRoman CE" w:hAnsi="TimesNewRoman CE" w:cs="TimesNewRoman CE"/>
                <w:color w:val="auto"/>
              </w:rPr>
              <w:t>iálů, lepidel</w:t>
            </w:r>
            <w:r w:rsidR="00D02EE1" w:rsidRPr="002E37BF">
              <w:rPr>
                <w:rFonts w:ascii="TimesNewRoman CE" w:hAnsi="TimesNewRoman CE" w:cs="TimesNewRoman CE"/>
                <w:color w:val="auto"/>
              </w:rPr>
              <w:t>,</w:t>
            </w:r>
            <w:r w:rsidR="002E37BF" w:rsidRPr="002E37BF">
              <w:rPr>
                <w:rFonts w:ascii="TimesNewRoman CE" w:hAnsi="TimesNewRoman CE" w:cs="TimesNewRoman CE"/>
                <w:color w:val="auto"/>
              </w:rPr>
              <w:t xml:space="preserve"> </w:t>
            </w:r>
            <w:r w:rsidR="00D02EE1" w:rsidRPr="002E37BF">
              <w:rPr>
                <w:rFonts w:ascii="TimesNewRoman CE" w:hAnsi="TimesNewRoman CE" w:cs="TimesNewRoman CE"/>
                <w:color w:val="auto"/>
              </w:rPr>
              <w:t xml:space="preserve">NH </w:t>
            </w:r>
            <w:r w:rsidR="002E37BF">
              <w:rPr>
                <w:rFonts w:ascii="TimesNewRoman CE" w:hAnsi="TimesNewRoman CE" w:cs="TimesNewRoman CE"/>
                <w:color w:val="auto"/>
              </w:rPr>
              <w:br/>
            </w:r>
            <w:r w:rsidR="00D02EE1" w:rsidRPr="002E37BF">
              <w:rPr>
                <w:rFonts w:ascii="TimesNewRoman CE" w:hAnsi="TimesNewRoman CE" w:cs="TimesNewRoman CE"/>
                <w:color w:val="auto"/>
              </w:rPr>
              <w:t>a ostatních materiálů</w:t>
            </w:r>
          </w:p>
          <w:p w:rsidR="00D02EE1" w:rsidRPr="00A06753" w:rsidRDefault="00D02EE1" w:rsidP="00E24272">
            <w:pPr>
              <w:pStyle w:val="tabulka-odrky"/>
              <w:tabs>
                <w:tab w:val="clear" w:pos="170"/>
              </w:tabs>
              <w:ind w:left="0" w:firstLine="0"/>
              <w:rPr>
                <w:rFonts w:cs="TimesNewRoman"/>
                <w:b/>
                <w:bCs/>
                <w:color w:val="auto"/>
                <w:szCs w:val="24"/>
              </w:rPr>
            </w:pPr>
          </w:p>
          <w:p w:rsidR="00D02EE1" w:rsidRPr="00A06753" w:rsidRDefault="00D02EE1" w:rsidP="00E24272">
            <w:pPr>
              <w:pStyle w:val="tabulka-odrky"/>
              <w:tabs>
                <w:tab w:val="clear" w:pos="170"/>
              </w:tabs>
              <w:ind w:left="0" w:firstLine="0"/>
              <w:rPr>
                <w:rFonts w:cs="TimesNewRoman"/>
                <w:color w:val="auto"/>
                <w:szCs w:val="24"/>
              </w:rPr>
            </w:pPr>
          </w:p>
        </w:tc>
        <w:tc>
          <w:tcPr>
            <w:tcW w:w="3960" w:type="dxa"/>
          </w:tcPr>
          <w:p w:rsidR="00D02EE1" w:rsidRPr="00A06753" w:rsidRDefault="002E37BF" w:rsidP="00E24272">
            <w:pPr>
              <w:pStyle w:val="tabulka-odrky"/>
              <w:tabs>
                <w:tab w:val="clear" w:pos="170"/>
              </w:tabs>
              <w:ind w:left="0" w:firstLine="0"/>
              <w:rPr>
                <w:rFonts w:cs="TimesNewRoman"/>
                <w:b/>
                <w:bCs/>
                <w:color w:val="auto"/>
                <w:szCs w:val="24"/>
              </w:rPr>
            </w:pPr>
            <w:r>
              <w:rPr>
                <w:rFonts w:ascii="TimesNewRoman CE" w:hAnsi="TimesNewRoman CE" w:cs="TimesNewRoman CE"/>
                <w:b/>
                <w:bCs/>
                <w:color w:val="auto"/>
                <w:szCs w:val="24"/>
              </w:rPr>
              <w:t xml:space="preserve">2. </w:t>
            </w:r>
            <w:r w:rsidR="00D02EE1" w:rsidRPr="00A06753">
              <w:rPr>
                <w:rFonts w:ascii="TimesNewRoman CE" w:hAnsi="TimesNewRoman CE" w:cs="TimesNewRoman CE"/>
                <w:b/>
                <w:bCs/>
                <w:color w:val="auto"/>
                <w:szCs w:val="24"/>
              </w:rPr>
              <w:t>Uskladnění a ošetření materiálů</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2.1 U</w:t>
            </w:r>
            <w:r w:rsidR="00D02EE1" w:rsidRPr="00A06753">
              <w:rPr>
                <w:rFonts w:ascii="TimesNewRoman CE" w:hAnsi="TimesNewRoman CE" w:cs="TimesNewRoman CE"/>
                <w:color w:val="auto"/>
                <w:szCs w:val="24"/>
              </w:rPr>
              <w:t>skladnění řeziva</w:t>
            </w:r>
          </w:p>
          <w:p w:rsidR="00D02EE1" w:rsidRPr="00A06753" w:rsidRDefault="002E37BF"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2.2 U</w:t>
            </w:r>
            <w:r w:rsidR="00D02EE1" w:rsidRPr="00A06753">
              <w:rPr>
                <w:rFonts w:ascii="TimesNewRoman CE" w:hAnsi="TimesNewRoman CE" w:cs="TimesNewRoman CE"/>
                <w:color w:val="auto"/>
                <w:szCs w:val="24"/>
              </w:rPr>
              <w:t xml:space="preserve">skladnění velkoplošných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materiálů</w:t>
            </w:r>
          </w:p>
          <w:p w:rsidR="00D02EE1" w:rsidRPr="002E37BF" w:rsidRDefault="002E37BF" w:rsidP="002E37BF">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2.3 U</w:t>
            </w:r>
            <w:r w:rsidR="00851772">
              <w:rPr>
                <w:rFonts w:ascii="TimesNewRoman CE" w:hAnsi="TimesNewRoman CE" w:cs="TimesNewRoman CE"/>
                <w:color w:val="auto"/>
                <w:szCs w:val="24"/>
              </w:rPr>
              <w:t>skladnění lepidel</w:t>
            </w:r>
            <w:r w:rsidR="00D02EE1" w:rsidRPr="00A06753">
              <w:rPr>
                <w:rFonts w:ascii="TimesNewRoman CE" w:hAnsi="TimesNewRoman CE" w:cs="TimesNewRoman CE"/>
                <w:color w:val="auto"/>
                <w:szCs w:val="24"/>
              </w:rPr>
              <w:t>,</w:t>
            </w:r>
            <w:r w:rsidR="00851772">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NH, ostatních</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materiálů</w:t>
            </w:r>
          </w:p>
        </w:tc>
        <w:tc>
          <w:tcPr>
            <w:tcW w:w="824" w:type="dxa"/>
          </w:tcPr>
          <w:p w:rsidR="00D02EE1" w:rsidRPr="00A06753" w:rsidRDefault="00D02EE1" w:rsidP="002E37BF">
            <w:pPr>
              <w:pStyle w:val="tabulk-nadpis"/>
              <w:jc w:val="center"/>
              <w:rPr>
                <w:rFonts w:cs="TimesNewRoman,Bold"/>
                <w:bCs/>
                <w:color w:val="auto"/>
                <w:szCs w:val="24"/>
              </w:rPr>
            </w:pPr>
            <w:r w:rsidRPr="00A06753">
              <w:rPr>
                <w:rFonts w:cs="TimesNewRoman,Bold"/>
                <w:bCs/>
                <w:color w:val="auto"/>
                <w:szCs w:val="24"/>
              </w:rPr>
              <w:t>4</w:t>
            </w:r>
          </w:p>
        </w:tc>
      </w:tr>
      <w:tr w:rsidR="00D02EE1" w:rsidRPr="00B23099">
        <w:tc>
          <w:tcPr>
            <w:tcW w:w="4428" w:type="dxa"/>
          </w:tcPr>
          <w:p w:rsidR="00D02EE1" w:rsidRPr="00A06753" w:rsidRDefault="002562E0" w:rsidP="002E37BF">
            <w:pPr>
              <w:pStyle w:val="tabulka-odrazky"/>
            </w:pPr>
            <w:r>
              <w:rPr>
                <w:rFonts w:ascii="TimesNewRoman CE" w:hAnsi="TimesNewRoman CE" w:cs="TimesNewRoman CE"/>
              </w:rPr>
              <w:t>S</w:t>
            </w:r>
            <w:r w:rsidR="00D02EE1" w:rsidRPr="00A06753">
              <w:rPr>
                <w:rFonts w:ascii="TimesNewRoman CE" w:hAnsi="TimesNewRoman CE" w:cs="TimesNewRoman CE"/>
              </w:rPr>
              <w:t>právně volí materiál</w:t>
            </w:r>
            <w:r w:rsidR="002E37BF">
              <w:rPr>
                <w:rFonts w:ascii="TimesNewRoman CE" w:hAnsi="TimesNewRoman CE" w:cs="TimesNewRoman CE"/>
              </w:rPr>
              <w:t>,</w:t>
            </w:r>
            <w:r w:rsidR="00420BD7">
              <w:rPr>
                <w:rFonts w:ascii="TimesNewRoman CE" w:hAnsi="TimesNewRoman CE" w:cs="TimesNewRoman CE"/>
              </w:rPr>
              <w:t xml:space="preserve"> </w:t>
            </w:r>
            <w:r w:rsidR="00D02EE1" w:rsidRPr="00A06753">
              <w:rPr>
                <w:rFonts w:ascii="TimesNewRoman CE" w:hAnsi="TimesNewRoman CE" w:cs="TimesNewRoman CE"/>
              </w:rPr>
              <w:t>používá</w:t>
            </w:r>
            <w:r w:rsidR="00D02EE1" w:rsidRPr="00A06753">
              <w:t xml:space="preserve"> jej pro výrobu daného výrobku dle technické dokumentace</w:t>
            </w:r>
          </w:p>
          <w:p w:rsidR="00D02EE1" w:rsidRPr="002562E0" w:rsidRDefault="002562E0" w:rsidP="002562E0">
            <w:pPr>
              <w:pStyle w:val="tabulka-odrazky"/>
            </w:pPr>
            <w:r>
              <w:t>D</w:t>
            </w:r>
            <w:r w:rsidR="00D02EE1" w:rsidRPr="00A06753">
              <w:t>bá na hospodárné a ekologické využívání materiálů, zpracování odpadu, případně jejich likvidaci</w:t>
            </w:r>
          </w:p>
        </w:tc>
        <w:tc>
          <w:tcPr>
            <w:tcW w:w="3960" w:type="dxa"/>
          </w:tcPr>
          <w:p w:rsidR="00D02EE1" w:rsidRPr="00A06753" w:rsidRDefault="002E37BF" w:rsidP="002E37BF">
            <w:pPr>
              <w:pStyle w:val="tabulka-odrky"/>
              <w:tabs>
                <w:tab w:val="clear" w:pos="170"/>
              </w:tabs>
              <w:ind w:left="0" w:firstLine="0"/>
              <w:jc w:val="left"/>
              <w:rPr>
                <w:rFonts w:cs="TimesNewRoman"/>
                <w:b/>
                <w:bCs/>
                <w:color w:val="auto"/>
                <w:szCs w:val="24"/>
              </w:rPr>
            </w:pPr>
            <w:r>
              <w:rPr>
                <w:rFonts w:ascii="TimesNewRoman CE" w:hAnsi="TimesNewRoman CE" w:cs="TimesNewRoman CE"/>
                <w:b/>
                <w:bCs/>
                <w:color w:val="auto"/>
                <w:szCs w:val="24"/>
              </w:rPr>
              <w:t xml:space="preserve">3. </w:t>
            </w:r>
            <w:r w:rsidR="00D02EE1" w:rsidRPr="00A06753">
              <w:rPr>
                <w:rFonts w:ascii="TimesNewRoman CE" w:hAnsi="TimesNewRoman CE" w:cs="TimesNewRoman CE"/>
                <w:b/>
                <w:bCs/>
                <w:color w:val="auto"/>
                <w:szCs w:val="24"/>
              </w:rPr>
              <w:t xml:space="preserve">Volba a použití materiálů pro </w:t>
            </w:r>
            <w:r>
              <w:rPr>
                <w:rFonts w:ascii="TimesNewRoman CE" w:hAnsi="TimesNewRoman CE" w:cs="TimesNewRoman CE"/>
                <w:b/>
                <w:bCs/>
                <w:color w:val="auto"/>
                <w:szCs w:val="24"/>
              </w:rPr>
              <w:br/>
              <w:t xml:space="preserve">     </w:t>
            </w:r>
            <w:r w:rsidR="00D02EE1" w:rsidRPr="00A06753">
              <w:rPr>
                <w:rFonts w:ascii="TimesNewRoman CE" w:hAnsi="TimesNewRoman CE" w:cs="TimesNewRoman CE"/>
                <w:b/>
                <w:bCs/>
                <w:color w:val="auto"/>
                <w:szCs w:val="24"/>
              </w:rPr>
              <w:t>výrobu</w:t>
            </w:r>
          </w:p>
          <w:p w:rsidR="00D02EE1" w:rsidRPr="00A06753" w:rsidRDefault="002E37BF" w:rsidP="002E37BF">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3.1 V</w:t>
            </w:r>
            <w:r w:rsidR="00D02EE1" w:rsidRPr="00A06753">
              <w:rPr>
                <w:rFonts w:cs="TimesNewRoman"/>
                <w:color w:val="auto"/>
                <w:szCs w:val="24"/>
              </w:rPr>
              <w:t>ýroba z masivu</w:t>
            </w:r>
          </w:p>
          <w:p w:rsidR="00D02EE1" w:rsidRPr="00A06753" w:rsidRDefault="002E37BF" w:rsidP="002E37BF">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3.2 V</w:t>
            </w:r>
            <w:r w:rsidR="00D02EE1" w:rsidRPr="00A06753">
              <w:rPr>
                <w:rFonts w:ascii="TimesNewRoman CE" w:hAnsi="TimesNewRoman CE" w:cs="TimesNewRoman CE"/>
                <w:color w:val="auto"/>
                <w:szCs w:val="24"/>
              </w:rPr>
              <w:t>ýroba z velkoplošných materiálů</w:t>
            </w:r>
          </w:p>
          <w:p w:rsidR="00D02EE1" w:rsidRPr="00A06753" w:rsidRDefault="002E37BF" w:rsidP="002E37BF">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3.3 N</w:t>
            </w:r>
            <w:r w:rsidR="00D02EE1" w:rsidRPr="00A06753">
              <w:rPr>
                <w:rFonts w:ascii="TimesNewRoman CE" w:hAnsi="TimesNewRoman CE" w:cs="TimesNewRoman CE"/>
                <w:color w:val="auto"/>
                <w:szCs w:val="24"/>
              </w:rPr>
              <w:t>ábytkářská vý</w:t>
            </w:r>
            <w:r w:rsidR="00D02EE1" w:rsidRPr="00A06753">
              <w:rPr>
                <w:rFonts w:cs="TimesNewRoman"/>
                <w:color w:val="auto"/>
                <w:szCs w:val="24"/>
              </w:rPr>
              <w:t>roba</w:t>
            </w:r>
          </w:p>
          <w:p w:rsidR="00D02EE1" w:rsidRPr="002E37BF" w:rsidRDefault="002E37BF" w:rsidP="002E37BF">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3.4 S</w:t>
            </w:r>
            <w:r w:rsidR="00D02EE1" w:rsidRPr="00A06753">
              <w:rPr>
                <w:rFonts w:ascii="TimesNewRoman CE" w:hAnsi="TimesNewRoman CE" w:cs="TimesNewRoman CE"/>
                <w:color w:val="auto"/>
                <w:szCs w:val="24"/>
              </w:rPr>
              <w:t>tavebně-konstrukční výroba</w:t>
            </w:r>
          </w:p>
        </w:tc>
        <w:tc>
          <w:tcPr>
            <w:tcW w:w="824" w:type="dxa"/>
          </w:tcPr>
          <w:p w:rsidR="00D02EE1" w:rsidRPr="00A06753" w:rsidRDefault="00D02EE1" w:rsidP="002E37BF">
            <w:pPr>
              <w:pStyle w:val="tabulk-nadpis"/>
              <w:jc w:val="center"/>
              <w:rPr>
                <w:rFonts w:cs="TimesNewRoman,Bold"/>
                <w:bCs/>
                <w:color w:val="auto"/>
                <w:szCs w:val="24"/>
              </w:rPr>
            </w:pPr>
            <w:r w:rsidRPr="00A06753">
              <w:rPr>
                <w:rFonts w:cs="TimesNewRoman,Bold"/>
                <w:bCs/>
                <w:color w:val="auto"/>
                <w:szCs w:val="24"/>
              </w:rPr>
              <w:t>6</w:t>
            </w:r>
          </w:p>
        </w:tc>
      </w:tr>
      <w:tr w:rsidR="00D02EE1" w:rsidRPr="00B23099">
        <w:tc>
          <w:tcPr>
            <w:tcW w:w="4428" w:type="dxa"/>
          </w:tcPr>
          <w:p w:rsidR="00D02EE1" w:rsidRPr="00A06753" w:rsidRDefault="004C3A6D" w:rsidP="00420BD7">
            <w:pPr>
              <w:pStyle w:val="tabulka-odrazky"/>
              <w:rPr>
                <w:rFonts w:ascii="TimesNewRoman,Bold" w:hAnsi="TimesNewRoman,Bold" w:cs="TimesNewRoman,Bold"/>
                <w:bCs/>
              </w:rPr>
            </w:pPr>
            <w:r>
              <w:t>U</w:t>
            </w:r>
            <w:r w:rsidR="00D02EE1" w:rsidRPr="00A06753">
              <w:t>mí určit základní vady dřeva vzniklé během růstu</w:t>
            </w:r>
          </w:p>
          <w:p w:rsidR="00D02EE1" w:rsidRPr="00A06753" w:rsidRDefault="004C3A6D" w:rsidP="00420BD7">
            <w:pPr>
              <w:pStyle w:val="tabulka-odrazky"/>
              <w:rPr>
                <w:rFonts w:ascii="TimesNewRoman,Bold" w:hAnsi="TimesNewRoman,Bold" w:cs="TimesNewRoman,Bold"/>
                <w:bCs/>
              </w:rPr>
            </w:pPr>
            <w:r>
              <w:t>U</w:t>
            </w:r>
            <w:r w:rsidR="00420BD7">
              <w:t xml:space="preserve">mí </w:t>
            </w:r>
            <w:r w:rsidR="00D02EE1" w:rsidRPr="00A06753">
              <w:t>základní vady dřeva vzniklé při těžbě, dopravě a skladování</w:t>
            </w:r>
          </w:p>
          <w:p w:rsidR="00D02EE1" w:rsidRPr="00A06753" w:rsidRDefault="004C3A6D" w:rsidP="00420BD7">
            <w:pPr>
              <w:pStyle w:val="tabulka-odrazky"/>
              <w:rPr>
                <w:rFonts w:ascii="TimesNewRoman,Bold" w:hAnsi="TimesNewRoman,Bold" w:cs="TimesNewRoman,Bold"/>
                <w:bCs/>
              </w:rPr>
            </w:pPr>
            <w:r>
              <w:t>U</w:t>
            </w:r>
            <w:r w:rsidR="00D02EE1" w:rsidRPr="00A06753">
              <w:t>rčí základní vady dřeva vzniklé při nesprávném zpracování a výrobě</w:t>
            </w:r>
          </w:p>
          <w:p w:rsidR="00D02EE1" w:rsidRPr="00A06753" w:rsidRDefault="004C3A6D" w:rsidP="00420BD7">
            <w:pPr>
              <w:pStyle w:val="tabulka-odrazky"/>
            </w:pPr>
            <w:r>
              <w:t>R</w:t>
            </w:r>
            <w:r w:rsidR="00D02EE1" w:rsidRPr="00A06753">
              <w:t>ozpozná vady dřeva vzniklé   dřevokaznými houbami, dřevokazným hmyzem a cizopasnými rostlinami</w:t>
            </w:r>
          </w:p>
          <w:p w:rsidR="00D02EE1" w:rsidRPr="004C3A6D" w:rsidRDefault="004C3A6D" w:rsidP="004C3A6D">
            <w:pPr>
              <w:pStyle w:val="tabulka-odrazky"/>
            </w:pPr>
            <w:r>
              <w:t>O</w:t>
            </w:r>
            <w:r w:rsidR="00D02EE1" w:rsidRPr="00A06753">
              <w:t>rientuje se v problematice ochrany dřeva</w:t>
            </w:r>
          </w:p>
        </w:tc>
        <w:tc>
          <w:tcPr>
            <w:tcW w:w="3960" w:type="dxa"/>
          </w:tcPr>
          <w:p w:rsidR="00D02EE1" w:rsidRPr="00A06753" w:rsidRDefault="00420BD7" w:rsidP="00E24272">
            <w:pPr>
              <w:pStyle w:val="tabulk-nadpis"/>
              <w:rPr>
                <w:rFonts w:cs="TimesNewRoman,Bold"/>
                <w:bCs/>
                <w:color w:val="auto"/>
                <w:szCs w:val="24"/>
              </w:rPr>
            </w:pPr>
            <w:r>
              <w:rPr>
                <w:rFonts w:ascii="TimesNewRoman,Bold CE" w:hAnsi="TimesNewRoman,Bold CE" w:cs="TimesNewRoman,Bold CE"/>
                <w:bCs/>
                <w:color w:val="auto"/>
                <w:szCs w:val="24"/>
              </w:rPr>
              <w:t>4. O</w:t>
            </w:r>
            <w:r w:rsidR="00D02EE1" w:rsidRPr="00A06753">
              <w:rPr>
                <w:rFonts w:ascii="TimesNewRoman,Bold CE" w:hAnsi="TimesNewRoman,Bold CE" w:cs="TimesNewRoman,Bold CE"/>
                <w:bCs/>
                <w:color w:val="auto"/>
                <w:szCs w:val="24"/>
              </w:rPr>
              <w:t>pakování učiva</w:t>
            </w:r>
            <w:r>
              <w:rPr>
                <w:rFonts w:ascii="TimesNewRoman,Bold CE" w:hAnsi="TimesNewRoman,Bold CE" w:cs="TimesNewRoman,Bold CE"/>
                <w:bCs/>
                <w:color w:val="auto"/>
                <w:szCs w:val="24"/>
              </w:rPr>
              <w:t xml:space="preserve"> </w:t>
            </w:r>
            <w:r w:rsidR="00D02EE1" w:rsidRPr="00A06753">
              <w:rPr>
                <w:rFonts w:ascii="TimesNewRoman,Bold CE" w:hAnsi="TimesNewRoman,Bold CE" w:cs="TimesNewRoman,Bold CE"/>
                <w:bCs/>
                <w:color w:val="auto"/>
                <w:szCs w:val="24"/>
              </w:rPr>
              <w:t>- vady dřeva</w:t>
            </w:r>
          </w:p>
          <w:p w:rsidR="00D02EE1" w:rsidRPr="00A06753" w:rsidRDefault="00420BD7"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4.1 S</w:t>
            </w:r>
            <w:r w:rsidR="00D02EE1" w:rsidRPr="00A06753">
              <w:rPr>
                <w:rFonts w:cs="TimesNewRoman"/>
                <w:color w:val="auto"/>
                <w:szCs w:val="24"/>
              </w:rPr>
              <w:t>uky</w:t>
            </w:r>
          </w:p>
          <w:p w:rsidR="00D02EE1" w:rsidRPr="00A06753" w:rsidRDefault="00420BD7"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4.2 T</w:t>
            </w:r>
            <w:r w:rsidR="00D02EE1" w:rsidRPr="00A06753">
              <w:rPr>
                <w:rFonts w:cs="TimesNewRoman"/>
                <w:color w:val="auto"/>
                <w:szCs w:val="24"/>
              </w:rPr>
              <w:t>rhliny</w:t>
            </w:r>
          </w:p>
          <w:p w:rsidR="00D02EE1" w:rsidRPr="00A06753" w:rsidRDefault="00420BD7"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4.3 V</w:t>
            </w:r>
            <w:r w:rsidR="00D02EE1" w:rsidRPr="00A06753">
              <w:rPr>
                <w:rFonts w:cs="TimesNewRoman"/>
                <w:color w:val="auto"/>
                <w:szCs w:val="24"/>
              </w:rPr>
              <w:t>ady tvaru kmene</w:t>
            </w:r>
          </w:p>
          <w:p w:rsidR="00D02EE1" w:rsidRPr="00A06753" w:rsidRDefault="00420BD7"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4.4 V</w:t>
            </w:r>
            <w:r w:rsidR="00D02EE1" w:rsidRPr="00A06753">
              <w:rPr>
                <w:rFonts w:ascii="TimesNewRoman CE" w:hAnsi="TimesNewRoman CE" w:cs="TimesNewRoman CE"/>
                <w:color w:val="auto"/>
                <w:szCs w:val="24"/>
              </w:rPr>
              <w:t xml:space="preserve">ady struktury dřeva nepravé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jádro</w:t>
            </w:r>
          </w:p>
          <w:p w:rsidR="00D02EE1" w:rsidRPr="00A06753" w:rsidRDefault="00420BD7"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4.5 P</w:t>
            </w:r>
            <w:r w:rsidR="00D02EE1" w:rsidRPr="00A06753">
              <w:rPr>
                <w:rFonts w:ascii="TimesNewRoman CE" w:hAnsi="TimesNewRoman CE" w:cs="TimesNewRoman CE"/>
                <w:color w:val="auto"/>
                <w:szCs w:val="24"/>
              </w:rPr>
              <w:t>oškození dřeva houbami</w:t>
            </w:r>
          </w:p>
          <w:p w:rsidR="00420BD7" w:rsidRDefault="00420BD7" w:rsidP="00420BD7">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4.6 P</w:t>
            </w:r>
            <w:r w:rsidR="00D02EE1" w:rsidRPr="00A06753">
              <w:rPr>
                <w:rFonts w:ascii="TimesNewRoman CE" w:hAnsi="TimesNewRoman CE" w:cs="TimesNewRoman CE"/>
                <w:color w:val="auto"/>
                <w:szCs w:val="24"/>
              </w:rPr>
              <w:t>oškození dřeva dřevokazným</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w:t>
            </w:r>
            <w:r w:rsidR="00D02EE1" w:rsidRPr="00A06753">
              <w:rPr>
                <w:rFonts w:cs="TimesNewRoman"/>
                <w:color w:val="auto"/>
                <w:szCs w:val="24"/>
              </w:rPr>
              <w:t>hmyzem a cizopasnými rostlinami</w:t>
            </w:r>
          </w:p>
          <w:p w:rsidR="00D02EE1" w:rsidRPr="00A06753" w:rsidRDefault="00420BD7" w:rsidP="00420BD7">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4.7 V</w:t>
            </w:r>
            <w:r w:rsidR="00D02EE1" w:rsidRPr="00A06753">
              <w:rPr>
                <w:rFonts w:ascii="TimesNewRoman CE" w:hAnsi="TimesNewRoman CE" w:cs="TimesNewRoman CE"/>
                <w:color w:val="auto"/>
                <w:szCs w:val="24"/>
              </w:rPr>
              <w:t>ady způsobené zraněním kmene</w:t>
            </w:r>
          </w:p>
          <w:p w:rsidR="00D02EE1" w:rsidRPr="00A06753" w:rsidRDefault="00420BD7" w:rsidP="00420BD7">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4.8 V</w:t>
            </w:r>
            <w:r w:rsidR="00D02EE1" w:rsidRPr="00A06753">
              <w:rPr>
                <w:rFonts w:cs="TimesNewRoman"/>
                <w:color w:val="auto"/>
                <w:szCs w:val="24"/>
              </w:rPr>
              <w:t>ýrobní vady</w:t>
            </w:r>
          </w:p>
        </w:tc>
        <w:tc>
          <w:tcPr>
            <w:tcW w:w="824" w:type="dxa"/>
          </w:tcPr>
          <w:p w:rsidR="00D02EE1" w:rsidRPr="00A06753" w:rsidRDefault="00D02EE1" w:rsidP="002E37BF">
            <w:pPr>
              <w:pStyle w:val="tabulk-nadpis"/>
              <w:jc w:val="center"/>
              <w:rPr>
                <w:rFonts w:cs="TimesNewRoman,Bold"/>
                <w:bCs/>
                <w:color w:val="auto"/>
                <w:szCs w:val="24"/>
              </w:rPr>
            </w:pPr>
            <w:r w:rsidRPr="00A06753">
              <w:rPr>
                <w:rFonts w:cs="TimesNewRoman,Bold"/>
                <w:bCs/>
                <w:color w:val="auto"/>
                <w:szCs w:val="24"/>
              </w:rPr>
              <w:t>5</w:t>
            </w:r>
          </w:p>
        </w:tc>
      </w:tr>
      <w:tr w:rsidR="00D02EE1" w:rsidRPr="00B23099">
        <w:tc>
          <w:tcPr>
            <w:tcW w:w="4428" w:type="dxa"/>
          </w:tcPr>
          <w:p w:rsidR="00D02EE1" w:rsidRPr="00A06753" w:rsidRDefault="004C3A6D" w:rsidP="002562E0">
            <w:pPr>
              <w:pStyle w:val="tabulka-odrazky"/>
            </w:pPr>
            <w:r>
              <w:t>D</w:t>
            </w:r>
            <w:r w:rsidR="00D02EE1" w:rsidRPr="00A06753">
              <w:t>ovede popsat makroskopickou,</w:t>
            </w:r>
          </w:p>
          <w:p w:rsidR="00D02EE1" w:rsidRPr="00A06753" w:rsidRDefault="00D02EE1" w:rsidP="00E24272">
            <w:pPr>
              <w:pStyle w:val="tabulka-odrky"/>
              <w:tabs>
                <w:tab w:val="clear" w:pos="170"/>
              </w:tabs>
              <w:ind w:left="0" w:firstLine="0"/>
              <w:rPr>
                <w:rFonts w:cs="TimesNewRoman"/>
                <w:color w:val="auto"/>
                <w:szCs w:val="24"/>
              </w:rPr>
            </w:pPr>
            <w:r w:rsidRPr="00A06753">
              <w:rPr>
                <w:rFonts w:cs="TimesNewRoman"/>
                <w:color w:val="auto"/>
                <w:szCs w:val="24"/>
              </w:rPr>
              <w:t xml:space="preserve">    mikroskopickou a  submikroskopickou            </w:t>
            </w:r>
          </w:p>
          <w:p w:rsidR="00D02EE1" w:rsidRPr="00A06753" w:rsidRDefault="00D02EE1" w:rsidP="00E24272">
            <w:pPr>
              <w:pStyle w:val="tabulka-odrky"/>
              <w:tabs>
                <w:tab w:val="clear" w:pos="170"/>
              </w:tabs>
              <w:ind w:left="0" w:firstLine="0"/>
              <w:rPr>
                <w:rFonts w:cs="TimesNewRoman"/>
                <w:color w:val="auto"/>
                <w:szCs w:val="24"/>
              </w:rPr>
            </w:pPr>
            <w:r w:rsidRPr="00A06753">
              <w:rPr>
                <w:rFonts w:ascii="TimesNewRoman CE" w:hAnsi="TimesNewRoman CE" w:cs="TimesNewRoman CE"/>
                <w:color w:val="auto"/>
                <w:szCs w:val="24"/>
              </w:rPr>
              <w:t xml:space="preserve">    stavbu dřeva</w:t>
            </w:r>
          </w:p>
          <w:p w:rsidR="00D02EE1" w:rsidRPr="00A06753" w:rsidRDefault="004C3A6D" w:rsidP="004C3A6D">
            <w:pPr>
              <w:pStyle w:val="tabulka-odrazky"/>
            </w:pPr>
            <w:r>
              <w:t>V</w:t>
            </w:r>
            <w:r w:rsidR="00D02EE1" w:rsidRPr="00A06753">
              <w:t>ysvětlí chemické složení dřeva</w:t>
            </w:r>
          </w:p>
        </w:tc>
        <w:tc>
          <w:tcPr>
            <w:tcW w:w="3960" w:type="dxa"/>
          </w:tcPr>
          <w:p w:rsidR="00D02EE1" w:rsidRPr="00A06753" w:rsidRDefault="002562E0" w:rsidP="00E24272">
            <w:pPr>
              <w:pStyle w:val="tabulk-nadpis"/>
              <w:rPr>
                <w:rFonts w:cs="TimesNewRoman,Bold"/>
                <w:bCs/>
                <w:color w:val="auto"/>
                <w:szCs w:val="24"/>
              </w:rPr>
            </w:pPr>
            <w:r>
              <w:rPr>
                <w:rFonts w:ascii="TimesNewRoman,Bold CE" w:hAnsi="TimesNewRoman,Bold CE" w:cs="TimesNewRoman,Bold CE"/>
                <w:bCs/>
                <w:color w:val="auto"/>
                <w:szCs w:val="24"/>
              </w:rPr>
              <w:t>5. O</w:t>
            </w:r>
            <w:r w:rsidR="00D02EE1" w:rsidRPr="00A06753">
              <w:rPr>
                <w:rFonts w:ascii="TimesNewRoman,Bold CE" w:hAnsi="TimesNewRoman,Bold CE" w:cs="TimesNewRoman,Bold CE"/>
                <w:bCs/>
                <w:color w:val="auto"/>
                <w:szCs w:val="24"/>
              </w:rPr>
              <w:t>pakování učiva</w:t>
            </w:r>
            <w:r>
              <w:rPr>
                <w:rFonts w:ascii="TimesNewRoman,Bold CE" w:hAnsi="TimesNewRoman,Bold CE" w:cs="TimesNewRoman,Bold CE"/>
                <w:bCs/>
                <w:color w:val="auto"/>
                <w:szCs w:val="24"/>
              </w:rPr>
              <w:t xml:space="preserve"> </w:t>
            </w:r>
            <w:r w:rsidR="00D02EE1" w:rsidRPr="00A06753">
              <w:rPr>
                <w:rFonts w:ascii="TimesNewRoman,Bold CE" w:hAnsi="TimesNewRoman,Bold CE" w:cs="TimesNewRoman,Bold CE"/>
                <w:bCs/>
                <w:color w:val="auto"/>
                <w:szCs w:val="24"/>
              </w:rPr>
              <w:t>-</w:t>
            </w:r>
            <w:r>
              <w:rPr>
                <w:rFonts w:ascii="TimesNewRoman,Bold CE" w:hAnsi="TimesNewRoman,Bold CE" w:cs="TimesNewRoman,Bold CE"/>
                <w:bCs/>
                <w:color w:val="auto"/>
                <w:szCs w:val="24"/>
              </w:rPr>
              <w:t xml:space="preserve"> </w:t>
            </w:r>
            <w:r w:rsidR="00D02EE1" w:rsidRPr="00A06753">
              <w:rPr>
                <w:rFonts w:ascii="TimesNewRoman,Bold CE" w:hAnsi="TimesNewRoman,Bold CE" w:cs="TimesNewRoman,Bold CE"/>
                <w:bCs/>
                <w:color w:val="auto"/>
                <w:szCs w:val="24"/>
              </w:rPr>
              <w:t>stavba dřeva</w:t>
            </w:r>
          </w:p>
          <w:p w:rsidR="00D02EE1" w:rsidRPr="00A06753" w:rsidRDefault="002562E0"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5.1 M</w:t>
            </w:r>
            <w:r w:rsidR="00D02EE1" w:rsidRPr="00A06753">
              <w:rPr>
                <w:rFonts w:cs="TimesNewRoman"/>
                <w:color w:val="auto"/>
                <w:szCs w:val="24"/>
              </w:rPr>
              <w:t>akroskopická stavba</w:t>
            </w:r>
          </w:p>
          <w:p w:rsidR="00D02EE1" w:rsidRPr="00A06753" w:rsidRDefault="002562E0"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5.2 M</w:t>
            </w:r>
            <w:r w:rsidR="00D02EE1" w:rsidRPr="00A06753">
              <w:rPr>
                <w:rFonts w:cs="TimesNewRoman"/>
                <w:color w:val="auto"/>
                <w:szCs w:val="24"/>
              </w:rPr>
              <w:t>ikroskopická stavba</w:t>
            </w:r>
          </w:p>
          <w:p w:rsidR="00D02EE1" w:rsidRPr="00A06753" w:rsidRDefault="002562E0" w:rsidP="00E653E4">
            <w:pPr>
              <w:pStyle w:val="tabulka-odrky"/>
              <w:tabs>
                <w:tab w:val="clear" w:pos="170"/>
                <w:tab w:val="clear" w:pos="252"/>
                <w:tab w:val="num" w:pos="-190"/>
              </w:tabs>
              <w:ind w:left="94" w:hanging="94"/>
              <w:jc w:val="left"/>
              <w:rPr>
                <w:rFonts w:cs="TimesNewRoman"/>
                <w:color w:val="auto"/>
                <w:szCs w:val="24"/>
              </w:rPr>
            </w:pPr>
            <w:r>
              <w:rPr>
                <w:rFonts w:ascii="TimesNewRoman CE" w:hAnsi="TimesNewRoman CE" w:cs="TimesNewRoman CE"/>
                <w:color w:val="auto"/>
                <w:szCs w:val="24"/>
              </w:rPr>
              <w:t>5.3 C</w:t>
            </w:r>
            <w:r w:rsidR="00D02EE1" w:rsidRPr="00A06753">
              <w:rPr>
                <w:rFonts w:ascii="TimesNewRoman CE" w:hAnsi="TimesNewRoman CE" w:cs="TimesNewRoman CE"/>
                <w:color w:val="auto"/>
                <w:szCs w:val="24"/>
              </w:rPr>
              <w:t>hemické složení dřeva</w:t>
            </w:r>
          </w:p>
          <w:p w:rsidR="00D02EE1" w:rsidRPr="00A06753" w:rsidRDefault="002562E0" w:rsidP="00E653E4">
            <w:pPr>
              <w:pStyle w:val="tabulka-odrky"/>
              <w:tabs>
                <w:tab w:val="clear" w:pos="170"/>
                <w:tab w:val="clear" w:pos="252"/>
                <w:tab w:val="num" w:pos="-190"/>
              </w:tabs>
              <w:ind w:left="94" w:hanging="94"/>
              <w:jc w:val="left"/>
              <w:rPr>
                <w:rFonts w:cs="TimesNewRoman"/>
                <w:color w:val="auto"/>
                <w:szCs w:val="24"/>
              </w:rPr>
            </w:pPr>
            <w:r>
              <w:rPr>
                <w:rFonts w:cs="TimesNewRoman"/>
                <w:color w:val="auto"/>
                <w:szCs w:val="24"/>
              </w:rPr>
              <w:t>5.4 S</w:t>
            </w:r>
            <w:r w:rsidR="00D02EE1" w:rsidRPr="00A06753">
              <w:rPr>
                <w:rFonts w:cs="TimesNewRoman"/>
                <w:color w:val="auto"/>
                <w:szCs w:val="24"/>
              </w:rPr>
              <w:t>ubmikroskopická stavba</w:t>
            </w:r>
          </w:p>
          <w:p w:rsidR="00D02EE1" w:rsidRPr="00A06753" w:rsidRDefault="002562E0" w:rsidP="00E653E4">
            <w:pPr>
              <w:pStyle w:val="tabulka-odrky"/>
              <w:tabs>
                <w:tab w:val="clear" w:pos="170"/>
                <w:tab w:val="clear" w:pos="252"/>
                <w:tab w:val="num" w:pos="-190"/>
              </w:tabs>
              <w:ind w:left="94" w:hanging="94"/>
              <w:jc w:val="left"/>
              <w:rPr>
                <w:rFonts w:ascii="TimesNewRoman,Bold" w:hAnsi="TimesNewRoman,Bold" w:cs="TimesNewRoman,Bold"/>
                <w:color w:val="auto"/>
                <w:szCs w:val="24"/>
              </w:rPr>
            </w:pPr>
            <w:r>
              <w:rPr>
                <w:rFonts w:ascii="TimesNewRoman,Bold CE" w:hAnsi="TimesNewRoman,Bold CE" w:cs="TimesNewRoman,Bold CE"/>
                <w:color w:val="auto"/>
                <w:szCs w:val="24"/>
              </w:rPr>
              <w:t>5.5 R</w:t>
            </w:r>
            <w:r w:rsidR="00D02EE1" w:rsidRPr="00A06753">
              <w:rPr>
                <w:rFonts w:ascii="TimesNewRoman,Bold CE" w:hAnsi="TimesNewRoman,Bold CE" w:cs="TimesNewRoman,Bold CE"/>
                <w:color w:val="auto"/>
                <w:szCs w:val="24"/>
              </w:rPr>
              <w:t>ozdělení a určování dřevin</w:t>
            </w:r>
            <w:r>
              <w:rPr>
                <w:rFonts w:ascii="TimesNewRoman,Bold CE" w:hAnsi="TimesNewRoman,Bold CE" w:cs="TimesNewRoman,Bold CE"/>
                <w:color w:val="auto"/>
                <w:szCs w:val="24"/>
              </w:rPr>
              <w:t xml:space="preserve"> </w:t>
            </w:r>
            <w:r w:rsidR="00D02EE1" w:rsidRPr="00A06753">
              <w:rPr>
                <w:rFonts w:ascii="TimesNewRoman,Bold CE" w:hAnsi="TimesNewRoman,Bold CE" w:cs="TimesNewRoman,Bold CE"/>
                <w:color w:val="auto"/>
                <w:szCs w:val="24"/>
              </w:rPr>
              <w:t>-</w:t>
            </w:r>
            <w:r>
              <w:rPr>
                <w:rFonts w:ascii="TimesNewRoman,Bold CE" w:hAnsi="TimesNewRoman,Bold CE" w:cs="TimesNewRoman,Bold CE"/>
                <w:color w:val="auto"/>
                <w:szCs w:val="24"/>
              </w:rPr>
              <w:br/>
              <w:t xml:space="preserve">     </w:t>
            </w:r>
            <w:r w:rsidR="00D02EE1" w:rsidRPr="00A06753">
              <w:rPr>
                <w:rFonts w:ascii="TimesNewRoman,Bold CE" w:hAnsi="TimesNewRoman,Bold CE" w:cs="TimesNewRoman,Bold CE"/>
                <w:color w:val="auto"/>
                <w:szCs w:val="24"/>
              </w:rPr>
              <w:t>jehličnaté,</w:t>
            </w:r>
            <w:r w:rsidR="00851772">
              <w:rPr>
                <w:rFonts w:ascii="TimesNewRoman,Bold CE" w:hAnsi="TimesNewRoman,Bold CE" w:cs="TimesNewRoman,Bold CE"/>
                <w:color w:val="auto"/>
                <w:szCs w:val="24"/>
              </w:rPr>
              <w:t xml:space="preserve"> </w:t>
            </w:r>
            <w:r w:rsidR="00D02EE1" w:rsidRPr="00A06753">
              <w:rPr>
                <w:rFonts w:ascii="TimesNewRoman,Bold CE" w:hAnsi="TimesNewRoman,Bold CE" w:cs="TimesNewRoman,Bold CE"/>
                <w:color w:val="auto"/>
                <w:szCs w:val="24"/>
              </w:rPr>
              <w:t>listnaté, exotické</w:t>
            </w:r>
          </w:p>
          <w:p w:rsidR="00D02EE1" w:rsidRPr="00A06753" w:rsidRDefault="00D02EE1" w:rsidP="00E24272">
            <w:pPr>
              <w:pStyle w:val="tabulka-odrky"/>
              <w:tabs>
                <w:tab w:val="clear" w:pos="170"/>
              </w:tabs>
              <w:ind w:left="0" w:firstLine="0"/>
              <w:rPr>
                <w:rFonts w:cs="TimesNewRoman"/>
                <w:color w:val="auto"/>
                <w:szCs w:val="24"/>
              </w:rPr>
            </w:pPr>
          </w:p>
          <w:p w:rsidR="00D02EE1" w:rsidRPr="00A06753" w:rsidRDefault="00D02EE1" w:rsidP="00E24272">
            <w:pPr>
              <w:pStyle w:val="tabulka-odrky"/>
              <w:tabs>
                <w:tab w:val="clear" w:pos="170"/>
              </w:tabs>
              <w:rPr>
                <w:rFonts w:cs="TimesNewRoman"/>
                <w:color w:val="auto"/>
                <w:szCs w:val="24"/>
              </w:rPr>
            </w:pPr>
          </w:p>
          <w:p w:rsidR="00D02EE1" w:rsidRPr="00A06753" w:rsidRDefault="00D02EE1" w:rsidP="00E24272">
            <w:pPr>
              <w:pStyle w:val="tabulka-odrky"/>
              <w:tabs>
                <w:tab w:val="clear" w:pos="170"/>
              </w:tabs>
              <w:rPr>
                <w:rFonts w:cs="TimesNewRoman"/>
                <w:color w:val="auto"/>
                <w:szCs w:val="24"/>
              </w:rPr>
            </w:pPr>
          </w:p>
          <w:p w:rsidR="00D02EE1" w:rsidRPr="00B23099" w:rsidRDefault="00D02EE1" w:rsidP="00E24272">
            <w:pPr>
              <w:autoSpaceDE w:val="0"/>
              <w:autoSpaceDN w:val="0"/>
              <w:adjustRightInd w:val="0"/>
              <w:rPr>
                <w:rFonts w:ascii="TimesNewRoman,Bold" w:hAnsi="TimesNewRoman,Bold" w:cs="TimesNewRoman,Bold"/>
                <w:bCs/>
              </w:rPr>
            </w:pPr>
          </w:p>
        </w:tc>
        <w:tc>
          <w:tcPr>
            <w:tcW w:w="824" w:type="dxa"/>
          </w:tcPr>
          <w:p w:rsidR="00D02EE1" w:rsidRPr="00A06753" w:rsidRDefault="00D02EE1" w:rsidP="002E37BF">
            <w:pPr>
              <w:pStyle w:val="tabulk-nadpis"/>
              <w:jc w:val="center"/>
              <w:rPr>
                <w:rFonts w:cs="TimesNewRoman,Bold"/>
                <w:bCs/>
                <w:color w:val="auto"/>
                <w:szCs w:val="24"/>
              </w:rPr>
            </w:pPr>
            <w:r w:rsidRPr="00A06753">
              <w:rPr>
                <w:rFonts w:cs="TimesNewRoman,Bold"/>
                <w:bCs/>
                <w:color w:val="auto"/>
                <w:szCs w:val="24"/>
              </w:rPr>
              <w:t>6</w:t>
            </w:r>
          </w:p>
        </w:tc>
      </w:tr>
    </w:tbl>
    <w:p w:rsidR="00D02EE1" w:rsidRDefault="00D02EE1" w:rsidP="00E24272">
      <w:pPr>
        <w:pStyle w:val="ZhlavVP"/>
      </w:pPr>
    </w:p>
    <w:p w:rsidR="00D02EE1" w:rsidRDefault="00D02EE1" w:rsidP="00E24272">
      <w:pPr>
        <w:pStyle w:val="ZhlavVP"/>
      </w:pPr>
    </w:p>
    <w:p w:rsidR="00D02EE1" w:rsidRDefault="00D02EE1" w:rsidP="00E24272">
      <w:pPr>
        <w:pStyle w:val="ZhlavVP"/>
      </w:pPr>
    </w:p>
    <w:p w:rsidR="00D02EE1" w:rsidRDefault="00D02EE1" w:rsidP="00E24272">
      <w:pPr>
        <w:pStyle w:val="ZhlavVP"/>
      </w:pPr>
    </w:p>
    <w:p w:rsidR="00D02EE1" w:rsidRDefault="00D02EE1" w:rsidP="00E24272">
      <w:pPr>
        <w:pStyle w:val="ZhlavVP"/>
      </w:pPr>
    </w:p>
    <w:p w:rsidR="00D02EE1" w:rsidRDefault="00D02EE1" w:rsidP="00E24272">
      <w:pPr>
        <w:pStyle w:val="ZhlavVP"/>
      </w:pPr>
    </w:p>
    <w:p w:rsidR="00D02EE1" w:rsidRDefault="00D02EE1" w:rsidP="00E24272">
      <w:pPr>
        <w:pStyle w:val="ZhlavVP"/>
      </w:pPr>
    </w:p>
    <w:p w:rsidR="00D31798" w:rsidRDefault="00D31798" w:rsidP="00E24272">
      <w:pPr>
        <w:pStyle w:val="ZhlavVP"/>
      </w:pPr>
    </w:p>
    <w:p w:rsidR="00D31798" w:rsidRDefault="00D31798" w:rsidP="00E24272">
      <w:pPr>
        <w:pStyle w:val="ZhlavVP"/>
      </w:pPr>
    </w:p>
    <w:p w:rsidR="00D31798" w:rsidRDefault="00D31798" w:rsidP="00E24272">
      <w:pPr>
        <w:pStyle w:val="ZhlavVP"/>
      </w:pPr>
    </w:p>
    <w:p w:rsidR="00D02EE1" w:rsidRDefault="00D02EE1" w:rsidP="00E24272">
      <w:pPr>
        <w:pStyle w:val="ZhlavVP"/>
      </w:pPr>
      <w:r>
        <w:lastRenderedPageBreak/>
        <w:t>Učební osnova</w:t>
      </w:r>
    </w:p>
    <w:p w:rsidR="00D02EE1" w:rsidRDefault="00D02EE1" w:rsidP="00E24272">
      <w:pPr>
        <w:pStyle w:val="ZhlavVP"/>
      </w:pPr>
      <w:r w:rsidRPr="00147AC2">
        <w:rPr>
          <w:b w:val="0"/>
        </w:rPr>
        <w:t>Vyučovací předmět:</w:t>
      </w:r>
      <w:r>
        <w:t xml:space="preserve"> Výrobní zařízení</w:t>
      </w:r>
    </w:p>
    <w:p w:rsidR="00D02EE1" w:rsidRDefault="00D02EE1" w:rsidP="00E24272">
      <w:pPr>
        <w:pStyle w:val="ZhlavVP"/>
      </w:pPr>
      <w:r w:rsidRPr="00147AC2">
        <w:rPr>
          <w:b w:val="0"/>
        </w:rPr>
        <w:t>Obor vzdělání:</w:t>
      </w:r>
      <w:r>
        <w:t xml:space="preserve"> 33-56-H/01 Truhlář</w:t>
      </w:r>
    </w:p>
    <w:p w:rsidR="00D02EE1" w:rsidRDefault="00D02EE1" w:rsidP="00E24272">
      <w:pPr>
        <w:pStyle w:val="ZhlavVP"/>
      </w:pPr>
      <w:r w:rsidRPr="00147AC2">
        <w:rPr>
          <w:b w:val="0"/>
        </w:rPr>
        <w:t>Délka a forma vzdělávání:</w:t>
      </w:r>
      <w:r>
        <w:t xml:space="preserve"> 3 roky, denní forma</w:t>
      </w:r>
    </w:p>
    <w:p w:rsidR="00D02EE1" w:rsidRDefault="00D02EE1" w:rsidP="00E24272">
      <w:pPr>
        <w:pStyle w:val="ZhlavVP"/>
      </w:pPr>
      <w:r w:rsidRPr="00147AC2">
        <w:rPr>
          <w:b w:val="0"/>
        </w:rPr>
        <w:t>Celkový počet hodin:</w:t>
      </w:r>
      <w:r>
        <w:t xml:space="preserve"> 48</w:t>
      </w:r>
    </w:p>
    <w:p w:rsidR="00D02EE1" w:rsidRDefault="00D02EE1" w:rsidP="00E24272">
      <w:pPr>
        <w:pStyle w:val="ZhlavVP"/>
      </w:pPr>
      <w:r w:rsidRPr="00147AC2">
        <w:rPr>
          <w:b w:val="0"/>
        </w:rPr>
        <w:t>Platnost:</w:t>
      </w:r>
      <w:r>
        <w:t xml:space="preserve"> od 1. 9. 2009</w:t>
      </w:r>
    </w:p>
    <w:p w:rsidR="00D02EE1" w:rsidRPr="005E3624" w:rsidRDefault="00D02EE1" w:rsidP="00E24272">
      <w:pPr>
        <w:pStyle w:val="Nadpis1"/>
      </w:pPr>
      <w:r w:rsidRPr="005E3624">
        <w:t>Pojetí vyučovacího předmětu</w:t>
      </w:r>
    </w:p>
    <w:p w:rsidR="00D02EE1" w:rsidRDefault="00D02EE1" w:rsidP="00E24272">
      <w:pPr>
        <w:pStyle w:val="Nadpis2"/>
      </w:pPr>
      <w:r>
        <w:t>Obecné cíle</w:t>
      </w:r>
    </w:p>
    <w:p w:rsidR="00D02EE1" w:rsidRDefault="00D02EE1" w:rsidP="00E24272">
      <w:r>
        <w:t xml:space="preserve">Vyučovací předmět </w:t>
      </w:r>
      <w:r>
        <w:rPr>
          <w:b/>
        </w:rPr>
        <w:t>výrobní zařízení</w:t>
      </w:r>
      <w:r>
        <w:t xml:space="preserve"> seznamuje žáky s funkcí, strojními součástmi, obsluhou a údržbou strojů a zařízeních používaných v dřevařském oboru.</w:t>
      </w:r>
    </w:p>
    <w:p w:rsidR="00D02EE1" w:rsidRPr="00EA740C" w:rsidRDefault="00D02EE1" w:rsidP="00E24272">
      <w:r>
        <w:t xml:space="preserve">Cílem předmětu je rozvíjet u žáků základní technické myšlení, získání přehledu o funkcích a konstrukcí základních strojů a zařízení, speciálních strojů a výrobních linek, poskytnout znalost předpisů a norem z oblastí provozu a bezpečnosti práce. </w:t>
      </w:r>
    </w:p>
    <w:p w:rsidR="00D02EE1" w:rsidRDefault="00D02EE1" w:rsidP="00E24272">
      <w:pPr>
        <w:pStyle w:val="Nadpis2"/>
      </w:pPr>
      <w:r w:rsidRPr="005E3624">
        <w:t>Charakteristika učiva</w:t>
      </w:r>
    </w:p>
    <w:p w:rsidR="00D02EE1" w:rsidRDefault="00D02EE1" w:rsidP="00E24272">
      <w:r w:rsidRPr="00E15732">
        <w:t>Učivo předmětu patří mezi klíčové,</w:t>
      </w:r>
      <w:r>
        <w:t xml:space="preserve"> je základním odborným předmětem, který poskytuje žákům znalosti a vědomosti k vhodné volbě a použití stojů</w:t>
      </w:r>
      <w:r w:rsidRPr="00E15732">
        <w:t xml:space="preserve"> </w:t>
      </w:r>
      <w:r>
        <w:t xml:space="preserve">a zařízení v jejich odborné praxi, dále k provádění údržby strojů a nástrojů a jednoduchých oprav. </w:t>
      </w:r>
    </w:p>
    <w:p w:rsidR="00D02EE1" w:rsidRDefault="00D02EE1" w:rsidP="00E24272">
      <w:r>
        <w:t>Výrobní zařízení spolu s ostatními odbornými předměty poskytuje teoretické znalosti  v používání jednotlivých strojů a zařízení.  Z</w:t>
      </w:r>
      <w:r w:rsidRPr="00E15732">
        <w:t>nalosti z tohoto předmětu nav</w:t>
      </w:r>
      <w:r>
        <w:t xml:space="preserve">azují další odborné </w:t>
      </w:r>
      <w:r w:rsidRPr="00E15732">
        <w:t xml:space="preserve"> předměty. Zvládnutí učiva tohoto okruhu je nezbytné také pro úspěšnou práci v odborném výcviku. </w:t>
      </w:r>
      <w:r>
        <w:t>Z tohoto důvodu je předmět zařazen do úvodu vzdělávání žáka. Žáci se nejprve seznámí s jednotlivými součástmi, poté s mechanismy a strojními celky.</w:t>
      </w:r>
    </w:p>
    <w:p w:rsidR="00D02EE1" w:rsidRDefault="00D02EE1" w:rsidP="00E24272">
      <w:r>
        <w:t>Důraz je kladen především na zvládnutí správné terminologie strojů a strojních součástí, pochopení principu práce jednotlivých strojů, schopnost stanovit jejich účelné použití a schopnost práce při dodržení bezpečnostních norem.</w:t>
      </w:r>
    </w:p>
    <w:p w:rsidR="00D02EE1" w:rsidRPr="00B371CB" w:rsidRDefault="00D02EE1" w:rsidP="002A63EB">
      <w:pPr>
        <w:pStyle w:val="Nadpis2"/>
      </w:pPr>
      <w:r w:rsidRPr="00B371CB">
        <w:t>Směřování výuky v oblasti citů, postojů, hodnot a preferencí</w:t>
      </w:r>
    </w:p>
    <w:p w:rsidR="00D02EE1" w:rsidRDefault="00D02EE1" w:rsidP="002A63EB">
      <w:r>
        <w:t>Usilujeme o to, aby:</w:t>
      </w:r>
    </w:p>
    <w:p w:rsidR="00D02EE1" w:rsidRDefault="00D02EE1" w:rsidP="009D4077">
      <w:pPr>
        <w:pStyle w:val="tabulka-odrky"/>
        <w:numPr>
          <w:ilvl w:val="0"/>
          <w:numId w:val="9"/>
        </w:numPr>
        <w:tabs>
          <w:tab w:val="clear" w:pos="252"/>
        </w:tabs>
        <w:ind w:left="454" w:hanging="94"/>
        <w:jc w:val="left"/>
      </w:pPr>
      <w:r>
        <w:t>žáci posoudili vhodnost použ</w:t>
      </w:r>
      <w:r>
        <w:rPr>
          <w:rFonts w:ascii="TimesNewRoman CE" w:hAnsi="TimesNewRoman CE"/>
        </w:rPr>
        <w:t>ití jednotlivých strojů na pracovní operace</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žáci vnitřně přijali požadavky na bezpečné používání strojů a zařízení, a aby bezpečnosti podřídili použití, jejich údržbu, popřípadě opravu.</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žáci volili dlouhodobě ekonomicky výhodné řešení používání vhodných strojů, součástí nebo celků,</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přihlíželi v oblasti volby, montáže nebo údržby k ekologii,</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 xml:space="preserve">volili takové řešení, které je výrobně nejméně náročné a tudíž má nižší nároky na znečištění životního prostředí při respektování bezpečnosti práce, ekologie a </w:t>
      </w:r>
      <w:r>
        <w:t>spolehlivosti,</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získali úctu ke kvalitní práci a dřevařské tradici našeho státu.</w:t>
      </w:r>
    </w:p>
    <w:p w:rsidR="00D02EE1" w:rsidRPr="00524539" w:rsidRDefault="00D02EE1" w:rsidP="002A63EB">
      <w:pPr>
        <w:pStyle w:val="Nadpis2"/>
      </w:pPr>
      <w:r w:rsidRPr="00524539">
        <w:t>Pojetí výuky</w:t>
      </w:r>
    </w:p>
    <w:p w:rsidR="00D02EE1" w:rsidRDefault="00D02EE1" w:rsidP="002A63EB">
      <w:r>
        <w:t xml:space="preserve"> Výuka je zaměřena teoreticky, praktický nácvik zacházení se strojními součástmi bude realizován v předmětu odborný výcvik. Největší důraz je kladen na názornost. Při výuce je využíváno reálných strojních součástí nebo celků, jejich modelů, nákresů a fotografií. Velký význam má také zvládnutí práce s normami strojů. Využíváme praktického zaměření předmětu pro motivaci žáků do studia tohoto i ostatních technických předmětů.</w:t>
      </w:r>
    </w:p>
    <w:p w:rsidR="00D02EE1" w:rsidRPr="002F70DD" w:rsidRDefault="00D02EE1" w:rsidP="002A63EB">
      <w:r w:rsidRPr="002F70DD">
        <w:t>Hodnocení výsledků žáků</w:t>
      </w:r>
    </w:p>
    <w:p w:rsidR="00D02EE1" w:rsidRDefault="00D02EE1" w:rsidP="002A63EB">
      <w:r>
        <w:lastRenderedPageBreak/>
        <w:t>Při hodnocení klademe důraz na:</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hloubku porozumění učivu a schopnost aplikovat poznatky v praxi</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samostatnost žáků při navrhování použití vhodných strojů s  ohledem na ekonomické, ekologické a bezpečnostní aspekty</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přesnost vyjadřování a správnost používání odborné terminologie</w:t>
      </w:r>
    </w:p>
    <w:p w:rsidR="00D02EE1" w:rsidRDefault="00D02EE1" w:rsidP="002A63EB">
      <w:r>
        <w:t>Žáci budou hodnoceni na základě ústního i písemného zkoušení, při pololetní klasifikaci bude zohledněn celkový přístup žáka k vyučovacímu procesu a k plnění studijních povinností. Hodnocení bude v souladu s klasifikačním řádem, který je součástí školního řádu.</w:t>
      </w:r>
    </w:p>
    <w:p w:rsidR="00D02EE1" w:rsidRPr="002533D4" w:rsidRDefault="00D02EE1" w:rsidP="002A63EB">
      <w:pPr>
        <w:pStyle w:val="Nadpis2"/>
      </w:pPr>
      <w:r w:rsidRPr="002533D4">
        <w:t>Přínos předmětu k rozvoji klíčových kompetencí a průřezových témat</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rozvíjí technické myšlení žáků</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učí žáky vymezovat problém a nalézat řešení, řešit problémové situace</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 xml:space="preserve">dává žákům šance poznat své </w:t>
      </w:r>
      <w:r>
        <w:t>individuální schopnosti a omezení</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vede žáky k odpovědnosti za svou vlastní práci</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podněcuje zájem žáků o nové technologie</w:t>
      </w:r>
    </w:p>
    <w:p w:rsidR="00D02EE1" w:rsidRPr="00374002" w:rsidRDefault="00D02EE1" w:rsidP="009D4077">
      <w:pPr>
        <w:pStyle w:val="tabulka-odrky"/>
        <w:numPr>
          <w:ilvl w:val="0"/>
          <w:numId w:val="9"/>
        </w:numPr>
        <w:tabs>
          <w:tab w:val="clear" w:pos="252"/>
        </w:tabs>
        <w:ind w:left="454" w:hanging="94"/>
        <w:jc w:val="left"/>
      </w:pPr>
      <w:r>
        <w:rPr>
          <w:rFonts w:ascii="TimesNewRoman CE" w:hAnsi="TimesNewRoman CE"/>
        </w:rPr>
        <w:t>vede je k osvojení principů šetrného a odpovědného přístupu k životnímu prostředí</w:t>
      </w:r>
    </w:p>
    <w:p w:rsidR="00D02EE1" w:rsidRPr="00E15732" w:rsidRDefault="00D02EE1" w:rsidP="009D4077">
      <w:pPr>
        <w:pStyle w:val="tabulka-odrky"/>
        <w:numPr>
          <w:ilvl w:val="0"/>
          <w:numId w:val="9"/>
        </w:numPr>
        <w:tabs>
          <w:tab w:val="clear" w:pos="252"/>
        </w:tabs>
        <w:ind w:left="454" w:hanging="94"/>
        <w:jc w:val="left"/>
      </w:pPr>
      <w:r>
        <w:rPr>
          <w:rFonts w:ascii="TimesNewRoman CE" w:hAnsi="TimesNewRoman CE"/>
        </w:rPr>
        <w:t xml:space="preserve">učí žáky samostatně vyhledávat z informačních zdrojů </w:t>
      </w:r>
      <w:r>
        <w:t xml:space="preserve">a aplikaci nalezených informací na konkrétní problematiku. </w:t>
      </w:r>
    </w:p>
    <w:p w:rsidR="00D02EE1" w:rsidRDefault="00D02EE1" w:rsidP="002A63EB">
      <w:pPr>
        <w:pStyle w:val="Nadpis1"/>
      </w:pPr>
      <w:r w:rsidRPr="00E65B46">
        <w:t>Rozpis učiva a výsledků vzdělávání</w:t>
      </w:r>
    </w:p>
    <w:p w:rsidR="00851772" w:rsidRPr="00851772" w:rsidRDefault="00851772" w:rsidP="00851772"/>
    <w:p w:rsidR="00F87F0C" w:rsidRDefault="00D31798" w:rsidP="009D4077">
      <w:pPr>
        <w:numPr>
          <w:ilvl w:val="0"/>
          <w:numId w:val="84"/>
        </w:numPr>
        <w:jc w:val="center"/>
        <w:rPr>
          <w:b/>
        </w:rPr>
      </w:pPr>
      <w:r>
        <w:rPr>
          <w:b/>
        </w:rPr>
        <w:t>ročník</w:t>
      </w:r>
      <w:r>
        <w:rPr>
          <w:b/>
        </w:rPr>
        <w:tab/>
        <w:t xml:space="preserve"> - </w:t>
      </w:r>
      <w:r w:rsidR="00D02EE1">
        <w:rPr>
          <w:b/>
        </w:rPr>
        <w:t>16,5 hodin</w:t>
      </w:r>
    </w:p>
    <w:p w:rsidR="00851772" w:rsidRDefault="00851772" w:rsidP="00851772">
      <w:pPr>
        <w:jc w:val="center"/>
        <w:rPr>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327"/>
        <w:gridCol w:w="740"/>
      </w:tblGrid>
      <w:tr w:rsidR="006474DF" w:rsidRPr="002C3367" w:rsidTr="004D33A4">
        <w:tc>
          <w:tcPr>
            <w:tcW w:w="4428" w:type="dxa"/>
            <w:shd w:val="clear" w:color="auto" w:fill="FFFF00"/>
          </w:tcPr>
          <w:p w:rsidR="006474DF" w:rsidRDefault="006474DF" w:rsidP="004D33A4">
            <w:pPr>
              <w:pStyle w:val="tabulk-nadpis"/>
            </w:pPr>
            <w:r>
              <w:t>Výsledky vzdělávání</w:t>
            </w:r>
          </w:p>
        </w:tc>
        <w:tc>
          <w:tcPr>
            <w:tcW w:w="4327" w:type="dxa"/>
            <w:shd w:val="clear" w:color="auto" w:fill="FFFF00"/>
          </w:tcPr>
          <w:p w:rsidR="006474DF" w:rsidRDefault="006474DF" w:rsidP="004D33A4">
            <w:pPr>
              <w:pStyle w:val="tabulk-nadpis"/>
            </w:pPr>
            <w:r>
              <w:t>Učivo</w:t>
            </w:r>
          </w:p>
        </w:tc>
        <w:tc>
          <w:tcPr>
            <w:tcW w:w="740" w:type="dxa"/>
            <w:shd w:val="clear" w:color="auto" w:fill="FFFF00"/>
          </w:tcPr>
          <w:p w:rsidR="006474DF" w:rsidRDefault="006474DF" w:rsidP="004D33A4">
            <w:pPr>
              <w:pStyle w:val="tabulk-nadpis"/>
            </w:pPr>
            <w:r>
              <w:t>Hod.</w:t>
            </w:r>
          </w:p>
        </w:tc>
      </w:tr>
      <w:tr w:rsidR="006474DF" w:rsidTr="004D33A4">
        <w:trPr>
          <w:trHeight w:val="375"/>
        </w:trPr>
        <w:tc>
          <w:tcPr>
            <w:tcW w:w="4428" w:type="dxa"/>
          </w:tcPr>
          <w:p w:rsidR="006474DF" w:rsidRPr="000E44D0" w:rsidRDefault="006474DF" w:rsidP="004D33A4">
            <w:pPr>
              <w:pStyle w:val="tabulka-odrky"/>
              <w:tabs>
                <w:tab w:val="clear" w:pos="170"/>
                <w:tab w:val="clear" w:pos="252"/>
              </w:tabs>
              <w:ind w:left="360" w:firstLine="0"/>
              <w:jc w:val="left"/>
              <w:rPr>
                <w:rFonts w:ascii="TimesNewRoman,Bold" w:hAnsi="TimesNewRoman,Bold" w:cs="TimesNewRoman,Bold"/>
                <w:b/>
                <w:bCs/>
                <w:color w:val="auto"/>
              </w:rPr>
            </w:pPr>
            <w:r>
              <w:rPr>
                <w:rFonts w:ascii="TimesNewRoman,Bold" w:hAnsi="TimesNewRoman,Bold" w:cs="TimesNewRoman,Bold"/>
                <w:b/>
                <w:bCs/>
                <w:color w:val="auto"/>
              </w:rPr>
              <w:t>Žák:</w:t>
            </w:r>
          </w:p>
          <w:p w:rsidR="006474DF" w:rsidRPr="00E004C2" w:rsidRDefault="006474DF" w:rsidP="009D4077">
            <w:pPr>
              <w:pStyle w:val="tabulka-odrky"/>
              <w:numPr>
                <w:ilvl w:val="0"/>
                <w:numId w:val="84"/>
              </w:numPr>
              <w:tabs>
                <w:tab w:val="clear" w:pos="252"/>
              </w:tabs>
              <w:jc w:val="left"/>
              <w:rPr>
                <w:rFonts w:ascii="TimesNewRoman,Bold" w:hAnsi="TimesNewRoman,Bold" w:cs="TimesNewRoman,Bold"/>
                <w:bCs/>
                <w:color w:val="auto"/>
              </w:rPr>
            </w:pPr>
            <w:r w:rsidRPr="00B23099">
              <w:rPr>
                <w:color w:val="auto"/>
              </w:rPr>
              <w:t>získá základní přehled o používaných strojích a strojních součástí v dřevařském oboru</w:t>
            </w:r>
          </w:p>
          <w:p w:rsidR="006474DF" w:rsidRPr="00B23099" w:rsidRDefault="006474DF" w:rsidP="009D4077">
            <w:pPr>
              <w:pStyle w:val="tabulka-odrky"/>
              <w:numPr>
                <w:ilvl w:val="0"/>
                <w:numId w:val="84"/>
              </w:numPr>
              <w:tabs>
                <w:tab w:val="clear" w:pos="252"/>
              </w:tabs>
              <w:jc w:val="left"/>
              <w:rPr>
                <w:rFonts w:ascii="TimesNewRoman,Bold" w:hAnsi="TimesNewRoman,Bold" w:cs="TimesNewRoman,Bold"/>
                <w:bCs/>
                <w:color w:val="auto"/>
              </w:rPr>
            </w:pPr>
            <w:r>
              <w:rPr>
                <w:rFonts w:ascii="TimesNewRoman,Bold" w:hAnsi="TimesNewRoman,Bold" w:cs="TimesNewRoman,Bold"/>
                <w:bCs/>
                <w:color w:val="auto"/>
              </w:rPr>
              <w:t>porozumí významu normalizace pro strojní zařízení a umí použít v praxi dané normy</w:t>
            </w:r>
          </w:p>
        </w:tc>
        <w:tc>
          <w:tcPr>
            <w:tcW w:w="4327" w:type="dxa"/>
          </w:tcPr>
          <w:p w:rsidR="006474DF" w:rsidRDefault="006474DF" w:rsidP="004D33A4">
            <w:pPr>
              <w:pStyle w:val="tabulk-nadpis"/>
              <w:rPr>
                <w:color w:val="auto"/>
              </w:rPr>
            </w:pPr>
            <w:r>
              <w:rPr>
                <w:color w:val="auto"/>
              </w:rPr>
              <w:t xml:space="preserve">1. </w:t>
            </w:r>
            <w:r w:rsidRPr="00B23099">
              <w:rPr>
                <w:color w:val="auto"/>
              </w:rPr>
              <w:t>Základní rozdělení strojů a strojních</w:t>
            </w:r>
          </w:p>
          <w:p w:rsidR="006474DF" w:rsidRPr="00B23099" w:rsidRDefault="006474DF" w:rsidP="004D33A4">
            <w:pPr>
              <w:pStyle w:val="tabulk-nadpis"/>
              <w:rPr>
                <w:color w:val="auto"/>
              </w:rPr>
            </w:pPr>
            <w:r>
              <w:rPr>
                <w:color w:val="auto"/>
              </w:rPr>
              <w:t xml:space="preserve">   </w:t>
            </w:r>
            <w:r w:rsidRPr="00B23099">
              <w:rPr>
                <w:color w:val="auto"/>
              </w:rPr>
              <w:t xml:space="preserve"> součástí v oboru</w:t>
            </w:r>
          </w:p>
          <w:p w:rsidR="006474DF" w:rsidRPr="00B23099" w:rsidRDefault="006474DF" w:rsidP="004D33A4">
            <w:pPr>
              <w:pStyle w:val="tabulka-odrky"/>
              <w:tabs>
                <w:tab w:val="clear" w:pos="252"/>
              </w:tabs>
              <w:jc w:val="left"/>
              <w:rPr>
                <w:color w:val="auto"/>
              </w:rPr>
            </w:pPr>
            <w:r>
              <w:rPr>
                <w:color w:val="auto"/>
              </w:rPr>
              <w:t>1.1 N</w:t>
            </w:r>
            <w:r w:rsidRPr="00B23099">
              <w:rPr>
                <w:color w:val="auto"/>
              </w:rPr>
              <w:t xml:space="preserve">a přímé zpracování dřeva </w:t>
            </w:r>
          </w:p>
          <w:p w:rsidR="006474DF" w:rsidRPr="00B23099" w:rsidRDefault="006474DF" w:rsidP="004D33A4">
            <w:pPr>
              <w:pStyle w:val="tabulka-odrky"/>
              <w:tabs>
                <w:tab w:val="clear" w:pos="252"/>
              </w:tabs>
              <w:jc w:val="left"/>
              <w:rPr>
                <w:color w:val="auto"/>
              </w:rPr>
            </w:pPr>
            <w:r>
              <w:rPr>
                <w:color w:val="auto"/>
              </w:rPr>
              <w:t>1.2 N</w:t>
            </w:r>
            <w:r w:rsidRPr="00B23099">
              <w:rPr>
                <w:color w:val="auto"/>
              </w:rPr>
              <w:t>a zpracování jiných materiálů</w:t>
            </w:r>
          </w:p>
          <w:p w:rsidR="006474DF" w:rsidRDefault="006474DF" w:rsidP="004D33A4">
            <w:pPr>
              <w:pStyle w:val="tabulka-odrky"/>
              <w:tabs>
                <w:tab w:val="clear" w:pos="252"/>
              </w:tabs>
              <w:jc w:val="left"/>
              <w:rPr>
                <w:rFonts w:ascii="TimesNewRoman,Bold" w:hAnsi="TimesNewRoman,Bold" w:cs="TimesNewRoman,Bold"/>
                <w:bCs/>
                <w:color w:val="auto"/>
              </w:rPr>
            </w:pPr>
            <w:r>
              <w:rPr>
                <w:rFonts w:ascii="TimesNewRoman,Bold" w:hAnsi="TimesNewRoman,Bold" w:cs="TimesNewRoman,Bold"/>
                <w:bCs/>
                <w:color w:val="auto"/>
              </w:rPr>
              <w:t>1.3 N</w:t>
            </w:r>
            <w:r w:rsidRPr="00B23099">
              <w:rPr>
                <w:rFonts w:ascii="TimesNewRoman,Bold" w:hAnsi="TimesNewRoman,Bold" w:cs="TimesNewRoman,Bold"/>
                <w:bCs/>
                <w:color w:val="auto"/>
              </w:rPr>
              <w:t>a všeobecné použití</w:t>
            </w:r>
          </w:p>
          <w:p w:rsidR="006474DF" w:rsidRDefault="006474DF" w:rsidP="004D33A4">
            <w:pPr>
              <w:pStyle w:val="tabulka-odrky"/>
              <w:jc w:val="left"/>
              <w:rPr>
                <w:color w:val="auto"/>
              </w:rPr>
            </w:pPr>
            <w:r>
              <w:rPr>
                <w:rFonts w:ascii="TimesNewRoman,Bold" w:hAnsi="TimesNewRoman,Bold" w:cs="TimesNewRoman,Bold"/>
                <w:bCs/>
                <w:color w:val="auto"/>
              </w:rPr>
              <w:t>1.4 V</w:t>
            </w:r>
            <w:r>
              <w:rPr>
                <w:color w:val="auto"/>
              </w:rPr>
              <w:t xml:space="preserve">ýznam normalizace a použití </w:t>
            </w:r>
          </w:p>
          <w:p w:rsidR="006474DF" w:rsidRPr="00E004C2" w:rsidRDefault="006474DF" w:rsidP="004D33A4">
            <w:pPr>
              <w:pStyle w:val="tabulka-odrky"/>
              <w:jc w:val="left"/>
              <w:rPr>
                <w:color w:val="auto"/>
              </w:rPr>
            </w:pPr>
            <w:r>
              <w:rPr>
                <w:color w:val="auto"/>
              </w:rPr>
              <w:t xml:space="preserve">       norem</w:t>
            </w:r>
            <w:r w:rsidRPr="00B23099">
              <w:rPr>
                <w:color w:val="auto"/>
              </w:rPr>
              <w:t xml:space="preserve"> </w:t>
            </w:r>
          </w:p>
        </w:tc>
        <w:tc>
          <w:tcPr>
            <w:tcW w:w="740" w:type="dxa"/>
          </w:tcPr>
          <w:p w:rsidR="006474DF" w:rsidRDefault="006474DF" w:rsidP="004D33A4">
            <w:pPr>
              <w:pStyle w:val="tabulk-nadpis"/>
            </w:pPr>
            <w:r>
              <w:t>2</w:t>
            </w:r>
          </w:p>
        </w:tc>
      </w:tr>
      <w:tr w:rsidR="006474DF" w:rsidRPr="002C3367" w:rsidTr="004D33A4">
        <w:trPr>
          <w:trHeight w:val="1841"/>
        </w:trPr>
        <w:tc>
          <w:tcPr>
            <w:tcW w:w="4428" w:type="dxa"/>
          </w:tcPr>
          <w:p w:rsidR="006474DF" w:rsidRPr="00B23099" w:rsidRDefault="006474DF" w:rsidP="009D4077">
            <w:pPr>
              <w:pStyle w:val="tabulka-odrky"/>
              <w:numPr>
                <w:ilvl w:val="0"/>
                <w:numId w:val="137"/>
              </w:numPr>
              <w:tabs>
                <w:tab w:val="clear" w:pos="252"/>
              </w:tabs>
              <w:jc w:val="left"/>
              <w:rPr>
                <w:color w:val="auto"/>
              </w:rPr>
            </w:pPr>
            <w:r w:rsidRPr="00B23099">
              <w:rPr>
                <w:color w:val="auto"/>
              </w:rPr>
              <w:t>rozlišuj</w:t>
            </w:r>
            <w:r>
              <w:rPr>
                <w:color w:val="auto"/>
              </w:rPr>
              <w:t>e druhy spojů a spojovací části</w:t>
            </w:r>
          </w:p>
          <w:p w:rsidR="006474DF" w:rsidRPr="00B23099" w:rsidRDefault="006474DF" w:rsidP="009D4077">
            <w:pPr>
              <w:pStyle w:val="tabulka-odrky"/>
              <w:numPr>
                <w:ilvl w:val="0"/>
                <w:numId w:val="137"/>
              </w:numPr>
              <w:tabs>
                <w:tab w:val="clear" w:pos="252"/>
              </w:tabs>
              <w:jc w:val="left"/>
              <w:rPr>
                <w:color w:val="auto"/>
              </w:rPr>
            </w:pPr>
            <w:r w:rsidRPr="00B23099">
              <w:rPr>
                <w:color w:val="auto"/>
              </w:rPr>
              <w:t>stanovuje využitelnost spoj</w:t>
            </w:r>
            <w:r>
              <w:rPr>
                <w:color w:val="auto"/>
              </w:rPr>
              <w:t xml:space="preserve">ovacích součástí pro spojování </w:t>
            </w:r>
          </w:p>
          <w:p w:rsidR="006474DF" w:rsidRPr="00E004C2" w:rsidRDefault="006474DF" w:rsidP="009D4077">
            <w:pPr>
              <w:pStyle w:val="tabulka-odrky"/>
              <w:numPr>
                <w:ilvl w:val="0"/>
                <w:numId w:val="137"/>
              </w:numPr>
              <w:tabs>
                <w:tab w:val="clear" w:pos="252"/>
              </w:tabs>
              <w:jc w:val="left"/>
              <w:rPr>
                <w:color w:val="auto"/>
              </w:rPr>
            </w:pPr>
            <w:r w:rsidRPr="00B23099">
              <w:rPr>
                <w:color w:val="auto"/>
              </w:rPr>
              <w:t>rozlišuje rozebíratelné a nerozeb</w:t>
            </w:r>
            <w:r>
              <w:rPr>
                <w:color w:val="auto"/>
              </w:rPr>
              <w:t>íratelné spoje a jejich použití</w:t>
            </w:r>
          </w:p>
        </w:tc>
        <w:tc>
          <w:tcPr>
            <w:tcW w:w="4327" w:type="dxa"/>
          </w:tcPr>
          <w:p w:rsidR="006474DF" w:rsidRPr="00B23099" w:rsidRDefault="006474DF" w:rsidP="004D33A4">
            <w:pPr>
              <w:pStyle w:val="tabulk-nadpis"/>
              <w:rPr>
                <w:color w:val="auto"/>
              </w:rPr>
            </w:pPr>
            <w:r>
              <w:rPr>
                <w:color w:val="auto"/>
              </w:rPr>
              <w:t xml:space="preserve">2. </w:t>
            </w:r>
            <w:r w:rsidRPr="00B23099">
              <w:rPr>
                <w:color w:val="auto"/>
              </w:rPr>
              <w:t>Spoje a spojovací součásti</w:t>
            </w:r>
          </w:p>
          <w:p w:rsidR="006474DF" w:rsidRPr="00B23099" w:rsidRDefault="006474DF" w:rsidP="004D33A4">
            <w:pPr>
              <w:pStyle w:val="tabulka-odrky"/>
              <w:tabs>
                <w:tab w:val="clear" w:pos="252"/>
              </w:tabs>
              <w:jc w:val="left"/>
              <w:rPr>
                <w:color w:val="auto"/>
              </w:rPr>
            </w:pPr>
            <w:r>
              <w:rPr>
                <w:color w:val="auto"/>
              </w:rPr>
              <w:t>2.1 S</w:t>
            </w:r>
            <w:r w:rsidRPr="00B23099">
              <w:rPr>
                <w:color w:val="auto"/>
              </w:rPr>
              <w:t xml:space="preserve">poje rozebíratelné </w:t>
            </w:r>
          </w:p>
          <w:p w:rsidR="006474DF" w:rsidRPr="00B23099" w:rsidRDefault="006474DF" w:rsidP="004D33A4">
            <w:pPr>
              <w:pStyle w:val="tabulka-odrky"/>
              <w:tabs>
                <w:tab w:val="clear" w:pos="252"/>
              </w:tabs>
              <w:jc w:val="left"/>
              <w:rPr>
                <w:color w:val="auto"/>
              </w:rPr>
            </w:pPr>
            <w:r>
              <w:rPr>
                <w:color w:val="auto"/>
              </w:rPr>
              <w:t>2.2 S</w:t>
            </w:r>
            <w:r w:rsidRPr="00B23099">
              <w:rPr>
                <w:color w:val="auto"/>
              </w:rPr>
              <w:t>poje nerozebíratelné</w:t>
            </w:r>
          </w:p>
          <w:p w:rsidR="006474DF" w:rsidRPr="00B23099" w:rsidRDefault="006474DF" w:rsidP="004D33A4">
            <w:pPr>
              <w:pStyle w:val="tabulka-odrky"/>
              <w:tabs>
                <w:tab w:val="clear" w:pos="252"/>
              </w:tabs>
              <w:jc w:val="left"/>
              <w:rPr>
                <w:rFonts w:ascii="TimesNewRoman,Bold" w:hAnsi="TimesNewRoman,Bold" w:cs="TimesNewRoman,Bold"/>
                <w:b/>
                <w:bCs/>
                <w:color w:val="auto"/>
              </w:rPr>
            </w:pPr>
            <w:r>
              <w:rPr>
                <w:color w:val="auto"/>
              </w:rPr>
              <w:t>2.3 S</w:t>
            </w:r>
            <w:r w:rsidRPr="00B23099">
              <w:rPr>
                <w:color w:val="auto"/>
              </w:rPr>
              <w:t>pojovací součásti</w:t>
            </w:r>
          </w:p>
        </w:tc>
        <w:tc>
          <w:tcPr>
            <w:tcW w:w="740" w:type="dxa"/>
          </w:tcPr>
          <w:p w:rsidR="006474DF" w:rsidRDefault="006474DF" w:rsidP="004D33A4">
            <w:pPr>
              <w:pStyle w:val="tabulk-nadpis"/>
            </w:pPr>
            <w:r>
              <w:t>9</w:t>
            </w:r>
          </w:p>
        </w:tc>
      </w:tr>
      <w:tr w:rsidR="006474DF" w:rsidRPr="002C3367" w:rsidTr="004D33A4">
        <w:tc>
          <w:tcPr>
            <w:tcW w:w="4428" w:type="dxa"/>
          </w:tcPr>
          <w:p w:rsidR="006474DF" w:rsidRPr="00B23099" w:rsidRDefault="006474DF" w:rsidP="009D4077">
            <w:pPr>
              <w:pStyle w:val="tabulka-odrky"/>
              <w:numPr>
                <w:ilvl w:val="0"/>
                <w:numId w:val="138"/>
              </w:numPr>
              <w:tabs>
                <w:tab w:val="clear" w:pos="252"/>
              </w:tabs>
              <w:jc w:val="left"/>
              <w:rPr>
                <w:color w:val="auto"/>
              </w:rPr>
            </w:pPr>
            <w:r w:rsidRPr="00B23099">
              <w:rPr>
                <w:color w:val="auto"/>
              </w:rPr>
              <w:t>s</w:t>
            </w:r>
            <w:r>
              <w:rPr>
                <w:color w:val="auto"/>
              </w:rPr>
              <w:t>eznámí se z rozdělením zařízení</w:t>
            </w:r>
          </w:p>
          <w:p w:rsidR="006474DF" w:rsidRPr="00B23099" w:rsidRDefault="006474DF" w:rsidP="009D4077">
            <w:pPr>
              <w:pStyle w:val="tabulka-odrky"/>
              <w:numPr>
                <w:ilvl w:val="0"/>
                <w:numId w:val="138"/>
              </w:numPr>
              <w:tabs>
                <w:tab w:val="clear" w:pos="252"/>
              </w:tabs>
              <w:jc w:val="left"/>
              <w:rPr>
                <w:color w:val="auto"/>
              </w:rPr>
            </w:pPr>
            <w:r w:rsidRPr="00B23099">
              <w:rPr>
                <w:color w:val="auto"/>
              </w:rPr>
              <w:t>zná používané</w:t>
            </w:r>
            <w:r>
              <w:rPr>
                <w:color w:val="auto"/>
              </w:rPr>
              <w:t xml:space="preserve"> dopravníky a přepravní pomůcky</w:t>
            </w:r>
          </w:p>
          <w:p w:rsidR="006474DF" w:rsidRPr="00B23099" w:rsidRDefault="006474DF" w:rsidP="009D4077">
            <w:pPr>
              <w:pStyle w:val="tabulka-odrky"/>
              <w:numPr>
                <w:ilvl w:val="0"/>
                <w:numId w:val="138"/>
              </w:numPr>
              <w:tabs>
                <w:tab w:val="clear" w:pos="252"/>
              </w:tabs>
              <w:jc w:val="left"/>
              <w:rPr>
                <w:rFonts w:ascii="TimesNewRoman,Bold" w:hAnsi="TimesNewRoman,Bold" w:cs="TimesNewRoman,Bold"/>
                <w:bCs/>
                <w:color w:val="auto"/>
              </w:rPr>
            </w:pPr>
            <w:r w:rsidRPr="00B23099">
              <w:rPr>
                <w:color w:val="auto"/>
              </w:rPr>
              <w:t>zná zásady obsluhy a o</w:t>
            </w:r>
            <w:r>
              <w:rPr>
                <w:color w:val="auto"/>
              </w:rPr>
              <w:t>chrany před úrazem</w:t>
            </w:r>
          </w:p>
        </w:tc>
        <w:tc>
          <w:tcPr>
            <w:tcW w:w="4327" w:type="dxa"/>
          </w:tcPr>
          <w:p w:rsidR="006474DF" w:rsidRDefault="006474DF" w:rsidP="004D33A4">
            <w:pPr>
              <w:pStyle w:val="tabulk-nadpis"/>
              <w:rPr>
                <w:color w:val="auto"/>
              </w:rPr>
            </w:pPr>
            <w:r>
              <w:rPr>
                <w:color w:val="auto"/>
              </w:rPr>
              <w:t xml:space="preserve">3. </w:t>
            </w:r>
            <w:r w:rsidRPr="00B23099">
              <w:rPr>
                <w:color w:val="auto"/>
              </w:rPr>
              <w:t>Dopravní zařízení</w:t>
            </w:r>
          </w:p>
          <w:p w:rsidR="006474DF" w:rsidRPr="00E004C2" w:rsidRDefault="006474DF" w:rsidP="004D33A4">
            <w:pPr>
              <w:pStyle w:val="tabulk-nadpis"/>
              <w:rPr>
                <w:b w:val="0"/>
                <w:color w:val="auto"/>
              </w:rPr>
            </w:pPr>
            <w:r w:rsidRPr="00E004C2">
              <w:rPr>
                <w:b w:val="0"/>
                <w:color w:val="auto"/>
              </w:rPr>
              <w:t>3.1</w:t>
            </w:r>
            <w:r>
              <w:rPr>
                <w:b w:val="0"/>
                <w:color w:val="auto"/>
              </w:rPr>
              <w:t xml:space="preserve"> Č</w:t>
            </w:r>
            <w:r w:rsidRPr="00E004C2">
              <w:rPr>
                <w:b w:val="0"/>
                <w:color w:val="auto"/>
              </w:rPr>
              <w:t>lenění vnitropodnikové dopravy</w:t>
            </w:r>
          </w:p>
          <w:p w:rsidR="006474DF" w:rsidRPr="00B23099" w:rsidRDefault="006474DF" w:rsidP="004D33A4">
            <w:pPr>
              <w:pStyle w:val="tabulka-odrky"/>
              <w:tabs>
                <w:tab w:val="clear" w:pos="252"/>
              </w:tabs>
              <w:jc w:val="left"/>
              <w:rPr>
                <w:color w:val="auto"/>
              </w:rPr>
            </w:pPr>
            <w:r>
              <w:rPr>
                <w:color w:val="auto"/>
              </w:rPr>
              <w:t>3.2 K</w:t>
            </w:r>
            <w:r w:rsidRPr="00B23099">
              <w:rPr>
                <w:color w:val="auto"/>
              </w:rPr>
              <w:t>olejová doprava</w:t>
            </w:r>
          </w:p>
          <w:p w:rsidR="006474DF" w:rsidRDefault="006474DF" w:rsidP="004D33A4">
            <w:pPr>
              <w:pStyle w:val="tabulka-odrky"/>
              <w:tabs>
                <w:tab w:val="clear" w:pos="252"/>
              </w:tabs>
              <w:jc w:val="left"/>
              <w:rPr>
                <w:color w:val="auto"/>
              </w:rPr>
            </w:pPr>
            <w:r>
              <w:rPr>
                <w:color w:val="auto"/>
              </w:rPr>
              <w:t>3.3 Bezkolejová doprava, výtahy</w:t>
            </w:r>
          </w:p>
          <w:p w:rsidR="006474DF" w:rsidRDefault="006474DF" w:rsidP="004D33A4">
            <w:pPr>
              <w:pStyle w:val="tabulka-odrky"/>
              <w:tabs>
                <w:tab w:val="clear" w:pos="252"/>
              </w:tabs>
              <w:jc w:val="left"/>
              <w:rPr>
                <w:color w:val="auto"/>
              </w:rPr>
            </w:pPr>
            <w:r>
              <w:rPr>
                <w:color w:val="auto"/>
              </w:rPr>
              <w:t>3.4 D</w:t>
            </w:r>
            <w:r w:rsidRPr="00B23099">
              <w:rPr>
                <w:color w:val="auto"/>
              </w:rPr>
              <w:t>opravníky</w:t>
            </w:r>
          </w:p>
          <w:p w:rsidR="006474DF" w:rsidRPr="00B23099" w:rsidRDefault="006474DF" w:rsidP="004D33A4">
            <w:pPr>
              <w:pStyle w:val="tabulka-odrky"/>
              <w:tabs>
                <w:tab w:val="clear" w:pos="252"/>
              </w:tabs>
              <w:jc w:val="left"/>
              <w:rPr>
                <w:color w:val="auto"/>
              </w:rPr>
            </w:pPr>
            <w:r>
              <w:rPr>
                <w:color w:val="auto"/>
              </w:rPr>
              <w:t>3.5 Manipulátory</w:t>
            </w:r>
          </w:p>
          <w:p w:rsidR="006474DF" w:rsidRDefault="006474DF" w:rsidP="004D33A4">
            <w:pPr>
              <w:pStyle w:val="tabulka-odrky"/>
              <w:tabs>
                <w:tab w:val="clear" w:pos="252"/>
              </w:tabs>
              <w:jc w:val="left"/>
              <w:rPr>
                <w:color w:val="auto"/>
              </w:rPr>
            </w:pPr>
            <w:r>
              <w:rPr>
                <w:color w:val="auto"/>
              </w:rPr>
              <w:t>3.6 P</w:t>
            </w:r>
            <w:r w:rsidRPr="00B23099">
              <w:rPr>
                <w:color w:val="auto"/>
              </w:rPr>
              <w:t>řepravní pomůcky</w:t>
            </w:r>
          </w:p>
          <w:p w:rsidR="006474DF" w:rsidRDefault="006474DF" w:rsidP="004D33A4">
            <w:pPr>
              <w:pStyle w:val="tabulka-odrky"/>
              <w:tabs>
                <w:tab w:val="clear" w:pos="252"/>
              </w:tabs>
              <w:jc w:val="left"/>
              <w:rPr>
                <w:color w:val="auto"/>
              </w:rPr>
            </w:pPr>
          </w:p>
          <w:p w:rsidR="006474DF" w:rsidRPr="00670766" w:rsidRDefault="006474DF" w:rsidP="004D33A4">
            <w:pPr>
              <w:pStyle w:val="tabulka-odrky"/>
              <w:tabs>
                <w:tab w:val="clear" w:pos="252"/>
              </w:tabs>
              <w:jc w:val="left"/>
              <w:rPr>
                <w:color w:val="auto"/>
              </w:rPr>
            </w:pPr>
          </w:p>
        </w:tc>
        <w:tc>
          <w:tcPr>
            <w:tcW w:w="740" w:type="dxa"/>
          </w:tcPr>
          <w:p w:rsidR="006474DF" w:rsidRDefault="006474DF" w:rsidP="004D33A4">
            <w:pPr>
              <w:pStyle w:val="tabulk-nadpis"/>
            </w:pPr>
            <w:r>
              <w:t>12</w:t>
            </w:r>
          </w:p>
        </w:tc>
      </w:tr>
      <w:tr w:rsidR="006474DF" w:rsidRPr="002C3367" w:rsidTr="004D33A4">
        <w:tc>
          <w:tcPr>
            <w:tcW w:w="4428" w:type="dxa"/>
          </w:tcPr>
          <w:p w:rsidR="006474DF" w:rsidRPr="00B23099" w:rsidRDefault="006474DF" w:rsidP="009D4077">
            <w:pPr>
              <w:pStyle w:val="tabulka-odrky"/>
              <w:numPr>
                <w:ilvl w:val="0"/>
                <w:numId w:val="139"/>
              </w:numPr>
              <w:tabs>
                <w:tab w:val="clear" w:pos="252"/>
              </w:tabs>
              <w:jc w:val="left"/>
              <w:rPr>
                <w:color w:val="auto"/>
              </w:rPr>
            </w:pPr>
            <w:r w:rsidRPr="00B23099">
              <w:rPr>
                <w:color w:val="auto"/>
              </w:rPr>
              <w:lastRenderedPageBreak/>
              <w:t>zná základní dřevoobráběcí nástroje</w:t>
            </w:r>
          </w:p>
          <w:p w:rsidR="006474DF" w:rsidRPr="00B23099" w:rsidRDefault="006474DF" w:rsidP="009D4077">
            <w:pPr>
              <w:pStyle w:val="tabulka-odrky"/>
              <w:numPr>
                <w:ilvl w:val="0"/>
                <w:numId w:val="139"/>
              </w:numPr>
              <w:tabs>
                <w:tab w:val="clear" w:pos="252"/>
              </w:tabs>
              <w:jc w:val="left"/>
              <w:rPr>
                <w:color w:val="auto"/>
              </w:rPr>
            </w:pPr>
            <w:r w:rsidRPr="00B23099">
              <w:rPr>
                <w:color w:val="auto"/>
              </w:rPr>
              <w:t>určuje způsob použití jednotlivých nástrojů</w:t>
            </w:r>
          </w:p>
          <w:p w:rsidR="006474DF" w:rsidRPr="00B23099" w:rsidRDefault="006474DF" w:rsidP="009D4077">
            <w:pPr>
              <w:pStyle w:val="tabulka-odrky"/>
              <w:numPr>
                <w:ilvl w:val="0"/>
                <w:numId w:val="139"/>
              </w:numPr>
              <w:tabs>
                <w:tab w:val="clear" w:pos="252"/>
              </w:tabs>
              <w:jc w:val="left"/>
              <w:rPr>
                <w:color w:val="auto"/>
              </w:rPr>
            </w:pPr>
            <w:r w:rsidRPr="00B23099">
              <w:rPr>
                <w:color w:val="auto"/>
              </w:rPr>
              <w:t>zná údržbu a ošetření nástrojů a jejich přípravu k práci</w:t>
            </w:r>
          </w:p>
        </w:tc>
        <w:tc>
          <w:tcPr>
            <w:tcW w:w="4327" w:type="dxa"/>
          </w:tcPr>
          <w:p w:rsidR="006474DF" w:rsidRPr="00B23099" w:rsidRDefault="006474DF" w:rsidP="004D33A4">
            <w:pPr>
              <w:pStyle w:val="tabulka-odrky"/>
              <w:tabs>
                <w:tab w:val="clear" w:pos="170"/>
              </w:tabs>
              <w:ind w:left="0" w:firstLine="0"/>
              <w:rPr>
                <w:b/>
                <w:color w:val="auto"/>
              </w:rPr>
            </w:pPr>
            <w:r>
              <w:rPr>
                <w:b/>
                <w:color w:val="auto"/>
              </w:rPr>
              <w:t xml:space="preserve">4. </w:t>
            </w:r>
            <w:r w:rsidRPr="00B23099">
              <w:rPr>
                <w:b/>
                <w:color w:val="auto"/>
              </w:rPr>
              <w:t>Dřevoobráběcí nástroje</w:t>
            </w:r>
          </w:p>
          <w:p w:rsidR="006474DF" w:rsidRDefault="006474DF" w:rsidP="004D33A4">
            <w:pPr>
              <w:pStyle w:val="tabulka-odrky"/>
              <w:tabs>
                <w:tab w:val="clear" w:pos="252"/>
              </w:tabs>
              <w:jc w:val="left"/>
              <w:rPr>
                <w:color w:val="auto"/>
              </w:rPr>
            </w:pPr>
            <w:r>
              <w:rPr>
                <w:color w:val="auto"/>
              </w:rPr>
              <w:t>4.1 Z</w:t>
            </w:r>
            <w:r w:rsidRPr="00B23099">
              <w:rPr>
                <w:color w:val="auto"/>
              </w:rPr>
              <w:t>ákl</w:t>
            </w:r>
            <w:r>
              <w:rPr>
                <w:color w:val="auto"/>
              </w:rPr>
              <w:t>adní principy obrábění, prvky a</w:t>
            </w:r>
          </w:p>
          <w:p w:rsidR="006474DF" w:rsidRPr="00B23099" w:rsidRDefault="006474DF" w:rsidP="004D33A4">
            <w:pPr>
              <w:pStyle w:val="tabulka-odrky"/>
              <w:tabs>
                <w:tab w:val="clear" w:pos="252"/>
              </w:tabs>
              <w:jc w:val="left"/>
              <w:rPr>
                <w:color w:val="auto"/>
              </w:rPr>
            </w:pPr>
            <w:r>
              <w:rPr>
                <w:color w:val="auto"/>
              </w:rPr>
              <w:t xml:space="preserve">      </w:t>
            </w:r>
            <w:r w:rsidRPr="00B23099">
              <w:rPr>
                <w:color w:val="auto"/>
              </w:rPr>
              <w:t>geometrie řezného nástroje</w:t>
            </w:r>
          </w:p>
          <w:p w:rsidR="006474DF" w:rsidRPr="00B23099" w:rsidRDefault="006474DF" w:rsidP="004D33A4">
            <w:pPr>
              <w:pStyle w:val="tabulka-odrky"/>
              <w:tabs>
                <w:tab w:val="clear" w:pos="252"/>
              </w:tabs>
              <w:jc w:val="left"/>
              <w:rPr>
                <w:color w:val="auto"/>
              </w:rPr>
            </w:pPr>
            <w:r>
              <w:rPr>
                <w:color w:val="auto"/>
              </w:rPr>
              <w:t xml:space="preserve">4.2 Druhy </w:t>
            </w:r>
            <w:r w:rsidRPr="00B23099">
              <w:rPr>
                <w:color w:val="auto"/>
              </w:rPr>
              <w:t>nástroj</w:t>
            </w:r>
            <w:r>
              <w:rPr>
                <w:color w:val="auto"/>
              </w:rPr>
              <w:t>ů</w:t>
            </w:r>
          </w:p>
          <w:p w:rsidR="006474DF" w:rsidRPr="00B23099" w:rsidRDefault="006474DF" w:rsidP="004D33A4">
            <w:pPr>
              <w:pStyle w:val="tabulka-odrky"/>
              <w:tabs>
                <w:tab w:val="clear" w:pos="252"/>
              </w:tabs>
              <w:jc w:val="left"/>
              <w:rPr>
                <w:color w:val="auto"/>
              </w:rPr>
            </w:pPr>
            <w:r>
              <w:rPr>
                <w:color w:val="auto"/>
              </w:rPr>
              <w:t>4.3 O</w:t>
            </w:r>
            <w:r w:rsidRPr="00B23099">
              <w:rPr>
                <w:color w:val="auto"/>
              </w:rPr>
              <w:t>šetření a údržba nástrojů</w:t>
            </w:r>
          </w:p>
        </w:tc>
        <w:tc>
          <w:tcPr>
            <w:tcW w:w="740" w:type="dxa"/>
          </w:tcPr>
          <w:p w:rsidR="006474DF" w:rsidRDefault="006474DF" w:rsidP="004D33A4">
            <w:pPr>
              <w:pStyle w:val="tabulk-nadpis"/>
            </w:pPr>
            <w:r>
              <w:t>8</w:t>
            </w:r>
          </w:p>
        </w:tc>
      </w:tr>
      <w:tr w:rsidR="006474DF" w:rsidRPr="002C3367" w:rsidTr="004D33A4">
        <w:tc>
          <w:tcPr>
            <w:tcW w:w="4428" w:type="dxa"/>
          </w:tcPr>
          <w:p w:rsidR="006474DF" w:rsidRDefault="006474DF" w:rsidP="009D4077">
            <w:pPr>
              <w:pStyle w:val="tabulka-odrky"/>
              <w:numPr>
                <w:ilvl w:val="0"/>
                <w:numId w:val="140"/>
              </w:numPr>
              <w:tabs>
                <w:tab w:val="clear" w:pos="252"/>
              </w:tabs>
              <w:jc w:val="left"/>
              <w:rPr>
                <w:color w:val="auto"/>
              </w:rPr>
            </w:pPr>
            <w:r w:rsidRPr="00B23099">
              <w:rPr>
                <w:color w:val="auto"/>
              </w:rPr>
              <w:t xml:space="preserve">umí se orientovat a hovořit </w:t>
            </w:r>
          </w:p>
          <w:p w:rsidR="006474DF" w:rsidRPr="00B23099" w:rsidRDefault="006474DF" w:rsidP="004D33A4">
            <w:pPr>
              <w:pStyle w:val="tabulka-odrky"/>
              <w:jc w:val="left"/>
              <w:rPr>
                <w:color w:val="auto"/>
              </w:rPr>
            </w:pPr>
            <w:r>
              <w:rPr>
                <w:color w:val="auto"/>
              </w:rPr>
              <w:t xml:space="preserve">            </w:t>
            </w:r>
            <w:r w:rsidRPr="00B23099">
              <w:rPr>
                <w:color w:val="auto"/>
              </w:rPr>
              <w:t>s odborníky na dané téma</w:t>
            </w:r>
          </w:p>
          <w:p w:rsidR="006474DF" w:rsidRPr="00EC3870" w:rsidRDefault="006474DF" w:rsidP="009D4077">
            <w:pPr>
              <w:pStyle w:val="tabulka-odrky"/>
              <w:numPr>
                <w:ilvl w:val="0"/>
                <w:numId w:val="140"/>
              </w:numPr>
              <w:tabs>
                <w:tab w:val="clear" w:pos="252"/>
              </w:tabs>
              <w:jc w:val="left"/>
              <w:rPr>
                <w:color w:val="auto"/>
              </w:rPr>
            </w:pPr>
            <w:r w:rsidRPr="00B23099">
              <w:rPr>
                <w:color w:val="auto"/>
              </w:rPr>
              <w:t>jeví zájem o svůj zvolený obor</w:t>
            </w:r>
          </w:p>
        </w:tc>
        <w:tc>
          <w:tcPr>
            <w:tcW w:w="4327" w:type="dxa"/>
          </w:tcPr>
          <w:p w:rsidR="006474DF" w:rsidRDefault="006474DF" w:rsidP="004D33A4">
            <w:pPr>
              <w:pStyle w:val="tabulka-odrky"/>
              <w:rPr>
                <w:b/>
                <w:bCs/>
                <w:color w:val="auto"/>
              </w:rPr>
            </w:pPr>
            <w:r>
              <w:rPr>
                <w:b/>
                <w:bCs/>
                <w:color w:val="auto"/>
              </w:rPr>
              <w:t xml:space="preserve">5. </w:t>
            </w:r>
            <w:r w:rsidRPr="00B23099">
              <w:rPr>
                <w:b/>
                <w:bCs/>
                <w:color w:val="auto"/>
              </w:rPr>
              <w:t>Exkurze v</w:t>
            </w:r>
            <w:r>
              <w:rPr>
                <w:b/>
                <w:bCs/>
                <w:color w:val="auto"/>
              </w:rPr>
              <w:t> </w:t>
            </w:r>
            <w:r w:rsidRPr="00B23099">
              <w:rPr>
                <w:b/>
                <w:bCs/>
                <w:color w:val="auto"/>
              </w:rPr>
              <w:t>dřevozpracujících</w:t>
            </w:r>
          </w:p>
          <w:p w:rsidR="006474DF" w:rsidRDefault="006474DF" w:rsidP="004D33A4">
            <w:pPr>
              <w:pStyle w:val="tabulka-odrky"/>
              <w:rPr>
                <w:b/>
                <w:bCs/>
                <w:color w:val="auto"/>
              </w:rPr>
            </w:pPr>
            <w:r>
              <w:rPr>
                <w:b/>
                <w:bCs/>
                <w:color w:val="auto"/>
              </w:rPr>
              <w:t xml:space="preserve">   </w:t>
            </w:r>
            <w:r w:rsidRPr="00B23099">
              <w:rPr>
                <w:b/>
                <w:bCs/>
                <w:color w:val="auto"/>
              </w:rPr>
              <w:t xml:space="preserve"> závodech a návštěvy výstav</w:t>
            </w:r>
          </w:p>
          <w:p w:rsidR="006474DF" w:rsidRDefault="006474DF" w:rsidP="004D33A4">
            <w:pPr>
              <w:pStyle w:val="tabulka-odrky"/>
              <w:tabs>
                <w:tab w:val="clear" w:pos="170"/>
              </w:tabs>
              <w:ind w:left="0" w:firstLine="0"/>
              <w:rPr>
                <w:b/>
                <w:color w:val="auto"/>
              </w:rPr>
            </w:pPr>
            <w:r>
              <w:rPr>
                <w:b/>
                <w:bCs/>
                <w:color w:val="auto"/>
              </w:rPr>
              <w:t xml:space="preserve">   </w:t>
            </w:r>
            <w:r w:rsidRPr="00B23099">
              <w:rPr>
                <w:b/>
                <w:bCs/>
                <w:color w:val="auto"/>
              </w:rPr>
              <w:t xml:space="preserve"> s dřevozpracující tématikou</w:t>
            </w:r>
          </w:p>
        </w:tc>
        <w:tc>
          <w:tcPr>
            <w:tcW w:w="740" w:type="dxa"/>
          </w:tcPr>
          <w:p w:rsidR="006474DF" w:rsidRDefault="006474DF" w:rsidP="004D33A4">
            <w:pPr>
              <w:pStyle w:val="tabulk-nadpis"/>
            </w:pPr>
            <w:r>
              <w:t>2</w:t>
            </w:r>
          </w:p>
        </w:tc>
      </w:tr>
    </w:tbl>
    <w:p w:rsidR="00851772" w:rsidRDefault="00851772" w:rsidP="00851772">
      <w:pPr>
        <w:jc w:val="center"/>
        <w:rPr>
          <w:b/>
        </w:rPr>
      </w:pPr>
    </w:p>
    <w:p w:rsidR="006474DF" w:rsidRDefault="006474DF" w:rsidP="006474DF">
      <w:pPr>
        <w:autoSpaceDE w:val="0"/>
        <w:autoSpaceDN w:val="0"/>
        <w:adjustRightInd w:val="0"/>
        <w:ind w:left="3286" w:firstLine="254"/>
        <w:rPr>
          <w:b/>
        </w:rPr>
      </w:pPr>
    </w:p>
    <w:p w:rsidR="006474DF" w:rsidRPr="006474DF" w:rsidRDefault="00D02EE1" w:rsidP="006474DF">
      <w:pPr>
        <w:autoSpaceDE w:val="0"/>
        <w:autoSpaceDN w:val="0"/>
        <w:adjustRightInd w:val="0"/>
        <w:ind w:left="3286" w:firstLine="254"/>
        <w:rPr>
          <w:rFonts w:ascii="TimesNewRoman,Bold" w:hAnsi="TimesNewRoman,Bold" w:cs="TimesNewRoman,Bold"/>
          <w:b/>
          <w:bCs/>
          <w:color w:val="000000"/>
        </w:rPr>
      </w:pPr>
      <w:r>
        <w:rPr>
          <w:rFonts w:ascii="TimesNewRoman,Bold CE" w:hAnsi="TimesNewRoman,Bold CE" w:cs="TimesNewRoman,Bold CE"/>
          <w:b/>
          <w:bCs/>
          <w:color w:val="000000"/>
        </w:rPr>
        <w:t>2.</w:t>
      </w:r>
      <w:r w:rsidR="006474DF">
        <w:rPr>
          <w:rFonts w:ascii="TimesNewRoman,Bold CE" w:hAnsi="TimesNewRoman,Bold CE" w:cs="TimesNewRoman,Bold CE"/>
          <w:b/>
          <w:bCs/>
          <w:color w:val="000000"/>
        </w:rPr>
        <w:t xml:space="preserve"> </w:t>
      </w:r>
      <w:r>
        <w:rPr>
          <w:rFonts w:ascii="TimesNewRoman,Bold CE" w:hAnsi="TimesNewRoman,Bold CE" w:cs="TimesNewRoman,Bold CE"/>
          <w:b/>
          <w:bCs/>
          <w:color w:val="000000"/>
        </w:rPr>
        <w:t>ročn</w:t>
      </w:r>
      <w:r w:rsidR="00D31798">
        <w:rPr>
          <w:rFonts w:ascii="TimesNewRoman,Bold CE" w:hAnsi="TimesNewRoman,Bold CE" w:cs="TimesNewRoman,Bold CE"/>
          <w:b/>
          <w:bCs/>
          <w:color w:val="000000"/>
        </w:rPr>
        <w:t xml:space="preserve">ík - </w:t>
      </w:r>
      <w:r>
        <w:rPr>
          <w:rFonts w:ascii="TimesNewRoman,Bold CE" w:hAnsi="TimesNewRoman,Bold CE" w:cs="TimesNewRoman,Bold CE"/>
          <w:b/>
          <w:bCs/>
          <w:color w:val="000000"/>
        </w:rPr>
        <w:t>16,5 hodin</w:t>
      </w:r>
      <w:r w:rsidRPr="00B23099">
        <w:rPr>
          <w:rFonts w:ascii="TimesNewRoman,Bold CE" w:hAnsi="TimesNewRoman,Bold CE" w:cs="TimesNewRoman,Bold CE"/>
          <w:b/>
          <w:bCs/>
        </w:rPr>
        <w:t xml:space="preserve">     </w:t>
      </w:r>
    </w:p>
    <w:p w:rsidR="006474DF" w:rsidRDefault="006474DF" w:rsidP="002A63EB">
      <w:pPr>
        <w:autoSpaceDE w:val="0"/>
        <w:autoSpaceDN w:val="0"/>
        <w:adjustRightInd w:val="0"/>
        <w:ind w:left="454" w:firstLine="0"/>
        <w:rPr>
          <w:rFonts w:ascii="TimesNewRoman,Bold CE" w:hAnsi="TimesNewRoman,Bold CE" w:cs="TimesNewRoman,Bold CE"/>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94"/>
        <w:gridCol w:w="851"/>
      </w:tblGrid>
      <w:tr w:rsidR="006474DF" w:rsidTr="004D33A4">
        <w:tc>
          <w:tcPr>
            <w:tcW w:w="4361" w:type="dxa"/>
            <w:shd w:val="clear" w:color="auto" w:fill="FFFF00"/>
          </w:tcPr>
          <w:p w:rsidR="006474DF" w:rsidRDefault="006474DF" w:rsidP="004D33A4">
            <w:pPr>
              <w:pStyle w:val="tabulk-nadpis"/>
            </w:pPr>
            <w:r>
              <w:t>Výsledky vzdělávání</w:t>
            </w:r>
          </w:p>
        </w:tc>
        <w:tc>
          <w:tcPr>
            <w:tcW w:w="4394" w:type="dxa"/>
            <w:shd w:val="clear" w:color="auto" w:fill="FFFF00"/>
          </w:tcPr>
          <w:p w:rsidR="006474DF" w:rsidRDefault="006474DF" w:rsidP="004D33A4">
            <w:pPr>
              <w:pStyle w:val="tabulk-nadpis"/>
            </w:pPr>
            <w:r>
              <w:t>Učivo</w:t>
            </w:r>
          </w:p>
        </w:tc>
        <w:tc>
          <w:tcPr>
            <w:tcW w:w="851" w:type="dxa"/>
            <w:shd w:val="clear" w:color="auto" w:fill="FFFF00"/>
          </w:tcPr>
          <w:p w:rsidR="006474DF" w:rsidRDefault="006474DF" w:rsidP="006474DF">
            <w:pPr>
              <w:pStyle w:val="tabulk-nadpis"/>
              <w:jc w:val="center"/>
            </w:pPr>
            <w:r>
              <w:t>Hod.</w:t>
            </w:r>
          </w:p>
        </w:tc>
      </w:tr>
      <w:tr w:rsidR="006474DF" w:rsidRPr="00B23099" w:rsidTr="004D33A4">
        <w:trPr>
          <w:trHeight w:val="375"/>
        </w:trPr>
        <w:tc>
          <w:tcPr>
            <w:tcW w:w="4361" w:type="dxa"/>
          </w:tcPr>
          <w:p w:rsidR="006474DF" w:rsidRPr="000E44D0" w:rsidRDefault="006474DF" w:rsidP="004D33A4">
            <w:pPr>
              <w:pStyle w:val="tabulka-odrky"/>
              <w:tabs>
                <w:tab w:val="clear" w:pos="170"/>
                <w:tab w:val="clear" w:pos="252"/>
              </w:tabs>
              <w:ind w:left="360" w:firstLine="0"/>
              <w:jc w:val="left"/>
              <w:rPr>
                <w:b/>
                <w:color w:val="auto"/>
              </w:rPr>
            </w:pPr>
            <w:r>
              <w:rPr>
                <w:b/>
                <w:color w:val="auto"/>
              </w:rPr>
              <w:t>Žák:</w:t>
            </w:r>
          </w:p>
          <w:p w:rsidR="006474DF" w:rsidRDefault="006474DF" w:rsidP="009D4077">
            <w:pPr>
              <w:pStyle w:val="tabulka-odrky"/>
              <w:numPr>
                <w:ilvl w:val="0"/>
                <w:numId w:val="145"/>
              </w:numPr>
              <w:tabs>
                <w:tab w:val="clear" w:pos="252"/>
              </w:tabs>
              <w:jc w:val="left"/>
              <w:rPr>
                <w:color w:val="auto"/>
              </w:rPr>
            </w:pPr>
            <w:r>
              <w:rPr>
                <w:color w:val="auto"/>
              </w:rPr>
              <w:t>zná požadavky na el. stroje, aby byl zajištěna jejich správná a hospodárná činnost</w:t>
            </w:r>
          </w:p>
          <w:p w:rsidR="006474DF" w:rsidRDefault="006474DF" w:rsidP="009D4077">
            <w:pPr>
              <w:pStyle w:val="tabulka-odrky"/>
              <w:numPr>
                <w:ilvl w:val="0"/>
                <w:numId w:val="145"/>
              </w:numPr>
              <w:tabs>
                <w:tab w:val="clear" w:pos="252"/>
              </w:tabs>
              <w:jc w:val="left"/>
              <w:rPr>
                <w:color w:val="auto"/>
              </w:rPr>
            </w:pPr>
            <w:r>
              <w:rPr>
                <w:color w:val="auto"/>
              </w:rPr>
              <w:t>vysvětlí rozvod elektrické energie</w:t>
            </w:r>
          </w:p>
          <w:p w:rsidR="006474DF" w:rsidRDefault="006474DF" w:rsidP="009D4077">
            <w:pPr>
              <w:pStyle w:val="tabulka-odrky"/>
              <w:numPr>
                <w:ilvl w:val="0"/>
                <w:numId w:val="145"/>
              </w:numPr>
              <w:tabs>
                <w:tab w:val="clear" w:pos="252"/>
              </w:tabs>
              <w:jc w:val="left"/>
              <w:rPr>
                <w:color w:val="auto"/>
              </w:rPr>
            </w:pPr>
            <w:r>
              <w:rPr>
                <w:color w:val="auto"/>
              </w:rPr>
              <w:t>vysvětlí princip činnosti, výhody, nevýhody a vhodné použití jednotlivých typů el. zařízení</w:t>
            </w:r>
          </w:p>
          <w:p w:rsidR="006474DF" w:rsidRPr="00B23099" w:rsidRDefault="006474DF" w:rsidP="009D4077">
            <w:pPr>
              <w:pStyle w:val="tabulka-odrky"/>
              <w:numPr>
                <w:ilvl w:val="0"/>
                <w:numId w:val="141"/>
              </w:numPr>
              <w:tabs>
                <w:tab w:val="clear" w:pos="252"/>
              </w:tabs>
              <w:jc w:val="left"/>
              <w:rPr>
                <w:rFonts w:ascii="TimesNewRoman,Bold" w:hAnsi="TimesNewRoman,Bold" w:cs="TimesNewRoman,Bold"/>
                <w:bCs/>
                <w:color w:val="auto"/>
              </w:rPr>
            </w:pPr>
            <w:r>
              <w:rPr>
                <w:color w:val="auto"/>
              </w:rPr>
              <w:t>zná zásady bezpečnosti a ochrany zdraví při práci</w:t>
            </w:r>
          </w:p>
        </w:tc>
        <w:tc>
          <w:tcPr>
            <w:tcW w:w="4394" w:type="dxa"/>
          </w:tcPr>
          <w:p w:rsidR="006474DF" w:rsidRDefault="006474DF" w:rsidP="004D33A4">
            <w:pPr>
              <w:pStyle w:val="tabulk-nadpis"/>
              <w:jc w:val="left"/>
              <w:rPr>
                <w:color w:val="auto"/>
              </w:rPr>
            </w:pPr>
            <w:r>
              <w:rPr>
                <w:color w:val="auto"/>
              </w:rPr>
              <w:t xml:space="preserve">1. Základní elektrické stroje, </w:t>
            </w:r>
          </w:p>
          <w:p w:rsidR="006474DF" w:rsidRPr="00B23099" w:rsidRDefault="006474DF" w:rsidP="004D33A4">
            <w:pPr>
              <w:pStyle w:val="tabulk-nadpis"/>
              <w:jc w:val="left"/>
              <w:rPr>
                <w:color w:val="auto"/>
              </w:rPr>
            </w:pPr>
            <w:r>
              <w:rPr>
                <w:color w:val="auto"/>
              </w:rPr>
              <w:t xml:space="preserve">    přístroje a pohony</w:t>
            </w:r>
          </w:p>
          <w:p w:rsidR="006474DF" w:rsidRDefault="006474DF" w:rsidP="004D33A4">
            <w:pPr>
              <w:pStyle w:val="tabulk-nadpis"/>
              <w:jc w:val="left"/>
              <w:rPr>
                <w:b w:val="0"/>
                <w:bCs/>
              </w:rPr>
            </w:pPr>
            <w:r w:rsidRPr="00106998">
              <w:rPr>
                <w:b w:val="0"/>
                <w:color w:val="auto"/>
              </w:rPr>
              <w:t>1.1</w:t>
            </w:r>
            <w:r>
              <w:rPr>
                <w:color w:val="auto"/>
              </w:rPr>
              <w:t xml:space="preserve"> </w:t>
            </w:r>
            <w:r>
              <w:rPr>
                <w:b w:val="0"/>
              </w:rPr>
              <w:t xml:space="preserve">Požadavky na el. stroje a zařízení </w:t>
            </w:r>
          </w:p>
          <w:p w:rsidR="006474DF" w:rsidRDefault="006474DF" w:rsidP="004D33A4">
            <w:pPr>
              <w:pStyle w:val="tabulk-nadpis"/>
              <w:jc w:val="left"/>
              <w:rPr>
                <w:b w:val="0"/>
                <w:bCs/>
              </w:rPr>
            </w:pPr>
            <w:r>
              <w:rPr>
                <w:b w:val="0"/>
              </w:rPr>
              <w:t xml:space="preserve">       ve dřevozpracujícím průmyslu</w:t>
            </w:r>
          </w:p>
          <w:p w:rsidR="006474DF" w:rsidRPr="00B23099" w:rsidRDefault="006474DF" w:rsidP="004D33A4">
            <w:pPr>
              <w:pStyle w:val="tabulka-odrky"/>
              <w:tabs>
                <w:tab w:val="clear" w:pos="252"/>
              </w:tabs>
              <w:jc w:val="left"/>
              <w:rPr>
                <w:color w:val="auto"/>
              </w:rPr>
            </w:pPr>
            <w:r>
              <w:rPr>
                <w:color w:val="auto"/>
              </w:rPr>
              <w:t>1.2 R</w:t>
            </w:r>
            <w:r>
              <w:t>ozvody elektrické energie</w:t>
            </w:r>
          </w:p>
          <w:p w:rsidR="006474DF" w:rsidRDefault="006474DF" w:rsidP="004D33A4">
            <w:pPr>
              <w:pStyle w:val="tabulka-odrky"/>
              <w:tabs>
                <w:tab w:val="clear" w:pos="252"/>
              </w:tabs>
              <w:jc w:val="left"/>
              <w:rPr>
                <w:color w:val="auto"/>
              </w:rPr>
            </w:pPr>
            <w:r>
              <w:rPr>
                <w:color w:val="auto"/>
              </w:rPr>
              <w:t>1.3 S</w:t>
            </w:r>
            <w:r>
              <w:t>tejnosměrné stroje</w:t>
            </w:r>
          </w:p>
          <w:p w:rsidR="006474DF" w:rsidRDefault="006474DF" w:rsidP="004D33A4">
            <w:pPr>
              <w:pStyle w:val="tabulk-nadpis"/>
              <w:jc w:val="left"/>
              <w:rPr>
                <w:b w:val="0"/>
                <w:bCs/>
              </w:rPr>
            </w:pPr>
            <w:r w:rsidRPr="00106998">
              <w:rPr>
                <w:b w:val="0"/>
                <w:color w:val="auto"/>
              </w:rPr>
              <w:t>1.4 S</w:t>
            </w:r>
            <w:r w:rsidRPr="00106998">
              <w:rPr>
                <w:b w:val="0"/>
              </w:rPr>
              <w:t>třídavé</w:t>
            </w:r>
            <w:r>
              <w:rPr>
                <w:b w:val="0"/>
              </w:rPr>
              <w:t xml:space="preserve"> stroje</w:t>
            </w:r>
          </w:p>
          <w:p w:rsidR="006474DF" w:rsidRDefault="006474DF" w:rsidP="004D33A4">
            <w:pPr>
              <w:pStyle w:val="tabulka-odrky"/>
              <w:tabs>
                <w:tab w:val="clear" w:pos="252"/>
              </w:tabs>
              <w:jc w:val="left"/>
            </w:pPr>
            <w:r>
              <w:rPr>
                <w:color w:val="auto"/>
              </w:rPr>
              <w:t xml:space="preserve">1.5 </w:t>
            </w:r>
            <w:r>
              <w:t>Transformátory, usměrňovače, měniče</w:t>
            </w:r>
          </w:p>
          <w:p w:rsidR="006474DF" w:rsidRPr="00106998" w:rsidRDefault="006474DF" w:rsidP="004D33A4">
            <w:pPr>
              <w:pStyle w:val="tabulka-odrky"/>
              <w:tabs>
                <w:tab w:val="clear" w:pos="252"/>
              </w:tabs>
              <w:jc w:val="left"/>
              <w:rPr>
                <w:color w:val="auto"/>
              </w:rPr>
            </w:pPr>
            <w:r w:rsidRPr="00106998">
              <w:t xml:space="preserve">    </w:t>
            </w:r>
            <w:r>
              <w:t xml:space="preserve">  a bezpečnost práce</w:t>
            </w:r>
          </w:p>
        </w:tc>
        <w:tc>
          <w:tcPr>
            <w:tcW w:w="851" w:type="dxa"/>
          </w:tcPr>
          <w:p w:rsidR="006474DF" w:rsidRPr="00B23099" w:rsidRDefault="006474DF" w:rsidP="006474DF">
            <w:pPr>
              <w:pStyle w:val="tabulk-nadpis"/>
              <w:jc w:val="center"/>
              <w:rPr>
                <w:color w:val="auto"/>
              </w:rPr>
            </w:pPr>
            <w:r>
              <w:rPr>
                <w:color w:val="auto"/>
              </w:rPr>
              <w:t>6</w:t>
            </w:r>
          </w:p>
        </w:tc>
      </w:tr>
      <w:tr w:rsidR="006474DF" w:rsidRPr="00B23099" w:rsidTr="004D33A4">
        <w:trPr>
          <w:trHeight w:val="682"/>
        </w:trPr>
        <w:tc>
          <w:tcPr>
            <w:tcW w:w="4361" w:type="dxa"/>
          </w:tcPr>
          <w:p w:rsidR="006474DF" w:rsidRPr="00B23099" w:rsidRDefault="006474DF" w:rsidP="009D4077">
            <w:pPr>
              <w:pStyle w:val="tabulka-odrky"/>
              <w:numPr>
                <w:ilvl w:val="0"/>
                <w:numId w:val="141"/>
              </w:numPr>
              <w:tabs>
                <w:tab w:val="clear" w:pos="252"/>
              </w:tabs>
              <w:jc w:val="left"/>
              <w:rPr>
                <w:color w:val="auto"/>
              </w:rPr>
            </w:pPr>
            <w:r w:rsidRPr="00B23099">
              <w:rPr>
                <w:color w:val="auto"/>
              </w:rPr>
              <w:t>rozlišuje základ</w:t>
            </w:r>
            <w:r>
              <w:rPr>
                <w:color w:val="auto"/>
              </w:rPr>
              <w:t>ní druhy dřevoobráběcích strojů</w:t>
            </w:r>
          </w:p>
          <w:p w:rsidR="006474DF" w:rsidRPr="00B23099" w:rsidRDefault="006474DF" w:rsidP="009D4077">
            <w:pPr>
              <w:pStyle w:val="tabulka-odrky"/>
              <w:numPr>
                <w:ilvl w:val="0"/>
                <w:numId w:val="141"/>
              </w:numPr>
              <w:tabs>
                <w:tab w:val="clear" w:pos="252"/>
              </w:tabs>
              <w:jc w:val="left"/>
              <w:rPr>
                <w:color w:val="auto"/>
              </w:rPr>
            </w:pPr>
            <w:r w:rsidRPr="00B23099">
              <w:rPr>
                <w:color w:val="auto"/>
              </w:rPr>
              <w:t>určuje způsob použití jednotlivých st</w:t>
            </w:r>
            <w:r>
              <w:rPr>
                <w:color w:val="auto"/>
              </w:rPr>
              <w:t>rojů</w:t>
            </w:r>
          </w:p>
          <w:p w:rsidR="006474DF" w:rsidRPr="00670766" w:rsidRDefault="006474DF" w:rsidP="009D4077">
            <w:pPr>
              <w:pStyle w:val="tabulka-odrky"/>
              <w:numPr>
                <w:ilvl w:val="0"/>
                <w:numId w:val="142"/>
              </w:numPr>
              <w:tabs>
                <w:tab w:val="clear" w:pos="252"/>
              </w:tabs>
              <w:jc w:val="left"/>
              <w:rPr>
                <w:rFonts w:ascii="TimesNewRoman,Bold" w:hAnsi="TimesNewRoman,Bold" w:cs="TimesNewRoman,Bold"/>
                <w:bCs/>
                <w:color w:val="auto"/>
              </w:rPr>
            </w:pPr>
            <w:r w:rsidRPr="00B23099">
              <w:rPr>
                <w:color w:val="auto"/>
              </w:rPr>
              <w:t>zná</w:t>
            </w:r>
            <w:r>
              <w:rPr>
                <w:color w:val="auto"/>
              </w:rPr>
              <w:t xml:space="preserve"> hlavní části a činnost stroj</w:t>
            </w:r>
          </w:p>
        </w:tc>
        <w:tc>
          <w:tcPr>
            <w:tcW w:w="4394" w:type="dxa"/>
          </w:tcPr>
          <w:p w:rsidR="006474DF" w:rsidRPr="00B23099" w:rsidRDefault="006474DF" w:rsidP="004D33A4">
            <w:pPr>
              <w:pStyle w:val="tabulk-nadpis"/>
              <w:rPr>
                <w:color w:val="auto"/>
              </w:rPr>
            </w:pPr>
            <w:r>
              <w:rPr>
                <w:color w:val="auto"/>
              </w:rPr>
              <w:t xml:space="preserve">2. </w:t>
            </w:r>
            <w:r w:rsidRPr="00B23099">
              <w:rPr>
                <w:color w:val="auto"/>
              </w:rPr>
              <w:t>Dřevoobráběcí stroje</w:t>
            </w:r>
          </w:p>
          <w:p w:rsidR="006474DF" w:rsidRDefault="006474DF" w:rsidP="004D33A4">
            <w:pPr>
              <w:pStyle w:val="tabulka-odrky"/>
              <w:tabs>
                <w:tab w:val="clear" w:pos="252"/>
              </w:tabs>
              <w:jc w:val="left"/>
              <w:rPr>
                <w:color w:val="auto"/>
              </w:rPr>
            </w:pPr>
            <w:r>
              <w:rPr>
                <w:color w:val="auto"/>
              </w:rPr>
              <w:t>2.1 P</w:t>
            </w:r>
            <w:r w:rsidRPr="00B23099">
              <w:rPr>
                <w:color w:val="auto"/>
              </w:rPr>
              <w:t xml:space="preserve">ily </w:t>
            </w:r>
          </w:p>
          <w:p w:rsidR="006474DF" w:rsidRPr="00B23099" w:rsidRDefault="006474DF" w:rsidP="004D33A4">
            <w:pPr>
              <w:pStyle w:val="tabulka-odrky"/>
              <w:tabs>
                <w:tab w:val="clear" w:pos="252"/>
              </w:tabs>
              <w:jc w:val="left"/>
              <w:rPr>
                <w:color w:val="auto"/>
              </w:rPr>
            </w:pPr>
            <w:r>
              <w:rPr>
                <w:color w:val="auto"/>
              </w:rPr>
              <w:t>2.2 V</w:t>
            </w:r>
            <w:r w:rsidRPr="00B23099">
              <w:rPr>
                <w:color w:val="auto"/>
              </w:rPr>
              <w:t>rtačky</w:t>
            </w:r>
            <w:r>
              <w:rPr>
                <w:color w:val="auto"/>
              </w:rPr>
              <w:t xml:space="preserve"> a dlabačky</w:t>
            </w:r>
          </w:p>
          <w:p w:rsidR="006474DF" w:rsidRDefault="006474DF" w:rsidP="004D33A4">
            <w:pPr>
              <w:pStyle w:val="tabulka-odrky"/>
              <w:tabs>
                <w:tab w:val="clear" w:pos="252"/>
              </w:tabs>
              <w:jc w:val="left"/>
              <w:rPr>
                <w:color w:val="auto"/>
              </w:rPr>
            </w:pPr>
            <w:r>
              <w:rPr>
                <w:color w:val="auto"/>
              </w:rPr>
              <w:t>2.3 S</w:t>
            </w:r>
            <w:r w:rsidRPr="00B23099">
              <w:rPr>
                <w:color w:val="auto"/>
              </w:rPr>
              <w:t>oustruhy</w:t>
            </w:r>
            <w:r>
              <w:rPr>
                <w:color w:val="auto"/>
              </w:rPr>
              <w:t xml:space="preserve"> a o</w:t>
            </w:r>
            <w:r w:rsidRPr="00B23099">
              <w:rPr>
                <w:color w:val="auto"/>
              </w:rPr>
              <w:t xml:space="preserve">kružovačky </w:t>
            </w:r>
          </w:p>
          <w:p w:rsidR="006474DF" w:rsidRPr="00B23099" w:rsidRDefault="006474DF" w:rsidP="004D33A4">
            <w:pPr>
              <w:pStyle w:val="tabulka-odrky"/>
              <w:tabs>
                <w:tab w:val="clear" w:pos="252"/>
              </w:tabs>
              <w:jc w:val="left"/>
              <w:rPr>
                <w:color w:val="auto"/>
              </w:rPr>
            </w:pPr>
            <w:r>
              <w:rPr>
                <w:color w:val="auto"/>
              </w:rPr>
              <w:t>2.4 F</w:t>
            </w:r>
            <w:r w:rsidRPr="00B23099">
              <w:rPr>
                <w:color w:val="auto"/>
              </w:rPr>
              <w:t xml:space="preserve">rézky </w:t>
            </w:r>
          </w:p>
          <w:p w:rsidR="006474DF" w:rsidRDefault="006474DF" w:rsidP="004D33A4">
            <w:pPr>
              <w:pStyle w:val="tabulka-odrky"/>
              <w:tabs>
                <w:tab w:val="clear" w:pos="252"/>
              </w:tabs>
              <w:jc w:val="left"/>
              <w:rPr>
                <w:rFonts w:ascii="TimesNewRoman,Bold" w:hAnsi="TimesNewRoman,Bold" w:cs="TimesNewRoman,Bold"/>
                <w:bCs/>
                <w:color w:val="auto"/>
              </w:rPr>
            </w:pPr>
            <w:r>
              <w:rPr>
                <w:rFonts w:ascii="TimesNewRoman,Bold" w:hAnsi="TimesNewRoman,Bold" w:cs="TimesNewRoman,Bold"/>
                <w:bCs/>
                <w:color w:val="auto"/>
              </w:rPr>
              <w:t>2.5 B</w:t>
            </w:r>
            <w:r w:rsidRPr="00B23099">
              <w:rPr>
                <w:rFonts w:ascii="TimesNewRoman,Bold" w:hAnsi="TimesNewRoman,Bold" w:cs="TimesNewRoman,Bold"/>
                <w:bCs/>
                <w:color w:val="auto"/>
              </w:rPr>
              <w:t>rusky</w:t>
            </w:r>
          </w:p>
          <w:p w:rsidR="006474DF" w:rsidRPr="00106998" w:rsidRDefault="006474DF" w:rsidP="004D33A4">
            <w:pPr>
              <w:pStyle w:val="tabulk-nadpis"/>
              <w:rPr>
                <w:b w:val="0"/>
                <w:color w:val="auto"/>
              </w:rPr>
            </w:pPr>
            <w:r>
              <w:rPr>
                <w:b w:val="0"/>
                <w:color w:val="auto"/>
              </w:rPr>
              <w:t>2</w:t>
            </w:r>
            <w:r w:rsidRPr="00106998">
              <w:rPr>
                <w:b w:val="0"/>
                <w:color w:val="auto"/>
              </w:rPr>
              <w:t>.6 Kombinované (sdružené) stroje</w:t>
            </w:r>
          </w:p>
        </w:tc>
        <w:tc>
          <w:tcPr>
            <w:tcW w:w="851" w:type="dxa"/>
          </w:tcPr>
          <w:p w:rsidR="006474DF" w:rsidRPr="00B23099" w:rsidRDefault="006474DF" w:rsidP="006474DF">
            <w:pPr>
              <w:pStyle w:val="tabulk-nadpis"/>
              <w:jc w:val="center"/>
              <w:rPr>
                <w:color w:val="auto"/>
              </w:rPr>
            </w:pPr>
            <w:r>
              <w:rPr>
                <w:color w:val="auto"/>
              </w:rPr>
              <w:t>10</w:t>
            </w:r>
          </w:p>
        </w:tc>
      </w:tr>
      <w:tr w:rsidR="006474DF" w:rsidRPr="00B23099" w:rsidTr="004D33A4">
        <w:trPr>
          <w:trHeight w:val="1673"/>
        </w:trPr>
        <w:tc>
          <w:tcPr>
            <w:tcW w:w="4361" w:type="dxa"/>
          </w:tcPr>
          <w:p w:rsidR="006474DF" w:rsidRPr="006474DF" w:rsidRDefault="006474DF" w:rsidP="009D4077">
            <w:pPr>
              <w:pStyle w:val="tabulka-odrky"/>
              <w:numPr>
                <w:ilvl w:val="0"/>
                <w:numId w:val="144"/>
              </w:numPr>
              <w:tabs>
                <w:tab w:val="clear" w:pos="252"/>
              </w:tabs>
              <w:jc w:val="left"/>
              <w:rPr>
                <w:color w:val="auto"/>
              </w:rPr>
            </w:pPr>
            <w:r w:rsidRPr="006474DF">
              <w:rPr>
                <w:color w:val="auto"/>
              </w:rPr>
              <w:t>má přehled o typech NC a CNC řízení, zadávání, zpracování, výstupu a ukládání dat</w:t>
            </w:r>
          </w:p>
          <w:p w:rsidR="006474DF" w:rsidRPr="006474DF" w:rsidRDefault="006474DF" w:rsidP="009D4077">
            <w:pPr>
              <w:pStyle w:val="tabulka-odrky"/>
              <w:numPr>
                <w:ilvl w:val="0"/>
                <w:numId w:val="144"/>
              </w:numPr>
              <w:tabs>
                <w:tab w:val="clear" w:pos="252"/>
              </w:tabs>
              <w:jc w:val="left"/>
              <w:rPr>
                <w:color w:val="auto"/>
              </w:rPr>
            </w:pPr>
            <w:r w:rsidRPr="006474DF">
              <w:rPr>
                <w:color w:val="auto"/>
              </w:rPr>
              <w:t xml:space="preserve">rozlišuje automatizační prostředky, automatické stroje a zařízení </w:t>
            </w:r>
          </w:p>
          <w:p w:rsidR="006474DF" w:rsidRPr="006474DF" w:rsidRDefault="006474DF" w:rsidP="009D4077">
            <w:pPr>
              <w:pStyle w:val="tabulka-odrky"/>
              <w:numPr>
                <w:ilvl w:val="0"/>
                <w:numId w:val="144"/>
              </w:numPr>
              <w:tabs>
                <w:tab w:val="clear" w:pos="252"/>
              </w:tabs>
              <w:jc w:val="left"/>
              <w:rPr>
                <w:color w:val="auto"/>
              </w:rPr>
            </w:pPr>
            <w:r w:rsidRPr="006474DF">
              <w:rPr>
                <w:color w:val="auto"/>
              </w:rPr>
              <w:t xml:space="preserve">zná druhy a základní prvky konstrukce automatických strojů a zařízení </w:t>
            </w:r>
          </w:p>
          <w:p w:rsidR="006474DF" w:rsidRPr="006474DF" w:rsidRDefault="006474DF" w:rsidP="009D4077">
            <w:pPr>
              <w:pStyle w:val="tabulka-odrky"/>
              <w:numPr>
                <w:ilvl w:val="0"/>
                <w:numId w:val="144"/>
              </w:numPr>
              <w:tabs>
                <w:tab w:val="clear" w:pos="252"/>
              </w:tabs>
              <w:jc w:val="left"/>
              <w:rPr>
                <w:color w:val="auto"/>
              </w:rPr>
            </w:pPr>
            <w:r w:rsidRPr="006474DF">
              <w:rPr>
                <w:color w:val="auto"/>
              </w:rPr>
              <w:t>popíše činnost automatických strojů</w:t>
            </w:r>
          </w:p>
        </w:tc>
        <w:tc>
          <w:tcPr>
            <w:tcW w:w="4394" w:type="dxa"/>
          </w:tcPr>
          <w:p w:rsidR="006474DF" w:rsidRPr="006474DF" w:rsidRDefault="006474DF" w:rsidP="004D33A4">
            <w:pPr>
              <w:pStyle w:val="tabulk-nadpis"/>
              <w:rPr>
                <w:color w:val="auto"/>
              </w:rPr>
            </w:pPr>
            <w:r w:rsidRPr="006474DF">
              <w:rPr>
                <w:color w:val="auto"/>
              </w:rPr>
              <w:t>3. Automatizační prostředky, částečně</w:t>
            </w:r>
          </w:p>
          <w:p w:rsidR="006474DF" w:rsidRPr="006474DF" w:rsidRDefault="006474DF" w:rsidP="004D33A4">
            <w:pPr>
              <w:pStyle w:val="tabulk-nadpis"/>
              <w:rPr>
                <w:color w:val="auto"/>
              </w:rPr>
            </w:pPr>
            <w:r w:rsidRPr="006474DF">
              <w:rPr>
                <w:color w:val="auto"/>
              </w:rPr>
              <w:t xml:space="preserve">    automatizované stroje a zařízení</w:t>
            </w:r>
          </w:p>
          <w:p w:rsidR="006474DF" w:rsidRPr="006474DF" w:rsidRDefault="006474DF" w:rsidP="004D33A4">
            <w:pPr>
              <w:pStyle w:val="tabulk-nadpis"/>
              <w:jc w:val="left"/>
              <w:rPr>
                <w:b w:val="0"/>
                <w:color w:val="auto"/>
              </w:rPr>
            </w:pPr>
            <w:r w:rsidRPr="006474DF">
              <w:rPr>
                <w:b w:val="0"/>
                <w:color w:val="auto"/>
              </w:rPr>
              <w:t>3.1 Prvky a soubory automatizačních</w:t>
            </w:r>
          </w:p>
          <w:p w:rsidR="006474DF" w:rsidRPr="006474DF" w:rsidRDefault="006474DF" w:rsidP="004D33A4">
            <w:pPr>
              <w:pStyle w:val="tabulk-nadpis"/>
              <w:tabs>
                <w:tab w:val="left" w:pos="2880"/>
              </w:tabs>
              <w:jc w:val="left"/>
              <w:rPr>
                <w:b w:val="0"/>
                <w:color w:val="auto"/>
              </w:rPr>
            </w:pPr>
            <w:r w:rsidRPr="006474DF">
              <w:rPr>
                <w:b w:val="0"/>
                <w:color w:val="auto"/>
              </w:rPr>
              <w:t xml:space="preserve">      prostředků</w:t>
            </w:r>
          </w:p>
          <w:p w:rsidR="006474DF" w:rsidRPr="006474DF" w:rsidRDefault="006474DF" w:rsidP="004D33A4">
            <w:pPr>
              <w:pStyle w:val="tabulk-nadpis"/>
              <w:tabs>
                <w:tab w:val="left" w:pos="2880"/>
              </w:tabs>
              <w:jc w:val="left"/>
              <w:rPr>
                <w:b w:val="0"/>
                <w:color w:val="auto"/>
              </w:rPr>
            </w:pPr>
            <w:r w:rsidRPr="006474DF">
              <w:rPr>
                <w:b w:val="0"/>
                <w:color w:val="auto"/>
              </w:rPr>
              <w:t>3.2 Historie CNC strojů</w:t>
            </w:r>
            <w:r w:rsidRPr="006474DF">
              <w:rPr>
                <w:b w:val="0"/>
                <w:color w:val="auto"/>
              </w:rPr>
              <w:tab/>
            </w:r>
          </w:p>
          <w:p w:rsidR="006474DF" w:rsidRPr="006474DF" w:rsidRDefault="006474DF" w:rsidP="004D33A4">
            <w:pPr>
              <w:pStyle w:val="tabulk-nadpis"/>
              <w:jc w:val="left"/>
              <w:rPr>
                <w:b w:val="0"/>
                <w:color w:val="auto"/>
              </w:rPr>
            </w:pPr>
            <w:r w:rsidRPr="006474DF">
              <w:rPr>
                <w:b w:val="0"/>
                <w:color w:val="auto"/>
              </w:rPr>
              <w:t>3.3 Automatické stroje a zařízení</w:t>
            </w:r>
          </w:p>
          <w:p w:rsidR="006474DF" w:rsidRPr="006474DF" w:rsidRDefault="006474DF" w:rsidP="004D33A4">
            <w:pPr>
              <w:pStyle w:val="tabulk-nadpis"/>
              <w:jc w:val="left"/>
              <w:rPr>
                <w:b w:val="0"/>
                <w:color w:val="auto"/>
              </w:rPr>
            </w:pPr>
            <w:r w:rsidRPr="006474DF">
              <w:rPr>
                <w:b w:val="0"/>
                <w:color w:val="auto"/>
              </w:rPr>
              <w:t>3.4 Číslicově řízené stroje</w:t>
            </w:r>
          </w:p>
          <w:p w:rsidR="006474DF" w:rsidRPr="006474DF" w:rsidRDefault="006474DF" w:rsidP="006474DF">
            <w:pPr>
              <w:pStyle w:val="tabulk-nadpis"/>
              <w:jc w:val="left"/>
              <w:rPr>
                <w:b w:val="0"/>
                <w:color w:val="auto"/>
              </w:rPr>
            </w:pPr>
            <w:r w:rsidRPr="006474DF">
              <w:rPr>
                <w:b w:val="0"/>
                <w:color w:val="auto"/>
              </w:rPr>
              <w:t xml:space="preserve">3.5 Popis a funkce školního CNC </w:t>
            </w:r>
            <w:r w:rsidRPr="006474DF">
              <w:rPr>
                <w:b w:val="0"/>
                <w:color w:val="auto"/>
              </w:rPr>
              <w:br/>
              <w:t xml:space="preserve">      obráběcího centra</w:t>
            </w:r>
          </w:p>
        </w:tc>
        <w:tc>
          <w:tcPr>
            <w:tcW w:w="851" w:type="dxa"/>
          </w:tcPr>
          <w:p w:rsidR="006474DF" w:rsidRPr="006474DF" w:rsidRDefault="006474DF" w:rsidP="006474DF">
            <w:pPr>
              <w:pStyle w:val="tabulk-nadpis"/>
              <w:jc w:val="center"/>
              <w:rPr>
                <w:color w:val="auto"/>
              </w:rPr>
            </w:pPr>
            <w:r w:rsidRPr="006474DF">
              <w:rPr>
                <w:color w:val="auto"/>
              </w:rPr>
              <w:t>8</w:t>
            </w: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jc w:val="center"/>
              <w:rPr>
                <w:color w:val="548DD4"/>
              </w:rPr>
            </w:pPr>
          </w:p>
          <w:p w:rsidR="006474DF" w:rsidRPr="006474DF" w:rsidRDefault="006474DF" w:rsidP="006474DF">
            <w:pPr>
              <w:pStyle w:val="tabulk-nadpis"/>
              <w:rPr>
                <w:color w:val="548DD4"/>
              </w:rPr>
            </w:pPr>
          </w:p>
        </w:tc>
      </w:tr>
      <w:tr w:rsidR="006474DF" w:rsidRPr="00B23099" w:rsidTr="004D33A4">
        <w:tc>
          <w:tcPr>
            <w:tcW w:w="4361" w:type="dxa"/>
          </w:tcPr>
          <w:p w:rsidR="006474DF" w:rsidRPr="00B23099" w:rsidRDefault="006474DF" w:rsidP="009D4077">
            <w:pPr>
              <w:pStyle w:val="tabulka-odrky"/>
              <w:numPr>
                <w:ilvl w:val="0"/>
                <w:numId w:val="143"/>
              </w:numPr>
              <w:tabs>
                <w:tab w:val="clear" w:pos="252"/>
              </w:tabs>
              <w:jc w:val="left"/>
              <w:rPr>
                <w:color w:val="auto"/>
              </w:rPr>
            </w:pPr>
            <w:r>
              <w:rPr>
                <w:color w:val="auto"/>
              </w:rPr>
              <w:t>rozlišuje druhy sušáren</w:t>
            </w:r>
          </w:p>
          <w:p w:rsidR="006474DF" w:rsidRPr="00B23099" w:rsidRDefault="006474DF" w:rsidP="009D4077">
            <w:pPr>
              <w:pStyle w:val="tabulka-odrky"/>
              <w:numPr>
                <w:ilvl w:val="0"/>
                <w:numId w:val="143"/>
              </w:numPr>
              <w:tabs>
                <w:tab w:val="clear" w:pos="252"/>
              </w:tabs>
              <w:jc w:val="left"/>
              <w:rPr>
                <w:color w:val="auto"/>
              </w:rPr>
            </w:pPr>
            <w:r w:rsidRPr="00B23099">
              <w:rPr>
                <w:color w:val="auto"/>
              </w:rPr>
              <w:t xml:space="preserve">zná </w:t>
            </w:r>
            <w:r>
              <w:rPr>
                <w:color w:val="auto"/>
              </w:rPr>
              <w:t>zařízení a hlavní části sušáren</w:t>
            </w:r>
          </w:p>
          <w:p w:rsidR="006474DF" w:rsidRPr="00B23099" w:rsidRDefault="006474DF" w:rsidP="009D4077">
            <w:pPr>
              <w:pStyle w:val="tabulka-odrky"/>
              <w:numPr>
                <w:ilvl w:val="0"/>
                <w:numId w:val="143"/>
              </w:numPr>
              <w:tabs>
                <w:tab w:val="clear" w:pos="252"/>
              </w:tabs>
              <w:jc w:val="left"/>
              <w:rPr>
                <w:rFonts w:ascii="TimesNewRoman,Bold" w:hAnsi="TimesNewRoman,Bold" w:cs="TimesNewRoman,Bold"/>
                <w:bCs/>
                <w:color w:val="auto"/>
              </w:rPr>
            </w:pPr>
            <w:r w:rsidRPr="00B23099">
              <w:rPr>
                <w:color w:val="auto"/>
              </w:rPr>
              <w:t>získá př</w:t>
            </w:r>
            <w:r>
              <w:rPr>
                <w:color w:val="auto"/>
              </w:rPr>
              <w:t>ehled o plastifikačním zařízení</w:t>
            </w:r>
          </w:p>
        </w:tc>
        <w:tc>
          <w:tcPr>
            <w:tcW w:w="4394" w:type="dxa"/>
          </w:tcPr>
          <w:p w:rsidR="006474DF" w:rsidRDefault="006474DF" w:rsidP="004D33A4">
            <w:pPr>
              <w:pStyle w:val="tabulk-nadpis"/>
              <w:rPr>
                <w:color w:val="auto"/>
              </w:rPr>
            </w:pPr>
            <w:r>
              <w:rPr>
                <w:color w:val="auto"/>
              </w:rPr>
              <w:t xml:space="preserve">4. </w:t>
            </w:r>
            <w:r w:rsidRPr="00B23099">
              <w:rPr>
                <w:color w:val="auto"/>
              </w:rPr>
              <w:t>Zařízení pro sušení a klimatizaci</w:t>
            </w:r>
          </w:p>
          <w:p w:rsidR="006474DF" w:rsidRPr="00B23099" w:rsidRDefault="006474DF" w:rsidP="004D33A4">
            <w:pPr>
              <w:pStyle w:val="tabulk-nadpis"/>
              <w:rPr>
                <w:color w:val="auto"/>
              </w:rPr>
            </w:pPr>
            <w:r>
              <w:rPr>
                <w:color w:val="auto"/>
              </w:rPr>
              <w:t xml:space="preserve">   </w:t>
            </w:r>
            <w:r w:rsidRPr="00B23099">
              <w:rPr>
                <w:color w:val="auto"/>
              </w:rPr>
              <w:t xml:space="preserve"> dřeva</w:t>
            </w:r>
          </w:p>
          <w:p w:rsidR="006474DF" w:rsidRPr="00B23099" w:rsidRDefault="006474DF" w:rsidP="004D33A4">
            <w:pPr>
              <w:pStyle w:val="tabulka-odrky"/>
              <w:tabs>
                <w:tab w:val="clear" w:pos="252"/>
              </w:tabs>
              <w:jc w:val="left"/>
              <w:rPr>
                <w:color w:val="auto"/>
              </w:rPr>
            </w:pPr>
            <w:r>
              <w:rPr>
                <w:color w:val="auto"/>
              </w:rPr>
              <w:t>4.1 R</w:t>
            </w:r>
            <w:r w:rsidRPr="00B23099">
              <w:rPr>
                <w:color w:val="auto"/>
              </w:rPr>
              <w:t>ozdělení sušáren</w:t>
            </w:r>
          </w:p>
          <w:p w:rsidR="006474DF" w:rsidRDefault="006474DF" w:rsidP="004D33A4">
            <w:pPr>
              <w:pStyle w:val="tabulka-odrky"/>
              <w:tabs>
                <w:tab w:val="clear" w:pos="252"/>
              </w:tabs>
              <w:jc w:val="left"/>
              <w:rPr>
                <w:color w:val="auto"/>
              </w:rPr>
            </w:pPr>
            <w:r>
              <w:rPr>
                <w:color w:val="auto"/>
              </w:rPr>
              <w:t>4.2 T</w:t>
            </w:r>
            <w:r w:rsidRPr="00B23099">
              <w:rPr>
                <w:color w:val="auto"/>
              </w:rPr>
              <w:t>ypy a konstrukce sušáren</w:t>
            </w:r>
          </w:p>
          <w:p w:rsidR="006474DF" w:rsidRDefault="006474DF" w:rsidP="004D33A4">
            <w:pPr>
              <w:pStyle w:val="tabulka-odrky"/>
              <w:jc w:val="left"/>
            </w:pPr>
            <w:r>
              <w:t>4.3 Měřící a kontrolní zařízení sušáren</w:t>
            </w:r>
          </w:p>
          <w:p w:rsidR="006474DF" w:rsidRDefault="006474DF" w:rsidP="004D33A4">
            <w:pPr>
              <w:pStyle w:val="tabulka-odrky"/>
              <w:jc w:val="left"/>
            </w:pPr>
            <w:r>
              <w:t xml:space="preserve">4.4 Zařízení pro paření, máčení a </w:t>
            </w:r>
          </w:p>
          <w:p w:rsidR="006474DF" w:rsidRDefault="006474DF" w:rsidP="004D33A4">
            <w:pPr>
              <w:pStyle w:val="tabulka-odrky"/>
              <w:jc w:val="left"/>
            </w:pPr>
            <w:r>
              <w:t xml:space="preserve">       postřik dřeva</w:t>
            </w:r>
          </w:p>
          <w:p w:rsidR="006474DF" w:rsidRDefault="006474DF" w:rsidP="004D33A4">
            <w:pPr>
              <w:pStyle w:val="tabulka-odrky"/>
              <w:jc w:val="left"/>
            </w:pPr>
            <w:r>
              <w:t xml:space="preserve">4.5 Zařízení pro klimatizaci a  </w:t>
            </w:r>
          </w:p>
          <w:p w:rsidR="006474DF" w:rsidRPr="006474DF" w:rsidRDefault="006474DF" w:rsidP="006474DF">
            <w:pPr>
              <w:pStyle w:val="tabulka-odrky"/>
              <w:jc w:val="left"/>
            </w:pPr>
            <w:r>
              <w:t xml:space="preserve">       impregnaci dřeva</w:t>
            </w:r>
          </w:p>
        </w:tc>
        <w:tc>
          <w:tcPr>
            <w:tcW w:w="851" w:type="dxa"/>
          </w:tcPr>
          <w:p w:rsidR="006474DF" w:rsidRPr="00B23099" w:rsidRDefault="006474DF" w:rsidP="006474DF">
            <w:pPr>
              <w:pStyle w:val="tabulk-nadpis"/>
              <w:jc w:val="center"/>
              <w:rPr>
                <w:color w:val="auto"/>
              </w:rPr>
            </w:pPr>
            <w:r>
              <w:rPr>
                <w:color w:val="auto"/>
              </w:rPr>
              <w:t>7</w:t>
            </w:r>
          </w:p>
        </w:tc>
      </w:tr>
      <w:tr w:rsidR="006474DF" w:rsidRPr="00B23099" w:rsidTr="004D33A4">
        <w:tc>
          <w:tcPr>
            <w:tcW w:w="4361" w:type="dxa"/>
          </w:tcPr>
          <w:p w:rsidR="006474DF" w:rsidRDefault="006474DF" w:rsidP="009D4077">
            <w:pPr>
              <w:pStyle w:val="tabulka-odrky"/>
              <w:numPr>
                <w:ilvl w:val="0"/>
                <w:numId w:val="140"/>
              </w:numPr>
              <w:tabs>
                <w:tab w:val="clear" w:pos="252"/>
              </w:tabs>
              <w:jc w:val="left"/>
              <w:rPr>
                <w:color w:val="auto"/>
              </w:rPr>
            </w:pPr>
            <w:r w:rsidRPr="00B23099">
              <w:rPr>
                <w:color w:val="auto"/>
              </w:rPr>
              <w:lastRenderedPageBreak/>
              <w:t xml:space="preserve">umí se orientovat a hovořit </w:t>
            </w:r>
          </w:p>
          <w:p w:rsidR="006474DF" w:rsidRPr="00B23099" w:rsidRDefault="006474DF" w:rsidP="004D33A4">
            <w:pPr>
              <w:pStyle w:val="tabulka-odrky"/>
              <w:jc w:val="left"/>
              <w:rPr>
                <w:color w:val="auto"/>
              </w:rPr>
            </w:pPr>
            <w:r>
              <w:rPr>
                <w:color w:val="auto"/>
              </w:rPr>
              <w:t xml:space="preserve">            </w:t>
            </w:r>
            <w:r w:rsidRPr="00B23099">
              <w:rPr>
                <w:color w:val="auto"/>
              </w:rPr>
              <w:t>s odborníky na dané téma</w:t>
            </w:r>
          </w:p>
          <w:p w:rsidR="006474DF" w:rsidRPr="00EC3870" w:rsidRDefault="006474DF" w:rsidP="009D4077">
            <w:pPr>
              <w:pStyle w:val="tabulka-odrky"/>
              <w:numPr>
                <w:ilvl w:val="0"/>
                <w:numId w:val="140"/>
              </w:numPr>
              <w:tabs>
                <w:tab w:val="clear" w:pos="252"/>
              </w:tabs>
              <w:jc w:val="left"/>
              <w:rPr>
                <w:color w:val="auto"/>
              </w:rPr>
            </w:pPr>
            <w:r w:rsidRPr="00B23099">
              <w:rPr>
                <w:color w:val="auto"/>
              </w:rPr>
              <w:t>jeví zájem o svůj zvolený obor</w:t>
            </w:r>
          </w:p>
        </w:tc>
        <w:tc>
          <w:tcPr>
            <w:tcW w:w="4394" w:type="dxa"/>
          </w:tcPr>
          <w:p w:rsidR="006474DF" w:rsidRDefault="006474DF" w:rsidP="004D33A4">
            <w:pPr>
              <w:pStyle w:val="tabulka-odrky"/>
              <w:rPr>
                <w:b/>
                <w:bCs/>
                <w:color w:val="auto"/>
              </w:rPr>
            </w:pPr>
            <w:r>
              <w:rPr>
                <w:b/>
                <w:bCs/>
                <w:color w:val="auto"/>
              </w:rPr>
              <w:t xml:space="preserve">5. </w:t>
            </w:r>
            <w:r w:rsidRPr="00B23099">
              <w:rPr>
                <w:b/>
                <w:bCs/>
                <w:color w:val="auto"/>
              </w:rPr>
              <w:t>Exkurze v</w:t>
            </w:r>
            <w:r>
              <w:rPr>
                <w:b/>
                <w:bCs/>
                <w:color w:val="auto"/>
              </w:rPr>
              <w:t> </w:t>
            </w:r>
            <w:r w:rsidRPr="00B23099">
              <w:rPr>
                <w:b/>
                <w:bCs/>
                <w:color w:val="auto"/>
              </w:rPr>
              <w:t>dřevozpracujících</w:t>
            </w:r>
          </w:p>
          <w:p w:rsidR="006474DF" w:rsidRDefault="006474DF" w:rsidP="004D33A4">
            <w:pPr>
              <w:pStyle w:val="tabulka-odrky"/>
              <w:rPr>
                <w:b/>
                <w:bCs/>
                <w:color w:val="auto"/>
              </w:rPr>
            </w:pPr>
            <w:r>
              <w:rPr>
                <w:b/>
                <w:bCs/>
                <w:color w:val="auto"/>
              </w:rPr>
              <w:t xml:space="preserve">   </w:t>
            </w:r>
            <w:r w:rsidRPr="00B23099">
              <w:rPr>
                <w:b/>
                <w:bCs/>
                <w:color w:val="auto"/>
              </w:rPr>
              <w:t xml:space="preserve"> závodech a návštěvy výstav</w:t>
            </w:r>
          </w:p>
          <w:p w:rsidR="006474DF" w:rsidRDefault="006474DF" w:rsidP="004D33A4">
            <w:pPr>
              <w:pStyle w:val="tabulk-nadpis"/>
              <w:rPr>
                <w:color w:val="auto"/>
              </w:rPr>
            </w:pPr>
            <w:r>
              <w:rPr>
                <w:color w:val="auto"/>
              </w:rPr>
              <w:t xml:space="preserve">   </w:t>
            </w:r>
            <w:r w:rsidRPr="00B23099">
              <w:rPr>
                <w:color w:val="auto"/>
              </w:rPr>
              <w:t xml:space="preserve"> s dřevozpracující tématikou</w:t>
            </w:r>
          </w:p>
        </w:tc>
        <w:tc>
          <w:tcPr>
            <w:tcW w:w="851" w:type="dxa"/>
          </w:tcPr>
          <w:p w:rsidR="006474DF" w:rsidRDefault="006474DF" w:rsidP="006474DF">
            <w:pPr>
              <w:pStyle w:val="tabulk-nadpis"/>
              <w:jc w:val="center"/>
              <w:rPr>
                <w:color w:val="auto"/>
              </w:rPr>
            </w:pPr>
            <w:r>
              <w:rPr>
                <w:color w:val="auto"/>
              </w:rPr>
              <w:t>2</w:t>
            </w:r>
          </w:p>
        </w:tc>
      </w:tr>
    </w:tbl>
    <w:p w:rsidR="006474DF" w:rsidRDefault="006474DF" w:rsidP="002A63EB">
      <w:pPr>
        <w:autoSpaceDE w:val="0"/>
        <w:autoSpaceDN w:val="0"/>
        <w:adjustRightInd w:val="0"/>
        <w:ind w:left="454" w:firstLine="0"/>
        <w:rPr>
          <w:rFonts w:ascii="TimesNewRoman,Bold CE" w:hAnsi="TimesNewRoman,Bold CE" w:cs="TimesNewRoman,Bold CE"/>
          <w:b/>
          <w:bCs/>
        </w:rPr>
      </w:pPr>
    </w:p>
    <w:p w:rsidR="003045EB" w:rsidRDefault="003045EB" w:rsidP="002A63EB">
      <w:pPr>
        <w:autoSpaceDE w:val="0"/>
        <w:autoSpaceDN w:val="0"/>
        <w:adjustRightInd w:val="0"/>
        <w:ind w:left="454" w:firstLine="0"/>
        <w:rPr>
          <w:rFonts w:ascii="TimesNewRoman,Bold CE" w:hAnsi="TimesNewRoman,Bold CE" w:cs="TimesNewRoman,Bold CE"/>
          <w:b/>
          <w:bCs/>
        </w:rPr>
      </w:pPr>
    </w:p>
    <w:p w:rsidR="00D02EE1" w:rsidRDefault="00D02EE1" w:rsidP="004D33A4">
      <w:pPr>
        <w:autoSpaceDE w:val="0"/>
        <w:autoSpaceDN w:val="0"/>
        <w:adjustRightInd w:val="0"/>
        <w:ind w:firstLine="0"/>
        <w:jc w:val="center"/>
        <w:rPr>
          <w:rFonts w:ascii="TimesNewRoman,Bold CE" w:hAnsi="TimesNewRoman,Bold CE" w:cs="TimesNewRoman,Bold CE"/>
          <w:b/>
          <w:bCs/>
        </w:rPr>
      </w:pPr>
      <w:r w:rsidRPr="00B23099">
        <w:rPr>
          <w:rFonts w:ascii="TimesNewRoman,Bold CE" w:hAnsi="TimesNewRoman,Bold CE" w:cs="TimesNewRoman,Bold CE"/>
          <w:b/>
          <w:bCs/>
        </w:rPr>
        <w:t>3.</w:t>
      </w:r>
      <w:r w:rsidR="00D31798">
        <w:rPr>
          <w:rFonts w:ascii="TimesNewRoman,Bold CE" w:hAnsi="TimesNewRoman,Bold CE" w:cs="TimesNewRoman,Bold CE"/>
          <w:b/>
          <w:bCs/>
        </w:rPr>
        <w:t xml:space="preserve"> ročník - </w:t>
      </w:r>
      <w:r w:rsidRPr="00B23099">
        <w:rPr>
          <w:rFonts w:ascii="TimesNewRoman,Bold CE" w:hAnsi="TimesNewRoman,Bold CE" w:cs="TimesNewRoman,Bold CE"/>
          <w:b/>
          <w:bCs/>
        </w:rPr>
        <w:t>15 hodin</w:t>
      </w:r>
    </w:p>
    <w:p w:rsidR="004D33A4" w:rsidRPr="00B23099" w:rsidRDefault="004D33A4" w:rsidP="004D33A4">
      <w:pPr>
        <w:autoSpaceDE w:val="0"/>
        <w:autoSpaceDN w:val="0"/>
        <w:adjustRightInd w:val="0"/>
        <w:ind w:firstLine="0"/>
        <w:jc w:val="center"/>
        <w:rPr>
          <w:rFonts w:ascii="TimesNewRoman,Bold" w:hAnsi="TimesNewRoman,Bold" w:cs="TimesNewRoman,Bold"/>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4366"/>
        <w:gridCol w:w="851"/>
      </w:tblGrid>
      <w:tr w:rsidR="003045EB" w:rsidRPr="00B23099" w:rsidTr="00551C76">
        <w:tc>
          <w:tcPr>
            <w:tcW w:w="4389" w:type="dxa"/>
            <w:shd w:val="clear" w:color="auto" w:fill="FFFF00"/>
          </w:tcPr>
          <w:p w:rsidR="003045EB" w:rsidRPr="00B23099" w:rsidRDefault="003045EB" w:rsidP="00551C76">
            <w:pPr>
              <w:pStyle w:val="tabulk-nadpis"/>
              <w:rPr>
                <w:color w:val="auto"/>
              </w:rPr>
            </w:pPr>
            <w:r w:rsidRPr="00B23099">
              <w:rPr>
                <w:color w:val="auto"/>
              </w:rPr>
              <w:t>Výsledky vzdělávání</w:t>
            </w:r>
          </w:p>
        </w:tc>
        <w:tc>
          <w:tcPr>
            <w:tcW w:w="4366" w:type="dxa"/>
            <w:shd w:val="clear" w:color="auto" w:fill="FFFF00"/>
          </w:tcPr>
          <w:p w:rsidR="003045EB" w:rsidRPr="00B23099" w:rsidRDefault="003045EB" w:rsidP="00551C76">
            <w:pPr>
              <w:pStyle w:val="tabulk-nadpis"/>
              <w:rPr>
                <w:color w:val="auto"/>
              </w:rPr>
            </w:pPr>
            <w:r w:rsidRPr="00B23099">
              <w:rPr>
                <w:color w:val="auto"/>
              </w:rPr>
              <w:t>Učivo</w:t>
            </w:r>
          </w:p>
        </w:tc>
        <w:tc>
          <w:tcPr>
            <w:tcW w:w="851" w:type="dxa"/>
            <w:shd w:val="clear" w:color="auto" w:fill="FFFF00"/>
          </w:tcPr>
          <w:p w:rsidR="003045EB" w:rsidRPr="00B23099" w:rsidRDefault="003045EB" w:rsidP="003045EB">
            <w:pPr>
              <w:pStyle w:val="tabulk-nadpis"/>
              <w:jc w:val="center"/>
              <w:rPr>
                <w:color w:val="auto"/>
              </w:rPr>
            </w:pPr>
            <w:r w:rsidRPr="00B23099">
              <w:rPr>
                <w:color w:val="auto"/>
              </w:rPr>
              <w:t>Hod.</w:t>
            </w:r>
          </w:p>
        </w:tc>
      </w:tr>
      <w:tr w:rsidR="003045EB" w:rsidRPr="00B23099" w:rsidTr="00551C76">
        <w:trPr>
          <w:trHeight w:val="375"/>
        </w:trPr>
        <w:tc>
          <w:tcPr>
            <w:tcW w:w="4389" w:type="dxa"/>
          </w:tcPr>
          <w:p w:rsidR="003045EB" w:rsidRDefault="003045EB" w:rsidP="00551C76">
            <w:pPr>
              <w:pStyle w:val="tabulk-nadpis"/>
              <w:rPr>
                <w:color w:val="auto"/>
              </w:rPr>
            </w:pPr>
            <w:r w:rsidRPr="00B23099">
              <w:rPr>
                <w:color w:val="auto"/>
              </w:rPr>
              <w:t>Žák:</w:t>
            </w:r>
          </w:p>
          <w:p w:rsidR="003045EB" w:rsidRPr="00EC3870" w:rsidRDefault="003045EB" w:rsidP="009D4077">
            <w:pPr>
              <w:pStyle w:val="tabulk-nadpis"/>
              <w:numPr>
                <w:ilvl w:val="0"/>
                <w:numId w:val="146"/>
              </w:numPr>
              <w:rPr>
                <w:b w:val="0"/>
                <w:color w:val="auto"/>
              </w:rPr>
            </w:pPr>
            <w:r w:rsidRPr="00EC3870">
              <w:rPr>
                <w:b w:val="0"/>
                <w:color w:val="auto"/>
              </w:rPr>
              <w:t>rozlišuje stroje a zařízení pro povrchov</w:t>
            </w:r>
            <w:r>
              <w:rPr>
                <w:b w:val="0"/>
                <w:color w:val="auto"/>
              </w:rPr>
              <w:t>ou úpravu</w:t>
            </w:r>
          </w:p>
          <w:p w:rsidR="003045EB" w:rsidRPr="00EC3870" w:rsidRDefault="003045EB" w:rsidP="009D4077">
            <w:pPr>
              <w:pStyle w:val="tabulk-nadpis"/>
              <w:numPr>
                <w:ilvl w:val="0"/>
                <w:numId w:val="146"/>
              </w:numPr>
              <w:rPr>
                <w:b w:val="0"/>
                <w:color w:val="auto"/>
              </w:rPr>
            </w:pPr>
            <w:r w:rsidRPr="00EC3870">
              <w:rPr>
                <w:b w:val="0"/>
                <w:color w:val="auto"/>
              </w:rPr>
              <w:t>zná pr</w:t>
            </w:r>
            <w:r>
              <w:rPr>
                <w:b w:val="0"/>
                <w:color w:val="auto"/>
              </w:rPr>
              <w:t>incip práce jednotlivých strojů</w:t>
            </w:r>
          </w:p>
          <w:p w:rsidR="003045EB" w:rsidRPr="00EC3870" w:rsidRDefault="003045EB" w:rsidP="009D4077">
            <w:pPr>
              <w:pStyle w:val="tabulk-nadpis"/>
              <w:numPr>
                <w:ilvl w:val="0"/>
                <w:numId w:val="146"/>
              </w:numPr>
              <w:rPr>
                <w:color w:val="auto"/>
              </w:rPr>
            </w:pPr>
            <w:r w:rsidRPr="00EC3870">
              <w:rPr>
                <w:b w:val="0"/>
                <w:color w:val="auto"/>
              </w:rPr>
              <w:t>určuje způsob údržby a ošetřování</w:t>
            </w:r>
            <w:r w:rsidRPr="00EC3870">
              <w:rPr>
                <w:color w:val="auto"/>
              </w:rPr>
              <w:t xml:space="preserve"> </w:t>
            </w:r>
          </w:p>
        </w:tc>
        <w:tc>
          <w:tcPr>
            <w:tcW w:w="4366" w:type="dxa"/>
          </w:tcPr>
          <w:p w:rsidR="003045EB" w:rsidRDefault="003045EB" w:rsidP="00551C76">
            <w:pPr>
              <w:pStyle w:val="tabulk-nadpis"/>
              <w:rPr>
                <w:color w:val="auto"/>
              </w:rPr>
            </w:pPr>
            <w:r>
              <w:rPr>
                <w:color w:val="auto"/>
              </w:rPr>
              <w:t xml:space="preserve">1. </w:t>
            </w:r>
            <w:r w:rsidRPr="00B23099">
              <w:rPr>
                <w:color w:val="auto"/>
              </w:rPr>
              <w:t>Stroje a zařízení pro povrchovou</w:t>
            </w:r>
          </w:p>
          <w:p w:rsidR="003045EB" w:rsidRDefault="003045EB" w:rsidP="00551C76">
            <w:pPr>
              <w:pStyle w:val="tabulk-nadpis"/>
              <w:rPr>
                <w:color w:val="auto"/>
              </w:rPr>
            </w:pPr>
            <w:r>
              <w:rPr>
                <w:color w:val="auto"/>
              </w:rPr>
              <w:t xml:space="preserve">   </w:t>
            </w:r>
            <w:r w:rsidRPr="00B23099">
              <w:rPr>
                <w:color w:val="auto"/>
              </w:rPr>
              <w:t xml:space="preserve"> úpravu</w:t>
            </w:r>
          </w:p>
          <w:p w:rsidR="003045EB" w:rsidRPr="00EC3870" w:rsidRDefault="003045EB" w:rsidP="00551C76">
            <w:pPr>
              <w:pStyle w:val="tabulk-nadpis"/>
              <w:rPr>
                <w:b w:val="0"/>
                <w:color w:val="auto"/>
              </w:rPr>
            </w:pPr>
            <w:r w:rsidRPr="00EC3870">
              <w:rPr>
                <w:b w:val="0"/>
                <w:color w:val="auto"/>
              </w:rPr>
              <w:t>1.1 Stroje na tmelení</w:t>
            </w:r>
          </w:p>
          <w:p w:rsidR="003045EB" w:rsidRPr="00EC3870" w:rsidRDefault="003045EB" w:rsidP="00551C76">
            <w:pPr>
              <w:pStyle w:val="tabulk-nadpis"/>
              <w:rPr>
                <w:b w:val="0"/>
                <w:color w:val="auto"/>
              </w:rPr>
            </w:pPr>
            <w:r w:rsidRPr="00EC3870">
              <w:rPr>
                <w:b w:val="0"/>
                <w:color w:val="auto"/>
              </w:rPr>
              <w:t>1.2 Stroje a zařízení pro nanášení</w:t>
            </w:r>
          </w:p>
          <w:p w:rsidR="003045EB" w:rsidRPr="00EC3870" w:rsidRDefault="003045EB" w:rsidP="00551C76">
            <w:pPr>
              <w:pStyle w:val="tabulk-nadpis"/>
              <w:rPr>
                <w:b w:val="0"/>
                <w:color w:val="auto"/>
              </w:rPr>
            </w:pPr>
            <w:r w:rsidRPr="00EC3870">
              <w:rPr>
                <w:b w:val="0"/>
                <w:color w:val="auto"/>
              </w:rPr>
              <w:t xml:space="preserve">      nátěrových hmot a leštění</w:t>
            </w:r>
          </w:p>
          <w:p w:rsidR="003045EB" w:rsidRDefault="003045EB" w:rsidP="00551C76">
            <w:pPr>
              <w:pStyle w:val="tabulk-nadpis"/>
              <w:rPr>
                <w:b w:val="0"/>
                <w:bCs/>
                <w:color w:val="auto"/>
              </w:rPr>
            </w:pPr>
            <w:r w:rsidRPr="00EC3870">
              <w:rPr>
                <w:b w:val="0"/>
                <w:color w:val="auto"/>
              </w:rPr>
              <w:t>1.3 Sušárny a zařízení pro vytvrzování</w:t>
            </w:r>
          </w:p>
          <w:p w:rsidR="003045EB" w:rsidRPr="00EC3870" w:rsidRDefault="003045EB" w:rsidP="00551C76">
            <w:pPr>
              <w:pStyle w:val="tabulk-nadpis"/>
              <w:rPr>
                <w:b w:val="0"/>
                <w:color w:val="auto"/>
              </w:rPr>
            </w:pPr>
            <w:r>
              <w:rPr>
                <w:b w:val="0"/>
                <w:color w:val="auto"/>
              </w:rPr>
              <w:t xml:space="preserve">     </w:t>
            </w:r>
            <w:r w:rsidRPr="00EC3870">
              <w:rPr>
                <w:b w:val="0"/>
                <w:color w:val="auto"/>
              </w:rPr>
              <w:t xml:space="preserve"> nátěrových hmot</w:t>
            </w:r>
          </w:p>
        </w:tc>
        <w:tc>
          <w:tcPr>
            <w:tcW w:w="851" w:type="dxa"/>
          </w:tcPr>
          <w:p w:rsidR="003045EB" w:rsidRPr="00B23099" w:rsidRDefault="003045EB" w:rsidP="003045EB">
            <w:pPr>
              <w:pStyle w:val="tabulk-nadpis"/>
              <w:jc w:val="center"/>
              <w:rPr>
                <w:color w:val="auto"/>
              </w:rPr>
            </w:pPr>
            <w:r>
              <w:rPr>
                <w:color w:val="auto"/>
              </w:rPr>
              <w:t>8</w:t>
            </w:r>
          </w:p>
        </w:tc>
      </w:tr>
      <w:tr w:rsidR="003045EB" w:rsidRPr="00B23099" w:rsidTr="00551C76">
        <w:trPr>
          <w:trHeight w:val="1182"/>
        </w:trPr>
        <w:tc>
          <w:tcPr>
            <w:tcW w:w="4389" w:type="dxa"/>
          </w:tcPr>
          <w:p w:rsidR="003045EB" w:rsidRDefault="003045EB" w:rsidP="009D4077">
            <w:pPr>
              <w:pStyle w:val="tabulka-odrky"/>
              <w:numPr>
                <w:ilvl w:val="0"/>
                <w:numId w:val="147"/>
              </w:numPr>
              <w:tabs>
                <w:tab w:val="clear" w:pos="252"/>
              </w:tabs>
              <w:jc w:val="left"/>
              <w:rPr>
                <w:color w:val="auto"/>
              </w:rPr>
            </w:pPr>
            <w:r w:rsidRPr="00EC3870">
              <w:rPr>
                <w:color w:val="auto"/>
              </w:rPr>
              <w:t>rozlišuje druhy přípravků, zná způsob jejich použití</w:t>
            </w:r>
          </w:p>
          <w:p w:rsidR="003045EB" w:rsidRDefault="003045EB" w:rsidP="009D4077">
            <w:pPr>
              <w:pStyle w:val="tabulka-odrky"/>
              <w:numPr>
                <w:ilvl w:val="0"/>
                <w:numId w:val="147"/>
              </w:numPr>
              <w:tabs>
                <w:tab w:val="clear" w:pos="252"/>
              </w:tabs>
              <w:jc w:val="left"/>
              <w:rPr>
                <w:color w:val="auto"/>
              </w:rPr>
            </w:pPr>
            <w:r>
              <w:rPr>
                <w:color w:val="auto"/>
              </w:rPr>
              <w:t>orientuje se v možnostech balicích strojů a jejich použití</w:t>
            </w:r>
          </w:p>
          <w:p w:rsidR="003045EB" w:rsidRPr="00EC3870" w:rsidRDefault="003045EB" w:rsidP="009D4077">
            <w:pPr>
              <w:pStyle w:val="tabulka-odrky"/>
              <w:numPr>
                <w:ilvl w:val="0"/>
                <w:numId w:val="147"/>
              </w:numPr>
              <w:tabs>
                <w:tab w:val="clear" w:pos="252"/>
              </w:tabs>
              <w:jc w:val="left"/>
              <w:rPr>
                <w:color w:val="auto"/>
              </w:rPr>
            </w:pPr>
            <w:r w:rsidRPr="00B23099">
              <w:rPr>
                <w:color w:val="auto"/>
              </w:rPr>
              <w:t>s</w:t>
            </w:r>
            <w:r>
              <w:rPr>
                <w:color w:val="auto"/>
              </w:rPr>
              <w:t>eznámí se zásady jejich obsluhy jejich pracovního rozsahu a nastavením optimálních parametrů</w:t>
            </w:r>
          </w:p>
        </w:tc>
        <w:tc>
          <w:tcPr>
            <w:tcW w:w="4366" w:type="dxa"/>
          </w:tcPr>
          <w:p w:rsidR="003045EB" w:rsidRDefault="003045EB" w:rsidP="00551C76">
            <w:pPr>
              <w:pStyle w:val="tabulk-nadpis"/>
              <w:rPr>
                <w:color w:val="auto"/>
              </w:rPr>
            </w:pPr>
            <w:r>
              <w:rPr>
                <w:color w:val="auto"/>
              </w:rPr>
              <w:t xml:space="preserve">2. </w:t>
            </w:r>
            <w:r w:rsidRPr="00B23099">
              <w:rPr>
                <w:color w:val="auto"/>
              </w:rPr>
              <w:t xml:space="preserve">Ostatní stroje a zařízení pro výrobu </w:t>
            </w:r>
          </w:p>
          <w:p w:rsidR="003045EB" w:rsidRDefault="003045EB" w:rsidP="00551C76">
            <w:pPr>
              <w:pStyle w:val="tabulk-nadpis"/>
              <w:rPr>
                <w:color w:val="auto"/>
              </w:rPr>
            </w:pPr>
            <w:r>
              <w:rPr>
                <w:color w:val="auto"/>
              </w:rPr>
              <w:t xml:space="preserve">    </w:t>
            </w:r>
            <w:r w:rsidRPr="00B23099">
              <w:rPr>
                <w:color w:val="auto"/>
              </w:rPr>
              <w:t>v</w:t>
            </w:r>
            <w:r>
              <w:rPr>
                <w:color w:val="auto"/>
              </w:rPr>
              <w:t> </w:t>
            </w:r>
            <w:r w:rsidRPr="00B23099">
              <w:rPr>
                <w:color w:val="auto"/>
              </w:rPr>
              <w:t>oboru</w:t>
            </w:r>
          </w:p>
          <w:p w:rsidR="003045EB" w:rsidRPr="00EC3870" w:rsidRDefault="003045EB" w:rsidP="00551C76">
            <w:pPr>
              <w:pStyle w:val="tabulk-nadpis"/>
              <w:rPr>
                <w:b w:val="0"/>
                <w:color w:val="auto"/>
              </w:rPr>
            </w:pPr>
            <w:r w:rsidRPr="00EC3870">
              <w:rPr>
                <w:b w:val="0"/>
                <w:color w:val="auto"/>
              </w:rPr>
              <w:t>2.1 Přípravky vodící, upínací, stahovací</w:t>
            </w:r>
          </w:p>
          <w:p w:rsidR="003045EB" w:rsidRDefault="003045EB" w:rsidP="00551C76">
            <w:pPr>
              <w:pStyle w:val="tabulk-nadpis"/>
              <w:rPr>
                <w:b w:val="0"/>
                <w:color w:val="auto"/>
              </w:rPr>
            </w:pPr>
            <w:r w:rsidRPr="00EC3870">
              <w:rPr>
                <w:b w:val="0"/>
                <w:color w:val="auto"/>
              </w:rPr>
              <w:t>2.2 Balicí stroje</w:t>
            </w:r>
          </w:p>
          <w:p w:rsidR="003045EB" w:rsidRPr="00EC3870" w:rsidRDefault="003045EB" w:rsidP="00551C76">
            <w:pPr>
              <w:pStyle w:val="tabulk-nadpis"/>
              <w:rPr>
                <w:color w:val="auto"/>
              </w:rPr>
            </w:pPr>
            <w:r>
              <w:rPr>
                <w:b w:val="0"/>
                <w:color w:val="auto"/>
              </w:rPr>
              <w:t>2.3 Ruční elektrické strojky</w:t>
            </w:r>
          </w:p>
        </w:tc>
        <w:tc>
          <w:tcPr>
            <w:tcW w:w="851" w:type="dxa"/>
          </w:tcPr>
          <w:p w:rsidR="003045EB" w:rsidRPr="00B23099" w:rsidRDefault="003045EB" w:rsidP="003045EB">
            <w:pPr>
              <w:pStyle w:val="tabulk-nadpis"/>
              <w:jc w:val="center"/>
              <w:rPr>
                <w:color w:val="auto"/>
              </w:rPr>
            </w:pPr>
            <w:r>
              <w:rPr>
                <w:color w:val="auto"/>
              </w:rPr>
              <w:t>7</w:t>
            </w:r>
          </w:p>
        </w:tc>
      </w:tr>
      <w:tr w:rsidR="003045EB" w:rsidRPr="00B23099" w:rsidTr="00551C76">
        <w:trPr>
          <w:trHeight w:val="1182"/>
        </w:trPr>
        <w:tc>
          <w:tcPr>
            <w:tcW w:w="4389" w:type="dxa"/>
          </w:tcPr>
          <w:p w:rsidR="003045EB" w:rsidRPr="003045EB" w:rsidRDefault="003045EB" w:rsidP="009D4077">
            <w:pPr>
              <w:pStyle w:val="tabulka-odrky"/>
              <w:numPr>
                <w:ilvl w:val="0"/>
                <w:numId w:val="147"/>
              </w:numPr>
              <w:tabs>
                <w:tab w:val="clear" w:pos="252"/>
              </w:tabs>
              <w:jc w:val="left"/>
              <w:rPr>
                <w:rFonts w:ascii="TimesNewRoman,Bold" w:hAnsi="TimesNewRoman,Bold" w:cs="TimesNewRoman,Bold"/>
                <w:bCs/>
                <w:color w:val="auto"/>
              </w:rPr>
            </w:pPr>
            <w:r w:rsidRPr="003045EB">
              <w:rPr>
                <w:color w:val="auto"/>
              </w:rPr>
              <w:t>zná rozdělení jednotlivých strojů a jejich dělení</w:t>
            </w:r>
          </w:p>
          <w:p w:rsidR="003045EB" w:rsidRPr="003045EB" w:rsidRDefault="003045EB" w:rsidP="009D4077">
            <w:pPr>
              <w:pStyle w:val="tabulka-odrky"/>
              <w:numPr>
                <w:ilvl w:val="0"/>
                <w:numId w:val="147"/>
              </w:numPr>
              <w:tabs>
                <w:tab w:val="clear" w:pos="252"/>
              </w:tabs>
              <w:jc w:val="left"/>
              <w:rPr>
                <w:rFonts w:ascii="TimesNewRoman,Bold" w:hAnsi="TimesNewRoman,Bold" w:cs="TimesNewRoman,Bold"/>
                <w:bCs/>
                <w:color w:val="auto"/>
              </w:rPr>
            </w:pPr>
            <w:r w:rsidRPr="003045EB">
              <w:rPr>
                <w:color w:val="auto"/>
              </w:rPr>
              <w:t>získá přehled o použití strojů, jejich principu práce</w:t>
            </w:r>
          </w:p>
          <w:p w:rsidR="003045EB" w:rsidRPr="003045EB" w:rsidRDefault="003045EB" w:rsidP="009D4077">
            <w:pPr>
              <w:pStyle w:val="tabulka-odrky"/>
              <w:numPr>
                <w:ilvl w:val="0"/>
                <w:numId w:val="147"/>
              </w:numPr>
              <w:tabs>
                <w:tab w:val="clear" w:pos="252"/>
              </w:tabs>
              <w:jc w:val="left"/>
              <w:rPr>
                <w:color w:val="auto"/>
              </w:rPr>
            </w:pPr>
            <w:r w:rsidRPr="003045EB">
              <w:rPr>
                <w:color w:val="auto"/>
              </w:rPr>
              <w:t>seznámí se zásady jejich obsluhy</w:t>
            </w:r>
          </w:p>
        </w:tc>
        <w:tc>
          <w:tcPr>
            <w:tcW w:w="4366" w:type="dxa"/>
          </w:tcPr>
          <w:p w:rsidR="003045EB" w:rsidRPr="003045EB" w:rsidRDefault="003045EB" w:rsidP="00551C76">
            <w:pPr>
              <w:pStyle w:val="tabulk-nadpis"/>
              <w:rPr>
                <w:color w:val="auto"/>
              </w:rPr>
            </w:pPr>
            <w:r w:rsidRPr="003045EB">
              <w:rPr>
                <w:color w:val="auto"/>
              </w:rPr>
              <w:t>3. Stroje a zařízení pro ohýbání,</w:t>
            </w:r>
          </w:p>
          <w:p w:rsidR="003045EB" w:rsidRPr="003045EB" w:rsidRDefault="003045EB" w:rsidP="00551C76">
            <w:pPr>
              <w:pStyle w:val="tabulk-nadpis"/>
              <w:rPr>
                <w:color w:val="auto"/>
              </w:rPr>
            </w:pPr>
            <w:r w:rsidRPr="003045EB">
              <w:rPr>
                <w:color w:val="auto"/>
              </w:rPr>
              <w:t xml:space="preserve">    tváření a spojování dřeva</w:t>
            </w:r>
          </w:p>
          <w:p w:rsidR="003045EB" w:rsidRPr="003045EB" w:rsidRDefault="003045EB" w:rsidP="00551C76">
            <w:pPr>
              <w:pStyle w:val="tabulka-odrky"/>
              <w:tabs>
                <w:tab w:val="clear" w:pos="252"/>
              </w:tabs>
              <w:jc w:val="left"/>
              <w:rPr>
                <w:color w:val="auto"/>
              </w:rPr>
            </w:pPr>
            <w:r w:rsidRPr="003045EB">
              <w:rPr>
                <w:color w:val="auto"/>
              </w:rPr>
              <w:t>3.1 Lisy, ohýbačky</w:t>
            </w:r>
          </w:p>
          <w:p w:rsidR="003045EB" w:rsidRPr="003045EB" w:rsidRDefault="003045EB" w:rsidP="00551C76">
            <w:pPr>
              <w:pStyle w:val="tabulka-odrky"/>
              <w:tabs>
                <w:tab w:val="clear" w:pos="252"/>
              </w:tabs>
              <w:jc w:val="left"/>
              <w:rPr>
                <w:rFonts w:ascii="TimesNewRoman,Bold" w:hAnsi="TimesNewRoman,Bold" w:cs="TimesNewRoman,Bold"/>
                <w:bCs/>
                <w:color w:val="auto"/>
              </w:rPr>
            </w:pPr>
            <w:r w:rsidRPr="003045EB">
              <w:rPr>
                <w:color w:val="auto"/>
              </w:rPr>
              <w:t xml:space="preserve">3.2 Nůžky na dýhy, </w:t>
            </w:r>
            <w:r w:rsidRPr="003045EB">
              <w:rPr>
                <w:rFonts w:ascii="TimesNewRoman,Bold" w:hAnsi="TimesNewRoman,Bold" w:cs="TimesNewRoman,Bold"/>
                <w:bCs/>
                <w:color w:val="auto"/>
              </w:rPr>
              <w:t>sesazovačky na dýhy</w:t>
            </w:r>
          </w:p>
          <w:p w:rsidR="003045EB" w:rsidRPr="003045EB" w:rsidRDefault="003045EB" w:rsidP="00551C76">
            <w:pPr>
              <w:pStyle w:val="tabulka-odrky"/>
              <w:tabs>
                <w:tab w:val="clear" w:pos="252"/>
              </w:tabs>
              <w:jc w:val="left"/>
              <w:rPr>
                <w:rFonts w:ascii="TimesNewRoman,Bold" w:hAnsi="TimesNewRoman,Bold" w:cs="TimesNewRoman,Bold"/>
                <w:bCs/>
                <w:color w:val="auto"/>
              </w:rPr>
            </w:pPr>
            <w:r w:rsidRPr="003045EB">
              <w:rPr>
                <w:rFonts w:ascii="TimesNewRoman,Bold" w:hAnsi="TimesNewRoman,Bold" w:cs="TimesNewRoman,Bold"/>
                <w:bCs/>
                <w:color w:val="auto"/>
              </w:rPr>
              <w:t>3.3 Nanášečky lepidel, olepovačky</w:t>
            </w:r>
          </w:p>
          <w:p w:rsidR="003045EB" w:rsidRPr="003045EB" w:rsidRDefault="003045EB" w:rsidP="00551C76">
            <w:pPr>
              <w:pStyle w:val="tabulk-nadpis"/>
              <w:rPr>
                <w:b w:val="0"/>
                <w:color w:val="auto"/>
              </w:rPr>
            </w:pPr>
            <w:r w:rsidRPr="003045EB">
              <w:rPr>
                <w:b w:val="0"/>
                <w:color w:val="auto"/>
              </w:rPr>
              <w:t>3.4 Sbíjecí stroje a sponkovače</w:t>
            </w:r>
          </w:p>
        </w:tc>
        <w:tc>
          <w:tcPr>
            <w:tcW w:w="851" w:type="dxa"/>
          </w:tcPr>
          <w:p w:rsidR="003045EB" w:rsidRPr="003045EB" w:rsidRDefault="003045EB" w:rsidP="003045EB">
            <w:pPr>
              <w:pStyle w:val="tabulk-nadpis"/>
              <w:jc w:val="center"/>
              <w:rPr>
                <w:color w:val="auto"/>
              </w:rPr>
            </w:pPr>
            <w:r w:rsidRPr="003045EB">
              <w:rPr>
                <w:color w:val="auto"/>
              </w:rPr>
              <w:t>7</w:t>
            </w:r>
          </w:p>
        </w:tc>
      </w:tr>
      <w:tr w:rsidR="003045EB" w:rsidRPr="00B23099" w:rsidTr="00551C76">
        <w:tc>
          <w:tcPr>
            <w:tcW w:w="4389" w:type="dxa"/>
          </w:tcPr>
          <w:p w:rsidR="003045EB" w:rsidRDefault="003045EB" w:rsidP="009D4077">
            <w:pPr>
              <w:pStyle w:val="tabulka-odrky"/>
              <w:numPr>
                <w:ilvl w:val="0"/>
                <w:numId w:val="148"/>
              </w:numPr>
              <w:tabs>
                <w:tab w:val="clear" w:pos="252"/>
              </w:tabs>
              <w:jc w:val="left"/>
              <w:rPr>
                <w:color w:val="auto"/>
              </w:rPr>
            </w:pPr>
            <w:r w:rsidRPr="00B23099">
              <w:rPr>
                <w:color w:val="auto"/>
              </w:rPr>
              <w:t>získá přehled o mechanizovaných a čá</w:t>
            </w:r>
            <w:r>
              <w:rPr>
                <w:color w:val="auto"/>
              </w:rPr>
              <w:t>stečně automatizovaných linkách</w:t>
            </w:r>
          </w:p>
          <w:p w:rsidR="003045EB" w:rsidRPr="00D6282C" w:rsidRDefault="003045EB" w:rsidP="009D4077">
            <w:pPr>
              <w:pStyle w:val="tabulka-odrky"/>
              <w:numPr>
                <w:ilvl w:val="0"/>
                <w:numId w:val="148"/>
              </w:numPr>
              <w:tabs>
                <w:tab w:val="clear" w:pos="252"/>
              </w:tabs>
              <w:jc w:val="left"/>
              <w:rPr>
                <w:color w:val="auto"/>
              </w:rPr>
            </w:pPr>
            <w:r w:rsidRPr="00D6282C">
              <w:rPr>
                <w:color w:val="auto"/>
              </w:rPr>
              <w:t>zná hlavní části linek</w:t>
            </w:r>
          </w:p>
          <w:p w:rsidR="003045EB" w:rsidRPr="00B23099" w:rsidRDefault="003045EB" w:rsidP="00551C76">
            <w:pPr>
              <w:pStyle w:val="tabulka-odrky"/>
              <w:tabs>
                <w:tab w:val="clear" w:pos="170"/>
              </w:tabs>
              <w:ind w:left="454" w:hanging="94"/>
              <w:rPr>
                <w:color w:val="auto"/>
              </w:rPr>
            </w:pPr>
          </w:p>
        </w:tc>
        <w:tc>
          <w:tcPr>
            <w:tcW w:w="4366" w:type="dxa"/>
          </w:tcPr>
          <w:p w:rsidR="003045EB" w:rsidRDefault="003045EB" w:rsidP="00551C76">
            <w:pPr>
              <w:pStyle w:val="tabulka-odrky"/>
              <w:tabs>
                <w:tab w:val="clear" w:pos="170"/>
              </w:tabs>
              <w:ind w:left="0" w:firstLine="0"/>
              <w:rPr>
                <w:b/>
                <w:color w:val="auto"/>
              </w:rPr>
            </w:pPr>
            <w:r>
              <w:rPr>
                <w:b/>
                <w:color w:val="auto"/>
              </w:rPr>
              <w:t xml:space="preserve">4. </w:t>
            </w:r>
            <w:r w:rsidRPr="00B23099">
              <w:rPr>
                <w:b/>
                <w:color w:val="auto"/>
              </w:rPr>
              <w:t>Mechanizované a částečně</w:t>
            </w:r>
          </w:p>
          <w:p w:rsidR="003045EB" w:rsidRDefault="003045EB" w:rsidP="00551C76">
            <w:pPr>
              <w:pStyle w:val="tabulka-odrky"/>
              <w:tabs>
                <w:tab w:val="clear" w:pos="170"/>
              </w:tabs>
              <w:ind w:left="0" w:firstLine="0"/>
              <w:rPr>
                <w:b/>
                <w:color w:val="auto"/>
              </w:rPr>
            </w:pPr>
            <w:r>
              <w:rPr>
                <w:b/>
                <w:color w:val="auto"/>
              </w:rPr>
              <w:t xml:space="preserve">   </w:t>
            </w:r>
            <w:r w:rsidRPr="00B23099">
              <w:rPr>
                <w:b/>
                <w:color w:val="auto"/>
              </w:rPr>
              <w:t xml:space="preserve"> automatizované linky</w:t>
            </w:r>
          </w:p>
          <w:p w:rsidR="003045EB" w:rsidRPr="00D6282C" w:rsidRDefault="003045EB" w:rsidP="00551C76">
            <w:pPr>
              <w:pStyle w:val="tabulka-odrky"/>
              <w:tabs>
                <w:tab w:val="clear" w:pos="170"/>
              </w:tabs>
              <w:ind w:left="0" w:firstLine="0"/>
              <w:rPr>
                <w:color w:val="auto"/>
              </w:rPr>
            </w:pPr>
            <w:r w:rsidRPr="00D6282C">
              <w:rPr>
                <w:color w:val="auto"/>
              </w:rPr>
              <w:t>4.1 Mechanizované linky</w:t>
            </w:r>
          </w:p>
          <w:p w:rsidR="003045EB" w:rsidRPr="00D6282C" w:rsidRDefault="003045EB" w:rsidP="00551C76">
            <w:pPr>
              <w:pStyle w:val="tabulka-odrky"/>
              <w:tabs>
                <w:tab w:val="clear" w:pos="170"/>
              </w:tabs>
              <w:ind w:left="0" w:firstLine="0"/>
              <w:rPr>
                <w:b/>
                <w:color w:val="auto"/>
              </w:rPr>
            </w:pPr>
            <w:r w:rsidRPr="00D6282C">
              <w:rPr>
                <w:color w:val="auto"/>
              </w:rPr>
              <w:t>4.2 Částečně automatizované linky</w:t>
            </w:r>
          </w:p>
        </w:tc>
        <w:tc>
          <w:tcPr>
            <w:tcW w:w="851" w:type="dxa"/>
          </w:tcPr>
          <w:p w:rsidR="003045EB" w:rsidRPr="00D6282C" w:rsidRDefault="003045EB" w:rsidP="003045EB">
            <w:pPr>
              <w:pStyle w:val="tabulk-nadpis"/>
              <w:jc w:val="center"/>
              <w:rPr>
                <w:color w:val="auto"/>
              </w:rPr>
            </w:pPr>
            <w:r>
              <w:rPr>
                <w:color w:val="auto"/>
              </w:rPr>
              <w:t>6</w:t>
            </w:r>
          </w:p>
        </w:tc>
      </w:tr>
      <w:tr w:rsidR="003045EB" w:rsidRPr="00B23099" w:rsidTr="00551C76">
        <w:tc>
          <w:tcPr>
            <w:tcW w:w="4389" w:type="dxa"/>
          </w:tcPr>
          <w:p w:rsidR="003045EB" w:rsidRDefault="003045EB" w:rsidP="009D4077">
            <w:pPr>
              <w:pStyle w:val="tabulka-odrky"/>
              <w:numPr>
                <w:ilvl w:val="0"/>
                <w:numId w:val="140"/>
              </w:numPr>
              <w:tabs>
                <w:tab w:val="clear" w:pos="252"/>
              </w:tabs>
              <w:jc w:val="left"/>
              <w:rPr>
                <w:color w:val="auto"/>
              </w:rPr>
            </w:pPr>
            <w:r w:rsidRPr="00B23099">
              <w:rPr>
                <w:color w:val="auto"/>
              </w:rPr>
              <w:t xml:space="preserve">umí se orientovat a hovořit </w:t>
            </w:r>
          </w:p>
          <w:p w:rsidR="003045EB" w:rsidRPr="00B23099" w:rsidRDefault="003045EB" w:rsidP="00551C76">
            <w:pPr>
              <w:pStyle w:val="tabulka-odrky"/>
              <w:jc w:val="left"/>
              <w:rPr>
                <w:color w:val="auto"/>
              </w:rPr>
            </w:pPr>
            <w:r>
              <w:rPr>
                <w:color w:val="auto"/>
              </w:rPr>
              <w:t xml:space="preserve">            </w:t>
            </w:r>
            <w:r w:rsidRPr="00B23099">
              <w:rPr>
                <w:color w:val="auto"/>
              </w:rPr>
              <w:t>s odborníky na dané téma</w:t>
            </w:r>
          </w:p>
          <w:p w:rsidR="003045EB" w:rsidRPr="00B23099" w:rsidRDefault="003045EB" w:rsidP="009D4077">
            <w:pPr>
              <w:pStyle w:val="tabulka-odrky"/>
              <w:numPr>
                <w:ilvl w:val="0"/>
                <w:numId w:val="148"/>
              </w:numPr>
              <w:tabs>
                <w:tab w:val="clear" w:pos="252"/>
              </w:tabs>
              <w:jc w:val="left"/>
              <w:rPr>
                <w:color w:val="auto"/>
              </w:rPr>
            </w:pPr>
            <w:r w:rsidRPr="00B23099">
              <w:rPr>
                <w:color w:val="auto"/>
              </w:rPr>
              <w:t>jeví zájem o svůj zvolený obor</w:t>
            </w:r>
          </w:p>
        </w:tc>
        <w:tc>
          <w:tcPr>
            <w:tcW w:w="4366" w:type="dxa"/>
          </w:tcPr>
          <w:p w:rsidR="003045EB" w:rsidRDefault="003045EB" w:rsidP="00551C76">
            <w:pPr>
              <w:pStyle w:val="tabulka-odrky"/>
              <w:rPr>
                <w:b/>
                <w:bCs/>
                <w:color w:val="auto"/>
              </w:rPr>
            </w:pPr>
            <w:r>
              <w:rPr>
                <w:b/>
                <w:bCs/>
                <w:color w:val="auto"/>
              </w:rPr>
              <w:t xml:space="preserve">5. </w:t>
            </w:r>
            <w:r w:rsidRPr="00B23099">
              <w:rPr>
                <w:b/>
                <w:bCs/>
                <w:color w:val="auto"/>
              </w:rPr>
              <w:t>Exkurze v</w:t>
            </w:r>
            <w:r>
              <w:rPr>
                <w:b/>
                <w:bCs/>
                <w:color w:val="auto"/>
              </w:rPr>
              <w:t> </w:t>
            </w:r>
            <w:r w:rsidRPr="00B23099">
              <w:rPr>
                <w:b/>
                <w:bCs/>
                <w:color w:val="auto"/>
              </w:rPr>
              <w:t>dřevozpracujících</w:t>
            </w:r>
          </w:p>
          <w:p w:rsidR="003045EB" w:rsidRDefault="003045EB" w:rsidP="00551C76">
            <w:pPr>
              <w:pStyle w:val="tabulka-odrky"/>
              <w:rPr>
                <w:b/>
                <w:bCs/>
                <w:color w:val="auto"/>
              </w:rPr>
            </w:pPr>
            <w:r>
              <w:rPr>
                <w:b/>
                <w:bCs/>
                <w:color w:val="auto"/>
              </w:rPr>
              <w:t xml:space="preserve">   </w:t>
            </w:r>
            <w:r w:rsidRPr="00B23099">
              <w:rPr>
                <w:b/>
                <w:bCs/>
                <w:color w:val="auto"/>
              </w:rPr>
              <w:t xml:space="preserve"> závodech a návštěvy výstav</w:t>
            </w:r>
          </w:p>
          <w:p w:rsidR="003045EB" w:rsidRDefault="003045EB" w:rsidP="00551C76">
            <w:pPr>
              <w:pStyle w:val="tabulk-nadpis"/>
              <w:rPr>
                <w:color w:val="auto"/>
              </w:rPr>
            </w:pPr>
            <w:r>
              <w:rPr>
                <w:color w:val="auto"/>
              </w:rPr>
              <w:t xml:space="preserve">   </w:t>
            </w:r>
            <w:r w:rsidRPr="00B23099">
              <w:rPr>
                <w:color w:val="auto"/>
              </w:rPr>
              <w:t xml:space="preserve"> s dřevozpracující tématikou</w:t>
            </w:r>
          </w:p>
        </w:tc>
        <w:tc>
          <w:tcPr>
            <w:tcW w:w="851" w:type="dxa"/>
          </w:tcPr>
          <w:p w:rsidR="003045EB" w:rsidRPr="00D6282C" w:rsidRDefault="003045EB" w:rsidP="003045EB">
            <w:pPr>
              <w:pStyle w:val="tabulk-nadpis"/>
              <w:jc w:val="center"/>
              <w:rPr>
                <w:color w:val="auto"/>
              </w:rPr>
            </w:pPr>
            <w:r w:rsidRPr="00D6282C">
              <w:rPr>
                <w:color w:val="auto"/>
              </w:rPr>
              <w:t>2</w:t>
            </w:r>
          </w:p>
        </w:tc>
      </w:tr>
    </w:tbl>
    <w:p w:rsidR="00D02EE1" w:rsidRDefault="00D02EE1"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851772" w:rsidRDefault="00851772" w:rsidP="005214DD">
      <w:pPr>
        <w:rPr>
          <w:b/>
        </w:rPr>
      </w:pPr>
    </w:p>
    <w:p w:rsidR="006106FE" w:rsidRDefault="006106FE" w:rsidP="00E24272">
      <w:pPr>
        <w:pStyle w:val="ZhlavVP"/>
        <w:rPr>
          <w:rFonts w:ascii="Times New Roman" w:hAnsi="Times New Roman" w:cs="Times New Roman"/>
          <w:bCs w:val="0"/>
          <w:i w:val="0"/>
          <w:iCs w:val="0"/>
          <w:sz w:val="24"/>
          <w:szCs w:val="24"/>
        </w:rPr>
      </w:pPr>
    </w:p>
    <w:p w:rsidR="00D02EE1" w:rsidRDefault="00D02EE1" w:rsidP="00E24272">
      <w:pPr>
        <w:pStyle w:val="ZhlavVP"/>
      </w:pPr>
      <w:r>
        <w:lastRenderedPageBreak/>
        <w:t>Učební osnova</w:t>
      </w:r>
    </w:p>
    <w:p w:rsidR="00D02EE1" w:rsidRDefault="00D02EE1" w:rsidP="00E24272">
      <w:pPr>
        <w:pStyle w:val="ZhlavVP"/>
      </w:pPr>
      <w:r w:rsidRPr="00147AC2">
        <w:rPr>
          <w:b w:val="0"/>
        </w:rPr>
        <w:t>Vyučovací předmět:</w:t>
      </w:r>
      <w:r w:rsidRPr="0058594B">
        <w:t xml:space="preserve"> </w:t>
      </w:r>
      <w:r>
        <w:t>Technologie</w:t>
      </w:r>
    </w:p>
    <w:p w:rsidR="00D02EE1" w:rsidRPr="00E44333" w:rsidRDefault="00D02EE1" w:rsidP="00E24272">
      <w:pPr>
        <w:pStyle w:val="ZhlavVP"/>
        <w:rPr>
          <w:color w:val="FF0000"/>
        </w:rPr>
      </w:pPr>
      <w:r w:rsidRPr="00147AC2">
        <w:rPr>
          <w:b w:val="0"/>
        </w:rPr>
        <w:t>Obor vzdělání:</w:t>
      </w:r>
      <w:r w:rsidRPr="00147AC2">
        <w:t xml:space="preserve"> </w:t>
      </w:r>
      <w:r w:rsidRPr="00B865BE">
        <w:t>33-56-H/01 Truhlář</w:t>
      </w:r>
    </w:p>
    <w:p w:rsidR="00D02EE1" w:rsidRDefault="00D02EE1" w:rsidP="00E24272">
      <w:pPr>
        <w:pStyle w:val="ZhlavVP"/>
      </w:pPr>
      <w:r w:rsidRPr="00147AC2">
        <w:rPr>
          <w:b w:val="0"/>
        </w:rPr>
        <w:t>Délka a forma vzdělávání:</w:t>
      </w:r>
      <w:r>
        <w:t xml:space="preserve"> 3 roky, denní forma</w:t>
      </w:r>
    </w:p>
    <w:p w:rsidR="00D02EE1" w:rsidRDefault="00D02EE1" w:rsidP="00E24272">
      <w:pPr>
        <w:pStyle w:val="ZhlavVP"/>
      </w:pPr>
      <w:r w:rsidRPr="00147AC2">
        <w:rPr>
          <w:b w:val="0"/>
        </w:rPr>
        <w:t>Celkový počet hodin:</w:t>
      </w:r>
      <w:r>
        <w:rPr>
          <w:b w:val="0"/>
        </w:rPr>
        <w:t xml:space="preserve"> </w:t>
      </w:r>
      <w:r>
        <w:t>192</w:t>
      </w:r>
    </w:p>
    <w:p w:rsidR="00D02EE1" w:rsidRDefault="00D02EE1" w:rsidP="00E24272">
      <w:pPr>
        <w:pStyle w:val="ZhlavVP"/>
      </w:pPr>
      <w:r w:rsidRPr="00147AC2">
        <w:rPr>
          <w:b w:val="0"/>
        </w:rPr>
        <w:t>Platnost:</w:t>
      </w:r>
      <w:r>
        <w:t xml:space="preserve"> od 1. 9. 2009</w:t>
      </w:r>
    </w:p>
    <w:p w:rsidR="00D02EE1" w:rsidRPr="005E3624" w:rsidRDefault="00D02EE1" w:rsidP="00E24272">
      <w:pPr>
        <w:pStyle w:val="Nadpis1"/>
      </w:pPr>
      <w:r w:rsidRPr="005E3624">
        <w:t>Pojetí vyučovacího předmětu</w:t>
      </w:r>
    </w:p>
    <w:p w:rsidR="00D02EE1" w:rsidRDefault="00D02EE1" w:rsidP="00E24272">
      <w:pPr>
        <w:pStyle w:val="Nadpis2"/>
      </w:pPr>
      <w:r>
        <w:t>Obecné cíle</w:t>
      </w:r>
    </w:p>
    <w:p w:rsidR="00D02EE1" w:rsidRDefault="00D02EE1" w:rsidP="00E24272">
      <w:r>
        <w:t xml:space="preserve">Cílem vyučovacího předmětu technologie je poskytnout žákům kompletní znalosti o výrobě jednotlivých výrobků oboru a to </w:t>
      </w:r>
      <w:r w:rsidRPr="004E7355">
        <w:t>jak</w:t>
      </w:r>
      <w:r>
        <w:t xml:space="preserve"> z hlediska technologických postupů ručního a strojního zpracování dřeva </w:t>
      </w:r>
      <w:r w:rsidRPr="004E7355">
        <w:t>tak i</w:t>
      </w:r>
      <w:r>
        <w:t xml:space="preserve"> z hlediska přípravy materiálů, pracovních prostředků a efektivního využití pracovní síly při výrobě. Velký důraz je kladen na bezpečnost a ochranu zdraví při práci, spojenou s požární ochranou životního prostředí.</w:t>
      </w:r>
    </w:p>
    <w:p w:rsidR="00D02EE1" w:rsidRDefault="00D02EE1" w:rsidP="00E24272"/>
    <w:p w:rsidR="00D02EE1" w:rsidRDefault="00D02EE1" w:rsidP="00E24272">
      <w:pPr>
        <w:pStyle w:val="Nadpis2"/>
      </w:pPr>
      <w:r w:rsidRPr="005E3624">
        <w:t>Charakteristika učiva</w:t>
      </w:r>
    </w:p>
    <w:p w:rsidR="00D02EE1" w:rsidRDefault="00D02EE1" w:rsidP="00E24272">
      <w:r>
        <w:t xml:space="preserve">Učivo vyučovacího předmětu technologie je především odborně technického charakteru a je sestaveno tak, aby žáci byli schopni pomocí nových znalostí, </w:t>
      </w:r>
      <w:r w:rsidRPr="00B865BE">
        <w:t>schopností a dovedností</w:t>
      </w:r>
      <w:r>
        <w:t xml:space="preserve"> sami aplikovat učivo a to i v předmětu odborný výcvik.</w:t>
      </w:r>
    </w:p>
    <w:p w:rsidR="00D02EE1" w:rsidRDefault="00D02EE1" w:rsidP="00E24272">
      <w:r>
        <w:t>Učivo zahrnuje oblast přípravy a opracování materiálů (kromě dřeva také např. kov, plasty, sklo), oblast výroby jednotlivých výrobků oboru i s jejich povrchovou úpravou a montáží.</w:t>
      </w:r>
    </w:p>
    <w:p w:rsidR="00D02EE1" w:rsidRDefault="00D02EE1" w:rsidP="00E24272"/>
    <w:p w:rsidR="00D02EE1" w:rsidRPr="00B371CB" w:rsidRDefault="00D02EE1" w:rsidP="00E24272">
      <w:pPr>
        <w:pStyle w:val="Nadpis2"/>
      </w:pPr>
      <w:r w:rsidRPr="00B371CB">
        <w:t>Směřování výuky v oblasti citů, postojů, hodnot a preferencí</w:t>
      </w:r>
    </w:p>
    <w:p w:rsidR="00D02EE1" w:rsidRDefault="00D02EE1" w:rsidP="00E24272">
      <w:r>
        <w:t>Výuka směřuje k tomu, aby žáci:</w:t>
      </w:r>
    </w:p>
    <w:p w:rsidR="00D02EE1" w:rsidRDefault="00D02EE1" w:rsidP="00E24272">
      <w:pPr>
        <w:pStyle w:val="tabulka-odrky"/>
        <w:tabs>
          <w:tab w:val="clear" w:pos="170"/>
        </w:tabs>
        <w:jc w:val="left"/>
      </w:pPr>
      <w:r>
        <w:rPr>
          <w:rFonts w:ascii="TimesNewRoman CE" w:hAnsi="TimesNewRoman CE"/>
        </w:rPr>
        <w:t>dbali na dodržování předpisů týkajících se ochrany zdraví, bezpečnosti a hygieny práce a ochrany životního prostředí,</w:t>
      </w:r>
    </w:p>
    <w:p w:rsidR="00D02EE1" w:rsidRDefault="00D02EE1" w:rsidP="00E24272">
      <w:pPr>
        <w:pStyle w:val="tabulka-odrky"/>
        <w:tabs>
          <w:tab w:val="clear" w:pos="170"/>
        </w:tabs>
        <w:jc w:val="left"/>
      </w:pPr>
      <w:r>
        <w:rPr>
          <w:rFonts w:ascii="TimesNewRoman CE" w:hAnsi="TimesNewRoman CE"/>
        </w:rPr>
        <w:t>respektovali závazné pracovní postupy výroby určené pro jednotlivá pracoviště,</w:t>
      </w:r>
    </w:p>
    <w:p w:rsidR="00D02EE1" w:rsidRDefault="00D02EE1" w:rsidP="00E24272">
      <w:pPr>
        <w:pStyle w:val="tabulka-odrky"/>
        <w:tabs>
          <w:tab w:val="clear" w:pos="170"/>
        </w:tabs>
        <w:jc w:val="left"/>
      </w:pPr>
      <w:r>
        <w:rPr>
          <w:rFonts w:ascii="TimesNewRoman CE" w:hAnsi="TimesNewRoman CE"/>
        </w:rPr>
        <w:t>volili vhodné základní technologické postupy zpracování materiálů a výroby výrobků oboru,</w:t>
      </w:r>
    </w:p>
    <w:p w:rsidR="00D02EE1" w:rsidRDefault="00D02EE1" w:rsidP="00E24272">
      <w:pPr>
        <w:pStyle w:val="tabulka-odrky"/>
        <w:tabs>
          <w:tab w:val="clear" w:pos="170"/>
        </w:tabs>
        <w:jc w:val="left"/>
      </w:pPr>
      <w:r>
        <w:rPr>
          <w:rFonts w:ascii="TimesNewRoman CE" w:hAnsi="TimesNewRoman CE"/>
        </w:rPr>
        <w:t>při volbě technologického postupu brali v úvahu i eko</w:t>
      </w:r>
      <w:r>
        <w:t>nomické hledisko,</w:t>
      </w:r>
    </w:p>
    <w:p w:rsidR="00D02EE1" w:rsidRDefault="00D02EE1" w:rsidP="00E24272">
      <w:pPr>
        <w:pStyle w:val="tabulka-odrky"/>
        <w:tabs>
          <w:tab w:val="clear" w:pos="170"/>
        </w:tabs>
        <w:jc w:val="left"/>
      </w:pPr>
      <w:r>
        <w:rPr>
          <w:rFonts w:ascii="TimesNewRoman CE" w:hAnsi="TimesNewRoman CE"/>
        </w:rPr>
        <w:t xml:space="preserve">při volbě technologického postupu </w:t>
      </w:r>
      <w:r w:rsidRPr="00B865BE">
        <w:rPr>
          <w:color w:val="auto"/>
        </w:rPr>
        <w:t>využívali logické myšlení,</w:t>
      </w:r>
    </w:p>
    <w:p w:rsidR="00D02EE1" w:rsidRDefault="00D02EE1" w:rsidP="00E24272">
      <w:pPr>
        <w:pStyle w:val="tabulka-odrky"/>
        <w:tabs>
          <w:tab w:val="clear" w:pos="170"/>
        </w:tabs>
        <w:jc w:val="left"/>
      </w:pPr>
      <w:r>
        <w:t xml:space="preserve">získali úctu </w:t>
      </w:r>
      <w:r w:rsidRPr="004E7355">
        <w:t>jak</w:t>
      </w:r>
      <w:r>
        <w:t xml:space="preserve"> k vlastní práci</w:t>
      </w:r>
      <w:r w:rsidR="00DA1138">
        <w:t>,</w:t>
      </w:r>
      <w:r>
        <w:t xml:space="preserve"> </w:t>
      </w:r>
      <w:r w:rsidRPr="004E7355">
        <w:t>tak i</w:t>
      </w:r>
      <w:r>
        <w:t xml:space="preserve"> k práci svých </w:t>
      </w:r>
      <w:r w:rsidRPr="00B865BE">
        <w:rPr>
          <w:rFonts w:ascii="TimesNewRoman CE" w:hAnsi="TimesNewRoman CE"/>
          <w:color w:val="auto"/>
        </w:rPr>
        <w:t>spolužáků, učitelů</w:t>
      </w:r>
      <w:r>
        <w:rPr>
          <w:rFonts w:ascii="TimesNewRoman CE" w:hAnsi="TimesNewRoman CE"/>
        </w:rPr>
        <w:t xml:space="preserve"> a obecně ostatních lidí,</w:t>
      </w:r>
    </w:p>
    <w:p w:rsidR="00D02EE1" w:rsidRDefault="00D02EE1" w:rsidP="00E24272">
      <w:pPr>
        <w:pStyle w:val="tabulka-odrky"/>
        <w:tabs>
          <w:tab w:val="clear" w:pos="170"/>
        </w:tabs>
        <w:jc w:val="left"/>
      </w:pPr>
      <w:r>
        <w:rPr>
          <w:rFonts w:ascii="TimesNewRoman CE" w:hAnsi="TimesNewRoman CE"/>
        </w:rPr>
        <w:t>pochopili smysl a přínos kooperace s ostatními profesemi,</w:t>
      </w:r>
    </w:p>
    <w:p w:rsidR="00D02EE1" w:rsidRDefault="00D02EE1" w:rsidP="00E24272">
      <w:pPr>
        <w:pStyle w:val="tabulka-odrky"/>
        <w:tabs>
          <w:tab w:val="clear" w:pos="170"/>
        </w:tabs>
        <w:jc w:val="left"/>
      </w:pPr>
      <w:r>
        <w:rPr>
          <w:rFonts w:ascii="TimesNewRoman CE" w:hAnsi="TimesNewRoman CE"/>
        </w:rPr>
        <w:t xml:space="preserve">cítili potřebu </w:t>
      </w:r>
      <w:r>
        <w:t>vyhledávat a osvojovat si nové vývojové trendy ve svém oboru,</w:t>
      </w:r>
    </w:p>
    <w:p w:rsidR="00D02EE1" w:rsidRDefault="00D02EE1" w:rsidP="00E24272">
      <w:pPr>
        <w:pStyle w:val="tabulka-odrky"/>
        <w:tabs>
          <w:tab w:val="clear" w:pos="170"/>
        </w:tabs>
        <w:jc w:val="left"/>
      </w:pPr>
      <w:r>
        <w:rPr>
          <w:rFonts w:ascii="TimesNewRoman CE" w:hAnsi="TimesNewRoman CE"/>
        </w:rPr>
        <w:t xml:space="preserve">znali zdroje, ze kterých mohou čerpat odborné poznatky a </w:t>
      </w:r>
      <w:r w:rsidRPr="00B865BE">
        <w:rPr>
          <w:rFonts w:ascii="TimesNewRoman CE" w:hAnsi="TimesNewRoman CE"/>
          <w:color w:val="auto"/>
        </w:rPr>
        <w:t>uměli s těmito zdroji pracovat</w:t>
      </w:r>
      <w:r w:rsidRPr="009806A1">
        <w:rPr>
          <w:color w:val="auto"/>
        </w:rPr>
        <w:t>.</w:t>
      </w:r>
      <w:r>
        <w:t xml:space="preserve"> </w:t>
      </w:r>
    </w:p>
    <w:p w:rsidR="00D02EE1" w:rsidRDefault="00D02EE1" w:rsidP="00E24272">
      <w:pPr>
        <w:pStyle w:val="tabulka-odrky"/>
        <w:tabs>
          <w:tab w:val="clear" w:pos="170"/>
        </w:tabs>
        <w:ind w:left="0" w:firstLine="0"/>
      </w:pPr>
    </w:p>
    <w:p w:rsidR="00D02EE1" w:rsidRPr="00524539" w:rsidRDefault="00D02EE1" w:rsidP="00E24272">
      <w:pPr>
        <w:pStyle w:val="Nadpis2"/>
      </w:pPr>
      <w:r w:rsidRPr="00524539">
        <w:t>Pojetí výuky</w:t>
      </w:r>
    </w:p>
    <w:p w:rsidR="00D02EE1" w:rsidRDefault="00D02EE1" w:rsidP="00E24272">
      <w:r>
        <w:t xml:space="preserve"> Pojetí výuky vyučovacího předmětu technologie vychází z pedagogických zásad přiměřenosti, trvalosti a velký důraz je kladen na názornost. Z tohoto důvodu výuka probíhá v odborných učebnách, ve kterých žáci pracují s názornými pomůckami a ve kterých je k dispozici moderní didaktická technika (např.</w:t>
      </w:r>
      <w:r w:rsidR="00D31798">
        <w:t xml:space="preserve"> </w:t>
      </w:r>
      <w:r>
        <w:t>interaktivní tabule a dataprojektory). Výuka je doplněna různými exkurzemi do dřevozpracujících firem a návštěvami výstav s dřevozpracující tématikou.</w:t>
      </w:r>
    </w:p>
    <w:p w:rsidR="00D02EE1" w:rsidRDefault="00D02EE1" w:rsidP="00E24272">
      <w:r>
        <w:t>Výuka je synchronizována s vyučovacím předmětem odborný výcvik.</w:t>
      </w:r>
    </w:p>
    <w:p w:rsidR="00D02EE1" w:rsidRPr="002F70DD" w:rsidRDefault="00D02EE1" w:rsidP="00E24272">
      <w:pPr>
        <w:pStyle w:val="Nadpis2"/>
      </w:pPr>
      <w:r w:rsidRPr="002F70DD">
        <w:lastRenderedPageBreak/>
        <w:t>Hodnocení výsledků žáků</w:t>
      </w:r>
    </w:p>
    <w:p w:rsidR="00D02EE1" w:rsidRDefault="00D02EE1" w:rsidP="00E24272">
      <w:r>
        <w:t>Při hodnocení žáků je kladen důraz na:</w:t>
      </w:r>
    </w:p>
    <w:p w:rsidR="00D02EE1" w:rsidRDefault="00D02EE1" w:rsidP="00E24272">
      <w:pPr>
        <w:pStyle w:val="tabulka-odrky"/>
        <w:tabs>
          <w:tab w:val="clear" w:pos="170"/>
        </w:tabs>
        <w:jc w:val="left"/>
      </w:pPr>
      <w:r>
        <w:rPr>
          <w:rFonts w:ascii="TimesNewRoman CE" w:hAnsi="TimesNewRoman CE"/>
        </w:rPr>
        <w:t>hloubku porozumění učivu,</w:t>
      </w:r>
    </w:p>
    <w:p w:rsidR="00D02EE1" w:rsidRDefault="00D02EE1" w:rsidP="00E24272">
      <w:pPr>
        <w:pStyle w:val="tabulka-odrky"/>
        <w:tabs>
          <w:tab w:val="clear" w:pos="170"/>
        </w:tabs>
        <w:jc w:val="left"/>
      </w:pPr>
      <w:r>
        <w:t>chápání souvislostí,</w:t>
      </w:r>
    </w:p>
    <w:p w:rsidR="00D02EE1" w:rsidRDefault="00D02EE1" w:rsidP="00E24272">
      <w:pPr>
        <w:pStyle w:val="tabulka-odrky"/>
        <w:tabs>
          <w:tab w:val="clear" w:pos="170"/>
        </w:tabs>
        <w:jc w:val="left"/>
      </w:pPr>
      <w:r>
        <w:rPr>
          <w:rFonts w:ascii="TimesNewRoman CE" w:hAnsi="TimesNewRoman CE"/>
        </w:rPr>
        <w:t>propojování dříve získaných poznatků s nově získanými poznatky,</w:t>
      </w:r>
    </w:p>
    <w:p w:rsidR="00D02EE1" w:rsidRDefault="00D02EE1" w:rsidP="00E24272">
      <w:pPr>
        <w:pStyle w:val="tabulka-odrky"/>
        <w:tabs>
          <w:tab w:val="clear" w:pos="170"/>
        </w:tabs>
        <w:jc w:val="left"/>
      </w:pPr>
      <w:r>
        <w:rPr>
          <w:rFonts w:ascii="TimesNewRoman CE" w:hAnsi="TimesNewRoman CE"/>
        </w:rPr>
        <w:t>schopnost žáků uplatnit učivo v praxi,</w:t>
      </w:r>
    </w:p>
    <w:p w:rsidR="00D02EE1" w:rsidRDefault="00D02EE1" w:rsidP="00DA1138">
      <w:pPr>
        <w:pStyle w:val="tabulka-odrky"/>
        <w:tabs>
          <w:tab w:val="clear" w:pos="170"/>
          <w:tab w:val="clear" w:pos="252"/>
          <w:tab w:val="num" w:pos="0"/>
        </w:tabs>
        <w:ind w:left="0" w:firstLine="0"/>
        <w:jc w:val="left"/>
      </w:pPr>
      <w:r>
        <w:rPr>
          <w:rFonts w:ascii="TimesNewRoman CE" w:hAnsi="TimesNewRoman CE"/>
        </w:rPr>
        <w:t xml:space="preserve">přesné vyjadřování </w:t>
      </w:r>
      <w:r w:rsidRPr="004E7355">
        <w:rPr>
          <w:color w:val="auto"/>
        </w:rPr>
        <w:t>jak</w:t>
      </w:r>
      <w:r>
        <w:t xml:space="preserve"> z hlediska dodržování odborné terminologie, </w:t>
      </w:r>
      <w:r w:rsidRPr="004E7355">
        <w:t>tak i</w:t>
      </w:r>
      <w:r w:rsidR="00DA1138">
        <w:rPr>
          <w:rFonts w:ascii="TimesNewRoman CE" w:hAnsi="TimesNewRoman CE"/>
        </w:rPr>
        <w:t xml:space="preserve"> z hlediska obecných </w:t>
      </w:r>
      <w:r>
        <w:rPr>
          <w:rFonts w:ascii="TimesNewRoman CE" w:hAnsi="TimesNewRoman CE"/>
        </w:rPr>
        <w:t>komunikačních schopností.</w:t>
      </w:r>
    </w:p>
    <w:p w:rsidR="00D02EE1" w:rsidRDefault="00D02EE1" w:rsidP="00E24272">
      <w:r>
        <w:t>Hodnocení žáků je prováděno prostřednictvím ústního a písemného zkoušení a samostatně vypracovaných projektů. Z hlediska pozitivní motivace žáků je kladně hodnocena aktivita žáků při výuce. Hodnocení žáků probíhá v souladu s klasifikačním řádem.</w:t>
      </w:r>
    </w:p>
    <w:p w:rsidR="00D02EE1" w:rsidRDefault="00D02EE1" w:rsidP="00E24272">
      <w:pPr>
        <w:pStyle w:val="Nadpis2"/>
      </w:pPr>
      <w:r w:rsidRPr="002533D4">
        <w:t>Přínos předmětu k rozvoji klíčových kompetencí a průřezových témat</w:t>
      </w:r>
    </w:p>
    <w:p w:rsidR="00D02EE1" w:rsidRDefault="00D02EE1" w:rsidP="00E24272">
      <w:r>
        <w:t>Vyučovací předmět technologie se podílí zejména na rozvoji:</w:t>
      </w:r>
    </w:p>
    <w:p w:rsidR="00D02EE1" w:rsidRDefault="00D02EE1" w:rsidP="00E24272">
      <w:pPr>
        <w:pStyle w:val="tabulka-odrky"/>
        <w:tabs>
          <w:tab w:val="clear" w:pos="170"/>
        </w:tabs>
        <w:jc w:val="left"/>
      </w:pPr>
      <w:r>
        <w:rPr>
          <w:rFonts w:ascii="TimesNewRoman CE" w:hAnsi="TimesNewRoman CE"/>
        </w:rPr>
        <w:t>komunikativních dovedností (přesné vyjadřování a používání odborné terminologie),</w:t>
      </w:r>
    </w:p>
    <w:p w:rsidR="00D02EE1" w:rsidRDefault="00D02EE1" w:rsidP="00E24272">
      <w:pPr>
        <w:pStyle w:val="tabulka-odrky"/>
        <w:tabs>
          <w:tab w:val="clear" w:pos="170"/>
        </w:tabs>
        <w:jc w:val="left"/>
      </w:pPr>
      <w:r>
        <w:rPr>
          <w:rFonts w:ascii="TimesNewRoman CE" w:hAnsi="TimesNewRoman CE"/>
        </w:rPr>
        <w:t>schopnosti řešit problémové situace (umět zformulovat problém, nalézt jeho řešení a uvést řešení do praxe),</w:t>
      </w:r>
    </w:p>
    <w:p w:rsidR="00D02EE1" w:rsidRDefault="00D02EE1" w:rsidP="00E24272">
      <w:pPr>
        <w:pStyle w:val="tabulka-odrky"/>
        <w:tabs>
          <w:tab w:val="clear" w:pos="170"/>
        </w:tabs>
        <w:jc w:val="left"/>
      </w:pPr>
      <w:r>
        <w:rPr>
          <w:rFonts w:ascii="TimesNewRoman CE" w:hAnsi="TimesNewRoman CE"/>
        </w:rPr>
        <w:t>technického myšlení žáků,</w:t>
      </w:r>
    </w:p>
    <w:p w:rsidR="00D02EE1" w:rsidRDefault="00D02EE1" w:rsidP="00E24272">
      <w:pPr>
        <w:pStyle w:val="tabulka-odrky"/>
        <w:tabs>
          <w:tab w:val="clear" w:pos="170"/>
        </w:tabs>
        <w:jc w:val="left"/>
      </w:pPr>
      <w:r>
        <w:rPr>
          <w:rFonts w:ascii="TimesNewRoman CE" w:hAnsi="TimesNewRoman CE"/>
        </w:rPr>
        <w:t>ekonomického myšlení žáků,</w:t>
      </w:r>
    </w:p>
    <w:p w:rsidR="00D02EE1" w:rsidRDefault="00D02EE1" w:rsidP="00E24272">
      <w:pPr>
        <w:pStyle w:val="tabulka-odrky"/>
        <w:tabs>
          <w:tab w:val="clear" w:pos="170"/>
        </w:tabs>
        <w:jc w:val="left"/>
      </w:pPr>
      <w:r>
        <w:rPr>
          <w:rFonts w:ascii="TimesNewRoman CE" w:hAnsi="TimesNewRoman CE"/>
        </w:rPr>
        <w:t>schopnosti provádět základní numerické výpočty zaměřené na praktické potřeby oboru,</w:t>
      </w:r>
    </w:p>
    <w:p w:rsidR="00D02EE1" w:rsidRDefault="00D02EE1" w:rsidP="00E24272">
      <w:pPr>
        <w:pStyle w:val="tabulka-odrky"/>
        <w:tabs>
          <w:tab w:val="clear" w:pos="170"/>
        </w:tabs>
        <w:jc w:val="left"/>
      </w:pPr>
      <w:r>
        <w:rPr>
          <w:rFonts w:ascii="TimesNewRoman CE" w:hAnsi="TimesNewRoman CE"/>
        </w:rPr>
        <w:t>dovednosti pracovat s informačními zdroji,</w:t>
      </w:r>
    </w:p>
    <w:p w:rsidR="00D02EE1" w:rsidRDefault="00D02EE1" w:rsidP="00E24272">
      <w:pPr>
        <w:pStyle w:val="tabulka-odrky"/>
        <w:tabs>
          <w:tab w:val="clear" w:pos="170"/>
        </w:tabs>
        <w:jc w:val="left"/>
      </w:pPr>
      <w:r>
        <w:rPr>
          <w:rFonts w:ascii="TimesNewRoman CE" w:hAnsi="TimesNewRoman CE"/>
        </w:rPr>
        <w:t>smyslu pro odpovědnost za odvedenou p</w:t>
      </w:r>
      <w:r>
        <w:t>ráci,</w:t>
      </w:r>
    </w:p>
    <w:p w:rsidR="00D02EE1" w:rsidRDefault="00D02EE1" w:rsidP="00E24272">
      <w:pPr>
        <w:pStyle w:val="tabulka-odrky"/>
        <w:tabs>
          <w:tab w:val="clear" w:pos="170"/>
        </w:tabs>
        <w:jc w:val="left"/>
      </w:pPr>
      <w:r>
        <w:rPr>
          <w:rFonts w:ascii="TimesNewRoman CE" w:hAnsi="TimesNewRoman CE"/>
        </w:rPr>
        <w:t>smyslu pro bezpečnost a ochranu zdraví a ochranu životního prostředí.</w:t>
      </w:r>
    </w:p>
    <w:p w:rsidR="00D02EE1" w:rsidRDefault="00D02EE1" w:rsidP="00E24272"/>
    <w:p w:rsidR="00D02EE1" w:rsidRDefault="00D02EE1" w:rsidP="00E24272">
      <w:pPr>
        <w:pStyle w:val="Nadpis1"/>
      </w:pPr>
      <w:r w:rsidRPr="00E65B46">
        <w:t>Rozpis učiva a výsledků vzdělávání</w:t>
      </w:r>
    </w:p>
    <w:p w:rsidR="00D02EE1" w:rsidRPr="00B07830" w:rsidRDefault="00D02EE1" w:rsidP="00E24272">
      <w:pPr>
        <w:spacing w:after="240"/>
        <w:ind w:firstLine="0"/>
        <w:jc w:val="center"/>
        <w:rPr>
          <w:b/>
        </w:rPr>
      </w:pPr>
      <w:r w:rsidRPr="006855EA">
        <w:rPr>
          <w:b/>
          <w:sz w:val="28"/>
          <w:szCs w:val="28"/>
        </w:rPr>
        <w:t>1. ročník</w:t>
      </w:r>
      <w:r w:rsidR="00D31798">
        <w:rPr>
          <w:b/>
          <w:sz w:val="28"/>
          <w:szCs w:val="28"/>
        </w:rPr>
        <w:t xml:space="preserve"> -</w:t>
      </w:r>
      <w:r>
        <w:rPr>
          <w:b/>
          <w:sz w:val="28"/>
          <w:szCs w:val="28"/>
        </w:rPr>
        <w:t xml:space="preserve"> </w:t>
      </w:r>
      <w:r>
        <w:rPr>
          <w:b/>
        </w:rPr>
        <w:t>66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c>
          <w:tcPr>
            <w:tcW w:w="4428"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6106FE">
            <w:pPr>
              <w:pStyle w:val="tabulk-nadpis"/>
              <w:jc w:val="center"/>
              <w:rPr>
                <w:rFonts w:cs="TimesNewRoman,Bold"/>
                <w:bCs/>
                <w:szCs w:val="24"/>
              </w:rPr>
            </w:pPr>
            <w:r w:rsidRPr="00A06753">
              <w:rPr>
                <w:rFonts w:cs="TimesNewRoman,Bold"/>
                <w:bCs/>
                <w:szCs w:val="24"/>
              </w:rPr>
              <w:t>Hod.</w:t>
            </w:r>
          </w:p>
        </w:tc>
      </w:tr>
      <w:tr w:rsidR="00D02EE1" w:rsidTr="00B6223A">
        <w:trPr>
          <w:trHeight w:val="375"/>
        </w:trPr>
        <w:tc>
          <w:tcPr>
            <w:tcW w:w="4428" w:type="dxa"/>
          </w:tcPr>
          <w:p w:rsidR="00D02EE1" w:rsidRPr="00A06753" w:rsidRDefault="00D02EE1" w:rsidP="00B6223A">
            <w:pPr>
              <w:pStyle w:val="tabulka-odrky"/>
              <w:tabs>
                <w:tab w:val="clear" w:pos="170"/>
                <w:tab w:val="clear" w:pos="252"/>
              </w:tabs>
              <w:ind w:left="0" w:firstLine="0"/>
              <w:jc w:val="left"/>
              <w:rPr>
                <w:rFonts w:ascii="TimesNewRoman,Bold" w:hAnsi="TimesNewRoman,Bold" w:cs="TimesNewRoman,Bold"/>
                <w:b/>
                <w:bCs/>
                <w:color w:val="auto"/>
                <w:szCs w:val="24"/>
              </w:rPr>
            </w:pPr>
            <w:r w:rsidRPr="00A06753">
              <w:rPr>
                <w:rFonts w:ascii="TimesNewRoman,Bold" w:hAnsi="TimesNewRoman,Bold" w:cs="TimesNewRoman,Bold"/>
                <w:b/>
                <w:bCs/>
                <w:color w:val="auto"/>
                <w:szCs w:val="24"/>
              </w:rPr>
              <w:t>Žák:</w:t>
            </w:r>
          </w:p>
          <w:p w:rsidR="00D02EE1" w:rsidRPr="00A06753" w:rsidRDefault="00CD22F7" w:rsidP="009D4077">
            <w:pPr>
              <w:pStyle w:val="tabulka-odrky"/>
              <w:numPr>
                <w:ilvl w:val="0"/>
                <w:numId w:val="111"/>
              </w:numPr>
              <w:tabs>
                <w:tab w:val="clear" w:pos="252"/>
              </w:tabs>
              <w:jc w:val="left"/>
              <w:rPr>
                <w:rFonts w:ascii="TimesNewRoman,Bold" w:hAnsi="TimesNewRoman,Bold" w:cs="TimesNewRoman,Bold"/>
                <w:bCs/>
                <w:color w:val="auto"/>
                <w:szCs w:val="24"/>
              </w:rPr>
            </w:pPr>
            <w:r>
              <w:rPr>
                <w:rFonts w:ascii="TimesNewRoman,Bold" w:hAnsi="TimesNewRoman,Bold" w:cs="TimesNewRoman,Bold"/>
                <w:bCs/>
                <w:color w:val="auto"/>
                <w:szCs w:val="24"/>
              </w:rPr>
              <w:t>chápe význam technologie</w:t>
            </w:r>
          </w:p>
          <w:p w:rsidR="00D02EE1" w:rsidRPr="00A06753" w:rsidRDefault="00D02EE1" w:rsidP="009D4077">
            <w:pPr>
              <w:pStyle w:val="tabulka-odrky"/>
              <w:numPr>
                <w:ilvl w:val="0"/>
                <w:numId w:val="111"/>
              </w:numPr>
              <w:tabs>
                <w:tab w:val="clear" w:pos="252"/>
              </w:tabs>
              <w:jc w:val="left"/>
              <w:rPr>
                <w:rFonts w:ascii="TimesNewRoman,Bold" w:hAnsi="TimesNewRoman,Bold" w:cs="TimesNewRoman,Bold"/>
                <w:bCs/>
                <w:color w:val="auto"/>
                <w:szCs w:val="24"/>
              </w:rPr>
            </w:pPr>
            <w:r w:rsidRPr="00A06753">
              <w:rPr>
                <w:rFonts w:ascii="TimesNewRoman,Bold CE" w:hAnsi="TimesNewRoman,Bold CE" w:cs="TimesNewRoman,Bold CE"/>
                <w:bCs/>
                <w:color w:val="auto"/>
                <w:szCs w:val="24"/>
              </w:rPr>
              <w:t>zná vývoj opracování dřeva a k tomu používaných nástrojů</w:t>
            </w:r>
          </w:p>
          <w:p w:rsidR="00D02EE1" w:rsidRPr="00A06753" w:rsidRDefault="00D02EE1" w:rsidP="009D4077">
            <w:pPr>
              <w:pStyle w:val="tabulka-odrky"/>
              <w:numPr>
                <w:ilvl w:val="0"/>
                <w:numId w:val="111"/>
              </w:numPr>
              <w:tabs>
                <w:tab w:val="clear" w:pos="252"/>
              </w:tabs>
              <w:jc w:val="left"/>
              <w:rPr>
                <w:rFonts w:ascii="TimesNewRoman,Bold" w:hAnsi="TimesNewRoman,Bold" w:cs="TimesNewRoman,Bold"/>
                <w:bCs/>
                <w:color w:val="auto"/>
                <w:szCs w:val="24"/>
              </w:rPr>
            </w:pPr>
            <w:r w:rsidRPr="00A06753">
              <w:rPr>
                <w:rFonts w:ascii="TimesNewRoman,Bold CE" w:hAnsi="TimesNewRoman,Bold CE" w:cs="TimesNewRoman,Bold CE"/>
                <w:bCs/>
                <w:color w:val="auto"/>
                <w:szCs w:val="24"/>
              </w:rPr>
              <w:t>rozumí základním technologickým pojmům</w:t>
            </w:r>
          </w:p>
          <w:p w:rsidR="00D02EE1" w:rsidRPr="00A06753" w:rsidRDefault="00D02EE1" w:rsidP="009D4077">
            <w:pPr>
              <w:pStyle w:val="tabulka-odrky"/>
              <w:numPr>
                <w:ilvl w:val="0"/>
                <w:numId w:val="111"/>
              </w:numPr>
              <w:tabs>
                <w:tab w:val="clear" w:pos="252"/>
              </w:tabs>
              <w:jc w:val="left"/>
              <w:rPr>
                <w:rFonts w:ascii="TimesNewRoman,Bold" w:hAnsi="TimesNewRoman,Bold" w:cs="TimesNewRoman,Bold"/>
                <w:bCs/>
                <w:color w:val="auto"/>
                <w:szCs w:val="24"/>
              </w:rPr>
            </w:pPr>
            <w:r w:rsidRPr="00A06753">
              <w:rPr>
                <w:rFonts w:ascii="TimesNewRoman,Bold CE" w:hAnsi="TimesNewRoman,Bold CE" w:cs="TimesNewRoman,Bold CE"/>
                <w:bCs/>
                <w:color w:val="auto"/>
                <w:szCs w:val="24"/>
              </w:rPr>
              <w:t>rozumí sortimentu dřevařské prvovýroby a druhovýroby</w:t>
            </w:r>
          </w:p>
        </w:tc>
        <w:tc>
          <w:tcPr>
            <w:tcW w:w="3960" w:type="dxa"/>
          </w:tcPr>
          <w:p w:rsidR="00D02EE1" w:rsidRPr="00A06753" w:rsidRDefault="00CD22F7" w:rsidP="00E24272">
            <w:pPr>
              <w:pStyle w:val="tabulk-nadpis"/>
              <w:rPr>
                <w:rFonts w:cs="TimesNewRoman,Bold"/>
                <w:bCs/>
                <w:color w:val="auto"/>
                <w:szCs w:val="24"/>
              </w:rPr>
            </w:pPr>
            <w:r>
              <w:rPr>
                <w:rFonts w:cs="TimesNewRoman,Bold"/>
                <w:bCs/>
                <w:color w:val="auto"/>
                <w:szCs w:val="24"/>
              </w:rPr>
              <w:t xml:space="preserve">1. </w:t>
            </w:r>
            <w:r w:rsidR="00D02EE1" w:rsidRPr="00A06753">
              <w:rPr>
                <w:rFonts w:cs="TimesNewRoman,Bold"/>
                <w:bCs/>
                <w:color w:val="auto"/>
                <w:szCs w:val="24"/>
              </w:rPr>
              <w:t>Úvod do studia technologie</w:t>
            </w:r>
          </w:p>
          <w:p w:rsidR="00D02EE1" w:rsidRPr="00A06753" w:rsidRDefault="00CD22F7"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1.1 </w:t>
            </w:r>
            <w:r w:rsidR="00D02EE1" w:rsidRPr="00A06753">
              <w:rPr>
                <w:rFonts w:ascii="TimesNewRoman CE" w:hAnsi="TimesNewRoman CE" w:cs="TimesNewRoman CE"/>
                <w:color w:val="auto"/>
                <w:szCs w:val="24"/>
              </w:rPr>
              <w:t>význam a historie zpracování dřeva</w:t>
            </w:r>
          </w:p>
          <w:p w:rsidR="00D02EE1" w:rsidRPr="00A06753" w:rsidRDefault="00CD22F7" w:rsidP="00B6223A">
            <w:pPr>
              <w:pStyle w:val="tabulka-odrky"/>
              <w:tabs>
                <w:tab w:val="clear" w:pos="170"/>
              </w:tabs>
              <w:jc w:val="left"/>
              <w:rPr>
                <w:rFonts w:cs="TimesNewRoman"/>
                <w:color w:val="auto"/>
                <w:szCs w:val="24"/>
              </w:rPr>
            </w:pPr>
            <w:r>
              <w:rPr>
                <w:rFonts w:cs="TimesNewRoman"/>
                <w:color w:val="auto"/>
                <w:szCs w:val="24"/>
              </w:rPr>
              <w:t xml:space="preserve">1.2 </w:t>
            </w:r>
            <w:r w:rsidR="00D02EE1" w:rsidRPr="00A06753">
              <w:rPr>
                <w:rFonts w:cs="TimesNewRoman"/>
                <w:color w:val="auto"/>
                <w:szCs w:val="24"/>
              </w:rPr>
              <w:t>charakteristika výrobního procesu</w:t>
            </w:r>
          </w:p>
          <w:p w:rsidR="00D02EE1" w:rsidRPr="00A06753" w:rsidRDefault="00CD22F7"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 xml:space="preserve">1.3 </w:t>
            </w:r>
            <w:r w:rsidRPr="00A06753">
              <w:rPr>
                <w:rFonts w:ascii="TimesNewRoman,Bold" w:hAnsi="TimesNewRoman,Bold" w:cs="TimesNewRoman,Bold"/>
                <w:bCs/>
                <w:color w:val="auto"/>
                <w:szCs w:val="24"/>
              </w:rPr>
              <w:t>technologické a pracovní</w:t>
            </w:r>
            <w:r w:rsidR="00D02EE1" w:rsidRPr="00A06753">
              <w:rPr>
                <w:rFonts w:ascii="TimesNewRoman,Bold CE" w:hAnsi="TimesNewRoman,Bold CE" w:cs="TimesNewRoman,Bold CE"/>
                <w:bCs/>
                <w:color w:val="auto"/>
                <w:szCs w:val="24"/>
              </w:rPr>
              <w:t xml:space="preserve"> postupy</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používané ve výrobě truhlářských</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výrobků</w:t>
            </w:r>
          </w:p>
          <w:p w:rsidR="00D02EE1" w:rsidRPr="00A06753" w:rsidRDefault="00CD22F7"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1.4 </w:t>
            </w:r>
            <w:r w:rsidR="00D02EE1" w:rsidRPr="00A06753">
              <w:rPr>
                <w:rFonts w:ascii="TimesNewRoman,Bold CE" w:hAnsi="TimesNewRoman,Bold CE" w:cs="TimesNewRoman,Bold CE"/>
                <w:bCs/>
                <w:color w:val="auto"/>
                <w:szCs w:val="24"/>
              </w:rPr>
              <w:t>rozdělení sortimentu dřevařské</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výroby</w:t>
            </w:r>
          </w:p>
        </w:tc>
        <w:tc>
          <w:tcPr>
            <w:tcW w:w="824" w:type="dxa"/>
          </w:tcPr>
          <w:p w:rsidR="00D02EE1" w:rsidRPr="00A06753" w:rsidRDefault="00D02EE1" w:rsidP="006106FE">
            <w:pPr>
              <w:pStyle w:val="tabulk-nadpis"/>
              <w:jc w:val="center"/>
              <w:rPr>
                <w:rFonts w:cs="TimesNewRoman,Bold"/>
                <w:bCs/>
                <w:szCs w:val="24"/>
              </w:rPr>
            </w:pPr>
            <w:r w:rsidRPr="00A06753">
              <w:rPr>
                <w:rFonts w:cs="TimesNewRoman,Bold"/>
                <w:bCs/>
                <w:szCs w:val="24"/>
              </w:rPr>
              <w:t>6</w:t>
            </w:r>
          </w:p>
        </w:tc>
      </w:tr>
      <w:tr w:rsidR="00D02EE1" w:rsidRPr="00B6223A" w:rsidTr="00B6223A">
        <w:trPr>
          <w:trHeight w:val="1841"/>
        </w:trPr>
        <w:tc>
          <w:tcPr>
            <w:tcW w:w="4428" w:type="dxa"/>
          </w:tcPr>
          <w:p w:rsidR="00D02EE1" w:rsidRPr="00A06753" w:rsidRDefault="00D02EE1" w:rsidP="009D4077">
            <w:pPr>
              <w:pStyle w:val="tabulka-odrky"/>
              <w:numPr>
                <w:ilvl w:val="0"/>
                <w:numId w:val="112"/>
              </w:numPr>
              <w:tabs>
                <w:tab w:val="clear" w:pos="252"/>
              </w:tabs>
              <w:jc w:val="left"/>
              <w:rPr>
                <w:rFonts w:cs="TimesNewRoman"/>
                <w:color w:val="auto"/>
                <w:szCs w:val="24"/>
              </w:rPr>
            </w:pPr>
            <w:r w:rsidRPr="00A06753">
              <w:rPr>
                <w:rFonts w:cs="TimesNewRoman"/>
                <w:color w:val="auto"/>
                <w:szCs w:val="24"/>
              </w:rPr>
              <w:t>umí zvolit v</w:t>
            </w:r>
            <w:r w:rsidR="00822DD1">
              <w:rPr>
                <w:rFonts w:cs="TimesNewRoman"/>
                <w:color w:val="auto"/>
                <w:szCs w:val="24"/>
              </w:rPr>
              <w:t>hodný materiál pro daný výrobek</w:t>
            </w:r>
          </w:p>
          <w:p w:rsidR="00D02EE1" w:rsidRPr="00A06753" w:rsidRDefault="00D02EE1" w:rsidP="009D4077">
            <w:pPr>
              <w:pStyle w:val="tabulka-odrky"/>
              <w:numPr>
                <w:ilvl w:val="0"/>
                <w:numId w:val="112"/>
              </w:numPr>
              <w:tabs>
                <w:tab w:val="clear" w:pos="252"/>
              </w:tabs>
              <w:jc w:val="left"/>
              <w:rPr>
                <w:rFonts w:cs="TimesNewRoman"/>
                <w:color w:val="auto"/>
                <w:szCs w:val="24"/>
              </w:rPr>
            </w:pPr>
            <w:r w:rsidRPr="00A06753">
              <w:rPr>
                <w:rFonts w:cs="TimesNewRoman"/>
                <w:color w:val="auto"/>
                <w:szCs w:val="24"/>
              </w:rPr>
              <w:t>volí vhodný nástroj pro</w:t>
            </w:r>
            <w:r w:rsidR="00822DD1">
              <w:rPr>
                <w:rFonts w:cs="TimesNewRoman"/>
                <w:color w:val="auto"/>
                <w:szCs w:val="24"/>
              </w:rPr>
              <w:t xml:space="preserve"> opracování vybraného materiálu</w:t>
            </w:r>
          </w:p>
          <w:p w:rsidR="00D02EE1" w:rsidRPr="00A06753" w:rsidRDefault="00D02EE1" w:rsidP="009D4077">
            <w:pPr>
              <w:pStyle w:val="tabulka-odrky"/>
              <w:numPr>
                <w:ilvl w:val="0"/>
                <w:numId w:val="112"/>
              </w:numPr>
              <w:tabs>
                <w:tab w:val="clear" w:pos="252"/>
              </w:tabs>
              <w:jc w:val="left"/>
              <w:rPr>
                <w:rFonts w:cs="TimesNewRoman"/>
                <w:color w:val="auto"/>
                <w:szCs w:val="24"/>
              </w:rPr>
            </w:pPr>
            <w:r w:rsidRPr="00A06753">
              <w:rPr>
                <w:rFonts w:ascii="TimesNewRoman CE" w:hAnsi="TimesNewRoman CE" w:cs="TimesNewRoman CE"/>
                <w:color w:val="auto"/>
                <w:szCs w:val="24"/>
              </w:rPr>
              <w:t>je schopen popsat jednotlivé části nástroje a vysvětlit k čemu s</w:t>
            </w:r>
            <w:r w:rsidR="00822DD1">
              <w:rPr>
                <w:rFonts w:cs="TimesNewRoman"/>
                <w:color w:val="auto"/>
                <w:szCs w:val="24"/>
              </w:rPr>
              <w:t>louží</w:t>
            </w:r>
          </w:p>
          <w:p w:rsidR="00D02EE1" w:rsidRPr="00A06753" w:rsidRDefault="00D02EE1" w:rsidP="009D4077">
            <w:pPr>
              <w:pStyle w:val="tabulka-odrky"/>
              <w:numPr>
                <w:ilvl w:val="0"/>
                <w:numId w:val="112"/>
              </w:numPr>
              <w:tabs>
                <w:tab w:val="clear" w:pos="252"/>
              </w:tabs>
              <w:jc w:val="left"/>
              <w:rPr>
                <w:rFonts w:cs="TimesNewRoman"/>
                <w:color w:val="auto"/>
                <w:szCs w:val="24"/>
              </w:rPr>
            </w:pPr>
            <w:r w:rsidRPr="00A06753">
              <w:rPr>
                <w:rFonts w:ascii="TimesNewRoman CE" w:hAnsi="TimesNewRoman CE" w:cs="TimesNewRoman CE"/>
                <w:color w:val="auto"/>
                <w:szCs w:val="24"/>
              </w:rPr>
              <w:t>si připraví nástroj před jeho použitím</w:t>
            </w:r>
          </w:p>
          <w:p w:rsidR="00D02EE1" w:rsidRPr="00A06753" w:rsidRDefault="00D02EE1" w:rsidP="009D4077">
            <w:pPr>
              <w:pStyle w:val="tabulka-odrky"/>
              <w:numPr>
                <w:ilvl w:val="0"/>
                <w:numId w:val="112"/>
              </w:numPr>
              <w:tabs>
                <w:tab w:val="clear" w:pos="252"/>
              </w:tabs>
              <w:jc w:val="left"/>
              <w:rPr>
                <w:rFonts w:cs="TimesNewRoman"/>
                <w:color w:val="auto"/>
                <w:szCs w:val="24"/>
              </w:rPr>
            </w:pPr>
            <w:r w:rsidRPr="00A06753">
              <w:rPr>
                <w:rFonts w:ascii="TimesNewRoman CE" w:hAnsi="TimesNewRoman CE" w:cs="TimesNewRoman CE"/>
                <w:color w:val="auto"/>
                <w:szCs w:val="24"/>
              </w:rPr>
              <w:t>zná a používá nutná bezpečnostní opatření a chápe jejich význam</w:t>
            </w:r>
          </w:p>
          <w:p w:rsidR="00D02EE1" w:rsidRPr="00A06753" w:rsidRDefault="00D02EE1" w:rsidP="009D4077">
            <w:pPr>
              <w:pStyle w:val="tabulka-odrky"/>
              <w:numPr>
                <w:ilvl w:val="0"/>
                <w:numId w:val="112"/>
              </w:numPr>
              <w:tabs>
                <w:tab w:val="clear" w:pos="252"/>
              </w:tabs>
              <w:jc w:val="left"/>
              <w:rPr>
                <w:rFonts w:cs="TimesNewRoman"/>
                <w:color w:val="auto"/>
                <w:szCs w:val="24"/>
              </w:rPr>
            </w:pPr>
            <w:r w:rsidRPr="00A06753">
              <w:rPr>
                <w:rFonts w:ascii="TimesNewRoman CE" w:hAnsi="TimesNewRoman CE" w:cs="TimesNewRoman CE"/>
                <w:color w:val="auto"/>
                <w:szCs w:val="24"/>
              </w:rPr>
              <w:lastRenderedPageBreak/>
              <w:t>dokáže poskytnout první pomoc a správně se zachovat při vzn</w:t>
            </w:r>
            <w:r w:rsidR="00822DD1">
              <w:rPr>
                <w:rFonts w:ascii="TimesNewRoman CE" w:hAnsi="TimesNewRoman CE" w:cs="TimesNewRoman CE"/>
                <w:color w:val="auto"/>
                <w:szCs w:val="24"/>
              </w:rPr>
              <w:t>iku požáru nebo jiného nebezpečí</w:t>
            </w:r>
          </w:p>
        </w:tc>
        <w:tc>
          <w:tcPr>
            <w:tcW w:w="3960" w:type="dxa"/>
          </w:tcPr>
          <w:p w:rsidR="00D02EE1" w:rsidRPr="00A06753" w:rsidRDefault="00822DD1" w:rsidP="00E24272">
            <w:pPr>
              <w:pStyle w:val="tabulk-nadpis"/>
              <w:rPr>
                <w:rFonts w:cs="TimesNewRoman,Bold"/>
                <w:bCs/>
                <w:color w:val="auto"/>
                <w:szCs w:val="24"/>
              </w:rPr>
            </w:pPr>
            <w:r>
              <w:rPr>
                <w:rFonts w:ascii="TimesNewRoman,Bold CE" w:hAnsi="TimesNewRoman,Bold CE" w:cs="TimesNewRoman,Bold CE"/>
                <w:bCs/>
                <w:color w:val="auto"/>
                <w:szCs w:val="24"/>
              </w:rPr>
              <w:lastRenderedPageBreak/>
              <w:t xml:space="preserve">2. </w:t>
            </w:r>
            <w:r w:rsidR="00D02EE1" w:rsidRPr="00A06753">
              <w:rPr>
                <w:rFonts w:ascii="TimesNewRoman,Bold CE" w:hAnsi="TimesNewRoman,Bold CE" w:cs="TimesNewRoman,Bold CE"/>
                <w:bCs/>
                <w:color w:val="auto"/>
                <w:szCs w:val="24"/>
              </w:rPr>
              <w:t>Ruční opracování materiálů</w:t>
            </w:r>
          </w:p>
          <w:p w:rsidR="00D02EE1" w:rsidRPr="00A06753" w:rsidRDefault="00822DD1" w:rsidP="00B6223A">
            <w:pPr>
              <w:pStyle w:val="tabulka-odrky"/>
              <w:tabs>
                <w:tab w:val="clear" w:pos="170"/>
              </w:tabs>
              <w:jc w:val="left"/>
              <w:rPr>
                <w:rFonts w:ascii="TimesNewRoman,Bold" w:hAnsi="TimesNewRoman,Bold" w:cs="TimesNewRoman,Bold"/>
                <w:b/>
                <w:bCs/>
                <w:color w:val="auto"/>
                <w:szCs w:val="24"/>
              </w:rPr>
            </w:pPr>
            <w:r>
              <w:rPr>
                <w:rFonts w:ascii="TimesNewRoman,Bold CE" w:hAnsi="TimesNewRoman,Bold CE" w:cs="TimesNewRoman,Bold CE"/>
                <w:bCs/>
                <w:color w:val="auto"/>
                <w:szCs w:val="24"/>
              </w:rPr>
              <w:t xml:space="preserve">2.1 </w:t>
            </w:r>
            <w:r w:rsidR="00D02EE1" w:rsidRPr="00A06753">
              <w:rPr>
                <w:rFonts w:ascii="TimesNewRoman,Bold CE" w:hAnsi="TimesNewRoman,Bold CE" w:cs="TimesNewRoman,Bold CE"/>
                <w:bCs/>
                <w:color w:val="auto"/>
                <w:szCs w:val="24"/>
              </w:rPr>
              <w:t>hlediska pro výběr materiálů</w:t>
            </w:r>
          </w:p>
          <w:p w:rsidR="00D02EE1" w:rsidRPr="00A06753" w:rsidRDefault="00822DD1"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2.2 </w:t>
            </w:r>
            <w:r w:rsidR="00D02EE1" w:rsidRPr="00A06753">
              <w:rPr>
                <w:rFonts w:ascii="TimesNewRoman,Bold CE" w:hAnsi="TimesNewRoman,Bold CE" w:cs="TimesNewRoman,Bold CE"/>
                <w:bCs/>
                <w:color w:val="auto"/>
                <w:szCs w:val="24"/>
              </w:rPr>
              <w:t xml:space="preserve">nástroje pro ruční opracování </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dřeva</w:t>
            </w:r>
          </w:p>
          <w:p w:rsidR="00D02EE1" w:rsidRPr="00A06753" w:rsidRDefault="00822DD1"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2.3 </w:t>
            </w:r>
            <w:r w:rsidR="00D02EE1" w:rsidRPr="00A06753">
              <w:rPr>
                <w:rFonts w:ascii="TimesNewRoman,Bold CE" w:hAnsi="TimesNewRoman,Bold CE" w:cs="TimesNewRoman,Bold CE"/>
                <w:bCs/>
                <w:color w:val="auto"/>
                <w:szCs w:val="24"/>
              </w:rPr>
              <w:t>teorie řezání a hoblování</w:t>
            </w:r>
          </w:p>
          <w:p w:rsidR="00D02EE1" w:rsidRDefault="00822DD1"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 xml:space="preserve">2.4 </w:t>
            </w:r>
            <w:r w:rsidR="00D02EE1" w:rsidRPr="00A06753">
              <w:rPr>
                <w:rFonts w:ascii="TimesNewRoman,Bold" w:hAnsi="TimesNewRoman,Bold" w:cs="TimesNewRoman,Bold"/>
                <w:bCs/>
                <w:color w:val="auto"/>
                <w:szCs w:val="24"/>
              </w:rPr>
              <w:t xml:space="preserve">vrtání, dlabání, broušení </w:t>
            </w:r>
            <w:r>
              <w:rPr>
                <w:rFonts w:ascii="TimesNewRoman,Bold" w:hAnsi="TimesNewRoman,Bold" w:cs="TimesNewRoman,Bold"/>
                <w:bCs/>
                <w:color w:val="auto"/>
                <w:szCs w:val="24"/>
              </w:rPr>
              <w:br/>
              <w:t xml:space="preserve">  </w:t>
            </w:r>
            <w:r w:rsidR="00D02EE1" w:rsidRPr="00A06753">
              <w:rPr>
                <w:rFonts w:ascii="TimesNewRoman,Bold" w:hAnsi="TimesNewRoman,Bold" w:cs="TimesNewRoman,Bold"/>
                <w:bCs/>
                <w:color w:val="auto"/>
                <w:szCs w:val="24"/>
              </w:rPr>
              <w:t>a vykružování</w:t>
            </w:r>
          </w:p>
          <w:p w:rsidR="00822DD1" w:rsidRPr="00A06753" w:rsidRDefault="00822DD1" w:rsidP="00B6223A">
            <w:pPr>
              <w:pStyle w:val="tabulka-odrky"/>
              <w:tabs>
                <w:tab w:val="clear" w:pos="170"/>
              </w:tabs>
              <w:jc w:val="left"/>
              <w:rPr>
                <w:rFonts w:ascii="TimesNewRoman,Bold" w:hAnsi="TimesNewRoman,Bold" w:cs="TimesNewRoman,Bold"/>
                <w:bCs/>
                <w:color w:val="auto"/>
                <w:szCs w:val="24"/>
              </w:rPr>
            </w:pPr>
          </w:p>
          <w:p w:rsidR="00822DD1" w:rsidRDefault="00822DD1" w:rsidP="00B6223A">
            <w:pPr>
              <w:pStyle w:val="tabulka-odrky"/>
              <w:tabs>
                <w:tab w:val="clear" w:pos="170"/>
              </w:tabs>
              <w:jc w:val="left"/>
              <w:rPr>
                <w:rFonts w:ascii="TimesNewRoman,Bold CE" w:hAnsi="TimesNewRoman,Bold CE" w:cs="TimesNewRoman,Bold CE"/>
                <w:bCs/>
                <w:color w:val="auto"/>
                <w:szCs w:val="24"/>
              </w:rPr>
            </w:pPr>
            <w:r>
              <w:rPr>
                <w:rFonts w:ascii="TimesNewRoman,Bold CE" w:hAnsi="TimesNewRoman,Bold CE" w:cs="TimesNewRoman,Bold CE"/>
                <w:bCs/>
                <w:color w:val="auto"/>
                <w:szCs w:val="24"/>
              </w:rPr>
              <w:t>2.5 opracování kovů a plastických</w:t>
            </w:r>
          </w:p>
          <w:p w:rsidR="00D02EE1" w:rsidRPr="00A06753" w:rsidRDefault="00822DD1"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      </w:t>
            </w:r>
            <w:r w:rsidR="00D02EE1" w:rsidRPr="00A06753">
              <w:rPr>
                <w:rFonts w:ascii="TimesNewRoman,Bold CE" w:hAnsi="TimesNewRoman,Bold CE" w:cs="TimesNewRoman,Bold CE"/>
                <w:bCs/>
                <w:color w:val="auto"/>
                <w:szCs w:val="24"/>
              </w:rPr>
              <w:t>hmot</w:t>
            </w:r>
          </w:p>
          <w:p w:rsidR="00D02EE1" w:rsidRPr="00A06753" w:rsidRDefault="00822DD1"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lastRenderedPageBreak/>
              <w:t xml:space="preserve">2.6 </w:t>
            </w:r>
            <w:r w:rsidR="00D02EE1" w:rsidRPr="00A06753">
              <w:rPr>
                <w:rFonts w:ascii="TimesNewRoman,Bold CE" w:hAnsi="TimesNewRoman,Bold CE" w:cs="TimesNewRoman,Bold CE"/>
                <w:bCs/>
                <w:color w:val="auto"/>
                <w:szCs w:val="24"/>
              </w:rPr>
              <w:t>ochrana, bezpečnost a hygiena</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práce, protipožární ochrana</w:t>
            </w:r>
          </w:p>
        </w:tc>
        <w:tc>
          <w:tcPr>
            <w:tcW w:w="824" w:type="dxa"/>
          </w:tcPr>
          <w:p w:rsidR="00D02EE1" w:rsidRPr="00A06753" w:rsidRDefault="00D02EE1" w:rsidP="006106FE">
            <w:pPr>
              <w:pStyle w:val="tabulk-nadpis"/>
              <w:jc w:val="center"/>
              <w:rPr>
                <w:rFonts w:cs="TimesNewRoman,Bold"/>
                <w:bCs/>
                <w:szCs w:val="24"/>
              </w:rPr>
            </w:pPr>
            <w:r w:rsidRPr="00A06753">
              <w:rPr>
                <w:rFonts w:cs="TimesNewRoman,Bold"/>
                <w:bCs/>
                <w:szCs w:val="24"/>
              </w:rPr>
              <w:lastRenderedPageBreak/>
              <w:t>17</w:t>
            </w:r>
          </w:p>
        </w:tc>
      </w:tr>
      <w:tr w:rsidR="00D02EE1" w:rsidRPr="00B6223A" w:rsidTr="00B6223A">
        <w:tc>
          <w:tcPr>
            <w:tcW w:w="4428" w:type="dxa"/>
          </w:tcPr>
          <w:p w:rsidR="00D02EE1" w:rsidRPr="00A06753" w:rsidRDefault="00D02EE1" w:rsidP="009D4077">
            <w:pPr>
              <w:pStyle w:val="tabulka-odrky"/>
              <w:numPr>
                <w:ilvl w:val="0"/>
                <w:numId w:val="113"/>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lastRenderedPageBreak/>
              <w:t>zná a rozpozná druhy spojovacích prostředků</w:t>
            </w:r>
          </w:p>
          <w:p w:rsidR="00D02EE1" w:rsidRPr="00A06753" w:rsidRDefault="00D02EE1" w:rsidP="009D4077">
            <w:pPr>
              <w:pStyle w:val="tabulka-odrky"/>
              <w:numPr>
                <w:ilvl w:val="0"/>
                <w:numId w:val="113"/>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vhodně volí spojovací prostředek pro danou konstrukci</w:t>
            </w:r>
          </w:p>
          <w:p w:rsidR="00D02EE1" w:rsidRPr="00A06753" w:rsidRDefault="00D02EE1" w:rsidP="009D4077">
            <w:pPr>
              <w:pStyle w:val="tabulka-odrky"/>
              <w:numPr>
                <w:ilvl w:val="0"/>
                <w:numId w:val="113"/>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rozumí rozdílu mezi spoji plošných a rámových dílců</w:t>
            </w:r>
          </w:p>
          <w:p w:rsidR="00D02EE1" w:rsidRPr="00A06753" w:rsidRDefault="00D02EE1" w:rsidP="009D4077">
            <w:pPr>
              <w:pStyle w:val="tabulka-odrky"/>
              <w:numPr>
                <w:ilvl w:val="0"/>
                <w:numId w:val="113"/>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je schopen vytvořit technologický postup výroby jednotlivých spojů</w:t>
            </w:r>
          </w:p>
          <w:p w:rsidR="00D02EE1" w:rsidRPr="00A06753" w:rsidRDefault="00D02EE1" w:rsidP="009D4077">
            <w:pPr>
              <w:pStyle w:val="tabulka-odrky"/>
              <w:numPr>
                <w:ilvl w:val="0"/>
                <w:numId w:val="113"/>
              </w:numPr>
              <w:tabs>
                <w:tab w:val="clear" w:pos="252"/>
              </w:tabs>
              <w:jc w:val="left"/>
              <w:rPr>
                <w:rFonts w:ascii="TimesNewRoman,Bold" w:hAnsi="TimesNewRoman,Bold" w:cs="TimesNewRoman,Bold"/>
                <w:bCs/>
                <w:szCs w:val="24"/>
              </w:rPr>
            </w:pPr>
            <w:r w:rsidRPr="00A06753">
              <w:rPr>
                <w:rFonts w:ascii="TimesNewRoman,Bold" w:hAnsi="TimesNewRoman,Bold" w:cs="TimesNewRoman,Bold"/>
                <w:bCs/>
                <w:szCs w:val="24"/>
              </w:rPr>
              <w:t>zná definici spárovky a ovládá všeobecné zásady výroby</w:t>
            </w:r>
          </w:p>
        </w:tc>
        <w:tc>
          <w:tcPr>
            <w:tcW w:w="3960" w:type="dxa"/>
          </w:tcPr>
          <w:p w:rsidR="00D02EE1" w:rsidRPr="00A06753" w:rsidRDefault="00822DD1" w:rsidP="00E24272">
            <w:pPr>
              <w:pStyle w:val="tabulk-nadpis"/>
              <w:rPr>
                <w:rFonts w:cs="TimesNewRoman,Bold"/>
                <w:bCs/>
                <w:color w:val="auto"/>
                <w:szCs w:val="24"/>
              </w:rPr>
            </w:pPr>
            <w:r>
              <w:rPr>
                <w:rFonts w:ascii="TimesNewRoman,Bold CE" w:hAnsi="TimesNewRoman,Bold CE" w:cs="TimesNewRoman,Bold CE"/>
                <w:bCs/>
                <w:color w:val="auto"/>
                <w:szCs w:val="24"/>
              </w:rPr>
              <w:t xml:space="preserve">3.1 </w:t>
            </w:r>
            <w:r w:rsidR="00D02EE1" w:rsidRPr="00A06753">
              <w:rPr>
                <w:rFonts w:ascii="TimesNewRoman,Bold CE" w:hAnsi="TimesNewRoman,Bold CE" w:cs="TimesNewRoman,Bold CE"/>
                <w:bCs/>
                <w:color w:val="auto"/>
                <w:szCs w:val="24"/>
              </w:rPr>
              <w:t>Ruční konstrukční spojování</w:t>
            </w:r>
          </w:p>
          <w:p w:rsidR="00D02EE1" w:rsidRPr="00A06753" w:rsidRDefault="00822DD1" w:rsidP="00B6223A">
            <w:pPr>
              <w:pStyle w:val="tabulka-odrky"/>
              <w:tabs>
                <w:tab w:val="clear" w:pos="170"/>
              </w:tabs>
              <w:jc w:val="left"/>
              <w:rPr>
                <w:rFonts w:cs="TimesNewRoman"/>
                <w:color w:val="auto"/>
                <w:szCs w:val="24"/>
              </w:rPr>
            </w:pPr>
            <w:r>
              <w:rPr>
                <w:rFonts w:cs="TimesNewRoman"/>
                <w:color w:val="auto"/>
                <w:szCs w:val="24"/>
              </w:rPr>
              <w:t xml:space="preserve">3.1 </w:t>
            </w:r>
            <w:r w:rsidR="00D02EE1" w:rsidRPr="00A06753">
              <w:rPr>
                <w:rFonts w:cs="TimesNewRoman"/>
                <w:color w:val="auto"/>
                <w:szCs w:val="24"/>
              </w:rPr>
              <w:t>roz</w:t>
            </w:r>
            <w:r w:rsidR="00D02EE1" w:rsidRPr="00A06753">
              <w:rPr>
                <w:rFonts w:ascii="TimesNewRoman CE" w:hAnsi="TimesNewRoman CE" w:cs="TimesNewRoman CE"/>
                <w:color w:val="auto"/>
                <w:szCs w:val="24"/>
              </w:rPr>
              <w:t>dělení a použití kovových</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spojovacích prostředků</w:t>
            </w:r>
          </w:p>
          <w:p w:rsidR="00D02EE1" w:rsidRPr="00A06753" w:rsidRDefault="00822DD1"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3.2 </w:t>
            </w:r>
            <w:r w:rsidR="00D02EE1" w:rsidRPr="00A06753">
              <w:rPr>
                <w:rFonts w:ascii="TimesNewRoman CE" w:hAnsi="TimesNewRoman CE" w:cs="TimesNewRoman CE"/>
                <w:color w:val="auto"/>
                <w:szCs w:val="24"/>
              </w:rPr>
              <w:t>rozdělení a použití dřevěných</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spojovacích prostředků</w:t>
            </w:r>
          </w:p>
          <w:p w:rsidR="00D02EE1" w:rsidRPr="00A06753" w:rsidRDefault="00822DD1"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3.3 </w:t>
            </w:r>
            <w:r w:rsidR="00D02EE1" w:rsidRPr="00A06753">
              <w:rPr>
                <w:rFonts w:ascii="TimesNewRoman CE" w:hAnsi="TimesNewRoman CE" w:cs="TimesNewRoman CE"/>
                <w:color w:val="auto"/>
                <w:szCs w:val="24"/>
              </w:rPr>
              <w:t>rohové, středové a rámové spoje</w:t>
            </w:r>
          </w:p>
          <w:p w:rsidR="00D02EE1" w:rsidRPr="00A06753" w:rsidRDefault="00822DD1"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3.4 </w:t>
            </w:r>
            <w:r w:rsidR="00D02EE1" w:rsidRPr="00A06753">
              <w:rPr>
                <w:rFonts w:ascii="TimesNewRoman CE" w:hAnsi="TimesNewRoman CE" w:cs="TimesNewRoman CE"/>
                <w:color w:val="auto"/>
                <w:szCs w:val="24"/>
              </w:rPr>
              <w:t>výběr materiálu pro výrobu</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spárovek a výroba spárovek</w:t>
            </w:r>
          </w:p>
          <w:p w:rsidR="00D02EE1" w:rsidRPr="00B6223A" w:rsidRDefault="00D02EE1" w:rsidP="00B6223A">
            <w:pPr>
              <w:autoSpaceDE w:val="0"/>
              <w:autoSpaceDN w:val="0"/>
              <w:adjustRightInd w:val="0"/>
              <w:rPr>
                <w:rFonts w:ascii="TimesNewRoman,Bold" w:hAnsi="TimesNewRoman,Bold" w:cs="TimesNewRoman,Bold"/>
                <w:bCs/>
              </w:rPr>
            </w:pPr>
          </w:p>
        </w:tc>
        <w:tc>
          <w:tcPr>
            <w:tcW w:w="824" w:type="dxa"/>
          </w:tcPr>
          <w:p w:rsidR="00D02EE1" w:rsidRPr="00A06753" w:rsidRDefault="00D02EE1" w:rsidP="006106FE">
            <w:pPr>
              <w:pStyle w:val="tabulk-nadpis"/>
              <w:jc w:val="center"/>
              <w:rPr>
                <w:rFonts w:cs="TimesNewRoman,Bold"/>
                <w:bCs/>
                <w:szCs w:val="24"/>
              </w:rPr>
            </w:pPr>
            <w:r w:rsidRPr="00A06753">
              <w:rPr>
                <w:rFonts w:cs="TimesNewRoman,Bold"/>
                <w:bCs/>
                <w:szCs w:val="24"/>
              </w:rPr>
              <w:t>13</w:t>
            </w:r>
          </w:p>
        </w:tc>
      </w:tr>
      <w:tr w:rsidR="00D02EE1" w:rsidRPr="00B6223A" w:rsidTr="00B6223A">
        <w:tc>
          <w:tcPr>
            <w:tcW w:w="4428" w:type="dxa"/>
          </w:tcPr>
          <w:p w:rsidR="00D02EE1" w:rsidRPr="00A06753" w:rsidRDefault="00D02EE1" w:rsidP="009D4077">
            <w:pPr>
              <w:pStyle w:val="tabulka-odrky"/>
              <w:numPr>
                <w:ilvl w:val="0"/>
                <w:numId w:val="114"/>
              </w:numPr>
              <w:tabs>
                <w:tab w:val="clear" w:pos="252"/>
              </w:tabs>
              <w:jc w:val="left"/>
              <w:rPr>
                <w:rFonts w:cs="TimesNewRoman"/>
                <w:szCs w:val="24"/>
              </w:rPr>
            </w:pPr>
            <w:r w:rsidRPr="00A06753">
              <w:rPr>
                <w:rFonts w:ascii="TimesNewRoman CE" w:hAnsi="TimesNewRoman CE" w:cs="TimesNewRoman CE"/>
                <w:szCs w:val="24"/>
              </w:rPr>
              <w:t>ovládá uskladnění materiálu, vysoušení (umělé a přírodní), ochranu dřeva proti škůdcům)</w:t>
            </w:r>
          </w:p>
          <w:p w:rsidR="00D02EE1" w:rsidRPr="00A06753" w:rsidRDefault="00D02EE1" w:rsidP="009D4077">
            <w:pPr>
              <w:pStyle w:val="tabulka-odrky"/>
              <w:numPr>
                <w:ilvl w:val="0"/>
                <w:numId w:val="114"/>
              </w:numPr>
              <w:tabs>
                <w:tab w:val="clear" w:pos="252"/>
              </w:tabs>
              <w:jc w:val="left"/>
              <w:rPr>
                <w:rFonts w:cs="TimesNewRoman"/>
                <w:szCs w:val="24"/>
              </w:rPr>
            </w:pPr>
            <w:r w:rsidRPr="00A06753">
              <w:rPr>
                <w:rFonts w:ascii="TimesNewRoman CE" w:hAnsi="TimesNewRoman CE" w:cs="TimesNewRoman CE"/>
                <w:szCs w:val="24"/>
              </w:rPr>
              <w:t>rozeznává druhy vody ve dřevě</w:t>
            </w:r>
          </w:p>
          <w:p w:rsidR="00D02EE1" w:rsidRPr="00A06753" w:rsidRDefault="00D02EE1" w:rsidP="009D4077">
            <w:pPr>
              <w:pStyle w:val="tabulka-odrky"/>
              <w:numPr>
                <w:ilvl w:val="0"/>
                <w:numId w:val="114"/>
              </w:numPr>
              <w:tabs>
                <w:tab w:val="clear" w:pos="252"/>
              </w:tabs>
              <w:jc w:val="left"/>
              <w:rPr>
                <w:rFonts w:cs="TimesNewRoman"/>
                <w:szCs w:val="24"/>
              </w:rPr>
            </w:pPr>
            <w:r w:rsidRPr="00A06753">
              <w:rPr>
                <w:rFonts w:cs="TimesNewRoman"/>
                <w:szCs w:val="24"/>
              </w:rPr>
              <w:t>chápe pr</w:t>
            </w:r>
            <w:r w:rsidR="00C00FB9">
              <w:rPr>
                <w:rFonts w:cs="TimesNewRoman"/>
                <w:szCs w:val="24"/>
              </w:rPr>
              <w:t>oces sušení</w:t>
            </w:r>
          </w:p>
          <w:p w:rsidR="00D02EE1" w:rsidRPr="00A06753" w:rsidRDefault="00D02EE1" w:rsidP="009D4077">
            <w:pPr>
              <w:pStyle w:val="tabulka-odrky"/>
              <w:numPr>
                <w:ilvl w:val="0"/>
                <w:numId w:val="114"/>
              </w:numPr>
              <w:tabs>
                <w:tab w:val="clear" w:pos="252"/>
              </w:tabs>
              <w:jc w:val="left"/>
              <w:rPr>
                <w:rFonts w:cs="TimesNewRoman"/>
                <w:szCs w:val="24"/>
              </w:rPr>
            </w:pPr>
            <w:r w:rsidRPr="00A06753">
              <w:rPr>
                <w:rFonts w:ascii="TimesNewRoman CE" w:hAnsi="TimesNewRoman CE" w:cs="TimesNewRoman CE"/>
                <w:szCs w:val="24"/>
              </w:rPr>
              <w:t>chápe význam a smysl hydrotermické úpravy dřeva</w:t>
            </w:r>
          </w:p>
          <w:p w:rsidR="00D02EE1" w:rsidRPr="00A06753" w:rsidRDefault="00D02EE1" w:rsidP="009D4077">
            <w:pPr>
              <w:pStyle w:val="tabulka-odrky"/>
              <w:numPr>
                <w:ilvl w:val="0"/>
                <w:numId w:val="114"/>
              </w:numPr>
              <w:tabs>
                <w:tab w:val="clear" w:pos="252"/>
              </w:tabs>
              <w:jc w:val="left"/>
              <w:rPr>
                <w:rFonts w:cs="TimesNewRoman"/>
                <w:szCs w:val="24"/>
              </w:rPr>
            </w:pPr>
            <w:r w:rsidRPr="00A06753">
              <w:rPr>
                <w:rFonts w:cs="TimesNewRoman"/>
                <w:szCs w:val="24"/>
              </w:rPr>
              <w:t>ovládá navržení technologického postupu pro ohýbané dílce</w:t>
            </w:r>
          </w:p>
        </w:tc>
        <w:tc>
          <w:tcPr>
            <w:tcW w:w="3960" w:type="dxa"/>
          </w:tcPr>
          <w:p w:rsidR="00D02EE1" w:rsidRPr="00A06753" w:rsidRDefault="00822DD1" w:rsidP="00E24272">
            <w:pPr>
              <w:pStyle w:val="tabulk-nadpis"/>
              <w:rPr>
                <w:rFonts w:cs="TimesNewRoman,Bold"/>
                <w:bCs/>
                <w:color w:val="auto"/>
                <w:szCs w:val="24"/>
              </w:rPr>
            </w:pPr>
            <w:r>
              <w:rPr>
                <w:rFonts w:ascii="TimesNewRoman,Bold CE" w:hAnsi="TimesNewRoman,Bold CE" w:cs="TimesNewRoman,Bold CE"/>
                <w:bCs/>
                <w:color w:val="auto"/>
                <w:szCs w:val="24"/>
              </w:rPr>
              <w:t xml:space="preserve">4.1 </w:t>
            </w:r>
            <w:r w:rsidR="00D02EE1" w:rsidRPr="00A06753">
              <w:rPr>
                <w:rFonts w:ascii="TimesNewRoman,Bold CE" w:hAnsi="TimesNewRoman,Bold CE" w:cs="TimesNewRoman,Bold CE"/>
                <w:bCs/>
                <w:color w:val="auto"/>
                <w:szCs w:val="24"/>
              </w:rPr>
              <w:t>Technologická příprava dřeva</w:t>
            </w:r>
          </w:p>
          <w:p w:rsidR="00D02EE1" w:rsidRPr="00A06753" w:rsidRDefault="00822DD1"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4.1</w:t>
            </w:r>
            <w:r w:rsidR="00D02EE1" w:rsidRPr="00A06753">
              <w:rPr>
                <w:rFonts w:ascii="TimesNewRoman CE" w:hAnsi="TimesNewRoman CE" w:cs="TimesNewRoman CE"/>
                <w:color w:val="auto"/>
                <w:szCs w:val="24"/>
              </w:rPr>
              <w:t>všeobecné zásady přípravy materiálů</w:t>
            </w:r>
          </w:p>
          <w:p w:rsidR="00D02EE1" w:rsidRPr="00A06753" w:rsidRDefault="00822DD1" w:rsidP="00B6223A">
            <w:pPr>
              <w:pStyle w:val="tabulka-odrky"/>
              <w:tabs>
                <w:tab w:val="clear" w:pos="170"/>
              </w:tabs>
              <w:jc w:val="left"/>
              <w:rPr>
                <w:rFonts w:cs="TimesNewRoman"/>
                <w:color w:val="auto"/>
                <w:szCs w:val="24"/>
              </w:rPr>
            </w:pPr>
            <w:r>
              <w:rPr>
                <w:rFonts w:cs="TimesNewRoman"/>
                <w:color w:val="auto"/>
                <w:szCs w:val="24"/>
              </w:rPr>
              <w:t xml:space="preserve">4.2 </w:t>
            </w:r>
            <w:r w:rsidR="00D02EE1" w:rsidRPr="00A06753">
              <w:rPr>
                <w:rFonts w:cs="TimesNewRoman"/>
                <w:color w:val="auto"/>
                <w:szCs w:val="24"/>
              </w:rPr>
              <w:t>t</w:t>
            </w:r>
            <w:r w:rsidR="00D02EE1" w:rsidRPr="00A06753">
              <w:rPr>
                <w:rFonts w:ascii="TimesNewRoman CE" w:hAnsi="TimesNewRoman CE" w:cs="TimesNewRoman CE"/>
                <w:color w:val="auto"/>
                <w:szCs w:val="24"/>
              </w:rPr>
              <w:t>eorie sušení dřeva, způsoby sušení</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dřeva</w:t>
            </w:r>
          </w:p>
          <w:p w:rsidR="00D02EE1" w:rsidRPr="00A06753" w:rsidRDefault="00822DD1"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4.3 </w:t>
            </w:r>
            <w:r w:rsidR="00D02EE1" w:rsidRPr="00A06753">
              <w:rPr>
                <w:rFonts w:ascii="TimesNewRoman CE" w:hAnsi="TimesNewRoman CE" w:cs="TimesNewRoman CE"/>
                <w:color w:val="auto"/>
                <w:szCs w:val="24"/>
              </w:rPr>
              <w:t>hydrotermická úprava dřeva</w:t>
            </w:r>
          </w:p>
          <w:p w:rsidR="00D02EE1" w:rsidRPr="00A06753" w:rsidRDefault="00822DD1"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4.4 </w:t>
            </w:r>
            <w:r w:rsidR="00D02EE1" w:rsidRPr="00A06753">
              <w:rPr>
                <w:rFonts w:ascii="TimesNewRoman CE" w:hAnsi="TimesNewRoman CE" w:cs="TimesNewRoman CE"/>
                <w:color w:val="auto"/>
                <w:szCs w:val="24"/>
              </w:rPr>
              <w:t>ohýbání dřeva</w:t>
            </w:r>
          </w:p>
          <w:p w:rsidR="00D02EE1" w:rsidRPr="00B6223A" w:rsidRDefault="00D02EE1" w:rsidP="00B6223A">
            <w:pPr>
              <w:autoSpaceDE w:val="0"/>
              <w:autoSpaceDN w:val="0"/>
              <w:adjustRightInd w:val="0"/>
              <w:rPr>
                <w:rFonts w:ascii="TimesNewRoman,Bold" w:hAnsi="TimesNewRoman,Bold" w:cs="TimesNewRoman,Bold"/>
                <w:bCs/>
              </w:rPr>
            </w:pPr>
          </w:p>
        </w:tc>
        <w:tc>
          <w:tcPr>
            <w:tcW w:w="824" w:type="dxa"/>
          </w:tcPr>
          <w:p w:rsidR="00D02EE1" w:rsidRPr="00A06753" w:rsidRDefault="00D02EE1" w:rsidP="006106FE">
            <w:pPr>
              <w:pStyle w:val="tabulk-nadpis"/>
              <w:jc w:val="center"/>
              <w:rPr>
                <w:rFonts w:cs="TimesNewRoman,Bold"/>
                <w:bCs/>
                <w:szCs w:val="24"/>
              </w:rPr>
            </w:pPr>
            <w:r w:rsidRPr="00A06753">
              <w:rPr>
                <w:rFonts w:cs="TimesNewRoman,Bold"/>
                <w:bCs/>
                <w:szCs w:val="24"/>
              </w:rPr>
              <w:t>15</w:t>
            </w:r>
          </w:p>
        </w:tc>
      </w:tr>
      <w:tr w:rsidR="00D02EE1" w:rsidRPr="00B6223A" w:rsidTr="00B6223A">
        <w:tc>
          <w:tcPr>
            <w:tcW w:w="4428" w:type="dxa"/>
          </w:tcPr>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ascii="TimesNewRoman CE" w:hAnsi="TimesNewRoman CE" w:cs="TimesNewRoman CE"/>
                <w:color w:val="auto"/>
                <w:szCs w:val="24"/>
              </w:rPr>
              <w:t>rozeznává pilařskou prvovýrobu a druhovýrobu</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ascii="TimesNewRoman CE" w:hAnsi="TimesNewRoman CE" w:cs="TimesNewRoman CE"/>
                <w:color w:val="auto"/>
                <w:szCs w:val="24"/>
              </w:rPr>
              <w:t>rozeznává jednotlivé druhy řeziva;</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cs="TimesNewRoman"/>
                <w:color w:val="auto"/>
                <w:szCs w:val="24"/>
              </w:rPr>
              <w:t>umí definovat pojem dýha</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cs="TimesNewRoman"/>
                <w:color w:val="auto"/>
                <w:szCs w:val="24"/>
              </w:rPr>
              <w:t>ovládá technologické postupy dýh;</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cs="TimesNewRoman"/>
                <w:color w:val="auto"/>
                <w:szCs w:val="24"/>
              </w:rPr>
              <w:t>chápe smysl výroby dýh</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cs="TimesNewRoman"/>
                <w:color w:val="auto"/>
                <w:szCs w:val="24"/>
              </w:rPr>
              <w:t xml:space="preserve">zná </w:t>
            </w:r>
            <w:r w:rsidRPr="00A06753">
              <w:rPr>
                <w:rFonts w:ascii="TimesNewRoman CE" w:hAnsi="TimesNewRoman CE" w:cs="TimesNewRoman CE"/>
                <w:color w:val="auto"/>
                <w:szCs w:val="24"/>
              </w:rPr>
              <w:t>využití překližek a laťovek, jejich druhy a postupy při jejich výrobě</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cs="TimesNewRoman"/>
                <w:color w:val="auto"/>
                <w:szCs w:val="24"/>
              </w:rPr>
              <w:t>rozumí pojmu aglomerované materiály a dokáže popsat technologii jejich výroby</w:t>
            </w:r>
          </w:p>
          <w:p w:rsidR="00D02EE1" w:rsidRPr="00A06753" w:rsidRDefault="00D02EE1" w:rsidP="009D4077">
            <w:pPr>
              <w:pStyle w:val="tabulka-odrky"/>
              <w:numPr>
                <w:ilvl w:val="0"/>
                <w:numId w:val="115"/>
              </w:numPr>
              <w:tabs>
                <w:tab w:val="clear" w:pos="252"/>
              </w:tabs>
              <w:jc w:val="left"/>
              <w:rPr>
                <w:rFonts w:cs="TimesNewRoman"/>
                <w:color w:val="auto"/>
                <w:szCs w:val="24"/>
              </w:rPr>
            </w:pPr>
            <w:r w:rsidRPr="00A06753">
              <w:rPr>
                <w:rFonts w:cs="TimesNewRoman"/>
                <w:color w:val="auto"/>
                <w:szCs w:val="24"/>
              </w:rPr>
              <w:t>dokáže zvolit vhodný aglomerovaný materiál pro daný výrobek</w:t>
            </w:r>
          </w:p>
        </w:tc>
        <w:tc>
          <w:tcPr>
            <w:tcW w:w="3960" w:type="dxa"/>
          </w:tcPr>
          <w:p w:rsidR="00D02EE1" w:rsidRPr="00A06753" w:rsidRDefault="00C00FB9" w:rsidP="00E24272">
            <w:pPr>
              <w:pStyle w:val="tabulk-nadpis"/>
              <w:rPr>
                <w:rFonts w:cs="TimesNewRoman,Bold"/>
                <w:bCs/>
                <w:color w:val="auto"/>
                <w:szCs w:val="24"/>
              </w:rPr>
            </w:pPr>
            <w:r>
              <w:rPr>
                <w:rFonts w:ascii="TimesNewRoman,Bold CE" w:hAnsi="TimesNewRoman,Bold CE" w:cs="TimesNewRoman,Bold CE"/>
                <w:bCs/>
                <w:color w:val="auto"/>
                <w:szCs w:val="24"/>
              </w:rPr>
              <w:t xml:space="preserve">5. </w:t>
            </w:r>
            <w:r w:rsidR="00D02EE1" w:rsidRPr="00A06753">
              <w:rPr>
                <w:rFonts w:ascii="TimesNewRoman,Bold CE" w:hAnsi="TimesNewRoman,Bold CE" w:cs="TimesNewRoman,Bold CE"/>
                <w:bCs/>
                <w:color w:val="auto"/>
                <w:szCs w:val="24"/>
              </w:rPr>
              <w:t>Technologie výroby základních</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materiálů ze dřeva a na bázi</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dřeva</w:t>
            </w:r>
          </w:p>
          <w:p w:rsidR="00D02EE1" w:rsidRPr="00A06753" w:rsidRDefault="00C00FB9"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5.1 </w:t>
            </w:r>
            <w:r w:rsidR="00D02EE1" w:rsidRPr="00A06753">
              <w:rPr>
                <w:rFonts w:ascii="TimesNewRoman CE" w:hAnsi="TimesNewRoman CE" w:cs="TimesNewRoman CE"/>
                <w:color w:val="auto"/>
                <w:szCs w:val="24"/>
              </w:rPr>
              <w:t>pilařská výroba</w:t>
            </w:r>
          </w:p>
          <w:p w:rsidR="00D02EE1" w:rsidRPr="00A06753" w:rsidRDefault="00C00FB9"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5.2 </w:t>
            </w:r>
            <w:r w:rsidR="00D02EE1" w:rsidRPr="00A06753">
              <w:rPr>
                <w:rFonts w:ascii="TimesNewRoman CE" w:hAnsi="TimesNewRoman CE" w:cs="TimesNewRoman CE"/>
                <w:color w:val="auto"/>
                <w:szCs w:val="24"/>
              </w:rPr>
              <w:t>výroba řeziva a štěpků</w:t>
            </w:r>
          </w:p>
          <w:p w:rsidR="00D02EE1" w:rsidRPr="00A06753" w:rsidRDefault="00C00FB9" w:rsidP="00B6223A">
            <w:pPr>
              <w:pStyle w:val="tabulka-odrky"/>
              <w:tabs>
                <w:tab w:val="clear" w:pos="170"/>
              </w:tabs>
              <w:jc w:val="left"/>
              <w:rPr>
                <w:rFonts w:cs="TimesNewRoman"/>
                <w:color w:val="auto"/>
                <w:szCs w:val="24"/>
              </w:rPr>
            </w:pPr>
            <w:r>
              <w:rPr>
                <w:rFonts w:cs="TimesNewRoman"/>
                <w:color w:val="auto"/>
                <w:szCs w:val="24"/>
              </w:rPr>
              <w:t xml:space="preserve">5.3 </w:t>
            </w:r>
            <w:r w:rsidR="00D02EE1" w:rsidRPr="00A06753">
              <w:rPr>
                <w:rFonts w:cs="TimesNewRoman"/>
                <w:color w:val="auto"/>
                <w:szCs w:val="24"/>
              </w:rPr>
              <w:t>technologie výroby dýh</w:t>
            </w:r>
          </w:p>
          <w:p w:rsidR="00D02EE1" w:rsidRPr="00A06753" w:rsidRDefault="00C00FB9"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5.4 </w:t>
            </w:r>
            <w:r w:rsidR="00D02EE1" w:rsidRPr="00A06753">
              <w:rPr>
                <w:rFonts w:ascii="TimesNewRoman CE" w:hAnsi="TimesNewRoman CE" w:cs="TimesNewRoman CE"/>
                <w:color w:val="auto"/>
                <w:szCs w:val="24"/>
              </w:rPr>
              <w:t>technologie výroby laťovek</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a překližek</w:t>
            </w:r>
          </w:p>
          <w:p w:rsidR="00D02EE1" w:rsidRPr="00A06753" w:rsidRDefault="00C00FB9"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5.5 </w:t>
            </w:r>
            <w:r w:rsidR="00D02EE1" w:rsidRPr="00A06753">
              <w:rPr>
                <w:rFonts w:ascii="TimesNewRoman CE" w:hAnsi="TimesNewRoman CE" w:cs="TimesNewRoman CE"/>
                <w:color w:val="auto"/>
                <w:szCs w:val="24"/>
              </w:rPr>
              <w:t xml:space="preserve">technologie výroby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aglomerovaných materiálů</w:t>
            </w:r>
          </w:p>
        </w:tc>
        <w:tc>
          <w:tcPr>
            <w:tcW w:w="824" w:type="dxa"/>
          </w:tcPr>
          <w:p w:rsidR="00D02EE1" w:rsidRPr="00A06753" w:rsidRDefault="00D02EE1" w:rsidP="006106FE">
            <w:pPr>
              <w:pStyle w:val="tabulk-nadpis"/>
              <w:jc w:val="center"/>
              <w:rPr>
                <w:rFonts w:cs="TimesNewRoman,Bold"/>
                <w:bCs/>
                <w:szCs w:val="24"/>
              </w:rPr>
            </w:pPr>
            <w:r w:rsidRPr="00A06753">
              <w:rPr>
                <w:rFonts w:cs="TimesNewRoman,Bold"/>
                <w:bCs/>
                <w:szCs w:val="24"/>
              </w:rPr>
              <w:t>15</w:t>
            </w:r>
          </w:p>
        </w:tc>
      </w:tr>
    </w:tbl>
    <w:p w:rsidR="00055ADE" w:rsidRDefault="00055ADE" w:rsidP="00055ADE">
      <w:pPr>
        <w:spacing w:before="1080" w:after="240"/>
        <w:ind w:left="2832" w:firstLine="708"/>
        <w:rPr>
          <w:b/>
          <w:sz w:val="28"/>
          <w:szCs w:val="28"/>
        </w:rPr>
      </w:pPr>
    </w:p>
    <w:p w:rsidR="00D02EE1" w:rsidRPr="00B07830" w:rsidRDefault="00D02EE1" w:rsidP="00055ADE">
      <w:pPr>
        <w:spacing w:before="1080" w:after="240"/>
        <w:ind w:left="2832" w:firstLine="708"/>
        <w:rPr>
          <w:b/>
        </w:rPr>
      </w:pPr>
      <w:r>
        <w:rPr>
          <w:b/>
          <w:sz w:val="28"/>
          <w:szCs w:val="28"/>
        </w:rPr>
        <w:lastRenderedPageBreak/>
        <w:t>2</w:t>
      </w:r>
      <w:r w:rsidRPr="006855EA">
        <w:rPr>
          <w:b/>
          <w:sz w:val="28"/>
          <w:szCs w:val="28"/>
        </w:rPr>
        <w:t>. ročník</w:t>
      </w:r>
      <w:r>
        <w:rPr>
          <w:b/>
          <w:sz w:val="28"/>
          <w:szCs w:val="28"/>
        </w:rPr>
        <w:t xml:space="preserve"> </w:t>
      </w:r>
      <w:r w:rsidR="00D31798">
        <w:rPr>
          <w:b/>
          <w:sz w:val="28"/>
          <w:szCs w:val="28"/>
        </w:rPr>
        <w:t xml:space="preserve">- </w:t>
      </w:r>
      <w:r>
        <w:rPr>
          <w:b/>
        </w:rPr>
        <w:t>66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c>
          <w:tcPr>
            <w:tcW w:w="4428"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E24272">
            <w:pPr>
              <w:pStyle w:val="tabulk-nadpis"/>
              <w:rPr>
                <w:rFonts w:cs="TimesNewRoman,Bold"/>
                <w:bCs/>
                <w:szCs w:val="24"/>
              </w:rPr>
            </w:pPr>
            <w:r w:rsidRPr="00A06753">
              <w:rPr>
                <w:rFonts w:cs="TimesNewRoman,Bold"/>
                <w:bCs/>
                <w:szCs w:val="24"/>
              </w:rPr>
              <w:t>Hod.</w:t>
            </w:r>
          </w:p>
        </w:tc>
      </w:tr>
      <w:tr w:rsidR="00D02EE1" w:rsidTr="00B6223A">
        <w:trPr>
          <w:trHeight w:val="375"/>
        </w:trPr>
        <w:tc>
          <w:tcPr>
            <w:tcW w:w="4428" w:type="dxa"/>
          </w:tcPr>
          <w:p w:rsidR="00D02EE1" w:rsidRPr="00A06753" w:rsidRDefault="00D02EE1" w:rsidP="00B6223A">
            <w:pPr>
              <w:pStyle w:val="tabulka-odrky"/>
              <w:tabs>
                <w:tab w:val="clear" w:pos="170"/>
                <w:tab w:val="clear" w:pos="252"/>
              </w:tabs>
              <w:ind w:left="0" w:firstLine="0"/>
              <w:jc w:val="left"/>
              <w:rPr>
                <w:rFonts w:ascii="TimesNewRoman,Bold" w:hAnsi="TimesNewRoman,Bold" w:cs="TimesNewRoman,Bold"/>
                <w:b/>
                <w:bCs/>
                <w:color w:val="auto"/>
                <w:szCs w:val="24"/>
              </w:rPr>
            </w:pPr>
            <w:r w:rsidRPr="00A06753">
              <w:rPr>
                <w:rFonts w:ascii="TimesNewRoman,Bold" w:hAnsi="TimesNewRoman,Bold" w:cs="TimesNewRoman,Bold"/>
                <w:b/>
                <w:bCs/>
                <w:color w:val="auto"/>
                <w:szCs w:val="24"/>
              </w:rPr>
              <w:t>Žák:</w:t>
            </w:r>
          </w:p>
          <w:p w:rsidR="00D02EE1" w:rsidRPr="00A06753" w:rsidRDefault="00D02EE1" w:rsidP="009D4077">
            <w:pPr>
              <w:pStyle w:val="tabulka-odrky"/>
              <w:numPr>
                <w:ilvl w:val="0"/>
                <w:numId w:val="116"/>
              </w:numPr>
              <w:tabs>
                <w:tab w:val="clear" w:pos="252"/>
              </w:tabs>
              <w:jc w:val="left"/>
              <w:rPr>
                <w:rFonts w:ascii="TimesNewRoman,Bold" w:hAnsi="TimesNewRoman,Bold" w:cs="TimesNewRoman,Bold"/>
                <w:bCs/>
                <w:color w:val="auto"/>
                <w:szCs w:val="24"/>
              </w:rPr>
            </w:pPr>
            <w:r w:rsidRPr="00A06753">
              <w:rPr>
                <w:rFonts w:cs="TimesNewRoman"/>
                <w:color w:val="auto"/>
                <w:szCs w:val="24"/>
              </w:rPr>
              <w:t>umí sestavit technologický postup lepeného spoje</w:t>
            </w:r>
          </w:p>
          <w:p w:rsidR="00D02EE1" w:rsidRPr="00A06753" w:rsidRDefault="00D02EE1" w:rsidP="009D4077">
            <w:pPr>
              <w:pStyle w:val="tabulka-odrky"/>
              <w:numPr>
                <w:ilvl w:val="0"/>
                <w:numId w:val="116"/>
              </w:numPr>
              <w:tabs>
                <w:tab w:val="clear" w:pos="252"/>
              </w:tabs>
              <w:jc w:val="left"/>
              <w:rPr>
                <w:rFonts w:ascii="TimesNewRoman,Bold" w:hAnsi="TimesNewRoman,Bold" w:cs="TimesNewRoman,Bold"/>
                <w:bCs/>
                <w:color w:val="auto"/>
                <w:szCs w:val="24"/>
              </w:rPr>
            </w:pPr>
            <w:r w:rsidRPr="00A06753">
              <w:rPr>
                <w:rFonts w:cs="TimesNewRoman"/>
                <w:color w:val="auto"/>
                <w:szCs w:val="24"/>
              </w:rPr>
              <w:t>zná zásady lepení</w:t>
            </w:r>
          </w:p>
          <w:p w:rsidR="00D02EE1" w:rsidRPr="00A06753" w:rsidRDefault="00D02EE1" w:rsidP="009D4077">
            <w:pPr>
              <w:pStyle w:val="tabulka-odrky"/>
              <w:numPr>
                <w:ilvl w:val="0"/>
                <w:numId w:val="116"/>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je schopen popsat jednotlivé způsoby výroby dýh</w:t>
            </w:r>
          </w:p>
          <w:p w:rsidR="00D02EE1" w:rsidRPr="00A06753" w:rsidRDefault="00D02EE1" w:rsidP="009D4077">
            <w:pPr>
              <w:pStyle w:val="tabulka-odrky"/>
              <w:numPr>
                <w:ilvl w:val="0"/>
                <w:numId w:val="116"/>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rozumí rozdílům mezi dýhami, fóliemi a lamináty</w:t>
            </w:r>
          </w:p>
          <w:p w:rsidR="00D02EE1" w:rsidRPr="00A06753" w:rsidRDefault="00D02EE1" w:rsidP="009D4077">
            <w:pPr>
              <w:pStyle w:val="tabulka-odrky"/>
              <w:numPr>
                <w:ilvl w:val="0"/>
                <w:numId w:val="116"/>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ovládá veškeré způsoby úpravy bočních ploch</w:t>
            </w:r>
          </w:p>
          <w:p w:rsidR="00D02EE1" w:rsidRPr="00A06753" w:rsidRDefault="00D02EE1" w:rsidP="009D4077">
            <w:pPr>
              <w:pStyle w:val="tabulka-odrky"/>
              <w:numPr>
                <w:ilvl w:val="0"/>
                <w:numId w:val="116"/>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zná technologický postup výroby tvarové překližky a její využití v běžn</w:t>
            </w:r>
            <w:r w:rsidRPr="00A06753">
              <w:rPr>
                <w:rFonts w:cs="TimesNewRoman"/>
                <w:color w:val="auto"/>
                <w:szCs w:val="24"/>
              </w:rPr>
              <w:t>é praxi</w:t>
            </w:r>
          </w:p>
        </w:tc>
        <w:tc>
          <w:tcPr>
            <w:tcW w:w="3960" w:type="dxa"/>
          </w:tcPr>
          <w:p w:rsidR="00D02EE1" w:rsidRPr="00A06753" w:rsidRDefault="00055ADE" w:rsidP="00E24272">
            <w:pPr>
              <w:pStyle w:val="tabulk-nadpis"/>
              <w:rPr>
                <w:rFonts w:cs="TimesNewRoman,Bold"/>
                <w:bCs/>
                <w:color w:val="auto"/>
                <w:szCs w:val="24"/>
              </w:rPr>
            </w:pPr>
            <w:r>
              <w:rPr>
                <w:rFonts w:ascii="TimesNewRoman,Bold CE" w:hAnsi="TimesNewRoman,Bold CE" w:cs="TimesNewRoman,Bold CE"/>
                <w:bCs/>
                <w:color w:val="auto"/>
                <w:szCs w:val="24"/>
              </w:rPr>
              <w:t xml:space="preserve">1. </w:t>
            </w:r>
            <w:r w:rsidR="00D02EE1" w:rsidRPr="00A06753">
              <w:rPr>
                <w:rFonts w:ascii="TimesNewRoman,Bold CE" w:hAnsi="TimesNewRoman,Bold CE" w:cs="TimesNewRoman,Bold CE"/>
                <w:bCs/>
                <w:color w:val="auto"/>
                <w:szCs w:val="24"/>
              </w:rPr>
              <w:t>Lepení dřeva, výroba polotovarů</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a příprava dílců</w:t>
            </w:r>
          </w:p>
          <w:p w:rsidR="00D02EE1" w:rsidRPr="00A06753" w:rsidRDefault="00055ADE" w:rsidP="00B6223A">
            <w:pPr>
              <w:pStyle w:val="tabulka-odrky"/>
              <w:tabs>
                <w:tab w:val="clear" w:pos="170"/>
              </w:tabs>
              <w:jc w:val="left"/>
              <w:rPr>
                <w:rFonts w:cs="TimesNewRoman"/>
                <w:color w:val="auto"/>
                <w:szCs w:val="24"/>
              </w:rPr>
            </w:pPr>
            <w:r>
              <w:rPr>
                <w:rFonts w:cs="TimesNewRoman"/>
                <w:color w:val="auto"/>
                <w:szCs w:val="24"/>
              </w:rPr>
              <w:t xml:space="preserve">1.1 </w:t>
            </w:r>
            <w:r w:rsidR="00D02EE1" w:rsidRPr="00A06753">
              <w:rPr>
                <w:rFonts w:cs="TimesNewRoman"/>
                <w:color w:val="auto"/>
                <w:szCs w:val="24"/>
              </w:rPr>
              <w:t>teorie lepení</w:t>
            </w:r>
          </w:p>
          <w:p w:rsidR="00D02EE1" w:rsidRPr="00A06753" w:rsidRDefault="00055ADE"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1.2 </w:t>
            </w:r>
            <w:r w:rsidR="00D02EE1" w:rsidRPr="00A06753">
              <w:rPr>
                <w:rFonts w:ascii="TimesNewRoman CE" w:hAnsi="TimesNewRoman CE" w:cs="TimesNewRoman CE"/>
                <w:color w:val="auto"/>
                <w:szCs w:val="24"/>
              </w:rPr>
              <w:t>příprava lepící směsi</w:t>
            </w:r>
          </w:p>
          <w:p w:rsidR="00D02EE1" w:rsidRPr="00A06753" w:rsidRDefault="00055ADE" w:rsidP="00B6223A">
            <w:pPr>
              <w:pStyle w:val="tabulka-odrky"/>
              <w:tabs>
                <w:tab w:val="clear" w:pos="170"/>
              </w:tabs>
              <w:jc w:val="left"/>
              <w:rPr>
                <w:rFonts w:cs="TimesNewRoman"/>
                <w:color w:val="auto"/>
                <w:szCs w:val="24"/>
              </w:rPr>
            </w:pPr>
            <w:r>
              <w:rPr>
                <w:rFonts w:cs="TimesNewRoman"/>
                <w:color w:val="auto"/>
                <w:szCs w:val="24"/>
              </w:rPr>
              <w:t xml:space="preserve">1.3 </w:t>
            </w:r>
            <w:r w:rsidR="00D02EE1" w:rsidRPr="00A06753">
              <w:rPr>
                <w:rFonts w:cs="TimesNewRoman"/>
                <w:color w:val="auto"/>
                <w:szCs w:val="24"/>
              </w:rPr>
              <w:t>zásady lepení</w:t>
            </w:r>
          </w:p>
          <w:p w:rsidR="00D02EE1" w:rsidRPr="00A06753" w:rsidRDefault="00055ADE" w:rsidP="00B6223A">
            <w:pPr>
              <w:pStyle w:val="tabulka-odrky"/>
              <w:tabs>
                <w:tab w:val="clear" w:pos="170"/>
              </w:tabs>
              <w:jc w:val="left"/>
              <w:rPr>
                <w:rFonts w:cs="TimesNewRoman"/>
                <w:color w:val="auto"/>
                <w:szCs w:val="24"/>
              </w:rPr>
            </w:pPr>
            <w:r>
              <w:rPr>
                <w:rFonts w:cs="TimesNewRoman"/>
                <w:color w:val="auto"/>
                <w:szCs w:val="24"/>
              </w:rPr>
              <w:t xml:space="preserve">1.4 </w:t>
            </w:r>
            <w:r w:rsidR="00D02EE1" w:rsidRPr="00A06753">
              <w:rPr>
                <w:rFonts w:cs="TimesNewRoman"/>
                <w:color w:val="auto"/>
                <w:szCs w:val="24"/>
              </w:rPr>
              <w:t>dýhování, charakteristika</w:t>
            </w:r>
          </w:p>
          <w:p w:rsidR="00D02EE1" w:rsidRPr="00A06753" w:rsidRDefault="00055ADE"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1.5 </w:t>
            </w:r>
            <w:r w:rsidR="00D02EE1" w:rsidRPr="00A06753">
              <w:rPr>
                <w:rFonts w:ascii="TimesNewRoman CE" w:hAnsi="TimesNewRoman CE" w:cs="TimesNewRoman CE"/>
                <w:color w:val="auto"/>
                <w:szCs w:val="24"/>
              </w:rPr>
              <w:t>příprava souboru k lepení</w:t>
            </w:r>
          </w:p>
          <w:p w:rsidR="00D02EE1" w:rsidRPr="00A06753" w:rsidRDefault="00055ADE"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1.6 </w:t>
            </w:r>
            <w:r w:rsidR="00D02EE1" w:rsidRPr="00A06753">
              <w:rPr>
                <w:rFonts w:ascii="TimesNewRoman CE" w:hAnsi="TimesNewRoman CE" w:cs="TimesNewRoman CE"/>
                <w:color w:val="auto"/>
                <w:szCs w:val="24"/>
              </w:rPr>
              <w:t>úprava dílců fóliemi a lamináty</w:t>
            </w:r>
          </w:p>
          <w:p w:rsidR="00D02EE1" w:rsidRPr="00A06753" w:rsidRDefault="00055ADE"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1.7 </w:t>
            </w:r>
            <w:r w:rsidR="00D02EE1" w:rsidRPr="00A06753">
              <w:rPr>
                <w:rFonts w:ascii="TimesNewRoman CE" w:hAnsi="TimesNewRoman CE" w:cs="TimesNewRoman CE"/>
                <w:color w:val="auto"/>
                <w:szCs w:val="24"/>
              </w:rPr>
              <w:t>úprava bočních ploch</w:t>
            </w:r>
          </w:p>
          <w:p w:rsidR="00D02EE1" w:rsidRPr="00A06753" w:rsidRDefault="00055ADE"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1.8 </w:t>
            </w:r>
            <w:r w:rsidR="00D02EE1" w:rsidRPr="00A06753">
              <w:rPr>
                <w:rFonts w:ascii="TimesNewRoman CE" w:hAnsi="TimesNewRoman CE" w:cs="TimesNewRoman CE"/>
                <w:color w:val="auto"/>
                <w:szCs w:val="24"/>
              </w:rPr>
              <w:t xml:space="preserve">tvarování se současným lepením, </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výroba tvarových překližek</w:t>
            </w:r>
          </w:p>
        </w:tc>
        <w:tc>
          <w:tcPr>
            <w:tcW w:w="824" w:type="dxa"/>
          </w:tcPr>
          <w:p w:rsidR="00D02EE1" w:rsidRPr="006106FE" w:rsidRDefault="00CD22F7" w:rsidP="00E24272">
            <w:pPr>
              <w:pStyle w:val="tabulk-nadpis"/>
              <w:rPr>
                <w:rFonts w:cs="TimesNewRoman,Bold"/>
                <w:bCs/>
                <w:color w:val="auto"/>
                <w:szCs w:val="24"/>
              </w:rPr>
            </w:pPr>
            <w:r>
              <w:rPr>
                <w:rFonts w:cs="TimesNewRoman,Bold"/>
                <w:bCs/>
                <w:szCs w:val="24"/>
              </w:rPr>
              <w:t xml:space="preserve"> </w:t>
            </w:r>
            <w:r w:rsidR="006106FE" w:rsidRPr="006106FE">
              <w:rPr>
                <w:rFonts w:cs="TimesNewRoman,Bold"/>
                <w:bCs/>
                <w:color w:val="auto"/>
                <w:szCs w:val="24"/>
              </w:rPr>
              <w:t xml:space="preserve"> 5</w:t>
            </w:r>
          </w:p>
          <w:p w:rsidR="00CD22F7" w:rsidRPr="00A96512" w:rsidRDefault="00CD22F7" w:rsidP="00E24272">
            <w:pPr>
              <w:pStyle w:val="tabulk-nadpis"/>
              <w:rPr>
                <w:rFonts w:cs="TimesNewRoman,Bold"/>
                <w:bCs/>
                <w:color w:val="548DD4"/>
                <w:szCs w:val="24"/>
              </w:rPr>
            </w:pPr>
          </w:p>
        </w:tc>
      </w:tr>
      <w:tr w:rsidR="00D02EE1" w:rsidRPr="00B6223A" w:rsidTr="00B6223A">
        <w:trPr>
          <w:trHeight w:val="1841"/>
        </w:trPr>
        <w:tc>
          <w:tcPr>
            <w:tcW w:w="4428" w:type="dxa"/>
          </w:tcPr>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ascii="TimesNewRoman CE" w:hAnsi="TimesNewRoman CE" w:cs="TimesNewRoman CE"/>
                <w:color w:val="auto"/>
                <w:szCs w:val="24"/>
              </w:rPr>
              <w:t>vyjmenovat a rozčlenit řezné stroje a nástroje</w:t>
            </w:r>
          </w:p>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cs="TimesNewRoman"/>
                <w:color w:val="auto"/>
                <w:szCs w:val="24"/>
              </w:rPr>
              <w:t xml:space="preserve">umí zvolit vhodný druh stroje </w:t>
            </w:r>
            <w:r w:rsidR="00F94367">
              <w:rPr>
                <w:rFonts w:cs="TimesNewRoman"/>
                <w:color w:val="auto"/>
                <w:szCs w:val="24"/>
              </w:rPr>
              <w:t>pro rovinné a tvarové frézování</w:t>
            </w:r>
          </w:p>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cs="TimesNewRoman"/>
                <w:color w:val="auto"/>
                <w:szCs w:val="24"/>
              </w:rPr>
              <w:t>chápe technol</w:t>
            </w:r>
            <w:r w:rsidR="00F94367">
              <w:rPr>
                <w:rFonts w:cs="TimesNewRoman"/>
                <w:color w:val="auto"/>
                <w:szCs w:val="24"/>
              </w:rPr>
              <w:t>ogické postupy vrtání a dlabání</w:t>
            </w:r>
          </w:p>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ascii="TimesNewRoman CE" w:hAnsi="TimesNewRoman CE" w:cs="TimesNewRoman CE"/>
                <w:color w:val="auto"/>
                <w:szCs w:val="24"/>
              </w:rPr>
              <w:t>ovládá použití všech nástrojů dlabaček</w:t>
            </w:r>
          </w:p>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ascii="TimesNewRoman CE" w:hAnsi="TimesNewRoman CE" w:cs="TimesNewRoman CE"/>
                <w:color w:val="auto"/>
                <w:szCs w:val="24"/>
              </w:rPr>
              <w:t>chápe smysl broušení povrchů</w:t>
            </w:r>
          </w:p>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cs="TimesNewRoman"/>
                <w:color w:val="auto"/>
                <w:szCs w:val="24"/>
              </w:rPr>
              <w:t>umí r</w:t>
            </w:r>
            <w:r w:rsidRPr="00A06753">
              <w:rPr>
                <w:rFonts w:ascii="TimesNewRoman CE" w:hAnsi="TimesNewRoman CE" w:cs="TimesNewRoman CE"/>
                <w:color w:val="auto"/>
                <w:szCs w:val="24"/>
              </w:rPr>
              <w:t>ozčlenit jednotlivé druhy brusiv a následně sestavit technologický postup broušení</w:t>
            </w:r>
          </w:p>
          <w:p w:rsidR="00D02EE1" w:rsidRPr="00A06753" w:rsidRDefault="00D02EE1" w:rsidP="009D4077">
            <w:pPr>
              <w:pStyle w:val="tabulka-odrky"/>
              <w:numPr>
                <w:ilvl w:val="0"/>
                <w:numId w:val="117"/>
              </w:numPr>
              <w:tabs>
                <w:tab w:val="clear" w:pos="252"/>
              </w:tabs>
              <w:jc w:val="left"/>
              <w:rPr>
                <w:rFonts w:cs="TimesNewRoman"/>
                <w:color w:val="auto"/>
                <w:szCs w:val="24"/>
              </w:rPr>
            </w:pPr>
            <w:r w:rsidRPr="00A06753">
              <w:rPr>
                <w:rFonts w:ascii="TimesNewRoman CE" w:hAnsi="TimesNewRoman CE" w:cs="TimesNewRoman CE"/>
                <w:color w:val="auto"/>
                <w:szCs w:val="24"/>
              </w:rPr>
              <w:t>zná veškeré úrovně kontrol přesnosti a jakosti výroby a jejich využití v praxi</w:t>
            </w:r>
          </w:p>
          <w:p w:rsidR="00D02EE1" w:rsidRDefault="00D02EE1" w:rsidP="009D4077">
            <w:pPr>
              <w:pStyle w:val="tabulka-odrky"/>
              <w:numPr>
                <w:ilvl w:val="0"/>
                <w:numId w:val="117"/>
              </w:numPr>
              <w:tabs>
                <w:tab w:val="clear" w:pos="252"/>
              </w:tabs>
              <w:jc w:val="left"/>
              <w:rPr>
                <w:rFonts w:cs="TimesNewRoman"/>
                <w:color w:val="auto"/>
                <w:szCs w:val="24"/>
              </w:rPr>
            </w:pPr>
            <w:r w:rsidRPr="00A06753">
              <w:rPr>
                <w:rFonts w:cs="TimesNewRoman"/>
                <w:color w:val="auto"/>
                <w:szCs w:val="24"/>
              </w:rPr>
              <w:t xml:space="preserve">umí sestavit plán kontrol v závislosti na </w:t>
            </w:r>
            <w:r w:rsidR="00F94367">
              <w:rPr>
                <w:rFonts w:cs="TimesNewRoman"/>
                <w:color w:val="auto"/>
                <w:szCs w:val="24"/>
              </w:rPr>
              <w:t>objemu výroby</w:t>
            </w:r>
          </w:p>
          <w:p w:rsidR="00F94367" w:rsidRPr="006106FE" w:rsidRDefault="00F94367" w:rsidP="009D4077">
            <w:pPr>
              <w:pStyle w:val="tabulka-odrky"/>
              <w:numPr>
                <w:ilvl w:val="0"/>
                <w:numId w:val="117"/>
              </w:numPr>
              <w:tabs>
                <w:tab w:val="clear" w:pos="252"/>
              </w:tabs>
              <w:jc w:val="left"/>
              <w:rPr>
                <w:rFonts w:cs="TimesNewRoman"/>
                <w:color w:val="auto"/>
                <w:szCs w:val="24"/>
              </w:rPr>
            </w:pPr>
            <w:r w:rsidRPr="006106FE">
              <w:rPr>
                <w:rFonts w:cs="TimesNewRoman"/>
                <w:color w:val="auto"/>
                <w:szCs w:val="24"/>
              </w:rPr>
              <w:t xml:space="preserve">ovládá použití technol. operací v programu </w:t>
            </w:r>
            <w:r w:rsidR="006106FE">
              <w:rPr>
                <w:rFonts w:cs="TimesNewRoman"/>
                <w:color w:val="auto"/>
                <w:szCs w:val="24"/>
              </w:rPr>
              <w:t>W</w:t>
            </w:r>
            <w:r w:rsidRPr="006106FE">
              <w:rPr>
                <w:rFonts w:cs="TimesNewRoman"/>
                <w:color w:val="auto"/>
                <w:szCs w:val="24"/>
              </w:rPr>
              <w:t>oodWOP – volba nástroje, řezných podmínek, způsob upínání obrobku a nájezd do řezu i bezpečný výjezd nástroje</w:t>
            </w:r>
          </w:p>
          <w:p w:rsidR="00F94367" w:rsidRPr="00A06753" w:rsidRDefault="00F94367" w:rsidP="009D4077">
            <w:pPr>
              <w:pStyle w:val="tabulka-odrky"/>
              <w:numPr>
                <w:ilvl w:val="0"/>
                <w:numId w:val="117"/>
              </w:numPr>
              <w:tabs>
                <w:tab w:val="clear" w:pos="252"/>
              </w:tabs>
              <w:jc w:val="left"/>
              <w:rPr>
                <w:rFonts w:cs="TimesNewRoman"/>
                <w:color w:val="auto"/>
                <w:szCs w:val="24"/>
              </w:rPr>
            </w:pPr>
            <w:r w:rsidRPr="006106FE">
              <w:rPr>
                <w:rFonts w:cs="TimesNewRoman"/>
                <w:color w:val="auto"/>
                <w:szCs w:val="24"/>
              </w:rPr>
              <w:t>generuje svá data do programu CNC centra</w:t>
            </w:r>
          </w:p>
        </w:tc>
        <w:tc>
          <w:tcPr>
            <w:tcW w:w="3960" w:type="dxa"/>
          </w:tcPr>
          <w:p w:rsidR="00D02EE1" w:rsidRPr="00A06753" w:rsidRDefault="00C12E1F" w:rsidP="00E24272">
            <w:pPr>
              <w:pStyle w:val="tabulk-nadpis"/>
              <w:rPr>
                <w:rFonts w:cs="TimesNewRoman,Bold"/>
                <w:bCs/>
                <w:color w:val="auto"/>
                <w:szCs w:val="24"/>
              </w:rPr>
            </w:pPr>
            <w:r>
              <w:rPr>
                <w:rFonts w:ascii="TimesNewRoman,Bold CE" w:hAnsi="TimesNewRoman,Bold CE" w:cs="TimesNewRoman,Bold CE"/>
                <w:bCs/>
                <w:color w:val="auto"/>
                <w:szCs w:val="24"/>
              </w:rPr>
              <w:t xml:space="preserve">2. </w:t>
            </w:r>
            <w:r w:rsidR="00D02EE1" w:rsidRPr="00A06753">
              <w:rPr>
                <w:rFonts w:ascii="TimesNewRoman,Bold CE" w:hAnsi="TimesNewRoman,Bold CE" w:cs="TimesNewRoman,Bold CE"/>
                <w:bCs/>
                <w:color w:val="auto"/>
                <w:szCs w:val="24"/>
              </w:rPr>
              <w:t>Strojní opracování materiálů</w:t>
            </w:r>
          </w:p>
          <w:p w:rsidR="00D02EE1" w:rsidRPr="00A06753" w:rsidRDefault="00C12E1F"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2.1 </w:t>
            </w:r>
            <w:r w:rsidR="00D02EE1" w:rsidRPr="00A06753">
              <w:rPr>
                <w:rFonts w:ascii="TimesNewRoman CE" w:hAnsi="TimesNewRoman CE" w:cs="TimesNewRoman CE"/>
                <w:color w:val="auto"/>
                <w:szCs w:val="24"/>
              </w:rPr>
              <w:t>řezání, pásové a kotoučové pily</w:t>
            </w:r>
          </w:p>
          <w:p w:rsidR="00D02EE1" w:rsidRPr="00A06753" w:rsidRDefault="00C12E1F" w:rsidP="00B6223A">
            <w:pPr>
              <w:pStyle w:val="tabulka-odrky"/>
              <w:tabs>
                <w:tab w:val="clear" w:pos="170"/>
              </w:tabs>
              <w:jc w:val="left"/>
              <w:rPr>
                <w:rFonts w:cs="TimesNewRoman"/>
                <w:color w:val="auto"/>
                <w:szCs w:val="24"/>
              </w:rPr>
            </w:pPr>
            <w:r>
              <w:rPr>
                <w:rFonts w:cs="TimesNewRoman"/>
                <w:color w:val="auto"/>
                <w:szCs w:val="24"/>
              </w:rPr>
              <w:t xml:space="preserve">2.2 </w:t>
            </w:r>
            <w:r w:rsidR="00D02EE1" w:rsidRPr="00A06753">
              <w:rPr>
                <w:rFonts w:cs="TimesNewRoman"/>
                <w:color w:val="auto"/>
                <w:szCs w:val="24"/>
              </w:rPr>
              <w:t>frézování, rovinné a tvarové frézky</w:t>
            </w:r>
          </w:p>
          <w:p w:rsidR="00D02EE1" w:rsidRPr="00A06753" w:rsidRDefault="00C12E1F" w:rsidP="00B6223A">
            <w:pPr>
              <w:pStyle w:val="tabulka-odrky"/>
              <w:tabs>
                <w:tab w:val="clear" w:pos="170"/>
              </w:tabs>
              <w:jc w:val="left"/>
              <w:rPr>
                <w:rFonts w:cs="TimesNewRoman"/>
                <w:color w:val="auto"/>
                <w:szCs w:val="24"/>
              </w:rPr>
            </w:pPr>
            <w:r>
              <w:rPr>
                <w:rFonts w:cs="TimesNewRoman"/>
                <w:color w:val="auto"/>
                <w:szCs w:val="24"/>
              </w:rPr>
              <w:t xml:space="preserve">2.3 </w:t>
            </w:r>
            <w:r w:rsidR="00D02EE1" w:rsidRPr="00A06753">
              <w:rPr>
                <w:rFonts w:cs="TimesNewRoman"/>
                <w:color w:val="auto"/>
                <w:szCs w:val="24"/>
              </w:rPr>
              <w:t>vrtání</w:t>
            </w:r>
          </w:p>
          <w:p w:rsidR="00D02EE1" w:rsidRPr="00A06753" w:rsidRDefault="00C12E1F" w:rsidP="00B6223A">
            <w:pPr>
              <w:pStyle w:val="tabulka-odrky"/>
              <w:tabs>
                <w:tab w:val="clear" w:pos="170"/>
              </w:tabs>
              <w:jc w:val="left"/>
              <w:rPr>
                <w:rFonts w:cs="TimesNewRoman"/>
                <w:color w:val="auto"/>
                <w:szCs w:val="24"/>
              </w:rPr>
            </w:pPr>
            <w:r>
              <w:rPr>
                <w:rFonts w:cs="TimesNewRoman"/>
                <w:color w:val="auto"/>
                <w:szCs w:val="24"/>
              </w:rPr>
              <w:t xml:space="preserve">2.4 </w:t>
            </w:r>
            <w:r w:rsidR="00D02EE1" w:rsidRPr="00A06753">
              <w:rPr>
                <w:rFonts w:cs="TimesNewRoman"/>
                <w:color w:val="auto"/>
                <w:szCs w:val="24"/>
              </w:rPr>
              <w:t>dlabání</w:t>
            </w:r>
          </w:p>
          <w:p w:rsidR="00D02EE1" w:rsidRPr="00A06753" w:rsidRDefault="00C12E1F" w:rsidP="00B6223A">
            <w:pPr>
              <w:pStyle w:val="tabulka-odrky"/>
              <w:tabs>
                <w:tab w:val="clear" w:pos="170"/>
              </w:tabs>
              <w:jc w:val="left"/>
              <w:rPr>
                <w:rFonts w:cs="TimesNewRoman"/>
                <w:color w:val="auto"/>
                <w:szCs w:val="24"/>
              </w:rPr>
            </w:pPr>
            <w:r>
              <w:rPr>
                <w:rFonts w:cs="TimesNewRoman"/>
                <w:color w:val="auto"/>
                <w:szCs w:val="24"/>
              </w:rPr>
              <w:t xml:space="preserve">2.5 </w:t>
            </w:r>
            <w:r w:rsidR="00D02EE1" w:rsidRPr="00A06753">
              <w:rPr>
                <w:rFonts w:cs="TimesNewRoman"/>
                <w:color w:val="auto"/>
                <w:szCs w:val="24"/>
              </w:rPr>
              <w:t>soustružení a okružování</w:t>
            </w:r>
          </w:p>
          <w:p w:rsidR="00C12E1F" w:rsidRDefault="00C12E1F" w:rsidP="00B6223A">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2.6 broušení, pásové, širokopásové,</w:t>
            </w:r>
          </w:p>
          <w:p w:rsidR="00D02EE1" w:rsidRPr="00A06753" w:rsidRDefault="00C12E1F"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hranové a čelní brusky</w:t>
            </w:r>
          </w:p>
          <w:p w:rsidR="00D02EE1" w:rsidRDefault="00C12E1F" w:rsidP="00B6223A">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 xml:space="preserve">2.7 </w:t>
            </w:r>
            <w:r w:rsidR="00D02EE1" w:rsidRPr="00A06753">
              <w:rPr>
                <w:rFonts w:ascii="TimesNewRoman CE" w:hAnsi="TimesNewRoman CE" w:cs="TimesNewRoman CE"/>
                <w:color w:val="auto"/>
                <w:szCs w:val="24"/>
              </w:rPr>
              <w:t xml:space="preserve">kontrola jakosti a přesnosti </w:t>
            </w:r>
            <w:r w:rsidR="00F42FB0">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opracovaných kusů</w:t>
            </w:r>
          </w:p>
          <w:p w:rsidR="00F94367" w:rsidRPr="006106FE" w:rsidRDefault="00F94367" w:rsidP="00F94367">
            <w:pPr>
              <w:pStyle w:val="tabulka-odrky"/>
              <w:tabs>
                <w:tab w:val="clear" w:pos="170"/>
              </w:tabs>
              <w:jc w:val="left"/>
              <w:rPr>
                <w:rFonts w:ascii="TimesNewRoman CE" w:hAnsi="TimesNewRoman CE" w:cs="TimesNewRoman CE"/>
                <w:color w:val="auto"/>
                <w:szCs w:val="24"/>
              </w:rPr>
            </w:pPr>
            <w:r w:rsidRPr="006106FE">
              <w:rPr>
                <w:rFonts w:ascii="TimesNewRoman CE" w:hAnsi="TimesNewRoman CE" w:cs="TimesNewRoman CE"/>
                <w:color w:val="auto"/>
                <w:szCs w:val="24"/>
              </w:rPr>
              <w:t>2.8 programování základních</w:t>
            </w:r>
            <w:r w:rsidRPr="006106FE">
              <w:rPr>
                <w:rFonts w:ascii="TimesNewRoman CE" w:hAnsi="TimesNewRoman CE" w:cs="TimesNewRoman CE"/>
                <w:color w:val="auto"/>
                <w:szCs w:val="24"/>
              </w:rPr>
              <w:br/>
              <w:t xml:space="preserve">  technologických operací </w:t>
            </w:r>
            <w:r w:rsidRPr="006106FE">
              <w:rPr>
                <w:rFonts w:ascii="TimesNewRoman CE" w:hAnsi="TimesNewRoman CE" w:cs="TimesNewRoman CE"/>
                <w:color w:val="auto"/>
                <w:szCs w:val="24"/>
              </w:rPr>
              <w:br/>
              <w:t xml:space="preserve">  v programu </w:t>
            </w:r>
            <w:r w:rsidR="006106FE">
              <w:rPr>
                <w:rFonts w:ascii="TimesNewRoman CE" w:hAnsi="TimesNewRoman CE" w:cs="TimesNewRoman CE"/>
                <w:color w:val="auto"/>
                <w:szCs w:val="24"/>
              </w:rPr>
              <w:t>W</w:t>
            </w:r>
            <w:r w:rsidRPr="006106FE">
              <w:rPr>
                <w:rFonts w:ascii="TimesNewRoman CE" w:hAnsi="TimesNewRoman CE" w:cs="TimesNewRoman CE"/>
                <w:color w:val="auto"/>
                <w:szCs w:val="24"/>
              </w:rPr>
              <w:t>oodWOP  - řezání,</w:t>
            </w:r>
            <w:r w:rsidRPr="006106FE">
              <w:rPr>
                <w:rFonts w:ascii="TimesNewRoman CE" w:hAnsi="TimesNewRoman CE" w:cs="TimesNewRoman CE"/>
                <w:color w:val="auto"/>
                <w:szCs w:val="24"/>
              </w:rPr>
              <w:br/>
              <w:t xml:space="preserve">  frézování, vrtání – volba nástroje </w:t>
            </w:r>
          </w:p>
          <w:p w:rsidR="00F94367" w:rsidRPr="00A06753" w:rsidRDefault="00F94367" w:rsidP="00F94367">
            <w:pPr>
              <w:pStyle w:val="tabulka-odrky"/>
              <w:tabs>
                <w:tab w:val="clear" w:pos="170"/>
              </w:tabs>
              <w:jc w:val="left"/>
              <w:rPr>
                <w:rFonts w:cs="TimesNewRoman"/>
                <w:color w:val="auto"/>
                <w:szCs w:val="24"/>
              </w:rPr>
            </w:pPr>
            <w:r w:rsidRPr="006106FE">
              <w:rPr>
                <w:rFonts w:ascii="TimesNewRoman CE" w:hAnsi="TimesNewRoman CE" w:cs="TimesNewRoman CE"/>
                <w:color w:val="auto"/>
                <w:szCs w:val="24"/>
              </w:rPr>
              <w:t xml:space="preserve">      a nastavení technologických </w:t>
            </w:r>
            <w:r w:rsidRPr="006106FE">
              <w:rPr>
                <w:rFonts w:ascii="TimesNewRoman CE" w:hAnsi="TimesNewRoman CE" w:cs="TimesNewRoman CE"/>
                <w:color w:val="auto"/>
                <w:szCs w:val="24"/>
              </w:rPr>
              <w:br/>
              <w:t xml:space="preserve">  parametrů</w:t>
            </w:r>
          </w:p>
        </w:tc>
        <w:tc>
          <w:tcPr>
            <w:tcW w:w="824" w:type="dxa"/>
          </w:tcPr>
          <w:p w:rsidR="00D02EE1" w:rsidRPr="00A06753" w:rsidRDefault="006106FE" w:rsidP="006106FE">
            <w:pPr>
              <w:pStyle w:val="tabulk-nadpis"/>
              <w:rPr>
                <w:rFonts w:cs="TimesNewRoman,Bold"/>
                <w:bCs/>
                <w:szCs w:val="24"/>
              </w:rPr>
            </w:pPr>
            <w:r>
              <w:rPr>
                <w:rFonts w:cs="TimesNewRoman,Bold"/>
                <w:bCs/>
                <w:szCs w:val="24"/>
              </w:rPr>
              <w:t xml:space="preserve"> </w:t>
            </w:r>
            <w:r w:rsidR="00D02EE1" w:rsidRPr="00A06753">
              <w:rPr>
                <w:rFonts w:cs="TimesNewRoman,Bold"/>
                <w:bCs/>
                <w:szCs w:val="24"/>
              </w:rPr>
              <w:t>2</w:t>
            </w:r>
            <w:r>
              <w:rPr>
                <w:rFonts w:cs="TimesNewRoman,Bold"/>
                <w:bCs/>
                <w:szCs w:val="24"/>
              </w:rPr>
              <w:t>3</w:t>
            </w:r>
            <w:r w:rsidR="00D7010E">
              <w:rPr>
                <w:rFonts w:cs="TimesNewRoman,Bold"/>
                <w:bCs/>
                <w:szCs w:val="24"/>
              </w:rPr>
              <w:t xml:space="preserve"> </w:t>
            </w:r>
          </w:p>
        </w:tc>
      </w:tr>
      <w:tr w:rsidR="00D02EE1" w:rsidRPr="00B6223A" w:rsidTr="00B6223A">
        <w:tc>
          <w:tcPr>
            <w:tcW w:w="4428" w:type="dxa"/>
          </w:tcPr>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ascii="TimesNewRoman CE" w:hAnsi="TimesNewRoman CE" w:cs="TimesNewRoman CE"/>
                <w:color w:val="auto"/>
                <w:szCs w:val="24"/>
              </w:rPr>
              <w:t>umí posoudit dostatečnou přípravu materiálu před povrchovou úpravou</w:t>
            </w:r>
          </w:p>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ascii="TimesNewRoman CE" w:hAnsi="TimesNewRoman CE" w:cs="TimesNewRoman CE"/>
                <w:color w:val="auto"/>
                <w:szCs w:val="24"/>
              </w:rPr>
              <w:t>dokáže sestavit technologický postup pro změnu nebo sjednocení barvy materiálu</w:t>
            </w:r>
          </w:p>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ascii="TimesNewRoman CE" w:hAnsi="TimesNewRoman CE" w:cs="TimesNewRoman CE"/>
                <w:color w:val="auto"/>
                <w:szCs w:val="24"/>
              </w:rPr>
              <w:t>zná všechny stroje a nástroje sloužící k aplikaci nátěrových hmot</w:t>
            </w:r>
          </w:p>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ascii="TimesNewRoman CE" w:hAnsi="TimesNewRoman CE" w:cs="TimesNewRoman CE"/>
                <w:color w:val="auto"/>
                <w:szCs w:val="24"/>
              </w:rPr>
              <w:t xml:space="preserve">umí posoudit vhodnost použití určitého druhu nanášení NH na </w:t>
            </w:r>
            <w:r w:rsidRPr="00A06753">
              <w:rPr>
                <w:rFonts w:ascii="TimesNewRoman CE" w:hAnsi="TimesNewRoman CE" w:cs="TimesNewRoman CE"/>
                <w:color w:val="auto"/>
                <w:szCs w:val="24"/>
              </w:rPr>
              <w:lastRenderedPageBreak/>
              <w:t>daný výrobek</w:t>
            </w:r>
          </w:p>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cs="TimesNewRoman"/>
                <w:color w:val="auto"/>
                <w:szCs w:val="24"/>
              </w:rPr>
              <w:t xml:space="preserve">chápe smysl </w:t>
            </w:r>
            <w:r w:rsidR="00F94367">
              <w:rPr>
                <w:rFonts w:cs="TimesNewRoman"/>
                <w:color w:val="auto"/>
                <w:szCs w:val="24"/>
              </w:rPr>
              <w:t>broušení jednotlivých vrstev NH</w:t>
            </w:r>
          </w:p>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cs="TimesNewRoman"/>
                <w:color w:val="auto"/>
                <w:szCs w:val="24"/>
              </w:rPr>
              <w:t>dokáž</w:t>
            </w:r>
            <w:r w:rsidR="00F94367">
              <w:rPr>
                <w:rFonts w:cs="TimesNewRoman"/>
                <w:color w:val="auto"/>
                <w:szCs w:val="24"/>
              </w:rPr>
              <w:t>e vybrat vhodný brusný materiál</w:t>
            </w:r>
          </w:p>
          <w:p w:rsidR="00D02EE1" w:rsidRPr="00A06753" w:rsidRDefault="00D02EE1" w:rsidP="009D4077">
            <w:pPr>
              <w:pStyle w:val="tabulka-odrky"/>
              <w:numPr>
                <w:ilvl w:val="0"/>
                <w:numId w:val="118"/>
              </w:numPr>
              <w:tabs>
                <w:tab w:val="clear" w:pos="252"/>
              </w:tabs>
              <w:jc w:val="left"/>
              <w:rPr>
                <w:rFonts w:cs="TimesNewRoman"/>
                <w:color w:val="auto"/>
                <w:szCs w:val="24"/>
              </w:rPr>
            </w:pPr>
            <w:r w:rsidRPr="00A06753">
              <w:rPr>
                <w:rFonts w:ascii="TimesNewRoman CE" w:hAnsi="TimesNewRoman CE" w:cs="TimesNewRoman CE"/>
                <w:color w:val="auto"/>
                <w:szCs w:val="24"/>
              </w:rPr>
              <w:t>umí šetrně zacházet s NH z hlediska bezpečnosti práce a ochrany zdraví a přírody</w:t>
            </w:r>
          </w:p>
        </w:tc>
        <w:tc>
          <w:tcPr>
            <w:tcW w:w="3960" w:type="dxa"/>
          </w:tcPr>
          <w:p w:rsidR="00D02EE1" w:rsidRPr="00A06753" w:rsidRDefault="00F94367" w:rsidP="00E24272">
            <w:pPr>
              <w:pStyle w:val="tabulk-nadpis"/>
              <w:rPr>
                <w:rFonts w:cs="TimesNewRoman,Bold"/>
                <w:bCs/>
                <w:color w:val="auto"/>
                <w:szCs w:val="24"/>
              </w:rPr>
            </w:pPr>
            <w:r>
              <w:rPr>
                <w:rFonts w:cs="TimesNewRoman,Bold"/>
                <w:bCs/>
                <w:color w:val="auto"/>
                <w:szCs w:val="24"/>
              </w:rPr>
              <w:lastRenderedPageBreak/>
              <w:t xml:space="preserve">3. </w:t>
            </w:r>
            <w:r w:rsidR="00D02EE1" w:rsidRPr="00A06753">
              <w:rPr>
                <w:rFonts w:cs="TimesNewRoman,Bold"/>
                <w:bCs/>
                <w:color w:val="auto"/>
                <w:szCs w:val="24"/>
              </w:rPr>
              <w:t>Povrchová úprava</w:t>
            </w:r>
          </w:p>
          <w:p w:rsidR="00D02EE1" w:rsidRPr="00A06753" w:rsidRDefault="00F94367"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3.1 </w:t>
            </w:r>
            <w:r w:rsidR="00D02EE1" w:rsidRPr="00A06753">
              <w:rPr>
                <w:rFonts w:ascii="TimesNewRoman CE" w:hAnsi="TimesNewRoman CE" w:cs="TimesNewRoman CE"/>
                <w:color w:val="auto"/>
                <w:szCs w:val="24"/>
              </w:rPr>
              <w:t>příprava povrchu dřeva</w:t>
            </w:r>
          </w:p>
          <w:p w:rsidR="00D02EE1" w:rsidRPr="00A06753" w:rsidRDefault="00F94367"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3.2 </w:t>
            </w:r>
            <w:r w:rsidR="00D02EE1" w:rsidRPr="00A06753">
              <w:rPr>
                <w:rFonts w:ascii="TimesNewRoman CE" w:hAnsi="TimesNewRoman CE" w:cs="TimesNewRoman CE"/>
                <w:color w:val="auto"/>
                <w:szCs w:val="24"/>
              </w:rPr>
              <w:t>sjednocování barvy, bělení</w:t>
            </w:r>
          </w:p>
          <w:p w:rsidR="00D02EE1" w:rsidRPr="00A06753" w:rsidRDefault="00F94367"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3.3 </w:t>
            </w:r>
            <w:r w:rsidR="00D02EE1" w:rsidRPr="00A06753">
              <w:rPr>
                <w:rFonts w:ascii="TimesNewRoman CE" w:hAnsi="TimesNewRoman CE" w:cs="TimesNewRoman CE"/>
                <w:color w:val="auto"/>
                <w:szCs w:val="24"/>
              </w:rPr>
              <w:t>změna barvy dřeva, moření</w:t>
            </w:r>
          </w:p>
          <w:p w:rsidR="00D02EE1" w:rsidRPr="00A06753" w:rsidRDefault="00F94367"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3.3 </w:t>
            </w:r>
            <w:r w:rsidR="00D02EE1" w:rsidRPr="00A06753">
              <w:rPr>
                <w:rFonts w:ascii="TimesNewRoman CE" w:hAnsi="TimesNewRoman CE" w:cs="TimesNewRoman CE"/>
                <w:color w:val="auto"/>
                <w:szCs w:val="24"/>
              </w:rPr>
              <w:t>způsoby aplikace nátěrových hmot</w:t>
            </w:r>
          </w:p>
          <w:p w:rsidR="00D02EE1" w:rsidRPr="00A06753" w:rsidRDefault="00F94367"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3.4 </w:t>
            </w:r>
            <w:r w:rsidR="00D02EE1" w:rsidRPr="00A06753">
              <w:rPr>
                <w:rFonts w:ascii="TimesNewRoman CE" w:hAnsi="TimesNewRoman CE" w:cs="TimesNewRoman CE"/>
                <w:color w:val="auto"/>
                <w:szCs w:val="24"/>
              </w:rPr>
              <w:t>sušení, vytvrzování a dokončování</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povrchů</w:t>
            </w:r>
          </w:p>
          <w:p w:rsidR="00D02EE1" w:rsidRPr="00A06753" w:rsidRDefault="00F94367" w:rsidP="00B6223A">
            <w:pPr>
              <w:pStyle w:val="tabulka-odrky"/>
              <w:tabs>
                <w:tab w:val="clear" w:pos="170"/>
              </w:tabs>
              <w:jc w:val="left"/>
              <w:rPr>
                <w:rFonts w:cs="TimesNewRoman"/>
                <w:color w:val="auto"/>
                <w:szCs w:val="24"/>
              </w:rPr>
            </w:pPr>
            <w:r>
              <w:rPr>
                <w:rFonts w:cs="TimesNewRoman"/>
                <w:color w:val="auto"/>
                <w:szCs w:val="24"/>
              </w:rPr>
              <w:t xml:space="preserve">3.5 </w:t>
            </w:r>
            <w:r w:rsidR="00D02EE1" w:rsidRPr="00A06753">
              <w:rPr>
                <w:rFonts w:cs="TimesNewRoman"/>
                <w:color w:val="auto"/>
                <w:szCs w:val="24"/>
              </w:rPr>
              <w:t>broušení mezivrstev</w:t>
            </w:r>
          </w:p>
          <w:p w:rsidR="00D02EE1" w:rsidRPr="00A06753" w:rsidRDefault="00F94367" w:rsidP="00B6223A">
            <w:pPr>
              <w:pStyle w:val="tabulka-odrky"/>
              <w:tabs>
                <w:tab w:val="clear" w:pos="170"/>
              </w:tabs>
              <w:jc w:val="left"/>
              <w:rPr>
                <w:rFonts w:cs="TimesNewRoman"/>
                <w:color w:val="auto"/>
                <w:szCs w:val="24"/>
              </w:rPr>
            </w:pPr>
            <w:r>
              <w:rPr>
                <w:rFonts w:cs="TimesNewRoman"/>
                <w:color w:val="auto"/>
                <w:szCs w:val="24"/>
              </w:rPr>
              <w:t xml:space="preserve">3.6 </w:t>
            </w:r>
            <w:r w:rsidR="00D02EE1" w:rsidRPr="00A06753">
              <w:rPr>
                <w:rFonts w:cs="TimesNewRoman"/>
                <w:color w:val="auto"/>
                <w:szCs w:val="24"/>
              </w:rPr>
              <w:t>úprava povrchu na vysoký lesk</w:t>
            </w:r>
          </w:p>
          <w:p w:rsidR="00D02EE1" w:rsidRPr="00A06753" w:rsidRDefault="00F94367" w:rsidP="00B6223A">
            <w:pPr>
              <w:pStyle w:val="tabulka-odrky"/>
              <w:tabs>
                <w:tab w:val="clear" w:pos="170"/>
              </w:tabs>
              <w:jc w:val="left"/>
              <w:rPr>
                <w:rFonts w:cs="TimesNewRoman"/>
                <w:color w:val="auto"/>
                <w:szCs w:val="24"/>
              </w:rPr>
            </w:pPr>
            <w:r>
              <w:rPr>
                <w:rFonts w:cs="TimesNewRoman"/>
                <w:color w:val="auto"/>
                <w:szCs w:val="24"/>
              </w:rPr>
              <w:lastRenderedPageBreak/>
              <w:t xml:space="preserve">3.7 </w:t>
            </w:r>
            <w:r w:rsidR="00D02EE1" w:rsidRPr="00A06753">
              <w:rPr>
                <w:rFonts w:cs="TimesNewRoman"/>
                <w:color w:val="auto"/>
                <w:szCs w:val="24"/>
              </w:rPr>
              <w:t>ekologické zásady</w:t>
            </w:r>
          </w:p>
        </w:tc>
        <w:tc>
          <w:tcPr>
            <w:tcW w:w="824" w:type="dxa"/>
          </w:tcPr>
          <w:p w:rsidR="00D02EE1" w:rsidRDefault="00D02EE1" w:rsidP="006106FE">
            <w:pPr>
              <w:pStyle w:val="tabulk-nadpis"/>
              <w:jc w:val="center"/>
              <w:rPr>
                <w:rFonts w:cs="TimesNewRoman,Bold"/>
                <w:bCs/>
                <w:szCs w:val="24"/>
              </w:rPr>
            </w:pPr>
            <w:r w:rsidRPr="00A06753">
              <w:rPr>
                <w:rFonts w:cs="TimesNewRoman,Bold"/>
                <w:bCs/>
                <w:szCs w:val="24"/>
              </w:rPr>
              <w:lastRenderedPageBreak/>
              <w:t>15</w:t>
            </w:r>
          </w:p>
          <w:p w:rsidR="00D7010E" w:rsidRPr="00A96512" w:rsidRDefault="00D7010E" w:rsidP="006106FE">
            <w:pPr>
              <w:pStyle w:val="tabulk-nadpis"/>
              <w:rPr>
                <w:rFonts w:cs="TimesNewRoman,Bold"/>
                <w:bCs/>
                <w:color w:val="548DD4"/>
                <w:szCs w:val="24"/>
              </w:rPr>
            </w:pPr>
          </w:p>
        </w:tc>
      </w:tr>
      <w:tr w:rsidR="00D02EE1" w:rsidRPr="00B6223A" w:rsidTr="00B6223A">
        <w:tc>
          <w:tcPr>
            <w:tcW w:w="4428" w:type="dxa"/>
          </w:tcPr>
          <w:p w:rsidR="00D02EE1" w:rsidRPr="00A06753" w:rsidRDefault="00D02EE1" w:rsidP="009D4077">
            <w:pPr>
              <w:pStyle w:val="tabulka-odrky"/>
              <w:numPr>
                <w:ilvl w:val="0"/>
                <w:numId w:val="119"/>
              </w:numPr>
              <w:tabs>
                <w:tab w:val="clear" w:pos="252"/>
              </w:tabs>
              <w:jc w:val="left"/>
              <w:rPr>
                <w:rFonts w:cs="TimesNewRoman"/>
                <w:color w:val="auto"/>
                <w:szCs w:val="24"/>
              </w:rPr>
            </w:pPr>
            <w:r w:rsidRPr="00A06753">
              <w:rPr>
                <w:rFonts w:ascii="TimesNewRoman CE" w:hAnsi="TimesNewRoman CE" w:cs="TimesNewRoman CE"/>
                <w:color w:val="auto"/>
                <w:szCs w:val="24"/>
              </w:rPr>
              <w:lastRenderedPageBreak/>
              <w:t>ovládá veškeré úrovně rozplánován výrobku</w:t>
            </w:r>
          </w:p>
          <w:p w:rsidR="00D02EE1" w:rsidRPr="00A06753" w:rsidRDefault="00D02EE1" w:rsidP="009D4077">
            <w:pPr>
              <w:pStyle w:val="tabulka-odrky"/>
              <w:numPr>
                <w:ilvl w:val="0"/>
                <w:numId w:val="119"/>
              </w:numPr>
              <w:tabs>
                <w:tab w:val="clear" w:pos="252"/>
              </w:tabs>
              <w:jc w:val="left"/>
              <w:rPr>
                <w:rFonts w:cs="TimesNewRoman"/>
                <w:color w:val="auto"/>
                <w:szCs w:val="24"/>
              </w:rPr>
            </w:pPr>
            <w:r w:rsidRPr="00A06753">
              <w:rPr>
                <w:rFonts w:ascii="TimesNewRoman CE" w:hAnsi="TimesNewRoman CE" w:cs="TimesNewRoman CE"/>
                <w:color w:val="auto"/>
                <w:szCs w:val="24"/>
              </w:rPr>
              <w:t>je schopen vytvořit kusovník výrobku a rozumí všem jeho položkám</w:t>
            </w:r>
          </w:p>
          <w:p w:rsidR="00D02EE1" w:rsidRPr="00A06753" w:rsidRDefault="00D02EE1" w:rsidP="009D4077">
            <w:pPr>
              <w:pStyle w:val="tabulka-odrky"/>
              <w:numPr>
                <w:ilvl w:val="0"/>
                <w:numId w:val="119"/>
              </w:numPr>
              <w:tabs>
                <w:tab w:val="clear" w:pos="252"/>
              </w:tabs>
              <w:jc w:val="left"/>
              <w:rPr>
                <w:rFonts w:cs="TimesNewRoman"/>
                <w:color w:val="auto"/>
                <w:szCs w:val="24"/>
              </w:rPr>
            </w:pPr>
            <w:r w:rsidRPr="00A06753">
              <w:rPr>
                <w:rFonts w:ascii="TimesNewRoman CE" w:hAnsi="TimesNewRoman CE" w:cs="TimesNewRoman CE"/>
                <w:color w:val="auto"/>
                <w:szCs w:val="24"/>
              </w:rPr>
              <w:t>dokáže vytvořit technologický postup výroby s ohledem na sériovou nebo kusovou výrobu</w:t>
            </w:r>
          </w:p>
          <w:p w:rsidR="00D02EE1" w:rsidRPr="00A06753" w:rsidRDefault="00D02EE1" w:rsidP="009D4077">
            <w:pPr>
              <w:pStyle w:val="tabulka-odrky"/>
              <w:numPr>
                <w:ilvl w:val="0"/>
                <w:numId w:val="119"/>
              </w:numPr>
              <w:tabs>
                <w:tab w:val="clear" w:pos="252"/>
              </w:tabs>
              <w:jc w:val="left"/>
              <w:rPr>
                <w:rFonts w:cs="TimesNewRoman"/>
                <w:color w:val="auto"/>
                <w:szCs w:val="24"/>
              </w:rPr>
            </w:pPr>
            <w:r w:rsidRPr="00A06753">
              <w:rPr>
                <w:rFonts w:ascii="TimesNewRoman CE" w:hAnsi="TimesNewRoman CE" w:cs="TimesNewRoman CE"/>
                <w:color w:val="auto"/>
                <w:szCs w:val="24"/>
              </w:rPr>
              <w:t>je schopen zpracovat veškeré podklady pro výrobu a evidenci libovolného výrobku truhlářského oboru</w:t>
            </w:r>
          </w:p>
        </w:tc>
        <w:tc>
          <w:tcPr>
            <w:tcW w:w="3960" w:type="dxa"/>
          </w:tcPr>
          <w:p w:rsidR="00D02EE1" w:rsidRPr="00A06753" w:rsidRDefault="00AF7535" w:rsidP="00E24272">
            <w:pPr>
              <w:pStyle w:val="tabulk-nadpis"/>
              <w:rPr>
                <w:rFonts w:cs="TimesNewRoman,Bold"/>
                <w:bCs/>
                <w:color w:val="auto"/>
                <w:szCs w:val="24"/>
              </w:rPr>
            </w:pPr>
            <w:r>
              <w:rPr>
                <w:rFonts w:ascii="TimesNewRoman,Bold CE" w:hAnsi="TimesNewRoman,Bold CE" w:cs="TimesNewRoman,Bold CE"/>
                <w:bCs/>
                <w:color w:val="auto"/>
                <w:szCs w:val="24"/>
              </w:rPr>
              <w:t xml:space="preserve">4. </w:t>
            </w:r>
            <w:r w:rsidR="00D02EE1" w:rsidRPr="00A06753">
              <w:rPr>
                <w:rFonts w:ascii="TimesNewRoman,Bold CE" w:hAnsi="TimesNewRoman,Bold CE" w:cs="TimesNewRoman,Bold CE"/>
                <w:bCs/>
                <w:color w:val="auto"/>
                <w:szCs w:val="24"/>
              </w:rPr>
              <w:t>Technická příprava výroby</w:t>
            </w:r>
          </w:p>
          <w:p w:rsidR="00D02EE1" w:rsidRPr="00A06753" w:rsidRDefault="00AF7535"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4.1 </w:t>
            </w:r>
            <w:r w:rsidR="00D02EE1" w:rsidRPr="00A06753">
              <w:rPr>
                <w:rFonts w:ascii="TimesNewRoman CE" w:hAnsi="TimesNewRoman CE" w:cs="TimesNewRoman CE"/>
                <w:color w:val="auto"/>
                <w:szCs w:val="24"/>
              </w:rPr>
              <w:t>smysl technické přípravy výroby</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w:t>
            </w:r>
            <w:r>
              <w:rPr>
                <w:rFonts w:ascii="TimesNewRoman CE" w:hAnsi="TimesNewRoman CE" w:cs="TimesNewRoman CE"/>
                <w:color w:val="auto"/>
                <w:szCs w:val="24"/>
              </w:rPr>
              <w:t xml:space="preserve"> </w:t>
            </w:r>
            <w:r w:rsidR="00D02EE1" w:rsidRPr="00A06753">
              <w:rPr>
                <w:rFonts w:ascii="TimesNewRoman CE" w:hAnsi="TimesNewRoman CE" w:cs="TimesNewRoman CE"/>
                <w:color w:val="auto"/>
                <w:szCs w:val="24"/>
              </w:rPr>
              <w:t>a její rozp</w:t>
            </w:r>
            <w:r w:rsidR="00D02EE1" w:rsidRPr="00A06753">
              <w:rPr>
                <w:rFonts w:cs="TimesNewRoman"/>
                <w:color w:val="auto"/>
                <w:szCs w:val="24"/>
              </w:rPr>
              <w:t>lánování</w:t>
            </w:r>
          </w:p>
          <w:p w:rsidR="00D02EE1" w:rsidRPr="00A06753" w:rsidRDefault="00AF7535"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4.2 </w:t>
            </w:r>
            <w:r w:rsidR="00D02EE1" w:rsidRPr="00A06753">
              <w:rPr>
                <w:rFonts w:ascii="TimesNewRoman CE" w:hAnsi="TimesNewRoman CE" w:cs="TimesNewRoman CE"/>
                <w:color w:val="auto"/>
                <w:szCs w:val="24"/>
              </w:rPr>
              <w:t>konstrukční příprava výroby</w:t>
            </w:r>
          </w:p>
          <w:p w:rsidR="00D02EE1" w:rsidRPr="00A06753" w:rsidRDefault="00AF7535"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4.3 </w:t>
            </w:r>
            <w:r w:rsidR="00D02EE1" w:rsidRPr="00A06753">
              <w:rPr>
                <w:rFonts w:ascii="TimesNewRoman CE" w:hAnsi="TimesNewRoman CE" w:cs="TimesNewRoman CE"/>
                <w:color w:val="auto"/>
                <w:szCs w:val="24"/>
              </w:rPr>
              <w:t>systém a vytvoření kusovníku</w:t>
            </w:r>
          </w:p>
          <w:p w:rsidR="00D02EE1" w:rsidRPr="00A06753" w:rsidRDefault="00AF7535"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4.4 </w:t>
            </w:r>
            <w:r w:rsidR="00D02EE1" w:rsidRPr="00A06753">
              <w:rPr>
                <w:rFonts w:ascii="TimesNewRoman CE" w:hAnsi="TimesNewRoman CE" w:cs="TimesNewRoman CE"/>
                <w:color w:val="auto"/>
                <w:szCs w:val="24"/>
              </w:rPr>
              <w:t>technologická příprava výroby</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 sériové a kusové výrobě</w:t>
            </w:r>
          </w:p>
          <w:p w:rsidR="00D02EE1" w:rsidRPr="00A06753" w:rsidRDefault="00AF7535" w:rsidP="00B6223A">
            <w:pPr>
              <w:pStyle w:val="tabulka-odrky"/>
              <w:tabs>
                <w:tab w:val="clear" w:pos="170"/>
              </w:tabs>
              <w:jc w:val="left"/>
              <w:rPr>
                <w:rFonts w:cs="TimesNewRoman"/>
                <w:color w:val="auto"/>
                <w:szCs w:val="24"/>
              </w:rPr>
            </w:pPr>
            <w:r>
              <w:rPr>
                <w:rFonts w:cs="TimesNewRoman"/>
                <w:color w:val="auto"/>
                <w:szCs w:val="24"/>
              </w:rPr>
              <w:t xml:space="preserve">4.5 </w:t>
            </w:r>
            <w:r w:rsidR="00D02EE1" w:rsidRPr="00A06753">
              <w:rPr>
                <w:rFonts w:cs="TimesNewRoman"/>
                <w:color w:val="auto"/>
                <w:szCs w:val="24"/>
              </w:rPr>
              <w:t>pracovní postup výroby výrobku</w:t>
            </w:r>
          </w:p>
        </w:tc>
        <w:tc>
          <w:tcPr>
            <w:tcW w:w="824" w:type="dxa"/>
          </w:tcPr>
          <w:p w:rsidR="00D02EE1" w:rsidRPr="00A06753" w:rsidRDefault="00D02EE1" w:rsidP="00E24272">
            <w:pPr>
              <w:pStyle w:val="tabulk-nadpis"/>
              <w:rPr>
                <w:rFonts w:cs="TimesNewRoman,Bold"/>
                <w:bCs/>
                <w:szCs w:val="24"/>
              </w:rPr>
            </w:pPr>
            <w:r w:rsidRPr="00A06753">
              <w:rPr>
                <w:rFonts w:cs="TimesNewRoman,Bold"/>
                <w:bCs/>
                <w:szCs w:val="24"/>
              </w:rPr>
              <w:t>11</w:t>
            </w:r>
          </w:p>
        </w:tc>
      </w:tr>
      <w:tr w:rsidR="00D02EE1" w:rsidRPr="00B6223A" w:rsidTr="00B6223A">
        <w:tc>
          <w:tcPr>
            <w:tcW w:w="4428" w:type="dxa"/>
          </w:tcPr>
          <w:p w:rsidR="00D02EE1" w:rsidRPr="00A06753" w:rsidRDefault="00D02EE1" w:rsidP="009D4077">
            <w:pPr>
              <w:pStyle w:val="tabulka-odrky"/>
              <w:numPr>
                <w:ilvl w:val="0"/>
                <w:numId w:val="120"/>
              </w:numPr>
              <w:tabs>
                <w:tab w:val="clear" w:pos="252"/>
              </w:tabs>
              <w:jc w:val="left"/>
              <w:rPr>
                <w:rFonts w:cs="TimesNewRoman"/>
                <w:color w:val="auto"/>
                <w:szCs w:val="24"/>
              </w:rPr>
            </w:pPr>
            <w:r w:rsidRPr="00A06753">
              <w:rPr>
                <w:rFonts w:ascii="TimesNewRoman CE" w:hAnsi="TimesNewRoman CE" w:cs="TimesNewRoman CE"/>
                <w:color w:val="auto"/>
                <w:szCs w:val="24"/>
              </w:rPr>
              <w:t>rozlišuje jednotlivé typy skel oken a dveří</w:t>
            </w:r>
          </w:p>
          <w:p w:rsidR="00D02EE1" w:rsidRPr="00A06753" w:rsidRDefault="00D02EE1" w:rsidP="009D4077">
            <w:pPr>
              <w:pStyle w:val="tabulka-odrky"/>
              <w:numPr>
                <w:ilvl w:val="0"/>
                <w:numId w:val="120"/>
              </w:numPr>
              <w:tabs>
                <w:tab w:val="clear" w:pos="252"/>
              </w:tabs>
              <w:jc w:val="left"/>
              <w:rPr>
                <w:rFonts w:cs="TimesNewRoman"/>
                <w:color w:val="auto"/>
                <w:szCs w:val="24"/>
              </w:rPr>
            </w:pPr>
            <w:r w:rsidRPr="00A06753">
              <w:rPr>
                <w:rFonts w:ascii="TimesNewRoman CE" w:hAnsi="TimesNewRoman CE" w:cs="TimesNewRoman CE"/>
                <w:color w:val="auto"/>
                <w:szCs w:val="24"/>
              </w:rPr>
              <w:t>stanovuje prostředky a vybavení pro zasklívání jednotlivých typů skleněných výplní</w:t>
            </w:r>
          </w:p>
          <w:p w:rsidR="00D02EE1" w:rsidRPr="00A06753" w:rsidRDefault="00D02EE1" w:rsidP="009D4077">
            <w:pPr>
              <w:pStyle w:val="tabulka-odrky"/>
              <w:numPr>
                <w:ilvl w:val="0"/>
                <w:numId w:val="120"/>
              </w:numPr>
              <w:tabs>
                <w:tab w:val="clear" w:pos="252"/>
              </w:tabs>
              <w:jc w:val="left"/>
              <w:rPr>
                <w:rFonts w:cs="TimesNewRoman"/>
                <w:color w:val="auto"/>
                <w:szCs w:val="24"/>
              </w:rPr>
            </w:pPr>
            <w:r w:rsidRPr="00A06753">
              <w:rPr>
                <w:rFonts w:ascii="TimesNewRoman CE" w:hAnsi="TimesNewRoman CE" w:cs="TimesNewRoman CE"/>
                <w:color w:val="auto"/>
                <w:szCs w:val="24"/>
              </w:rPr>
              <w:t>rozlišuje tradiční a moderní typy zasklívání</w:t>
            </w:r>
          </w:p>
          <w:p w:rsidR="00D02EE1" w:rsidRPr="00A06753" w:rsidRDefault="00D02EE1" w:rsidP="009D4077">
            <w:pPr>
              <w:pStyle w:val="tabulka-odrky"/>
              <w:numPr>
                <w:ilvl w:val="0"/>
                <w:numId w:val="120"/>
              </w:numPr>
              <w:tabs>
                <w:tab w:val="clear" w:pos="252"/>
              </w:tabs>
              <w:jc w:val="left"/>
              <w:rPr>
                <w:rFonts w:cs="TimesNewRoman"/>
                <w:color w:val="auto"/>
                <w:szCs w:val="24"/>
              </w:rPr>
            </w:pPr>
            <w:r w:rsidRPr="00A06753">
              <w:rPr>
                <w:rFonts w:ascii="TimesNewRoman CE" w:hAnsi="TimesNewRoman CE" w:cs="TimesNewRoman CE"/>
                <w:color w:val="auto"/>
                <w:szCs w:val="24"/>
              </w:rPr>
              <w:t>je schopen vybrat vhodné tmely a těsnění pro dané výrobky</w:t>
            </w:r>
          </w:p>
        </w:tc>
        <w:tc>
          <w:tcPr>
            <w:tcW w:w="3960" w:type="dxa"/>
          </w:tcPr>
          <w:p w:rsidR="00D02EE1" w:rsidRPr="00A06753" w:rsidRDefault="00AF7535" w:rsidP="00E24272">
            <w:pPr>
              <w:pStyle w:val="tabulk-nadpis"/>
              <w:rPr>
                <w:rFonts w:cs="TimesNewRoman,Bold"/>
                <w:bCs/>
                <w:color w:val="auto"/>
                <w:szCs w:val="24"/>
              </w:rPr>
            </w:pPr>
            <w:r>
              <w:rPr>
                <w:rFonts w:ascii="TimesNewRoman,Bold CE" w:hAnsi="TimesNewRoman,Bold CE" w:cs="TimesNewRoman,Bold CE"/>
                <w:bCs/>
                <w:color w:val="auto"/>
                <w:szCs w:val="24"/>
              </w:rPr>
              <w:t xml:space="preserve">5. </w:t>
            </w:r>
            <w:r w:rsidR="00D02EE1" w:rsidRPr="00A06753">
              <w:rPr>
                <w:rFonts w:ascii="TimesNewRoman,Bold CE" w:hAnsi="TimesNewRoman,Bold CE" w:cs="TimesNewRoman,Bold CE"/>
                <w:bCs/>
                <w:color w:val="auto"/>
                <w:szCs w:val="24"/>
              </w:rPr>
              <w:t>Jednoduché sklenářské práce</w:t>
            </w:r>
          </w:p>
          <w:p w:rsidR="00D02EE1" w:rsidRPr="00A06753" w:rsidRDefault="00AF7535"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5.1 </w:t>
            </w:r>
            <w:r w:rsidR="00D02EE1" w:rsidRPr="00A06753">
              <w:rPr>
                <w:rFonts w:ascii="TimesNewRoman,Bold CE" w:hAnsi="TimesNewRoman,Bold CE" w:cs="TimesNewRoman,Bold CE"/>
                <w:bCs/>
                <w:color w:val="auto"/>
                <w:szCs w:val="24"/>
              </w:rPr>
              <w:t>jednoduchá a izolační dvojskla</w:t>
            </w:r>
          </w:p>
          <w:p w:rsidR="00AF7535" w:rsidRDefault="00AF7535" w:rsidP="00B6223A">
            <w:pPr>
              <w:pStyle w:val="tabulka-odrky"/>
              <w:tabs>
                <w:tab w:val="clear" w:pos="170"/>
              </w:tabs>
              <w:jc w:val="left"/>
              <w:rPr>
                <w:rFonts w:ascii="TimesNewRoman,Bold CE" w:hAnsi="TimesNewRoman,Bold CE" w:cs="TimesNewRoman,Bold CE"/>
                <w:bCs/>
                <w:color w:val="auto"/>
                <w:szCs w:val="24"/>
              </w:rPr>
            </w:pPr>
            <w:r>
              <w:rPr>
                <w:rFonts w:ascii="TimesNewRoman,Bold CE" w:hAnsi="TimesNewRoman,Bold CE" w:cs="TimesNewRoman,Bold CE"/>
                <w:bCs/>
                <w:color w:val="auto"/>
                <w:szCs w:val="24"/>
              </w:rPr>
              <w:t xml:space="preserve">5.2 </w:t>
            </w:r>
            <w:r w:rsidR="00D02EE1" w:rsidRPr="00A06753">
              <w:rPr>
                <w:rFonts w:ascii="TimesNewRoman,Bold CE" w:hAnsi="TimesNewRoman,Bold CE" w:cs="TimesNewRoman,Bold CE"/>
                <w:bCs/>
                <w:color w:val="auto"/>
                <w:szCs w:val="24"/>
              </w:rPr>
              <w:t xml:space="preserve">prostředky používané pro </w:t>
            </w:r>
          </w:p>
          <w:p w:rsidR="00D02EE1" w:rsidRPr="00A06753" w:rsidRDefault="00AF7535"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      </w:t>
            </w:r>
            <w:r w:rsidR="00D02EE1" w:rsidRPr="00A06753">
              <w:rPr>
                <w:rFonts w:ascii="TimesNewRoman,Bold CE" w:hAnsi="TimesNewRoman,Bold CE" w:cs="TimesNewRoman,Bold CE"/>
                <w:bCs/>
                <w:color w:val="auto"/>
                <w:szCs w:val="24"/>
              </w:rPr>
              <w:t>zasklívání</w:t>
            </w:r>
          </w:p>
          <w:p w:rsidR="00D02EE1" w:rsidRPr="00A06753" w:rsidRDefault="00AF7535"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5.3 </w:t>
            </w:r>
            <w:r w:rsidR="00D02EE1" w:rsidRPr="00A06753">
              <w:rPr>
                <w:rFonts w:ascii="TimesNewRoman,Bold CE" w:hAnsi="TimesNewRoman,Bold CE" w:cs="TimesNewRoman,Bold CE"/>
                <w:bCs/>
                <w:color w:val="auto"/>
                <w:szCs w:val="24"/>
              </w:rPr>
              <w:t>tmely a těsnící pásky</w:t>
            </w:r>
          </w:p>
        </w:tc>
        <w:tc>
          <w:tcPr>
            <w:tcW w:w="824" w:type="dxa"/>
          </w:tcPr>
          <w:p w:rsidR="00D02EE1" w:rsidRPr="00A06753" w:rsidRDefault="00D02EE1" w:rsidP="00E24272">
            <w:pPr>
              <w:pStyle w:val="tabulk-nadpis"/>
              <w:rPr>
                <w:rFonts w:cs="TimesNewRoman,Bold"/>
                <w:bCs/>
                <w:szCs w:val="24"/>
              </w:rPr>
            </w:pPr>
            <w:r w:rsidRPr="00A06753">
              <w:rPr>
                <w:rFonts w:cs="TimesNewRoman,Bold"/>
                <w:bCs/>
                <w:szCs w:val="24"/>
              </w:rPr>
              <w:t>4</w:t>
            </w:r>
          </w:p>
        </w:tc>
      </w:tr>
      <w:tr w:rsidR="00D02EE1" w:rsidRPr="00B6223A" w:rsidTr="00B6223A">
        <w:tc>
          <w:tcPr>
            <w:tcW w:w="4428" w:type="dxa"/>
          </w:tcPr>
          <w:p w:rsidR="00D02EE1" w:rsidRPr="00A06753" w:rsidRDefault="00D02EE1" w:rsidP="009D4077">
            <w:pPr>
              <w:pStyle w:val="tabulka-odrky"/>
              <w:numPr>
                <w:ilvl w:val="0"/>
                <w:numId w:val="121"/>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vhodně volí ruční nástroje</w:t>
            </w:r>
          </w:p>
          <w:p w:rsidR="00D02EE1" w:rsidRPr="00A06753" w:rsidRDefault="00D02EE1" w:rsidP="009D4077">
            <w:pPr>
              <w:pStyle w:val="tabulka-odrky"/>
              <w:numPr>
                <w:ilvl w:val="0"/>
                <w:numId w:val="121"/>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chápe přínos použití ručně mechanizovaných nástrojů</w:t>
            </w:r>
          </w:p>
          <w:p w:rsidR="00D02EE1" w:rsidRPr="00A06753" w:rsidRDefault="00D02EE1" w:rsidP="009D4077">
            <w:pPr>
              <w:pStyle w:val="tabulka-odrky"/>
              <w:numPr>
                <w:ilvl w:val="0"/>
                <w:numId w:val="121"/>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dokáže navrhnout použití jak ručních tak i mechanizovaných strojků pro danou operaci</w:t>
            </w:r>
          </w:p>
          <w:p w:rsidR="00D02EE1" w:rsidRPr="00A06753" w:rsidRDefault="00D02EE1" w:rsidP="009D4077">
            <w:pPr>
              <w:pStyle w:val="tabulka-odrky"/>
              <w:numPr>
                <w:ilvl w:val="0"/>
                <w:numId w:val="121"/>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respektuje zásady použití ručních strojků</w:t>
            </w:r>
          </w:p>
          <w:p w:rsidR="00D02EE1" w:rsidRPr="00A06753" w:rsidRDefault="00D02EE1" w:rsidP="009D4077">
            <w:pPr>
              <w:pStyle w:val="tabulka-odrky"/>
              <w:numPr>
                <w:ilvl w:val="0"/>
                <w:numId w:val="121"/>
              </w:numPr>
              <w:tabs>
                <w:tab w:val="clear" w:pos="252"/>
              </w:tabs>
              <w:jc w:val="left"/>
              <w:rPr>
                <w:rFonts w:ascii="TimesNewRoman,Bold" w:hAnsi="TimesNewRoman,Bold" w:cs="TimesNewRoman,Bold"/>
                <w:bCs/>
                <w:szCs w:val="24"/>
              </w:rPr>
            </w:pPr>
            <w:r w:rsidRPr="00A06753">
              <w:rPr>
                <w:rFonts w:ascii="TimesNewRoman,Bold CE" w:hAnsi="TimesNewRoman,Bold CE" w:cs="TimesNewRoman,Bold CE"/>
                <w:bCs/>
                <w:szCs w:val="24"/>
              </w:rPr>
              <w:t>respektuje dodržování zásad bezpečnosti práce při použití ručních strojků</w:t>
            </w:r>
          </w:p>
        </w:tc>
        <w:tc>
          <w:tcPr>
            <w:tcW w:w="3960" w:type="dxa"/>
          </w:tcPr>
          <w:p w:rsidR="00D02EE1" w:rsidRPr="00A06753" w:rsidRDefault="00D7010E" w:rsidP="00D7010E">
            <w:pPr>
              <w:pStyle w:val="tabulk-nadpis"/>
              <w:jc w:val="left"/>
              <w:rPr>
                <w:rFonts w:cs="TimesNewRoman,Bold"/>
                <w:bCs/>
                <w:szCs w:val="24"/>
              </w:rPr>
            </w:pPr>
            <w:r>
              <w:rPr>
                <w:rFonts w:ascii="TimesNewRoman,Bold CE" w:hAnsi="TimesNewRoman,Bold CE" w:cs="TimesNewRoman,Bold CE"/>
                <w:bCs/>
                <w:szCs w:val="24"/>
              </w:rPr>
              <w:t xml:space="preserve">6. </w:t>
            </w:r>
            <w:r w:rsidR="00D02EE1" w:rsidRPr="00A06753">
              <w:rPr>
                <w:rFonts w:ascii="TimesNewRoman,Bold CE" w:hAnsi="TimesNewRoman,Bold CE" w:cs="TimesNewRoman,Bold CE"/>
                <w:bCs/>
                <w:szCs w:val="24"/>
              </w:rPr>
              <w:t xml:space="preserve">Práce s ručními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mechanizovanými nástroji</w:t>
            </w:r>
          </w:p>
          <w:p w:rsidR="00D02EE1" w:rsidRPr="00A06753" w:rsidRDefault="00D7010E" w:rsidP="00D7010E">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6.1 </w:t>
            </w:r>
            <w:r w:rsidR="00D02EE1" w:rsidRPr="00A06753">
              <w:rPr>
                <w:rFonts w:ascii="TimesNewRoman CE" w:hAnsi="TimesNewRoman CE" w:cs="TimesNewRoman CE"/>
                <w:szCs w:val="24"/>
              </w:rPr>
              <w:t xml:space="preserve">použití a rozdělení nástrojů při </w:t>
            </w:r>
            <w:r>
              <w:rPr>
                <w:rFonts w:ascii="TimesNewRoman CE" w:hAnsi="TimesNewRoman CE" w:cs="TimesNewRoman CE"/>
                <w:szCs w:val="24"/>
              </w:rPr>
              <w:br/>
              <w:t xml:space="preserve">  </w:t>
            </w:r>
            <w:r w:rsidR="00D02EE1" w:rsidRPr="00A06753">
              <w:rPr>
                <w:rFonts w:ascii="TimesNewRoman CE" w:hAnsi="TimesNewRoman CE" w:cs="TimesNewRoman CE"/>
                <w:szCs w:val="24"/>
              </w:rPr>
              <w:t>výrobě a montáži</w:t>
            </w:r>
          </w:p>
          <w:p w:rsidR="00D02EE1" w:rsidRPr="00A06753" w:rsidRDefault="00D7010E" w:rsidP="00D7010E">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6.2 </w:t>
            </w:r>
            <w:r w:rsidR="00D02EE1" w:rsidRPr="00A06753">
              <w:rPr>
                <w:rFonts w:ascii="TimesNewRoman CE" w:hAnsi="TimesNewRoman CE" w:cs="TimesNewRoman CE"/>
                <w:szCs w:val="24"/>
              </w:rPr>
              <w:t>práce s ručními mechanizovanými</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nástroji</w:t>
            </w:r>
          </w:p>
          <w:p w:rsidR="00D02EE1" w:rsidRPr="00A06753" w:rsidRDefault="00D7010E" w:rsidP="00D7010E">
            <w:pPr>
              <w:pStyle w:val="tabulka-odrky"/>
              <w:tabs>
                <w:tab w:val="clear" w:pos="170"/>
              </w:tabs>
              <w:jc w:val="left"/>
              <w:rPr>
                <w:rFonts w:ascii="TimesNewRoman,Bold" w:hAnsi="TimesNewRoman,Bold" w:cs="TimesNewRoman,Bold"/>
                <w:bCs/>
                <w:szCs w:val="24"/>
              </w:rPr>
            </w:pPr>
            <w:r>
              <w:rPr>
                <w:rFonts w:ascii="TimesNewRoman CE" w:hAnsi="TimesNewRoman CE" w:cs="TimesNewRoman CE"/>
                <w:szCs w:val="24"/>
              </w:rPr>
              <w:t xml:space="preserve">6.3 </w:t>
            </w:r>
            <w:r w:rsidR="00D02EE1" w:rsidRPr="00A06753">
              <w:rPr>
                <w:rFonts w:ascii="TimesNewRoman CE" w:hAnsi="TimesNewRoman CE" w:cs="TimesNewRoman CE"/>
                <w:szCs w:val="24"/>
              </w:rPr>
              <w:t>zásady použití ručních strojků</w:t>
            </w:r>
          </w:p>
        </w:tc>
        <w:tc>
          <w:tcPr>
            <w:tcW w:w="824" w:type="dxa"/>
          </w:tcPr>
          <w:p w:rsidR="00D02EE1" w:rsidRPr="00A06753" w:rsidRDefault="00D02EE1" w:rsidP="00E24272">
            <w:pPr>
              <w:pStyle w:val="tabulk-nadpis"/>
              <w:rPr>
                <w:rFonts w:cs="TimesNewRoman,Bold"/>
                <w:bCs/>
                <w:szCs w:val="24"/>
              </w:rPr>
            </w:pPr>
            <w:r w:rsidRPr="00A06753">
              <w:rPr>
                <w:rFonts w:cs="TimesNewRoman,Bold"/>
                <w:bCs/>
                <w:szCs w:val="24"/>
              </w:rPr>
              <w:t>4</w:t>
            </w:r>
          </w:p>
        </w:tc>
      </w:tr>
      <w:tr w:rsidR="00D02EE1" w:rsidRPr="00B6223A" w:rsidTr="00B6223A">
        <w:tc>
          <w:tcPr>
            <w:tcW w:w="4428" w:type="dxa"/>
          </w:tcPr>
          <w:p w:rsidR="00D02EE1" w:rsidRPr="00A06753" w:rsidRDefault="00D02EE1" w:rsidP="009D4077">
            <w:pPr>
              <w:pStyle w:val="tabulka-odrky"/>
              <w:numPr>
                <w:ilvl w:val="0"/>
                <w:numId w:val="122"/>
              </w:numPr>
              <w:tabs>
                <w:tab w:val="clear" w:pos="252"/>
              </w:tabs>
              <w:jc w:val="left"/>
              <w:rPr>
                <w:rFonts w:cs="TimesNewRoman"/>
                <w:color w:val="auto"/>
                <w:szCs w:val="24"/>
              </w:rPr>
            </w:pPr>
            <w:r w:rsidRPr="00A06753">
              <w:rPr>
                <w:rFonts w:ascii="TimesNewRoman CE" w:hAnsi="TimesNewRoman CE" w:cs="TimesNewRoman CE"/>
                <w:color w:val="auto"/>
                <w:szCs w:val="24"/>
              </w:rPr>
              <w:t>rozlišuje jednotlivé přípravky a zařízení podle druhu výrobku a způsobu montáže</w:t>
            </w:r>
          </w:p>
          <w:p w:rsidR="00D02EE1" w:rsidRPr="00A06753" w:rsidRDefault="00D02EE1" w:rsidP="009D4077">
            <w:pPr>
              <w:pStyle w:val="tabulka-odrky"/>
              <w:numPr>
                <w:ilvl w:val="0"/>
                <w:numId w:val="122"/>
              </w:numPr>
              <w:tabs>
                <w:tab w:val="clear" w:pos="252"/>
              </w:tabs>
              <w:jc w:val="left"/>
              <w:rPr>
                <w:rFonts w:cs="TimesNewRoman"/>
                <w:color w:val="auto"/>
                <w:szCs w:val="24"/>
              </w:rPr>
            </w:pPr>
            <w:r w:rsidRPr="00A06753">
              <w:rPr>
                <w:rFonts w:ascii="TimesNewRoman CE" w:hAnsi="TimesNewRoman CE" w:cs="TimesNewRoman CE"/>
                <w:color w:val="auto"/>
                <w:szCs w:val="24"/>
              </w:rPr>
              <w:t>rozděluje spojovací prostředky podle materiálu, ze kterého jsou vyrobeny a podle způsobu jejich montáže</w:t>
            </w:r>
          </w:p>
          <w:p w:rsidR="00D02EE1" w:rsidRPr="00A06753" w:rsidRDefault="00D02EE1" w:rsidP="009D4077">
            <w:pPr>
              <w:pStyle w:val="tabulka-odrky"/>
              <w:numPr>
                <w:ilvl w:val="0"/>
                <w:numId w:val="122"/>
              </w:numPr>
              <w:tabs>
                <w:tab w:val="clear" w:pos="252"/>
              </w:tabs>
              <w:jc w:val="left"/>
              <w:rPr>
                <w:rFonts w:cs="TimesNewRoman"/>
                <w:color w:val="auto"/>
                <w:szCs w:val="24"/>
              </w:rPr>
            </w:pPr>
            <w:r w:rsidRPr="00A06753">
              <w:rPr>
                <w:rFonts w:cs="TimesNewRoman"/>
                <w:color w:val="auto"/>
                <w:szCs w:val="24"/>
              </w:rPr>
              <w:t>dokáže volit vhodn</w:t>
            </w:r>
            <w:r w:rsidR="00D7010E">
              <w:rPr>
                <w:rFonts w:cs="TimesNewRoman"/>
                <w:color w:val="auto"/>
                <w:szCs w:val="24"/>
              </w:rPr>
              <w:t>á kování a popsat jejich montáž</w:t>
            </w:r>
          </w:p>
          <w:p w:rsidR="00D02EE1" w:rsidRPr="00A06753" w:rsidRDefault="00D02EE1" w:rsidP="009D4077">
            <w:pPr>
              <w:pStyle w:val="tabulka-odrky"/>
              <w:numPr>
                <w:ilvl w:val="0"/>
                <w:numId w:val="122"/>
              </w:numPr>
              <w:tabs>
                <w:tab w:val="clear" w:pos="252"/>
              </w:tabs>
              <w:jc w:val="left"/>
              <w:rPr>
                <w:rFonts w:cs="TimesNewRoman"/>
                <w:color w:val="auto"/>
                <w:szCs w:val="24"/>
              </w:rPr>
            </w:pPr>
            <w:r w:rsidRPr="00A06753">
              <w:rPr>
                <w:rFonts w:ascii="TimesNewRoman CE" w:hAnsi="TimesNewRoman CE" w:cs="TimesNewRoman CE"/>
                <w:color w:val="auto"/>
                <w:szCs w:val="24"/>
              </w:rPr>
              <w:lastRenderedPageBreak/>
              <w:t>zná jednotlivé druhy obalových materiálů</w:t>
            </w:r>
          </w:p>
          <w:p w:rsidR="00D02EE1" w:rsidRPr="00A06753" w:rsidRDefault="00D02EE1" w:rsidP="009D4077">
            <w:pPr>
              <w:pStyle w:val="tabulka-odrky"/>
              <w:numPr>
                <w:ilvl w:val="0"/>
                <w:numId w:val="122"/>
              </w:numPr>
              <w:tabs>
                <w:tab w:val="clear" w:pos="252"/>
              </w:tabs>
              <w:jc w:val="left"/>
              <w:rPr>
                <w:rFonts w:cs="TimesNewRoman"/>
                <w:color w:val="auto"/>
                <w:szCs w:val="24"/>
              </w:rPr>
            </w:pPr>
            <w:r w:rsidRPr="00A06753">
              <w:rPr>
                <w:rFonts w:ascii="TimesNewRoman CE" w:hAnsi="TimesNewRoman CE" w:cs="TimesNewRoman CE"/>
                <w:color w:val="auto"/>
                <w:szCs w:val="24"/>
              </w:rPr>
              <w:t>je schopen vytvořit technologický post</w:t>
            </w:r>
            <w:r w:rsidRPr="00A06753">
              <w:rPr>
                <w:rFonts w:cs="TimesNewRoman"/>
                <w:color w:val="auto"/>
                <w:szCs w:val="24"/>
              </w:rPr>
              <w:t>up balení a expedice výrobku</w:t>
            </w:r>
          </w:p>
        </w:tc>
        <w:tc>
          <w:tcPr>
            <w:tcW w:w="3960" w:type="dxa"/>
          </w:tcPr>
          <w:p w:rsidR="00D02EE1" w:rsidRPr="00A06753" w:rsidRDefault="00D7010E" w:rsidP="00E24272">
            <w:pPr>
              <w:pStyle w:val="tabulk-nadpis"/>
              <w:rPr>
                <w:rFonts w:cs="TimesNewRoman,Bold"/>
                <w:bCs/>
                <w:color w:val="auto"/>
                <w:szCs w:val="24"/>
              </w:rPr>
            </w:pPr>
            <w:r>
              <w:rPr>
                <w:rFonts w:ascii="TimesNewRoman,Bold CE" w:hAnsi="TimesNewRoman,Bold CE" w:cs="TimesNewRoman,Bold CE"/>
                <w:bCs/>
                <w:color w:val="auto"/>
                <w:szCs w:val="24"/>
              </w:rPr>
              <w:lastRenderedPageBreak/>
              <w:t xml:space="preserve">7. </w:t>
            </w:r>
            <w:r w:rsidR="00D02EE1" w:rsidRPr="00A06753">
              <w:rPr>
                <w:rFonts w:ascii="TimesNewRoman,Bold CE" w:hAnsi="TimesNewRoman,Bold CE" w:cs="TimesNewRoman,Bold CE"/>
                <w:bCs/>
                <w:color w:val="auto"/>
                <w:szCs w:val="24"/>
              </w:rPr>
              <w:t>Montáž výrobků</w:t>
            </w:r>
          </w:p>
          <w:p w:rsidR="00D02EE1" w:rsidRPr="00A06753" w:rsidRDefault="00D7010E"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7.1 </w:t>
            </w:r>
            <w:r w:rsidR="00D02EE1" w:rsidRPr="00A06753">
              <w:rPr>
                <w:rFonts w:ascii="TimesNewRoman,Bold CE" w:hAnsi="TimesNewRoman,Bold CE" w:cs="TimesNewRoman,Bold CE"/>
                <w:bCs/>
                <w:color w:val="auto"/>
                <w:szCs w:val="24"/>
              </w:rPr>
              <w:t>způsoby montáže</w:t>
            </w:r>
          </w:p>
          <w:p w:rsidR="00D02EE1" w:rsidRPr="00A06753" w:rsidRDefault="00D7010E"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7.2 </w:t>
            </w:r>
            <w:r w:rsidR="00D02EE1" w:rsidRPr="00A06753">
              <w:rPr>
                <w:rFonts w:ascii="TimesNewRoman,Bold CE" w:hAnsi="TimesNewRoman,Bold CE" w:cs="TimesNewRoman,Bold CE"/>
                <w:bCs/>
                <w:color w:val="auto"/>
                <w:szCs w:val="24"/>
              </w:rPr>
              <w:t>stahovací přípravky a zařízení</w:t>
            </w:r>
          </w:p>
          <w:p w:rsidR="00D02EE1" w:rsidRPr="00A06753" w:rsidRDefault="00D7010E"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7.3 </w:t>
            </w:r>
            <w:r w:rsidR="00D02EE1" w:rsidRPr="00A06753">
              <w:rPr>
                <w:rFonts w:ascii="TimesNewRoman,Bold CE" w:hAnsi="TimesNewRoman,Bold CE" w:cs="TimesNewRoman,Bold CE"/>
                <w:bCs/>
                <w:color w:val="auto"/>
                <w:szCs w:val="24"/>
              </w:rPr>
              <w:t>spojovací prostředky</w:t>
            </w:r>
          </w:p>
          <w:p w:rsidR="00D02EE1" w:rsidRPr="00A06753" w:rsidRDefault="00D7010E"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 xml:space="preserve">7.4 </w:t>
            </w:r>
            <w:r w:rsidR="00D02EE1" w:rsidRPr="00A06753">
              <w:rPr>
                <w:rFonts w:ascii="TimesNewRoman,Bold" w:hAnsi="TimesNewRoman,Bold" w:cs="TimesNewRoman,Bold"/>
                <w:bCs/>
                <w:color w:val="auto"/>
                <w:szCs w:val="24"/>
              </w:rPr>
              <w:t>aplikace kování</w:t>
            </w:r>
          </w:p>
          <w:p w:rsidR="00D02EE1" w:rsidRPr="00A06753" w:rsidRDefault="00D7010E" w:rsidP="00B6223A">
            <w:pPr>
              <w:pStyle w:val="tabulka-odrky"/>
              <w:tabs>
                <w:tab w:val="clear" w:pos="170"/>
              </w:tabs>
              <w:jc w:val="left"/>
              <w:rPr>
                <w:rFonts w:ascii="TimesNewRoman,Bold" w:hAnsi="TimesNewRoman,Bold" w:cs="TimesNewRoman,Bold"/>
                <w:bCs/>
                <w:color w:val="auto"/>
                <w:szCs w:val="24"/>
              </w:rPr>
            </w:pPr>
            <w:r>
              <w:rPr>
                <w:rFonts w:ascii="TimesNewRoman,Bold" w:hAnsi="TimesNewRoman,Bold" w:cs="TimesNewRoman,Bold"/>
                <w:bCs/>
                <w:color w:val="auto"/>
                <w:szCs w:val="24"/>
              </w:rPr>
              <w:t xml:space="preserve">7.5 </w:t>
            </w:r>
            <w:r w:rsidR="00D02EE1" w:rsidRPr="00A06753">
              <w:rPr>
                <w:rFonts w:ascii="TimesNewRoman,Bold" w:hAnsi="TimesNewRoman,Bold" w:cs="TimesNewRoman,Bold"/>
                <w:bCs/>
                <w:color w:val="auto"/>
                <w:szCs w:val="24"/>
              </w:rPr>
              <w:t>montáž a demontáž</w:t>
            </w:r>
          </w:p>
          <w:p w:rsidR="00D02EE1" w:rsidRPr="00A06753" w:rsidRDefault="00D7010E" w:rsidP="00B6223A">
            <w:pPr>
              <w:pStyle w:val="tabulka-odrky"/>
              <w:tabs>
                <w:tab w:val="clear" w:pos="170"/>
              </w:tabs>
              <w:jc w:val="left"/>
              <w:rPr>
                <w:rFonts w:ascii="TimesNewRoman,Bold" w:hAnsi="TimesNewRoman,Bold" w:cs="TimesNewRoman,Bold"/>
                <w:bCs/>
                <w:color w:val="auto"/>
                <w:szCs w:val="24"/>
              </w:rPr>
            </w:pPr>
            <w:r>
              <w:rPr>
                <w:rFonts w:ascii="TimesNewRoman,Bold CE" w:hAnsi="TimesNewRoman,Bold CE" w:cs="TimesNewRoman,Bold CE"/>
                <w:bCs/>
                <w:color w:val="auto"/>
                <w:szCs w:val="24"/>
              </w:rPr>
              <w:t xml:space="preserve">7.6 </w:t>
            </w:r>
            <w:r w:rsidR="00D02EE1" w:rsidRPr="00A06753">
              <w:rPr>
                <w:rFonts w:ascii="TimesNewRoman,Bold CE" w:hAnsi="TimesNewRoman,Bold CE" w:cs="TimesNewRoman,Bold CE"/>
                <w:bCs/>
                <w:color w:val="auto"/>
                <w:szCs w:val="24"/>
              </w:rPr>
              <w:t>balení a expedice výrobků</w:t>
            </w:r>
          </w:p>
        </w:tc>
        <w:tc>
          <w:tcPr>
            <w:tcW w:w="824" w:type="dxa"/>
          </w:tcPr>
          <w:p w:rsidR="00D02EE1" w:rsidRPr="00A06753" w:rsidRDefault="00D02EE1" w:rsidP="00E24272">
            <w:pPr>
              <w:pStyle w:val="tabulk-nadpis"/>
              <w:rPr>
                <w:rFonts w:cs="TimesNewRoman,Bold"/>
                <w:bCs/>
                <w:color w:val="auto"/>
                <w:szCs w:val="24"/>
              </w:rPr>
            </w:pPr>
            <w:r w:rsidRPr="00A06753">
              <w:rPr>
                <w:rFonts w:cs="TimesNewRoman,Bold"/>
                <w:bCs/>
                <w:color w:val="auto"/>
                <w:szCs w:val="24"/>
              </w:rPr>
              <w:t>9</w:t>
            </w:r>
          </w:p>
        </w:tc>
      </w:tr>
    </w:tbl>
    <w:p w:rsidR="00D02EE1" w:rsidRPr="00B07830" w:rsidRDefault="00D02EE1" w:rsidP="00E24272">
      <w:pPr>
        <w:spacing w:before="720" w:after="240"/>
        <w:ind w:firstLine="0"/>
        <w:jc w:val="center"/>
        <w:rPr>
          <w:b/>
        </w:rPr>
      </w:pPr>
      <w:r w:rsidRPr="00B23099">
        <w:rPr>
          <w:b/>
          <w:sz w:val="28"/>
          <w:szCs w:val="28"/>
        </w:rPr>
        <w:lastRenderedPageBreak/>
        <w:t>3. roční</w:t>
      </w:r>
      <w:r w:rsidRPr="006855EA">
        <w:rPr>
          <w:b/>
          <w:sz w:val="28"/>
          <w:szCs w:val="28"/>
        </w:rPr>
        <w:t>k</w:t>
      </w:r>
      <w:r w:rsidR="00D31798">
        <w:rPr>
          <w:b/>
          <w:sz w:val="28"/>
          <w:szCs w:val="28"/>
        </w:rPr>
        <w:t xml:space="preserve"> - </w:t>
      </w:r>
      <w:r>
        <w:rPr>
          <w:b/>
        </w:rPr>
        <w:t>60 hodin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c>
          <w:tcPr>
            <w:tcW w:w="4428"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E24272">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A12881">
            <w:pPr>
              <w:pStyle w:val="tabulk-nadpis"/>
              <w:jc w:val="center"/>
              <w:rPr>
                <w:rFonts w:cs="TimesNewRoman,Bold"/>
                <w:bCs/>
                <w:szCs w:val="24"/>
              </w:rPr>
            </w:pPr>
            <w:r w:rsidRPr="00A06753">
              <w:rPr>
                <w:rFonts w:cs="TimesNewRoman,Bold"/>
                <w:bCs/>
                <w:szCs w:val="24"/>
              </w:rPr>
              <w:t>Hod.</w:t>
            </w:r>
          </w:p>
        </w:tc>
      </w:tr>
      <w:tr w:rsidR="00D02EE1" w:rsidTr="00B6223A">
        <w:trPr>
          <w:trHeight w:val="375"/>
        </w:trPr>
        <w:tc>
          <w:tcPr>
            <w:tcW w:w="4428" w:type="dxa"/>
          </w:tcPr>
          <w:p w:rsidR="00D02EE1" w:rsidRPr="00A06753" w:rsidRDefault="00D02EE1" w:rsidP="00B6223A">
            <w:pPr>
              <w:pStyle w:val="tabulka-odrky"/>
              <w:tabs>
                <w:tab w:val="clear" w:pos="170"/>
                <w:tab w:val="clear" w:pos="252"/>
              </w:tabs>
              <w:ind w:left="0" w:firstLine="0"/>
              <w:jc w:val="left"/>
              <w:rPr>
                <w:rFonts w:ascii="TimesNewRoman,Bold" w:hAnsi="TimesNewRoman,Bold" w:cs="TimesNewRoman,Bold"/>
                <w:b/>
                <w:bCs/>
                <w:color w:val="auto"/>
                <w:szCs w:val="24"/>
              </w:rPr>
            </w:pPr>
            <w:r w:rsidRPr="00A06753">
              <w:rPr>
                <w:rFonts w:ascii="TimesNewRoman,Bold" w:hAnsi="TimesNewRoman,Bold" w:cs="TimesNewRoman,Bold"/>
                <w:b/>
                <w:bCs/>
                <w:color w:val="auto"/>
                <w:szCs w:val="24"/>
              </w:rPr>
              <w:t>Žák:</w:t>
            </w:r>
          </w:p>
          <w:p w:rsidR="00D02EE1" w:rsidRPr="00A06753" w:rsidRDefault="00D02EE1" w:rsidP="009D4077">
            <w:pPr>
              <w:pStyle w:val="tabulka-odrky"/>
              <w:numPr>
                <w:ilvl w:val="0"/>
                <w:numId w:val="124"/>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rozlišuje skříňový, stolový, sedací a lůžkový nábytek</w:t>
            </w:r>
          </w:p>
          <w:p w:rsidR="00D02EE1" w:rsidRPr="00A06753" w:rsidRDefault="00D02EE1" w:rsidP="009D4077">
            <w:pPr>
              <w:pStyle w:val="tabulka-odrky"/>
              <w:numPr>
                <w:ilvl w:val="0"/>
                <w:numId w:val="124"/>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orientuje se v normách a dokáže vyhledat potřebné informace</w:t>
            </w:r>
          </w:p>
          <w:p w:rsidR="00D02EE1" w:rsidRPr="00A06753" w:rsidRDefault="00D02EE1" w:rsidP="009D4077">
            <w:pPr>
              <w:pStyle w:val="tabulka-odrky"/>
              <w:numPr>
                <w:ilvl w:val="0"/>
                <w:numId w:val="124"/>
              </w:numPr>
              <w:tabs>
                <w:tab w:val="clear" w:pos="252"/>
              </w:tabs>
              <w:jc w:val="left"/>
              <w:rPr>
                <w:rFonts w:ascii="TimesNewRoman,Bold" w:hAnsi="TimesNewRoman,Bold" w:cs="TimesNewRoman,Bold"/>
                <w:bCs/>
                <w:color w:val="auto"/>
                <w:szCs w:val="24"/>
              </w:rPr>
            </w:pPr>
            <w:r w:rsidRPr="00A06753">
              <w:rPr>
                <w:rFonts w:cs="TimesNewRoman"/>
                <w:color w:val="auto"/>
                <w:szCs w:val="24"/>
              </w:rPr>
              <w:t>navrhne materiál pro výrobu nábytku</w:t>
            </w:r>
          </w:p>
          <w:p w:rsidR="00D02EE1" w:rsidRPr="005F3156" w:rsidRDefault="00D02EE1" w:rsidP="009D4077">
            <w:pPr>
              <w:pStyle w:val="tabulka-odrky"/>
              <w:numPr>
                <w:ilvl w:val="0"/>
                <w:numId w:val="124"/>
              </w:numPr>
              <w:tabs>
                <w:tab w:val="clear" w:pos="252"/>
              </w:tabs>
              <w:jc w:val="left"/>
              <w:rPr>
                <w:rFonts w:ascii="TimesNewRoman,Bold" w:hAnsi="TimesNewRoman,Bold" w:cs="TimesNewRoman,Bold"/>
                <w:bCs/>
                <w:color w:val="auto"/>
                <w:szCs w:val="24"/>
              </w:rPr>
            </w:pPr>
            <w:r w:rsidRPr="00A06753">
              <w:rPr>
                <w:rFonts w:cs="TimesNewRoman"/>
                <w:color w:val="auto"/>
                <w:szCs w:val="24"/>
              </w:rPr>
              <w:t>vypracuje technologický postup výroby nábytku</w:t>
            </w:r>
          </w:p>
          <w:p w:rsidR="005F3156" w:rsidRPr="00A12881" w:rsidRDefault="005F3156" w:rsidP="009D4077">
            <w:pPr>
              <w:pStyle w:val="tabulka-odrky"/>
              <w:numPr>
                <w:ilvl w:val="0"/>
                <w:numId w:val="124"/>
              </w:numPr>
              <w:tabs>
                <w:tab w:val="clear" w:pos="252"/>
              </w:tabs>
              <w:jc w:val="left"/>
              <w:rPr>
                <w:rFonts w:ascii="TimesNewRoman,Bold" w:hAnsi="TimesNewRoman,Bold" w:cs="TimesNewRoman,Bold"/>
                <w:bCs/>
                <w:color w:val="auto"/>
                <w:szCs w:val="24"/>
              </w:rPr>
            </w:pPr>
            <w:r w:rsidRPr="00A12881">
              <w:rPr>
                <w:rFonts w:cs="TimesNewRoman"/>
                <w:color w:val="auto"/>
                <w:szCs w:val="24"/>
              </w:rPr>
              <w:t xml:space="preserve">dokáže navolit rozšířené možnosti obrábění (např. vrtání zdola, pod úhlem, vyřezávání a zaoblování rohu) v programu </w:t>
            </w:r>
            <w:r w:rsidR="00A12881" w:rsidRPr="00A12881">
              <w:rPr>
                <w:rFonts w:cs="TimesNewRoman"/>
                <w:color w:val="auto"/>
                <w:szCs w:val="24"/>
              </w:rPr>
              <w:t>W</w:t>
            </w:r>
            <w:r w:rsidRPr="00A12881">
              <w:rPr>
                <w:rFonts w:cs="TimesNewRoman"/>
                <w:color w:val="auto"/>
                <w:szCs w:val="24"/>
              </w:rPr>
              <w:t>oodWOP</w:t>
            </w:r>
          </w:p>
          <w:p w:rsidR="005F3156" w:rsidRPr="00A12881" w:rsidRDefault="005F3156" w:rsidP="009D4077">
            <w:pPr>
              <w:pStyle w:val="tabulka-odrky"/>
              <w:numPr>
                <w:ilvl w:val="0"/>
                <w:numId w:val="124"/>
              </w:numPr>
              <w:tabs>
                <w:tab w:val="clear" w:pos="252"/>
              </w:tabs>
              <w:jc w:val="left"/>
              <w:rPr>
                <w:rFonts w:ascii="TimesNewRoman,Bold" w:hAnsi="TimesNewRoman,Bold" w:cs="TimesNewRoman,Bold"/>
                <w:bCs/>
                <w:color w:val="auto"/>
                <w:szCs w:val="24"/>
              </w:rPr>
            </w:pPr>
            <w:r w:rsidRPr="00A12881">
              <w:rPr>
                <w:rFonts w:cs="TimesNewRoman"/>
                <w:color w:val="auto"/>
                <w:szCs w:val="24"/>
              </w:rPr>
              <w:t xml:space="preserve">ovládá použití kapování, ofukování a olepování v programu </w:t>
            </w:r>
            <w:r w:rsidR="00A12881" w:rsidRPr="00A12881">
              <w:rPr>
                <w:rFonts w:cs="TimesNewRoman"/>
                <w:color w:val="auto"/>
                <w:szCs w:val="24"/>
              </w:rPr>
              <w:t>W</w:t>
            </w:r>
            <w:r w:rsidRPr="00A12881">
              <w:rPr>
                <w:rFonts w:cs="TimesNewRoman"/>
                <w:color w:val="auto"/>
                <w:szCs w:val="24"/>
              </w:rPr>
              <w:t>oodWOP</w:t>
            </w:r>
          </w:p>
          <w:p w:rsidR="005F3156" w:rsidRPr="00A06753" w:rsidRDefault="005F3156" w:rsidP="009D4077">
            <w:pPr>
              <w:pStyle w:val="tabulka-odrky"/>
              <w:numPr>
                <w:ilvl w:val="0"/>
                <w:numId w:val="124"/>
              </w:numPr>
              <w:tabs>
                <w:tab w:val="clear" w:pos="252"/>
              </w:tabs>
              <w:jc w:val="left"/>
              <w:rPr>
                <w:rFonts w:ascii="TimesNewRoman,Bold" w:hAnsi="TimesNewRoman,Bold" w:cs="TimesNewRoman,Bold"/>
                <w:bCs/>
                <w:color w:val="auto"/>
                <w:szCs w:val="24"/>
              </w:rPr>
            </w:pPr>
            <w:r w:rsidRPr="00A12881">
              <w:rPr>
                <w:rFonts w:cs="TimesNewRoman"/>
                <w:color w:val="auto"/>
                <w:szCs w:val="24"/>
              </w:rPr>
              <w:t>navrhne programování technol. operací při řezání pro různé typy pořezů</w:t>
            </w:r>
          </w:p>
        </w:tc>
        <w:tc>
          <w:tcPr>
            <w:tcW w:w="3960" w:type="dxa"/>
          </w:tcPr>
          <w:p w:rsidR="00D02EE1" w:rsidRPr="00A06753" w:rsidRDefault="007D49A0" w:rsidP="00E24272">
            <w:pPr>
              <w:pStyle w:val="tabulk-nadpis"/>
              <w:rPr>
                <w:rFonts w:cs="TimesNewRoman,Bold"/>
                <w:bCs/>
                <w:color w:val="auto"/>
                <w:szCs w:val="24"/>
              </w:rPr>
            </w:pPr>
            <w:r>
              <w:rPr>
                <w:rFonts w:cs="TimesNewRoman,Bold"/>
                <w:bCs/>
                <w:color w:val="auto"/>
                <w:szCs w:val="24"/>
              </w:rPr>
              <w:t xml:space="preserve">1. </w:t>
            </w:r>
            <w:r w:rsidR="00D02EE1" w:rsidRPr="00A06753">
              <w:rPr>
                <w:rFonts w:cs="TimesNewRoman,Bold"/>
                <w:bCs/>
                <w:color w:val="auto"/>
                <w:szCs w:val="24"/>
              </w:rPr>
              <w:t>Technologie výroby nábytku</w:t>
            </w:r>
          </w:p>
          <w:p w:rsidR="00D02EE1" w:rsidRPr="00A06753" w:rsidRDefault="007D49A0"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1.1 </w:t>
            </w:r>
            <w:r w:rsidR="00D02EE1" w:rsidRPr="00A06753">
              <w:rPr>
                <w:rFonts w:ascii="TimesNewRoman CE" w:hAnsi="TimesNewRoman CE" w:cs="TimesNewRoman CE"/>
                <w:color w:val="auto"/>
                <w:szCs w:val="24"/>
              </w:rPr>
              <w:t>rozdělení nábytku podle typu</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použití</w:t>
            </w:r>
          </w:p>
          <w:p w:rsidR="00D02EE1" w:rsidRPr="00A06753" w:rsidRDefault="007D49A0" w:rsidP="00B6223A">
            <w:pPr>
              <w:pStyle w:val="tabulka-odrky"/>
              <w:tabs>
                <w:tab w:val="clear" w:pos="170"/>
              </w:tabs>
              <w:jc w:val="left"/>
              <w:rPr>
                <w:rFonts w:cs="TimesNewRoman"/>
                <w:color w:val="auto"/>
                <w:szCs w:val="24"/>
              </w:rPr>
            </w:pPr>
            <w:r>
              <w:rPr>
                <w:rFonts w:cs="TimesNewRoman"/>
                <w:color w:val="auto"/>
                <w:szCs w:val="24"/>
              </w:rPr>
              <w:t xml:space="preserve">1.2 </w:t>
            </w:r>
            <w:r w:rsidR="00D02EE1" w:rsidRPr="00A06753">
              <w:rPr>
                <w:rFonts w:cs="TimesNewRoman"/>
                <w:color w:val="auto"/>
                <w:szCs w:val="24"/>
              </w:rPr>
              <w:t>normy udávaj</w:t>
            </w:r>
            <w:r>
              <w:rPr>
                <w:rFonts w:ascii="TimesNewRoman CE" w:hAnsi="TimesNewRoman CE" w:cs="TimesNewRoman CE"/>
                <w:color w:val="auto"/>
                <w:szCs w:val="24"/>
              </w:rPr>
              <w:t>ící přesný rozměr</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jednotlivých částí nábytku</w:t>
            </w:r>
          </w:p>
          <w:p w:rsidR="00D02EE1" w:rsidRDefault="007D49A0" w:rsidP="00B6223A">
            <w:pPr>
              <w:pStyle w:val="tabulka-odrky"/>
              <w:tabs>
                <w:tab w:val="clear" w:pos="170"/>
              </w:tabs>
              <w:jc w:val="left"/>
              <w:rPr>
                <w:rFonts w:ascii="TimesNewRoman CE" w:hAnsi="TimesNewRoman CE" w:cs="TimesNewRoman CE"/>
                <w:color w:val="FF0000"/>
                <w:szCs w:val="24"/>
              </w:rPr>
            </w:pPr>
            <w:r>
              <w:rPr>
                <w:rFonts w:ascii="TimesNewRoman CE" w:hAnsi="TimesNewRoman CE" w:cs="TimesNewRoman CE"/>
                <w:color w:val="auto"/>
                <w:szCs w:val="24"/>
              </w:rPr>
              <w:t xml:space="preserve">1.3 </w:t>
            </w:r>
            <w:r w:rsidR="00D02EE1" w:rsidRPr="00A06753">
              <w:rPr>
                <w:rFonts w:ascii="TimesNewRoman CE" w:hAnsi="TimesNewRoman CE" w:cs="TimesNewRoman CE"/>
                <w:color w:val="auto"/>
                <w:szCs w:val="24"/>
              </w:rPr>
              <w:t>druhy materiálů použitelných pro</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výrobu nábytku</w:t>
            </w:r>
          </w:p>
          <w:p w:rsidR="005850F0" w:rsidRPr="00A12881" w:rsidRDefault="005850F0" w:rsidP="00B6223A">
            <w:pPr>
              <w:pStyle w:val="tabulka-odrky"/>
              <w:tabs>
                <w:tab w:val="clear" w:pos="170"/>
              </w:tabs>
              <w:jc w:val="left"/>
              <w:rPr>
                <w:rFonts w:ascii="TimesNewRoman CE" w:hAnsi="TimesNewRoman CE" w:cs="TimesNewRoman CE"/>
                <w:color w:val="auto"/>
                <w:szCs w:val="24"/>
              </w:rPr>
            </w:pPr>
            <w:r w:rsidRPr="00A12881">
              <w:rPr>
                <w:rFonts w:ascii="TimesNewRoman CE" w:hAnsi="TimesNewRoman CE" w:cs="TimesNewRoman CE"/>
                <w:color w:val="auto"/>
                <w:szCs w:val="24"/>
              </w:rPr>
              <w:t xml:space="preserve">1.4 programování ve </w:t>
            </w:r>
            <w:r w:rsidR="00A12881" w:rsidRPr="00A12881">
              <w:rPr>
                <w:rFonts w:ascii="TimesNewRoman CE" w:hAnsi="TimesNewRoman CE" w:cs="TimesNewRoman CE"/>
                <w:color w:val="auto"/>
                <w:szCs w:val="24"/>
              </w:rPr>
              <w:t>W</w:t>
            </w:r>
            <w:r w:rsidRPr="00A12881">
              <w:rPr>
                <w:rFonts w:ascii="TimesNewRoman CE" w:hAnsi="TimesNewRoman CE" w:cs="TimesNewRoman CE"/>
                <w:color w:val="auto"/>
                <w:szCs w:val="24"/>
              </w:rPr>
              <w:t xml:space="preserve">oodWOP -  </w:t>
            </w:r>
            <w:r w:rsidRPr="00A12881">
              <w:rPr>
                <w:rFonts w:ascii="TimesNewRoman CE" w:hAnsi="TimesNewRoman CE" w:cs="TimesNewRoman CE"/>
                <w:color w:val="auto"/>
                <w:szCs w:val="24"/>
              </w:rPr>
              <w:br/>
              <w:t xml:space="preserve"> rozšířené funkce základního</w:t>
            </w:r>
            <w:r w:rsidRPr="00A12881">
              <w:rPr>
                <w:rFonts w:ascii="TimesNewRoman CE" w:hAnsi="TimesNewRoman CE" w:cs="TimesNewRoman CE"/>
                <w:color w:val="auto"/>
                <w:szCs w:val="24"/>
              </w:rPr>
              <w:br/>
              <w:t xml:space="preserve"> obrábění</w:t>
            </w:r>
          </w:p>
          <w:p w:rsidR="005850F0" w:rsidRPr="00A12881" w:rsidRDefault="005850F0" w:rsidP="00B6223A">
            <w:pPr>
              <w:pStyle w:val="tabulka-odrky"/>
              <w:tabs>
                <w:tab w:val="clear" w:pos="170"/>
              </w:tabs>
              <w:jc w:val="left"/>
              <w:rPr>
                <w:rFonts w:ascii="TimesNewRoman CE" w:hAnsi="TimesNewRoman CE" w:cs="TimesNewRoman CE"/>
                <w:color w:val="auto"/>
                <w:szCs w:val="24"/>
              </w:rPr>
            </w:pPr>
            <w:r w:rsidRPr="00A12881">
              <w:rPr>
                <w:rFonts w:ascii="TimesNewRoman CE" w:hAnsi="TimesNewRoman CE" w:cs="TimesNewRoman CE"/>
                <w:color w:val="auto"/>
                <w:szCs w:val="24"/>
              </w:rPr>
              <w:t>1.5 kapování, ofukování a olepování</w:t>
            </w:r>
            <w:r w:rsidRPr="00A12881">
              <w:rPr>
                <w:rFonts w:ascii="TimesNewRoman CE" w:hAnsi="TimesNewRoman CE" w:cs="TimesNewRoman CE"/>
                <w:color w:val="auto"/>
                <w:szCs w:val="24"/>
              </w:rPr>
              <w:br/>
              <w:t xml:space="preserve">  hran</w:t>
            </w:r>
          </w:p>
          <w:p w:rsidR="005F3156" w:rsidRPr="005850F0" w:rsidRDefault="005F3156" w:rsidP="00B6223A">
            <w:pPr>
              <w:pStyle w:val="tabulka-odrky"/>
              <w:tabs>
                <w:tab w:val="clear" w:pos="170"/>
              </w:tabs>
              <w:jc w:val="left"/>
              <w:rPr>
                <w:rFonts w:cs="TimesNewRoman"/>
                <w:color w:val="FF0000"/>
                <w:szCs w:val="24"/>
              </w:rPr>
            </w:pPr>
            <w:r w:rsidRPr="00A12881">
              <w:rPr>
                <w:rFonts w:ascii="TimesNewRoman CE" w:hAnsi="TimesNewRoman CE" w:cs="TimesNewRoman CE"/>
                <w:color w:val="auto"/>
                <w:szCs w:val="24"/>
              </w:rPr>
              <w:t>1.6 simulace programování při řezání</w:t>
            </w:r>
          </w:p>
        </w:tc>
        <w:tc>
          <w:tcPr>
            <w:tcW w:w="824" w:type="dxa"/>
          </w:tcPr>
          <w:p w:rsidR="00D02EE1" w:rsidRDefault="00A12881" w:rsidP="00A12881">
            <w:pPr>
              <w:pStyle w:val="tabulk-nadpis"/>
              <w:jc w:val="center"/>
              <w:rPr>
                <w:rFonts w:cs="TimesNewRoman,Bold"/>
                <w:bCs/>
                <w:szCs w:val="24"/>
              </w:rPr>
            </w:pPr>
            <w:r>
              <w:rPr>
                <w:rFonts w:cs="TimesNewRoman,Bold"/>
                <w:bCs/>
                <w:szCs w:val="24"/>
              </w:rPr>
              <w:t>17</w:t>
            </w:r>
          </w:p>
          <w:p w:rsidR="006D65C7" w:rsidRPr="006D65C7" w:rsidRDefault="006D65C7" w:rsidP="00A12881">
            <w:pPr>
              <w:pStyle w:val="tabulk-nadpis"/>
              <w:jc w:val="center"/>
              <w:rPr>
                <w:rFonts w:cs="TimesNewRoman,Bold"/>
                <w:bCs/>
                <w:color w:val="FF0000"/>
                <w:szCs w:val="24"/>
              </w:rPr>
            </w:pPr>
          </w:p>
        </w:tc>
      </w:tr>
      <w:tr w:rsidR="00D02EE1" w:rsidRPr="00B6223A" w:rsidTr="00B6223A">
        <w:trPr>
          <w:trHeight w:val="1841"/>
        </w:trPr>
        <w:tc>
          <w:tcPr>
            <w:tcW w:w="4428" w:type="dxa"/>
          </w:tcPr>
          <w:p w:rsidR="00D02EE1" w:rsidRPr="00A06753" w:rsidRDefault="00D02EE1" w:rsidP="009D4077">
            <w:pPr>
              <w:pStyle w:val="tabulka-odrky"/>
              <w:numPr>
                <w:ilvl w:val="0"/>
                <w:numId w:val="125"/>
              </w:numPr>
              <w:tabs>
                <w:tab w:val="clear" w:pos="252"/>
              </w:tabs>
              <w:jc w:val="left"/>
              <w:rPr>
                <w:rFonts w:cs="TimesNewRoman"/>
                <w:color w:val="auto"/>
                <w:szCs w:val="24"/>
              </w:rPr>
            </w:pPr>
            <w:r w:rsidRPr="00A06753">
              <w:rPr>
                <w:rFonts w:ascii="TimesNewRoman CE" w:hAnsi="TimesNewRoman CE" w:cs="TimesNewRoman CE"/>
                <w:color w:val="auto"/>
                <w:szCs w:val="24"/>
              </w:rPr>
              <w:t>má osvojen postup výroby oken, dveří, obkladů stěn a stropů a schodů</w:t>
            </w:r>
          </w:p>
          <w:p w:rsidR="00D02EE1" w:rsidRPr="00A06753" w:rsidRDefault="00D02EE1" w:rsidP="009D4077">
            <w:pPr>
              <w:pStyle w:val="tabulka-odrky"/>
              <w:numPr>
                <w:ilvl w:val="0"/>
                <w:numId w:val="125"/>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orientuje se v normách a dokáže vyhledat potřebné informace</w:t>
            </w:r>
          </w:p>
          <w:p w:rsidR="00D02EE1" w:rsidRPr="00A06753" w:rsidRDefault="00D02EE1" w:rsidP="009D4077">
            <w:pPr>
              <w:pStyle w:val="tabulka-odrky"/>
              <w:numPr>
                <w:ilvl w:val="0"/>
                <w:numId w:val="125"/>
              </w:numPr>
              <w:tabs>
                <w:tab w:val="clear" w:pos="252"/>
              </w:tabs>
              <w:jc w:val="left"/>
              <w:rPr>
                <w:rFonts w:cs="TimesNewRoman"/>
                <w:color w:val="auto"/>
                <w:szCs w:val="24"/>
              </w:rPr>
            </w:pPr>
            <w:r w:rsidRPr="00A06753">
              <w:rPr>
                <w:rFonts w:cs="TimesNewRoman"/>
                <w:color w:val="auto"/>
                <w:szCs w:val="24"/>
              </w:rPr>
              <w:t xml:space="preserve">navrhne materiál pro výrobu </w:t>
            </w:r>
            <w:r w:rsidRPr="00A06753">
              <w:rPr>
                <w:rFonts w:ascii="TimesNewRoman CE" w:hAnsi="TimesNewRoman CE" w:cs="TimesNewRoman CE"/>
                <w:color w:val="auto"/>
                <w:szCs w:val="24"/>
              </w:rPr>
              <w:t>stavebně truhlářských výrobků</w:t>
            </w:r>
          </w:p>
          <w:p w:rsidR="00D02EE1" w:rsidRPr="00A06753" w:rsidRDefault="00D02EE1" w:rsidP="009D4077">
            <w:pPr>
              <w:pStyle w:val="tabulka-odrky"/>
              <w:numPr>
                <w:ilvl w:val="0"/>
                <w:numId w:val="125"/>
              </w:numPr>
              <w:tabs>
                <w:tab w:val="clear" w:pos="252"/>
              </w:tabs>
              <w:jc w:val="left"/>
              <w:rPr>
                <w:rFonts w:cs="TimesNewRoman"/>
                <w:color w:val="auto"/>
                <w:szCs w:val="24"/>
              </w:rPr>
            </w:pPr>
            <w:r w:rsidRPr="00A06753">
              <w:rPr>
                <w:rFonts w:ascii="TimesNewRoman CE" w:hAnsi="TimesNewRoman CE" w:cs="TimesNewRoman CE"/>
                <w:color w:val="auto"/>
                <w:szCs w:val="24"/>
              </w:rPr>
              <w:t>je schopen vytvořit cenovou nabídku výrobku</w:t>
            </w:r>
          </w:p>
          <w:p w:rsidR="00D02EE1" w:rsidRPr="00B6223A" w:rsidRDefault="00D02EE1" w:rsidP="00B6223A">
            <w:pPr>
              <w:autoSpaceDE w:val="0"/>
              <w:autoSpaceDN w:val="0"/>
              <w:adjustRightInd w:val="0"/>
              <w:rPr>
                <w:rFonts w:ascii="TimesNewRoman" w:hAnsi="TimesNewRoman" w:cs="TimesNewRoman"/>
              </w:rPr>
            </w:pPr>
          </w:p>
        </w:tc>
        <w:tc>
          <w:tcPr>
            <w:tcW w:w="3960" w:type="dxa"/>
          </w:tcPr>
          <w:p w:rsidR="00D02EE1" w:rsidRPr="00A06753" w:rsidRDefault="007D49A0" w:rsidP="007D49A0">
            <w:pPr>
              <w:pStyle w:val="tabulk-nadpis"/>
              <w:jc w:val="left"/>
              <w:rPr>
                <w:rFonts w:cs="TimesNewRoman,Bold"/>
                <w:bCs/>
                <w:color w:val="auto"/>
                <w:szCs w:val="24"/>
              </w:rPr>
            </w:pPr>
            <w:r>
              <w:rPr>
                <w:rFonts w:ascii="TimesNewRoman,Bold CE" w:hAnsi="TimesNewRoman,Bold CE" w:cs="TimesNewRoman,Bold CE"/>
                <w:bCs/>
                <w:color w:val="auto"/>
                <w:szCs w:val="24"/>
              </w:rPr>
              <w:t xml:space="preserve">2. </w:t>
            </w:r>
            <w:r w:rsidR="00D02EE1" w:rsidRPr="00A06753">
              <w:rPr>
                <w:rFonts w:ascii="TimesNewRoman,Bold CE" w:hAnsi="TimesNewRoman,Bold CE" w:cs="TimesNewRoman,Bold CE"/>
                <w:bCs/>
                <w:color w:val="auto"/>
                <w:szCs w:val="24"/>
              </w:rPr>
              <w:t>Technologie výroby stavebně</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truhlářských výrobků</w:t>
            </w:r>
          </w:p>
          <w:p w:rsidR="00D02EE1" w:rsidRPr="00A06753" w:rsidRDefault="007D49A0" w:rsidP="007D49A0">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2.1 </w:t>
            </w:r>
            <w:r w:rsidR="00D02EE1" w:rsidRPr="00A06753">
              <w:rPr>
                <w:rFonts w:ascii="TimesNewRoman CE" w:hAnsi="TimesNewRoman CE" w:cs="TimesNewRoman CE"/>
                <w:color w:val="auto"/>
                <w:szCs w:val="24"/>
              </w:rPr>
              <w:t>rozdělení stavebně truhlářských</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výrobků</w:t>
            </w:r>
          </w:p>
          <w:p w:rsidR="00D02EE1" w:rsidRPr="00A06753" w:rsidRDefault="007D49A0" w:rsidP="007D49A0">
            <w:pPr>
              <w:pStyle w:val="tabulka-odrky"/>
              <w:tabs>
                <w:tab w:val="clear" w:pos="170"/>
              </w:tabs>
              <w:jc w:val="left"/>
              <w:rPr>
                <w:rFonts w:cs="TimesNewRoman"/>
                <w:color w:val="auto"/>
                <w:szCs w:val="24"/>
              </w:rPr>
            </w:pPr>
            <w:r>
              <w:rPr>
                <w:rFonts w:ascii="TimesNewRoman CE" w:hAnsi="TimesNewRoman CE" w:cs="TimesNewRoman CE"/>
                <w:color w:val="auto"/>
                <w:szCs w:val="24"/>
              </w:rPr>
              <w:t>2.2 normy udávající přesný rozměr</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jednotlivých částí konstrukcí</w:t>
            </w:r>
          </w:p>
          <w:p w:rsidR="00D02EE1" w:rsidRPr="00A06753" w:rsidRDefault="007D49A0" w:rsidP="007D49A0">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2.3 </w:t>
            </w:r>
            <w:r w:rsidR="00D02EE1" w:rsidRPr="00A06753">
              <w:rPr>
                <w:rFonts w:ascii="TimesNewRoman CE" w:hAnsi="TimesNewRoman CE" w:cs="TimesNewRoman CE"/>
                <w:color w:val="auto"/>
                <w:szCs w:val="24"/>
              </w:rPr>
              <w:t>druhy materiálů použitelných pro</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výrobu stavebně truhlářských</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konstrukcí</w:t>
            </w:r>
          </w:p>
          <w:p w:rsidR="00D02EE1" w:rsidRPr="00A06753" w:rsidRDefault="007D49A0" w:rsidP="007D49A0">
            <w:pPr>
              <w:pStyle w:val="tabulka-odrky"/>
              <w:tabs>
                <w:tab w:val="clear" w:pos="170"/>
              </w:tabs>
              <w:jc w:val="left"/>
              <w:rPr>
                <w:rFonts w:cs="TimesNewRoman"/>
                <w:color w:val="auto"/>
                <w:szCs w:val="24"/>
              </w:rPr>
            </w:pPr>
            <w:r>
              <w:rPr>
                <w:rFonts w:cs="TimesNewRoman"/>
                <w:color w:val="auto"/>
                <w:szCs w:val="24"/>
              </w:rPr>
              <w:t xml:space="preserve">2.4 </w:t>
            </w:r>
            <w:r w:rsidR="00D02EE1" w:rsidRPr="00A06753">
              <w:rPr>
                <w:rFonts w:cs="TimesNewRoman"/>
                <w:color w:val="auto"/>
                <w:szCs w:val="24"/>
              </w:rPr>
              <w:t>typy a použití kování konstrukcí</w:t>
            </w:r>
          </w:p>
        </w:tc>
        <w:tc>
          <w:tcPr>
            <w:tcW w:w="824" w:type="dxa"/>
          </w:tcPr>
          <w:p w:rsidR="00D02EE1" w:rsidRDefault="00A12881" w:rsidP="00A12881">
            <w:pPr>
              <w:pStyle w:val="tabulk-nadpis"/>
              <w:jc w:val="center"/>
              <w:rPr>
                <w:rFonts w:cs="TimesNewRoman,Bold"/>
                <w:bCs/>
                <w:szCs w:val="24"/>
              </w:rPr>
            </w:pPr>
            <w:r>
              <w:rPr>
                <w:rFonts w:cs="TimesNewRoman,Bold"/>
                <w:bCs/>
                <w:szCs w:val="24"/>
              </w:rPr>
              <w:t>12</w:t>
            </w:r>
          </w:p>
          <w:p w:rsidR="006D65C7" w:rsidRPr="006D65C7" w:rsidRDefault="006D65C7" w:rsidP="00A12881">
            <w:pPr>
              <w:pStyle w:val="tabulk-nadpis"/>
              <w:jc w:val="center"/>
              <w:rPr>
                <w:rFonts w:cs="TimesNewRoman,Bold"/>
                <w:bCs/>
                <w:color w:val="FF0000"/>
                <w:szCs w:val="24"/>
              </w:rPr>
            </w:pPr>
          </w:p>
        </w:tc>
      </w:tr>
      <w:tr w:rsidR="00D02EE1" w:rsidRPr="00B6223A" w:rsidTr="00B6223A">
        <w:tc>
          <w:tcPr>
            <w:tcW w:w="4428" w:type="dxa"/>
          </w:tcPr>
          <w:p w:rsidR="00D02EE1" w:rsidRPr="00A06753" w:rsidRDefault="00D02EE1" w:rsidP="009D4077">
            <w:pPr>
              <w:pStyle w:val="tabulka-odrky"/>
              <w:numPr>
                <w:ilvl w:val="0"/>
                <w:numId w:val="126"/>
              </w:numPr>
              <w:tabs>
                <w:tab w:val="clear" w:pos="252"/>
              </w:tabs>
              <w:jc w:val="left"/>
              <w:rPr>
                <w:rFonts w:cs="TimesNewRoman"/>
                <w:color w:val="auto"/>
                <w:szCs w:val="24"/>
              </w:rPr>
            </w:pPr>
            <w:r w:rsidRPr="00A06753">
              <w:rPr>
                <w:rFonts w:ascii="TimesNewRoman CE" w:hAnsi="TimesNewRoman CE" w:cs="TimesNewRoman CE"/>
                <w:color w:val="auto"/>
                <w:szCs w:val="24"/>
              </w:rPr>
              <w:t>umí rozlišit jednotlivé typy dřevěných podlah a stropů</w:t>
            </w:r>
          </w:p>
          <w:p w:rsidR="00D02EE1" w:rsidRPr="00A06753" w:rsidRDefault="00D02EE1" w:rsidP="009D4077">
            <w:pPr>
              <w:pStyle w:val="tabulka-odrky"/>
              <w:numPr>
                <w:ilvl w:val="0"/>
                <w:numId w:val="126"/>
              </w:numPr>
              <w:tabs>
                <w:tab w:val="clear" w:pos="252"/>
              </w:tabs>
              <w:jc w:val="left"/>
              <w:rPr>
                <w:rFonts w:cs="TimesNewRoman"/>
                <w:color w:val="auto"/>
                <w:szCs w:val="24"/>
              </w:rPr>
            </w:pPr>
            <w:r w:rsidRPr="00A06753">
              <w:rPr>
                <w:rFonts w:ascii="TimesNewRoman CE" w:hAnsi="TimesNewRoman CE" w:cs="TimesNewRoman CE"/>
                <w:color w:val="auto"/>
                <w:szCs w:val="24"/>
              </w:rPr>
              <w:t>orientuje se ve výběru materiálu na jejich konstrukci</w:t>
            </w:r>
          </w:p>
          <w:p w:rsidR="00D02EE1" w:rsidRPr="00A06753" w:rsidRDefault="00D02EE1" w:rsidP="009D4077">
            <w:pPr>
              <w:pStyle w:val="tabulka-odrky"/>
              <w:numPr>
                <w:ilvl w:val="0"/>
                <w:numId w:val="126"/>
              </w:numPr>
              <w:tabs>
                <w:tab w:val="clear" w:pos="252"/>
              </w:tabs>
              <w:jc w:val="left"/>
              <w:rPr>
                <w:rFonts w:cs="TimesNewRoman"/>
                <w:color w:val="auto"/>
                <w:szCs w:val="24"/>
              </w:rPr>
            </w:pPr>
            <w:r w:rsidRPr="00A06753">
              <w:rPr>
                <w:rFonts w:cs="TimesNewRoman"/>
                <w:color w:val="auto"/>
                <w:szCs w:val="24"/>
              </w:rPr>
              <w:t>má o</w:t>
            </w:r>
            <w:r w:rsidR="00E9682B">
              <w:rPr>
                <w:rFonts w:cs="TimesNewRoman"/>
                <w:color w:val="auto"/>
                <w:szCs w:val="24"/>
              </w:rPr>
              <w:t>svojeny základní statické normy</w:t>
            </w:r>
          </w:p>
          <w:p w:rsidR="00D02EE1" w:rsidRPr="00A06753" w:rsidRDefault="00D02EE1" w:rsidP="009D4077">
            <w:pPr>
              <w:pStyle w:val="tabulka-odrky"/>
              <w:numPr>
                <w:ilvl w:val="0"/>
                <w:numId w:val="126"/>
              </w:numPr>
              <w:tabs>
                <w:tab w:val="clear" w:pos="252"/>
              </w:tabs>
              <w:jc w:val="left"/>
              <w:rPr>
                <w:rFonts w:cs="TimesNewRoman"/>
                <w:color w:val="auto"/>
                <w:szCs w:val="24"/>
              </w:rPr>
            </w:pPr>
            <w:r w:rsidRPr="00A06753">
              <w:rPr>
                <w:rFonts w:ascii="TimesNewRoman CE" w:hAnsi="TimesNewRoman CE" w:cs="TimesNewRoman CE"/>
                <w:color w:val="auto"/>
                <w:szCs w:val="24"/>
              </w:rPr>
              <w:t xml:space="preserve">je schopen popsat střešní </w:t>
            </w:r>
            <w:r w:rsidR="00E9682B">
              <w:rPr>
                <w:rFonts w:cs="TimesNewRoman"/>
                <w:color w:val="auto"/>
                <w:szCs w:val="24"/>
              </w:rPr>
              <w:t>konstrukci</w:t>
            </w:r>
          </w:p>
          <w:p w:rsidR="00D02EE1" w:rsidRPr="00A06753" w:rsidRDefault="00D02EE1" w:rsidP="009D4077">
            <w:pPr>
              <w:pStyle w:val="tabulka-odrky"/>
              <w:numPr>
                <w:ilvl w:val="0"/>
                <w:numId w:val="126"/>
              </w:numPr>
              <w:tabs>
                <w:tab w:val="clear" w:pos="252"/>
              </w:tabs>
              <w:jc w:val="left"/>
              <w:rPr>
                <w:rFonts w:cs="TimesNewRoman"/>
                <w:color w:val="auto"/>
                <w:szCs w:val="24"/>
              </w:rPr>
            </w:pPr>
            <w:r w:rsidRPr="00A06753">
              <w:rPr>
                <w:rFonts w:ascii="TimesNewRoman CE" w:hAnsi="TimesNewRoman CE" w:cs="TimesNewRoman CE"/>
                <w:color w:val="auto"/>
                <w:szCs w:val="24"/>
              </w:rPr>
              <w:t>zvládne návrh technologie výroby lepených konstrukcí a ostatních výrobků oboru</w:t>
            </w:r>
          </w:p>
        </w:tc>
        <w:tc>
          <w:tcPr>
            <w:tcW w:w="3960" w:type="dxa"/>
          </w:tcPr>
          <w:p w:rsidR="00D02EE1" w:rsidRPr="00A06753" w:rsidRDefault="00156A4C" w:rsidP="00156A4C">
            <w:pPr>
              <w:pStyle w:val="tabulk-nadpis"/>
              <w:jc w:val="left"/>
              <w:rPr>
                <w:rFonts w:cs="TimesNewRoman,Bold"/>
                <w:bCs/>
                <w:color w:val="auto"/>
                <w:szCs w:val="24"/>
              </w:rPr>
            </w:pPr>
            <w:r>
              <w:rPr>
                <w:rFonts w:ascii="TimesNewRoman,Bold CE" w:hAnsi="TimesNewRoman,Bold CE" w:cs="TimesNewRoman,Bold CE"/>
                <w:bCs/>
                <w:color w:val="auto"/>
                <w:szCs w:val="24"/>
              </w:rPr>
              <w:t xml:space="preserve">3. </w:t>
            </w:r>
            <w:r w:rsidR="00D02EE1" w:rsidRPr="00A06753">
              <w:rPr>
                <w:rFonts w:ascii="TimesNewRoman,Bold CE" w:hAnsi="TimesNewRoman,Bold CE" w:cs="TimesNewRoman,Bold CE"/>
                <w:bCs/>
                <w:color w:val="auto"/>
                <w:szCs w:val="24"/>
              </w:rPr>
              <w:t>Výroba dřevěných konstrukcí,</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lepených konstrukcí a ostatních</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výrobků oboru</w:t>
            </w:r>
          </w:p>
          <w:p w:rsidR="00D02EE1" w:rsidRPr="00A06753" w:rsidRDefault="00156A4C" w:rsidP="00156A4C">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3.1 </w:t>
            </w:r>
            <w:r w:rsidR="00D02EE1" w:rsidRPr="00A06753">
              <w:rPr>
                <w:rFonts w:ascii="TimesNewRoman CE" w:hAnsi="TimesNewRoman CE" w:cs="TimesNewRoman CE"/>
                <w:color w:val="auto"/>
                <w:szCs w:val="24"/>
              </w:rPr>
              <w:t>postup výroby podlah a stropů</w:t>
            </w:r>
          </w:p>
          <w:p w:rsidR="00D02EE1" w:rsidRPr="00A06753" w:rsidRDefault="00156A4C" w:rsidP="00156A4C">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3.2 </w:t>
            </w:r>
            <w:r w:rsidR="00D02EE1" w:rsidRPr="00A06753">
              <w:rPr>
                <w:rFonts w:ascii="TimesNewRoman CE" w:hAnsi="TimesNewRoman CE" w:cs="TimesNewRoman CE"/>
                <w:color w:val="auto"/>
                <w:szCs w:val="24"/>
              </w:rPr>
              <w:t>postup výroby krovových soustav</w:t>
            </w:r>
            <w:r>
              <w:rPr>
                <w:rFonts w:ascii="TimesNewRoman CE" w:hAnsi="TimesNewRoman CE" w:cs="TimesNewRoman CE"/>
                <w:color w:val="auto"/>
                <w:szCs w:val="24"/>
              </w:rPr>
              <w:br/>
              <w:t xml:space="preserve"> </w:t>
            </w:r>
            <w:r w:rsidR="00D02EE1" w:rsidRPr="00A06753">
              <w:rPr>
                <w:rFonts w:ascii="TimesNewRoman CE" w:hAnsi="TimesNewRoman CE" w:cs="TimesNewRoman CE"/>
                <w:color w:val="auto"/>
                <w:szCs w:val="24"/>
              </w:rPr>
              <w:t xml:space="preserve"> a ostatních tesařských kons</w:t>
            </w:r>
            <w:r w:rsidR="00D02EE1" w:rsidRPr="00A06753">
              <w:rPr>
                <w:rFonts w:cs="TimesNewRoman"/>
                <w:color w:val="auto"/>
                <w:szCs w:val="24"/>
              </w:rPr>
              <w:t>trukcí</w:t>
            </w:r>
          </w:p>
          <w:p w:rsidR="00D02EE1" w:rsidRPr="00A06753" w:rsidRDefault="00156A4C" w:rsidP="00156A4C">
            <w:pPr>
              <w:pStyle w:val="tabulka-odrky"/>
              <w:tabs>
                <w:tab w:val="clear" w:pos="170"/>
              </w:tabs>
              <w:jc w:val="left"/>
              <w:rPr>
                <w:rFonts w:cs="TimesNewRoman"/>
                <w:color w:val="auto"/>
                <w:szCs w:val="24"/>
              </w:rPr>
            </w:pPr>
            <w:r>
              <w:rPr>
                <w:rFonts w:cs="TimesNewRoman"/>
                <w:color w:val="auto"/>
                <w:szCs w:val="24"/>
              </w:rPr>
              <w:t xml:space="preserve">3.3 </w:t>
            </w:r>
            <w:r w:rsidR="00D02EE1" w:rsidRPr="00A06753">
              <w:rPr>
                <w:rFonts w:cs="TimesNewRoman"/>
                <w:color w:val="auto"/>
                <w:szCs w:val="24"/>
              </w:rPr>
              <w:t>výroba lepených stavebních</w:t>
            </w:r>
            <w:r>
              <w:rPr>
                <w:rFonts w:cs="TimesNewRoman"/>
                <w:color w:val="auto"/>
                <w:szCs w:val="24"/>
              </w:rPr>
              <w:br/>
              <w:t xml:space="preserve"> </w:t>
            </w:r>
            <w:r w:rsidR="00D02EE1" w:rsidRPr="00A06753">
              <w:rPr>
                <w:rFonts w:cs="TimesNewRoman"/>
                <w:color w:val="auto"/>
                <w:szCs w:val="24"/>
              </w:rPr>
              <w:t xml:space="preserve"> konstrukcí</w:t>
            </w:r>
          </w:p>
          <w:p w:rsidR="00D02EE1" w:rsidRDefault="00156A4C" w:rsidP="00156A4C">
            <w:pPr>
              <w:pStyle w:val="tabulka-odrky"/>
              <w:tabs>
                <w:tab w:val="clear" w:pos="170"/>
              </w:tabs>
              <w:jc w:val="left"/>
              <w:rPr>
                <w:rFonts w:ascii="TimesNewRoman CE" w:hAnsi="TimesNewRoman CE" w:cs="TimesNewRoman CE"/>
                <w:color w:val="auto"/>
                <w:szCs w:val="24"/>
              </w:rPr>
            </w:pPr>
            <w:r>
              <w:rPr>
                <w:rFonts w:ascii="TimesNewRoman CE" w:hAnsi="TimesNewRoman CE" w:cs="TimesNewRoman CE"/>
                <w:color w:val="auto"/>
                <w:szCs w:val="24"/>
              </w:rPr>
              <w:t xml:space="preserve">3.4 </w:t>
            </w:r>
            <w:r w:rsidR="00D02EE1" w:rsidRPr="00A06753">
              <w:rPr>
                <w:rFonts w:ascii="TimesNewRoman CE" w:hAnsi="TimesNewRoman CE" w:cs="TimesNewRoman CE"/>
                <w:color w:val="auto"/>
                <w:szCs w:val="24"/>
              </w:rPr>
              <w:t>postup výroby ostatních výrobků</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oboru</w:t>
            </w:r>
          </w:p>
          <w:p w:rsidR="00A12881" w:rsidRPr="00156A4C" w:rsidRDefault="00A12881" w:rsidP="00156A4C">
            <w:pPr>
              <w:pStyle w:val="tabulka-odrky"/>
              <w:tabs>
                <w:tab w:val="clear" w:pos="170"/>
              </w:tabs>
              <w:jc w:val="left"/>
              <w:rPr>
                <w:rFonts w:cs="TimesNewRoman"/>
                <w:color w:val="auto"/>
                <w:szCs w:val="24"/>
              </w:rPr>
            </w:pPr>
          </w:p>
        </w:tc>
        <w:tc>
          <w:tcPr>
            <w:tcW w:w="824" w:type="dxa"/>
          </w:tcPr>
          <w:p w:rsidR="00D02EE1" w:rsidRPr="00A06753" w:rsidRDefault="00D02EE1" w:rsidP="00A12881">
            <w:pPr>
              <w:pStyle w:val="tabulk-nadpis"/>
              <w:jc w:val="center"/>
              <w:rPr>
                <w:rFonts w:cs="TimesNewRoman,Bold"/>
                <w:bCs/>
                <w:szCs w:val="24"/>
              </w:rPr>
            </w:pPr>
            <w:r w:rsidRPr="00A06753">
              <w:rPr>
                <w:rFonts w:cs="TimesNewRoman,Bold"/>
                <w:bCs/>
                <w:szCs w:val="24"/>
              </w:rPr>
              <w:t>6</w:t>
            </w:r>
          </w:p>
        </w:tc>
      </w:tr>
      <w:tr w:rsidR="00D02EE1" w:rsidRPr="00B6223A" w:rsidTr="00B6223A">
        <w:tc>
          <w:tcPr>
            <w:tcW w:w="4428" w:type="dxa"/>
          </w:tcPr>
          <w:p w:rsidR="00D02EE1" w:rsidRPr="00A06753" w:rsidRDefault="00D02EE1" w:rsidP="009D4077">
            <w:pPr>
              <w:pStyle w:val="tabulka-odrky"/>
              <w:numPr>
                <w:ilvl w:val="0"/>
                <w:numId w:val="127"/>
              </w:numPr>
              <w:tabs>
                <w:tab w:val="clear" w:pos="252"/>
              </w:tabs>
              <w:jc w:val="left"/>
              <w:rPr>
                <w:rFonts w:cs="TimesNewRoman"/>
                <w:color w:val="auto"/>
                <w:szCs w:val="24"/>
              </w:rPr>
            </w:pPr>
            <w:r w:rsidRPr="00A06753">
              <w:rPr>
                <w:rFonts w:ascii="TimesNewRoman CE" w:hAnsi="TimesNewRoman CE" w:cs="TimesNewRoman CE"/>
                <w:color w:val="auto"/>
                <w:szCs w:val="24"/>
              </w:rPr>
              <w:lastRenderedPageBreak/>
              <w:t>má osvojen postup montáže všech stavebních prvků</w:t>
            </w:r>
          </w:p>
          <w:p w:rsidR="00D02EE1" w:rsidRPr="00A06753" w:rsidRDefault="00D02EE1" w:rsidP="009D4077">
            <w:pPr>
              <w:pStyle w:val="tabulka-odrky"/>
              <w:numPr>
                <w:ilvl w:val="0"/>
                <w:numId w:val="127"/>
              </w:numPr>
              <w:tabs>
                <w:tab w:val="clear" w:pos="252"/>
              </w:tabs>
              <w:jc w:val="left"/>
              <w:rPr>
                <w:rFonts w:cs="TimesNewRoman"/>
                <w:color w:val="auto"/>
                <w:szCs w:val="24"/>
              </w:rPr>
            </w:pPr>
            <w:r w:rsidRPr="00A06753">
              <w:rPr>
                <w:rFonts w:ascii="TimesNewRoman CE" w:hAnsi="TimesNewRoman CE" w:cs="TimesNewRoman CE"/>
                <w:color w:val="auto"/>
                <w:szCs w:val="24"/>
              </w:rPr>
              <w:t>umí používat moderní montážní přípravky</w:t>
            </w:r>
          </w:p>
          <w:p w:rsidR="00D02EE1" w:rsidRPr="00A06753" w:rsidRDefault="00D02EE1" w:rsidP="009D4077">
            <w:pPr>
              <w:pStyle w:val="tabulka-odrky"/>
              <w:numPr>
                <w:ilvl w:val="0"/>
                <w:numId w:val="127"/>
              </w:numPr>
              <w:tabs>
                <w:tab w:val="clear" w:pos="252"/>
              </w:tabs>
              <w:jc w:val="left"/>
              <w:rPr>
                <w:rFonts w:cs="TimesNewRoman"/>
                <w:color w:val="auto"/>
                <w:szCs w:val="24"/>
              </w:rPr>
            </w:pPr>
            <w:r w:rsidRPr="00A06753">
              <w:rPr>
                <w:rFonts w:ascii="TimesNewRoman CE" w:hAnsi="TimesNewRoman CE" w:cs="TimesNewRoman CE"/>
                <w:color w:val="auto"/>
                <w:szCs w:val="24"/>
              </w:rPr>
              <w:t>orientuje se ve výběru vhodného materiálu pro montáž</w:t>
            </w:r>
          </w:p>
          <w:p w:rsidR="00D02EE1" w:rsidRPr="00A06753" w:rsidRDefault="00D02EE1" w:rsidP="009D4077">
            <w:pPr>
              <w:pStyle w:val="tabulka-odrky"/>
              <w:numPr>
                <w:ilvl w:val="0"/>
                <w:numId w:val="127"/>
              </w:numPr>
              <w:tabs>
                <w:tab w:val="clear" w:pos="252"/>
              </w:tabs>
              <w:jc w:val="left"/>
              <w:rPr>
                <w:rFonts w:cs="TimesNewRoman"/>
                <w:color w:val="auto"/>
                <w:szCs w:val="24"/>
              </w:rPr>
            </w:pPr>
            <w:r w:rsidRPr="00A06753">
              <w:rPr>
                <w:rFonts w:cs="TimesNewRoman"/>
                <w:color w:val="auto"/>
                <w:szCs w:val="24"/>
              </w:rPr>
              <w:t xml:space="preserve">zná normy pro osazování </w:t>
            </w:r>
            <w:r w:rsidRPr="00A06753">
              <w:rPr>
                <w:rFonts w:ascii="TimesNewRoman CE" w:hAnsi="TimesNewRoman CE" w:cs="TimesNewRoman CE"/>
                <w:color w:val="auto"/>
                <w:szCs w:val="24"/>
              </w:rPr>
              <w:t>zábradlí a schodů</w:t>
            </w:r>
          </w:p>
          <w:p w:rsidR="00D02EE1" w:rsidRPr="00A06753" w:rsidRDefault="00D02EE1" w:rsidP="009D4077">
            <w:pPr>
              <w:pStyle w:val="tabulka-odrky"/>
              <w:numPr>
                <w:ilvl w:val="0"/>
                <w:numId w:val="127"/>
              </w:numPr>
              <w:tabs>
                <w:tab w:val="clear" w:pos="252"/>
              </w:tabs>
              <w:jc w:val="left"/>
              <w:rPr>
                <w:rFonts w:cs="TimesNewRoman"/>
                <w:color w:val="auto"/>
                <w:szCs w:val="24"/>
              </w:rPr>
            </w:pPr>
            <w:r w:rsidRPr="00A06753">
              <w:rPr>
                <w:rFonts w:ascii="TimesNewRoman CE" w:hAnsi="TimesNewRoman CE" w:cs="TimesNewRoman CE"/>
                <w:color w:val="auto"/>
                <w:szCs w:val="24"/>
              </w:rPr>
              <w:t>dokáže vytvořit návrh a technologický postup výroby dřevěné příčky</w:t>
            </w:r>
          </w:p>
          <w:p w:rsidR="00D02EE1" w:rsidRPr="00A06753" w:rsidRDefault="00D02EE1" w:rsidP="009D4077">
            <w:pPr>
              <w:pStyle w:val="tabulka-odrky"/>
              <w:numPr>
                <w:ilvl w:val="0"/>
                <w:numId w:val="127"/>
              </w:numPr>
              <w:tabs>
                <w:tab w:val="clear" w:pos="252"/>
              </w:tabs>
              <w:jc w:val="left"/>
              <w:rPr>
                <w:rFonts w:cs="TimesNewRoman"/>
                <w:color w:val="auto"/>
                <w:szCs w:val="24"/>
              </w:rPr>
            </w:pPr>
            <w:r w:rsidRPr="00A06753">
              <w:rPr>
                <w:rFonts w:cs="TimesNewRoman"/>
                <w:color w:val="auto"/>
                <w:szCs w:val="24"/>
              </w:rPr>
              <w:t>zvládne montáž a demontáž bytových jader</w:t>
            </w:r>
          </w:p>
        </w:tc>
        <w:tc>
          <w:tcPr>
            <w:tcW w:w="3960" w:type="dxa"/>
          </w:tcPr>
          <w:p w:rsidR="00D02EE1" w:rsidRPr="00A06753" w:rsidRDefault="00156A4C" w:rsidP="00E24272">
            <w:pPr>
              <w:pStyle w:val="tabulk-nadpis"/>
              <w:rPr>
                <w:rFonts w:cs="TimesNewRoman,Bold"/>
                <w:bCs/>
                <w:color w:val="auto"/>
                <w:szCs w:val="24"/>
              </w:rPr>
            </w:pPr>
            <w:r>
              <w:rPr>
                <w:rFonts w:ascii="TimesNewRoman,Bold CE" w:hAnsi="TimesNewRoman,Bold CE" w:cs="TimesNewRoman,Bold CE"/>
                <w:bCs/>
                <w:color w:val="auto"/>
                <w:szCs w:val="24"/>
              </w:rPr>
              <w:t xml:space="preserve">4. </w:t>
            </w:r>
            <w:r w:rsidR="00D02EE1" w:rsidRPr="00A06753">
              <w:rPr>
                <w:rFonts w:ascii="TimesNewRoman,Bold CE" w:hAnsi="TimesNewRoman,Bold CE" w:cs="TimesNewRoman,Bold CE"/>
                <w:bCs/>
                <w:color w:val="auto"/>
                <w:szCs w:val="24"/>
              </w:rPr>
              <w:t>Osazování výrobků v objektech</w:t>
            </w:r>
          </w:p>
          <w:p w:rsidR="00D02EE1" w:rsidRPr="00A06753" w:rsidRDefault="00156A4C"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4.1 </w:t>
            </w:r>
            <w:r w:rsidR="00D02EE1" w:rsidRPr="00A06753">
              <w:rPr>
                <w:rFonts w:ascii="TimesNewRoman CE" w:hAnsi="TimesNewRoman CE" w:cs="TimesNewRoman CE"/>
                <w:color w:val="auto"/>
                <w:szCs w:val="24"/>
              </w:rPr>
              <w:t>osazování oken a dveří</w:t>
            </w:r>
          </w:p>
          <w:p w:rsidR="00D02EE1" w:rsidRPr="00A06753" w:rsidRDefault="00156A4C"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4.2 </w:t>
            </w:r>
            <w:r w:rsidR="00D02EE1" w:rsidRPr="00A06753">
              <w:rPr>
                <w:rFonts w:ascii="TimesNewRoman CE" w:hAnsi="TimesNewRoman CE" w:cs="TimesNewRoman CE"/>
                <w:color w:val="auto"/>
                <w:szCs w:val="24"/>
              </w:rPr>
              <w:t>osazování prahů a zárubní</w:t>
            </w:r>
          </w:p>
          <w:p w:rsidR="00D02EE1" w:rsidRPr="00A06753" w:rsidRDefault="00156A4C"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4.3 </w:t>
            </w:r>
            <w:r w:rsidR="00D02EE1" w:rsidRPr="00A06753">
              <w:rPr>
                <w:rFonts w:ascii="TimesNewRoman CE" w:hAnsi="TimesNewRoman CE" w:cs="TimesNewRoman CE"/>
                <w:color w:val="auto"/>
                <w:szCs w:val="24"/>
              </w:rPr>
              <w:t>osazování schodů a zábradlí</w:t>
            </w:r>
          </w:p>
          <w:p w:rsidR="00D02EE1" w:rsidRPr="00A06753" w:rsidRDefault="00156A4C"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4.4 </w:t>
            </w:r>
            <w:r w:rsidR="00D02EE1" w:rsidRPr="00A06753">
              <w:rPr>
                <w:rFonts w:ascii="TimesNewRoman CE" w:hAnsi="TimesNewRoman CE" w:cs="TimesNewRoman CE"/>
                <w:color w:val="auto"/>
                <w:szCs w:val="24"/>
              </w:rPr>
              <w:t>montáž dřevěných příček</w:t>
            </w:r>
          </w:p>
          <w:p w:rsidR="00D02EE1" w:rsidRPr="00A06753" w:rsidRDefault="00156A4C"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4.5 </w:t>
            </w:r>
            <w:r w:rsidR="00D02EE1" w:rsidRPr="00A06753">
              <w:rPr>
                <w:rFonts w:ascii="TimesNewRoman CE" w:hAnsi="TimesNewRoman CE" w:cs="TimesNewRoman CE"/>
                <w:color w:val="auto"/>
                <w:szCs w:val="24"/>
              </w:rPr>
              <w:t>montáž bytových jader a jejich</w:t>
            </w:r>
            <w:r>
              <w:rPr>
                <w:rFonts w:ascii="TimesNewRoman CE" w:hAnsi="TimesNewRoman CE" w:cs="TimesNewRoman CE"/>
                <w:color w:val="auto"/>
                <w:szCs w:val="24"/>
              </w:rPr>
              <w:br/>
            </w:r>
            <w:r w:rsidR="00D02EE1" w:rsidRPr="00A06753">
              <w:rPr>
                <w:rFonts w:ascii="TimesNewRoman CE" w:hAnsi="TimesNewRoman CE" w:cs="TimesNewRoman CE"/>
                <w:color w:val="auto"/>
                <w:szCs w:val="24"/>
              </w:rPr>
              <w:t xml:space="preserve"> doplňků</w:t>
            </w:r>
          </w:p>
          <w:p w:rsidR="00D02EE1" w:rsidRPr="00B6223A" w:rsidRDefault="00D02EE1" w:rsidP="00B6223A">
            <w:pPr>
              <w:autoSpaceDE w:val="0"/>
              <w:autoSpaceDN w:val="0"/>
              <w:adjustRightInd w:val="0"/>
              <w:rPr>
                <w:rFonts w:ascii="TimesNewRoman,Bold" w:hAnsi="TimesNewRoman,Bold" w:cs="TimesNewRoman,Bold"/>
                <w:bCs/>
              </w:rPr>
            </w:pPr>
          </w:p>
        </w:tc>
        <w:tc>
          <w:tcPr>
            <w:tcW w:w="824" w:type="dxa"/>
          </w:tcPr>
          <w:p w:rsidR="00D02EE1" w:rsidRDefault="00A12881" w:rsidP="00A12881">
            <w:pPr>
              <w:pStyle w:val="tabulk-nadpis"/>
              <w:jc w:val="center"/>
              <w:rPr>
                <w:rFonts w:cs="TimesNewRoman,Bold"/>
                <w:bCs/>
                <w:szCs w:val="24"/>
              </w:rPr>
            </w:pPr>
            <w:r>
              <w:rPr>
                <w:rFonts w:cs="TimesNewRoman,Bold"/>
                <w:bCs/>
                <w:szCs w:val="24"/>
              </w:rPr>
              <w:t>7</w:t>
            </w:r>
          </w:p>
          <w:p w:rsidR="005F3156" w:rsidRPr="005F3156" w:rsidRDefault="005F3156" w:rsidP="00A12881">
            <w:pPr>
              <w:pStyle w:val="tabulk-nadpis"/>
              <w:jc w:val="center"/>
              <w:rPr>
                <w:rFonts w:cs="TimesNewRoman,Bold"/>
                <w:bCs/>
                <w:color w:val="FF0000"/>
                <w:szCs w:val="24"/>
              </w:rPr>
            </w:pPr>
          </w:p>
        </w:tc>
      </w:tr>
      <w:tr w:rsidR="00D02EE1" w:rsidRPr="00B6223A" w:rsidTr="00B6223A">
        <w:tc>
          <w:tcPr>
            <w:tcW w:w="4428" w:type="dxa"/>
          </w:tcPr>
          <w:p w:rsidR="00D02EE1" w:rsidRPr="00A06753" w:rsidRDefault="00D02EE1" w:rsidP="009D4077">
            <w:pPr>
              <w:pStyle w:val="tabulka-odrky"/>
              <w:numPr>
                <w:ilvl w:val="0"/>
                <w:numId w:val="128"/>
              </w:numPr>
              <w:tabs>
                <w:tab w:val="clear" w:pos="252"/>
              </w:tabs>
              <w:jc w:val="left"/>
              <w:rPr>
                <w:rFonts w:cs="TimesNewRoman"/>
                <w:szCs w:val="24"/>
              </w:rPr>
            </w:pPr>
            <w:r w:rsidRPr="00A06753">
              <w:rPr>
                <w:rFonts w:ascii="TimesNewRoman CE" w:hAnsi="TimesNewRoman CE" w:cs="TimesNewRoman CE"/>
                <w:szCs w:val="24"/>
              </w:rPr>
              <w:t>dovede získávat potřebné informace při návštěvě veletrhů</w:t>
            </w:r>
          </w:p>
          <w:p w:rsidR="00D02EE1" w:rsidRPr="00A06753" w:rsidRDefault="00D02EE1" w:rsidP="009D4077">
            <w:pPr>
              <w:pStyle w:val="tabulka-odrky"/>
              <w:numPr>
                <w:ilvl w:val="0"/>
                <w:numId w:val="128"/>
              </w:numPr>
              <w:tabs>
                <w:tab w:val="clear" w:pos="252"/>
              </w:tabs>
              <w:jc w:val="left"/>
              <w:rPr>
                <w:rFonts w:cs="TimesNewRoman"/>
                <w:szCs w:val="24"/>
              </w:rPr>
            </w:pPr>
            <w:r w:rsidRPr="00A06753">
              <w:rPr>
                <w:rFonts w:ascii="TimesNewRoman CE" w:hAnsi="TimesNewRoman CE" w:cs="TimesNewRoman CE"/>
                <w:szCs w:val="24"/>
              </w:rPr>
              <w:t>zcela chápe systém truhlářské výroby</w:t>
            </w:r>
          </w:p>
          <w:p w:rsidR="00D02EE1" w:rsidRPr="00A06753" w:rsidRDefault="00D02EE1" w:rsidP="009D4077">
            <w:pPr>
              <w:pStyle w:val="tabulka-odrky"/>
              <w:numPr>
                <w:ilvl w:val="0"/>
                <w:numId w:val="128"/>
              </w:numPr>
              <w:tabs>
                <w:tab w:val="clear" w:pos="252"/>
              </w:tabs>
              <w:jc w:val="left"/>
              <w:rPr>
                <w:rFonts w:cs="TimesNewRoman"/>
                <w:szCs w:val="24"/>
              </w:rPr>
            </w:pPr>
            <w:r w:rsidRPr="00A06753">
              <w:rPr>
                <w:rFonts w:ascii="TimesNewRoman CE" w:hAnsi="TimesNewRoman CE" w:cs="TimesNewRoman CE"/>
                <w:szCs w:val="24"/>
              </w:rPr>
              <w:t>rozlišuje sériovou a kusovou truhlářskou výrobu</w:t>
            </w:r>
          </w:p>
          <w:p w:rsidR="00D02EE1" w:rsidRPr="00A06753" w:rsidRDefault="00D02EE1" w:rsidP="009D4077">
            <w:pPr>
              <w:pStyle w:val="tabulka-odrky"/>
              <w:numPr>
                <w:ilvl w:val="0"/>
                <w:numId w:val="128"/>
              </w:numPr>
              <w:tabs>
                <w:tab w:val="clear" w:pos="252"/>
              </w:tabs>
              <w:jc w:val="left"/>
              <w:rPr>
                <w:rFonts w:cs="TimesNewRoman"/>
                <w:szCs w:val="24"/>
              </w:rPr>
            </w:pPr>
            <w:r w:rsidRPr="00A06753">
              <w:rPr>
                <w:rFonts w:ascii="TimesNewRoman CE" w:hAnsi="TimesNewRoman CE" w:cs="TimesNewRoman CE"/>
                <w:szCs w:val="24"/>
              </w:rPr>
              <w:t>dokáže posoudit vhodnost a nutnost montážních přípravků</w:t>
            </w:r>
          </w:p>
        </w:tc>
        <w:tc>
          <w:tcPr>
            <w:tcW w:w="3960" w:type="dxa"/>
          </w:tcPr>
          <w:p w:rsidR="00D02EE1" w:rsidRPr="00A06753" w:rsidRDefault="00156A4C" w:rsidP="00156A4C">
            <w:pPr>
              <w:pStyle w:val="tabulk-nadpis"/>
              <w:jc w:val="left"/>
              <w:rPr>
                <w:rFonts w:cs="TimesNewRoman,Bold"/>
                <w:bCs/>
                <w:szCs w:val="24"/>
              </w:rPr>
            </w:pPr>
            <w:r>
              <w:rPr>
                <w:rFonts w:ascii="TimesNewRoman,Bold CE" w:hAnsi="TimesNewRoman,Bold CE" w:cs="TimesNewRoman,Bold CE"/>
                <w:bCs/>
                <w:szCs w:val="24"/>
              </w:rPr>
              <w:t xml:space="preserve">5. </w:t>
            </w:r>
            <w:r w:rsidR="00D02EE1" w:rsidRPr="00A06753">
              <w:rPr>
                <w:rFonts w:ascii="TimesNewRoman,Bold CE" w:hAnsi="TimesNewRoman,Bold CE" w:cs="TimesNewRoman,Bold CE"/>
                <w:bCs/>
                <w:szCs w:val="24"/>
              </w:rPr>
              <w:t>Nové technologie v</w:t>
            </w:r>
            <w:r>
              <w:rPr>
                <w:rFonts w:ascii="TimesNewRoman,Bold CE" w:hAnsi="TimesNewRoman,Bold CE" w:cs="TimesNewRoman,Bold CE"/>
                <w:bCs/>
                <w:szCs w:val="24"/>
              </w:rPr>
              <w:t> </w:t>
            </w:r>
            <w:r w:rsidR="00D02EE1" w:rsidRPr="00A06753">
              <w:rPr>
                <w:rFonts w:ascii="TimesNewRoman,Bold CE" w:hAnsi="TimesNewRoman,Bold CE" w:cs="TimesNewRoman,Bold CE"/>
                <w:bCs/>
                <w:szCs w:val="24"/>
              </w:rPr>
              <w:t>truhlářské</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výrobě, vývojové trendy </w:t>
            </w:r>
          </w:p>
          <w:p w:rsidR="00D02EE1" w:rsidRPr="00A06753" w:rsidRDefault="00156A4C" w:rsidP="00156A4C">
            <w:pPr>
              <w:pStyle w:val="tabulka-odrky"/>
              <w:tabs>
                <w:tab w:val="clear" w:pos="170"/>
              </w:tabs>
              <w:jc w:val="left"/>
              <w:rPr>
                <w:rFonts w:cs="TimesNewRoman"/>
                <w:szCs w:val="24"/>
              </w:rPr>
            </w:pPr>
            <w:r>
              <w:rPr>
                <w:rFonts w:ascii="TimesNewRoman CE" w:hAnsi="TimesNewRoman CE" w:cs="TimesNewRoman CE"/>
                <w:szCs w:val="24"/>
              </w:rPr>
              <w:t xml:space="preserve">5.1 </w:t>
            </w:r>
            <w:r w:rsidR="00D02EE1" w:rsidRPr="00A06753">
              <w:rPr>
                <w:rFonts w:ascii="TimesNewRoman CE" w:hAnsi="TimesNewRoman CE" w:cs="TimesNewRoman CE"/>
                <w:szCs w:val="24"/>
              </w:rPr>
              <w:t>návštěvy výstav a veletrhů</w:t>
            </w:r>
          </w:p>
          <w:p w:rsidR="00D02EE1" w:rsidRPr="00A06753" w:rsidRDefault="00156A4C" w:rsidP="00156A4C">
            <w:pPr>
              <w:pStyle w:val="tabulka-odrky"/>
              <w:tabs>
                <w:tab w:val="clear" w:pos="170"/>
              </w:tabs>
              <w:jc w:val="left"/>
              <w:rPr>
                <w:rFonts w:cs="TimesNewRoman"/>
                <w:szCs w:val="24"/>
              </w:rPr>
            </w:pPr>
            <w:r>
              <w:rPr>
                <w:rFonts w:ascii="TimesNewRoman CE" w:hAnsi="TimesNewRoman CE" w:cs="TimesNewRoman CE"/>
                <w:szCs w:val="24"/>
              </w:rPr>
              <w:t xml:space="preserve">5.2 </w:t>
            </w:r>
            <w:r w:rsidR="00D02EE1" w:rsidRPr="00A06753">
              <w:rPr>
                <w:rFonts w:ascii="TimesNewRoman CE" w:hAnsi="TimesNewRoman CE" w:cs="TimesNewRoman CE"/>
                <w:szCs w:val="24"/>
              </w:rPr>
              <w:t>exkurze do dřevozpracujících</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podniků</w:t>
            </w:r>
          </w:p>
          <w:p w:rsidR="00D02EE1" w:rsidRPr="00A06753" w:rsidRDefault="00156A4C" w:rsidP="00156A4C">
            <w:pPr>
              <w:pStyle w:val="tabulka-odrky"/>
              <w:tabs>
                <w:tab w:val="clear" w:pos="170"/>
              </w:tabs>
              <w:jc w:val="left"/>
              <w:rPr>
                <w:rFonts w:cs="TimesNewRoman"/>
                <w:szCs w:val="24"/>
              </w:rPr>
            </w:pPr>
            <w:r>
              <w:rPr>
                <w:rFonts w:ascii="TimesNewRoman CE" w:hAnsi="TimesNewRoman CE" w:cs="TimesNewRoman CE"/>
                <w:szCs w:val="24"/>
              </w:rPr>
              <w:t xml:space="preserve">5.3 </w:t>
            </w:r>
            <w:r w:rsidR="00D02EE1" w:rsidRPr="00A06753">
              <w:rPr>
                <w:rFonts w:ascii="TimesNewRoman CE" w:hAnsi="TimesNewRoman CE" w:cs="TimesNewRoman CE"/>
                <w:szCs w:val="24"/>
              </w:rPr>
              <w:t xml:space="preserve">prezentace nových montážních </w:t>
            </w:r>
            <w:r>
              <w:rPr>
                <w:rFonts w:ascii="TimesNewRoman CE" w:hAnsi="TimesNewRoman CE" w:cs="TimesNewRoman CE"/>
                <w:szCs w:val="24"/>
              </w:rPr>
              <w:br/>
              <w:t xml:space="preserve">  </w:t>
            </w:r>
            <w:r w:rsidR="00D02EE1" w:rsidRPr="00A06753">
              <w:rPr>
                <w:rFonts w:ascii="TimesNewRoman CE" w:hAnsi="TimesNewRoman CE" w:cs="TimesNewRoman CE"/>
                <w:szCs w:val="24"/>
              </w:rPr>
              <w:t>prostředků v truhlářské výrobě</w:t>
            </w:r>
          </w:p>
        </w:tc>
        <w:tc>
          <w:tcPr>
            <w:tcW w:w="824" w:type="dxa"/>
          </w:tcPr>
          <w:p w:rsidR="00D02EE1" w:rsidRPr="00A06753" w:rsidRDefault="00D02EE1" w:rsidP="00A12881">
            <w:pPr>
              <w:pStyle w:val="tabulk-nadpis"/>
              <w:jc w:val="center"/>
              <w:rPr>
                <w:rFonts w:cs="TimesNewRoman,Bold"/>
                <w:bCs/>
                <w:szCs w:val="24"/>
              </w:rPr>
            </w:pPr>
            <w:r w:rsidRPr="00A06753">
              <w:rPr>
                <w:rFonts w:cs="TimesNewRoman,Bold"/>
                <w:bCs/>
                <w:szCs w:val="24"/>
              </w:rPr>
              <w:t>3</w:t>
            </w:r>
          </w:p>
        </w:tc>
      </w:tr>
      <w:tr w:rsidR="00D02EE1" w:rsidRPr="00B6223A" w:rsidTr="00B6223A">
        <w:tc>
          <w:tcPr>
            <w:tcW w:w="4428" w:type="dxa"/>
          </w:tcPr>
          <w:p w:rsidR="00D02EE1" w:rsidRPr="00A06753" w:rsidRDefault="00D02EE1" w:rsidP="009D4077">
            <w:pPr>
              <w:pStyle w:val="tabulka-odrky"/>
              <w:numPr>
                <w:ilvl w:val="0"/>
                <w:numId w:val="129"/>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 xml:space="preserve">dokáže podle typu a stáří nábytku stanovit technologický postup jeho </w:t>
            </w:r>
            <w:r w:rsidRPr="00A06753">
              <w:rPr>
                <w:rFonts w:cs="TimesNewRoman"/>
                <w:color w:val="auto"/>
                <w:szCs w:val="24"/>
              </w:rPr>
              <w:t>opravy</w:t>
            </w:r>
          </w:p>
          <w:p w:rsidR="00D02EE1" w:rsidRPr="00A06753" w:rsidRDefault="00D02EE1" w:rsidP="009D4077">
            <w:pPr>
              <w:pStyle w:val="tabulka-odrky"/>
              <w:numPr>
                <w:ilvl w:val="0"/>
                <w:numId w:val="129"/>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má osvojeny materiály používané v historii truhlářské výroby</w:t>
            </w:r>
          </w:p>
          <w:p w:rsidR="00D02EE1" w:rsidRPr="00A06753" w:rsidRDefault="00D02EE1" w:rsidP="009D4077">
            <w:pPr>
              <w:pStyle w:val="tabulka-odrky"/>
              <w:numPr>
                <w:ilvl w:val="0"/>
                <w:numId w:val="129"/>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orientuje</w:t>
            </w:r>
            <w:r w:rsidR="00C74F86">
              <w:rPr>
                <w:rFonts w:ascii="TimesNewRoman CE" w:hAnsi="TimesNewRoman CE" w:cs="TimesNewRoman CE"/>
                <w:color w:val="auto"/>
                <w:szCs w:val="24"/>
              </w:rPr>
              <w:t xml:space="preserve"> se</w:t>
            </w:r>
            <w:r w:rsidRPr="00A06753">
              <w:rPr>
                <w:rFonts w:ascii="TimesNewRoman CE" w:hAnsi="TimesNewRoman CE" w:cs="TimesNewRoman CE"/>
                <w:color w:val="auto"/>
                <w:szCs w:val="24"/>
              </w:rPr>
              <w:t xml:space="preserve"> v současném trendu výroby nábytku</w:t>
            </w:r>
          </w:p>
        </w:tc>
        <w:tc>
          <w:tcPr>
            <w:tcW w:w="3960" w:type="dxa"/>
          </w:tcPr>
          <w:p w:rsidR="00D02EE1" w:rsidRPr="00A06753" w:rsidRDefault="00156A4C" w:rsidP="00156A4C">
            <w:pPr>
              <w:pStyle w:val="tabulk-nadpis"/>
              <w:jc w:val="left"/>
              <w:rPr>
                <w:rFonts w:cs="TimesNewRoman,Bold"/>
                <w:bCs/>
                <w:color w:val="auto"/>
                <w:szCs w:val="24"/>
              </w:rPr>
            </w:pPr>
            <w:r>
              <w:rPr>
                <w:rFonts w:ascii="TimesNewRoman,Bold CE" w:hAnsi="TimesNewRoman,Bold CE" w:cs="TimesNewRoman,Bold CE"/>
                <w:bCs/>
                <w:color w:val="auto"/>
                <w:szCs w:val="24"/>
              </w:rPr>
              <w:t xml:space="preserve">6. </w:t>
            </w:r>
            <w:r w:rsidR="00D02EE1" w:rsidRPr="00A06753">
              <w:rPr>
                <w:rFonts w:ascii="TimesNewRoman,Bold CE" w:hAnsi="TimesNewRoman,Bold CE" w:cs="TimesNewRoman,Bold CE"/>
                <w:bCs/>
                <w:color w:val="auto"/>
                <w:szCs w:val="24"/>
              </w:rPr>
              <w:t>Opravy, údržba a renovace</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truhlářských výrobků</w:t>
            </w:r>
          </w:p>
          <w:p w:rsidR="00D02EE1" w:rsidRPr="00A06753" w:rsidRDefault="00156A4C" w:rsidP="00156A4C">
            <w:pPr>
              <w:pStyle w:val="tabulka-odrky"/>
              <w:tabs>
                <w:tab w:val="clear" w:pos="170"/>
              </w:tabs>
              <w:jc w:val="left"/>
              <w:rPr>
                <w:rFonts w:cs="TimesNewRoman"/>
                <w:color w:val="auto"/>
                <w:szCs w:val="24"/>
              </w:rPr>
            </w:pPr>
            <w:r>
              <w:rPr>
                <w:rFonts w:cs="TimesNewRoman"/>
                <w:color w:val="auto"/>
                <w:szCs w:val="24"/>
              </w:rPr>
              <w:t xml:space="preserve">6.1 </w:t>
            </w:r>
            <w:r w:rsidR="00D02EE1" w:rsidRPr="00A06753">
              <w:rPr>
                <w:rFonts w:cs="TimesNewRoman"/>
                <w:color w:val="auto"/>
                <w:szCs w:val="24"/>
              </w:rPr>
              <w:t>základy restaurátorských prací</w:t>
            </w:r>
          </w:p>
          <w:p w:rsidR="00D02EE1" w:rsidRPr="00A06753" w:rsidRDefault="00156A4C" w:rsidP="00156A4C">
            <w:pPr>
              <w:pStyle w:val="tabulka-odrky"/>
              <w:tabs>
                <w:tab w:val="clear" w:pos="170"/>
              </w:tabs>
              <w:jc w:val="left"/>
              <w:rPr>
                <w:rFonts w:cs="TimesNewRoman"/>
                <w:color w:val="auto"/>
                <w:szCs w:val="24"/>
              </w:rPr>
            </w:pPr>
            <w:r>
              <w:rPr>
                <w:rFonts w:cs="TimesNewRoman"/>
                <w:color w:val="auto"/>
                <w:szCs w:val="24"/>
              </w:rPr>
              <w:t xml:space="preserve">6.2 </w:t>
            </w:r>
            <w:r w:rsidR="00D02EE1" w:rsidRPr="00A06753">
              <w:rPr>
                <w:rFonts w:cs="TimesNewRoman"/>
                <w:color w:val="auto"/>
                <w:szCs w:val="24"/>
              </w:rPr>
              <w:t>vývojové trendy nábytku</w:t>
            </w:r>
          </w:p>
        </w:tc>
        <w:tc>
          <w:tcPr>
            <w:tcW w:w="824" w:type="dxa"/>
          </w:tcPr>
          <w:p w:rsidR="00D02EE1" w:rsidRPr="00A06753" w:rsidRDefault="00D02EE1" w:rsidP="00A12881">
            <w:pPr>
              <w:pStyle w:val="tabulk-nadpis"/>
              <w:jc w:val="center"/>
              <w:rPr>
                <w:rFonts w:cs="TimesNewRoman,Bold"/>
                <w:bCs/>
                <w:color w:val="auto"/>
                <w:szCs w:val="24"/>
              </w:rPr>
            </w:pPr>
            <w:r w:rsidRPr="00A06753">
              <w:rPr>
                <w:rFonts w:cs="TimesNewRoman,Bold"/>
                <w:bCs/>
                <w:color w:val="auto"/>
                <w:szCs w:val="24"/>
              </w:rPr>
              <w:t>3</w:t>
            </w:r>
          </w:p>
        </w:tc>
      </w:tr>
      <w:tr w:rsidR="00D02EE1" w:rsidRPr="00B6223A" w:rsidTr="00B6223A">
        <w:tc>
          <w:tcPr>
            <w:tcW w:w="4428" w:type="dxa"/>
          </w:tcPr>
          <w:p w:rsidR="00D02EE1" w:rsidRPr="00A06753" w:rsidRDefault="00D02EE1" w:rsidP="009D4077">
            <w:pPr>
              <w:pStyle w:val="tabulka-odrky"/>
              <w:numPr>
                <w:ilvl w:val="0"/>
                <w:numId w:val="130"/>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br w:type="page"/>
              <w:t>rozlišuje jednotlivé stupně jako</w:t>
            </w:r>
            <w:r w:rsidRPr="00A06753">
              <w:rPr>
                <w:rFonts w:cs="TimesNewRoman"/>
                <w:color w:val="auto"/>
                <w:szCs w:val="24"/>
              </w:rPr>
              <w:t>sti a kontroly</w:t>
            </w:r>
          </w:p>
          <w:p w:rsidR="00D02EE1" w:rsidRPr="00A06753" w:rsidRDefault="00D02EE1" w:rsidP="009D4077">
            <w:pPr>
              <w:pStyle w:val="tabulka-odrky"/>
              <w:numPr>
                <w:ilvl w:val="0"/>
                <w:numId w:val="130"/>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dokáže navrhnout systém kontrol při sériové a kusové výrobě</w:t>
            </w:r>
          </w:p>
          <w:p w:rsidR="00D02EE1" w:rsidRPr="00A06753" w:rsidRDefault="00D02EE1" w:rsidP="009D4077">
            <w:pPr>
              <w:pStyle w:val="tabulka-odrky"/>
              <w:numPr>
                <w:ilvl w:val="0"/>
                <w:numId w:val="130"/>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chápe důležitost této technologické operace</w:t>
            </w:r>
          </w:p>
          <w:p w:rsidR="00D02EE1" w:rsidRPr="00A06753" w:rsidRDefault="00D02EE1" w:rsidP="009D4077">
            <w:pPr>
              <w:pStyle w:val="tabulka-odrky"/>
              <w:numPr>
                <w:ilvl w:val="0"/>
                <w:numId w:val="130"/>
              </w:numPr>
              <w:tabs>
                <w:tab w:val="clear" w:pos="252"/>
              </w:tabs>
              <w:jc w:val="left"/>
              <w:rPr>
                <w:rFonts w:ascii="TimesNewRoman,Bold" w:hAnsi="TimesNewRoman,Bold" w:cs="TimesNewRoman,Bold"/>
                <w:bCs/>
                <w:color w:val="auto"/>
                <w:szCs w:val="24"/>
              </w:rPr>
            </w:pPr>
            <w:r w:rsidRPr="00A06753">
              <w:rPr>
                <w:rFonts w:cs="TimesNewRoman"/>
                <w:color w:val="auto"/>
                <w:szCs w:val="24"/>
              </w:rPr>
              <w:t>navrhne parametry a vybavení skladovacích prostor</w:t>
            </w:r>
          </w:p>
        </w:tc>
        <w:tc>
          <w:tcPr>
            <w:tcW w:w="3960" w:type="dxa"/>
          </w:tcPr>
          <w:p w:rsidR="00D02EE1" w:rsidRPr="00A06753" w:rsidRDefault="00CE34F9" w:rsidP="00CE34F9">
            <w:pPr>
              <w:pStyle w:val="tabulk-nadpis"/>
              <w:jc w:val="left"/>
              <w:rPr>
                <w:rFonts w:cs="TimesNewRoman,Bold"/>
                <w:bCs/>
                <w:color w:val="auto"/>
                <w:szCs w:val="24"/>
              </w:rPr>
            </w:pPr>
            <w:r>
              <w:rPr>
                <w:rFonts w:ascii="TimesNewRoman,Bold CE" w:hAnsi="TimesNewRoman,Bold CE" w:cs="TimesNewRoman,Bold CE"/>
                <w:bCs/>
                <w:color w:val="auto"/>
                <w:szCs w:val="24"/>
              </w:rPr>
              <w:t xml:space="preserve">7. </w:t>
            </w:r>
            <w:r w:rsidR="00D02EE1" w:rsidRPr="00A06753">
              <w:rPr>
                <w:rFonts w:ascii="TimesNewRoman,Bold CE" w:hAnsi="TimesNewRoman,Bold CE" w:cs="TimesNewRoman,Bold CE"/>
                <w:bCs/>
                <w:color w:val="auto"/>
                <w:szCs w:val="24"/>
              </w:rPr>
              <w:t xml:space="preserve">Kontrola, jakost a skladování </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truhlářských výrobků</w:t>
            </w:r>
          </w:p>
          <w:p w:rsidR="00D02EE1" w:rsidRPr="00A06753" w:rsidRDefault="00CE34F9" w:rsidP="00CE34F9">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7.1 </w:t>
            </w:r>
            <w:r w:rsidR="00D02EE1" w:rsidRPr="00A06753">
              <w:rPr>
                <w:rFonts w:ascii="TimesNewRoman CE" w:hAnsi="TimesNewRoman CE" w:cs="TimesNewRoman CE"/>
                <w:color w:val="auto"/>
                <w:szCs w:val="24"/>
              </w:rPr>
              <w:t>jednotlivé stupně kontroly</w:t>
            </w:r>
          </w:p>
          <w:p w:rsidR="00D02EE1" w:rsidRPr="00A06753" w:rsidRDefault="00CE34F9" w:rsidP="00CE34F9">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7.2 </w:t>
            </w:r>
            <w:r w:rsidR="00D02EE1" w:rsidRPr="00A06753">
              <w:rPr>
                <w:rFonts w:ascii="TimesNewRoman CE" w:hAnsi="TimesNewRoman CE" w:cs="TimesNewRoman CE"/>
                <w:color w:val="auto"/>
                <w:szCs w:val="24"/>
              </w:rPr>
              <w:t>rozdělení stupňů jakosti</w:t>
            </w:r>
          </w:p>
          <w:p w:rsidR="00D02EE1" w:rsidRPr="00A06753" w:rsidRDefault="00CE34F9" w:rsidP="00CE34F9">
            <w:pPr>
              <w:pStyle w:val="tabulka-odrky"/>
              <w:tabs>
                <w:tab w:val="clear" w:pos="170"/>
              </w:tabs>
              <w:jc w:val="left"/>
              <w:rPr>
                <w:rFonts w:cs="TimesNewRoman"/>
                <w:color w:val="auto"/>
                <w:szCs w:val="24"/>
              </w:rPr>
            </w:pPr>
            <w:r>
              <w:rPr>
                <w:rFonts w:cs="TimesNewRoman"/>
                <w:color w:val="auto"/>
                <w:szCs w:val="24"/>
              </w:rPr>
              <w:t xml:space="preserve">7.3 </w:t>
            </w:r>
            <w:r w:rsidR="00D02EE1" w:rsidRPr="00A06753">
              <w:rPr>
                <w:rFonts w:cs="TimesNewRoman"/>
                <w:color w:val="auto"/>
                <w:szCs w:val="24"/>
              </w:rPr>
              <w:t>skladovací prostory</w:t>
            </w:r>
          </w:p>
          <w:p w:rsidR="00D02EE1" w:rsidRPr="00A06753" w:rsidRDefault="00D02EE1" w:rsidP="00CE34F9">
            <w:pPr>
              <w:pStyle w:val="tabulka-odrky"/>
              <w:tabs>
                <w:tab w:val="clear" w:pos="170"/>
              </w:tabs>
              <w:ind w:left="0" w:firstLine="0"/>
              <w:jc w:val="left"/>
              <w:rPr>
                <w:rFonts w:cs="TimesNewRoman"/>
                <w:color w:val="auto"/>
                <w:szCs w:val="24"/>
              </w:rPr>
            </w:pPr>
          </w:p>
        </w:tc>
        <w:tc>
          <w:tcPr>
            <w:tcW w:w="824" w:type="dxa"/>
          </w:tcPr>
          <w:p w:rsidR="00D02EE1" w:rsidRPr="00A06753" w:rsidRDefault="00D02EE1" w:rsidP="00A12881">
            <w:pPr>
              <w:pStyle w:val="tabulk-nadpis"/>
              <w:jc w:val="center"/>
              <w:rPr>
                <w:rFonts w:cs="TimesNewRoman,Bold"/>
                <w:bCs/>
                <w:color w:val="auto"/>
                <w:szCs w:val="24"/>
              </w:rPr>
            </w:pPr>
            <w:r w:rsidRPr="00A06753">
              <w:rPr>
                <w:rFonts w:cs="TimesNewRoman,Bold"/>
                <w:bCs/>
                <w:color w:val="auto"/>
                <w:szCs w:val="24"/>
              </w:rPr>
              <w:t>2</w:t>
            </w:r>
          </w:p>
        </w:tc>
      </w:tr>
      <w:tr w:rsidR="00D02EE1" w:rsidRPr="00B6223A" w:rsidTr="00B6223A">
        <w:tc>
          <w:tcPr>
            <w:tcW w:w="4428" w:type="dxa"/>
          </w:tcPr>
          <w:p w:rsidR="00D02EE1" w:rsidRPr="00A06753" w:rsidRDefault="00D02EE1" w:rsidP="009D4077">
            <w:pPr>
              <w:pStyle w:val="tabulka-odrky"/>
              <w:numPr>
                <w:ilvl w:val="0"/>
                <w:numId w:val="131"/>
              </w:numPr>
              <w:tabs>
                <w:tab w:val="clear" w:pos="252"/>
              </w:tabs>
              <w:jc w:val="left"/>
              <w:rPr>
                <w:rFonts w:cs="TimesNewRoman"/>
                <w:color w:val="auto"/>
                <w:szCs w:val="24"/>
              </w:rPr>
            </w:pPr>
            <w:r w:rsidRPr="00A06753">
              <w:rPr>
                <w:rFonts w:ascii="TimesNewRoman CE" w:hAnsi="TimesNewRoman CE" w:cs="TimesNewRoman CE"/>
                <w:color w:val="auto"/>
                <w:szCs w:val="24"/>
              </w:rPr>
              <w:t>zná a umí použít ochranné pomůcky pro práci na jednotlivých strojích</w:t>
            </w:r>
          </w:p>
          <w:p w:rsidR="00D02EE1" w:rsidRPr="00A06753" w:rsidRDefault="00D02EE1" w:rsidP="009D4077">
            <w:pPr>
              <w:pStyle w:val="tabulka-odrky"/>
              <w:numPr>
                <w:ilvl w:val="0"/>
                <w:numId w:val="131"/>
              </w:numPr>
              <w:tabs>
                <w:tab w:val="clear" w:pos="252"/>
              </w:tabs>
              <w:jc w:val="left"/>
              <w:rPr>
                <w:rFonts w:cs="TimesNewRoman"/>
                <w:color w:val="auto"/>
                <w:szCs w:val="24"/>
              </w:rPr>
            </w:pPr>
            <w:r w:rsidRPr="00A06753">
              <w:rPr>
                <w:rFonts w:ascii="TimesNewRoman CE" w:hAnsi="TimesNewRoman CE" w:cs="TimesNewRoman CE"/>
                <w:color w:val="auto"/>
                <w:szCs w:val="24"/>
              </w:rPr>
              <w:t>je schopen navrhnout protipožární opatření truhlářského provozu</w:t>
            </w:r>
          </w:p>
          <w:p w:rsidR="00D02EE1" w:rsidRPr="00A06753" w:rsidRDefault="00D02EE1" w:rsidP="009D4077">
            <w:pPr>
              <w:pStyle w:val="tabulka-odrky"/>
              <w:numPr>
                <w:ilvl w:val="0"/>
                <w:numId w:val="131"/>
              </w:numPr>
              <w:tabs>
                <w:tab w:val="clear" w:pos="252"/>
              </w:tabs>
              <w:jc w:val="left"/>
              <w:rPr>
                <w:rFonts w:cs="TimesNewRoman"/>
                <w:color w:val="auto"/>
                <w:szCs w:val="24"/>
              </w:rPr>
            </w:pPr>
            <w:r w:rsidRPr="00A06753">
              <w:rPr>
                <w:rFonts w:ascii="TimesNewRoman CE" w:hAnsi="TimesNewRoman CE" w:cs="TimesNewRoman CE"/>
                <w:color w:val="auto"/>
                <w:szCs w:val="24"/>
              </w:rPr>
              <w:t xml:space="preserve">zná nutné vybavení truhlářského provozu po stránce bezpečnosti práce </w:t>
            </w:r>
            <w:r w:rsidRPr="00A06753">
              <w:rPr>
                <w:rFonts w:cs="TimesNewRoman"/>
                <w:color w:val="auto"/>
                <w:szCs w:val="24"/>
              </w:rPr>
              <w:t>a protipožární ochrany</w:t>
            </w:r>
          </w:p>
        </w:tc>
        <w:tc>
          <w:tcPr>
            <w:tcW w:w="3960" w:type="dxa"/>
          </w:tcPr>
          <w:p w:rsidR="00D02EE1" w:rsidRPr="00A06753" w:rsidRDefault="00CE34F9" w:rsidP="00CE34F9">
            <w:pPr>
              <w:pStyle w:val="tabulk-nadpis"/>
              <w:jc w:val="left"/>
              <w:rPr>
                <w:rFonts w:cs="TimesNewRoman,Bold"/>
                <w:bCs/>
                <w:color w:val="auto"/>
                <w:szCs w:val="24"/>
              </w:rPr>
            </w:pPr>
            <w:r>
              <w:rPr>
                <w:rFonts w:ascii="TimesNewRoman,Bold CE" w:hAnsi="TimesNewRoman,Bold CE" w:cs="TimesNewRoman,Bold CE"/>
                <w:bCs/>
                <w:color w:val="auto"/>
                <w:szCs w:val="24"/>
              </w:rPr>
              <w:t xml:space="preserve">8. </w:t>
            </w:r>
            <w:r w:rsidR="00D02EE1" w:rsidRPr="00A06753">
              <w:rPr>
                <w:rFonts w:ascii="TimesNewRoman,Bold CE" w:hAnsi="TimesNewRoman,Bold CE" w:cs="TimesNewRoman,Bold CE"/>
                <w:bCs/>
                <w:color w:val="auto"/>
                <w:szCs w:val="24"/>
              </w:rPr>
              <w:t>Ochrana, bezpečnost a hygiena</w:t>
            </w:r>
            <w:r>
              <w:rPr>
                <w:rFonts w:ascii="TimesNewRoman,Bold CE" w:hAnsi="TimesNewRoman,Bold CE" w:cs="TimesNewRoman,Bold CE"/>
                <w:bCs/>
                <w:color w:val="auto"/>
                <w:szCs w:val="24"/>
              </w:rPr>
              <w:br/>
              <w:t xml:space="preserve">    </w:t>
            </w:r>
            <w:r w:rsidR="00D02EE1" w:rsidRPr="00A06753">
              <w:rPr>
                <w:rFonts w:ascii="TimesNewRoman,Bold CE" w:hAnsi="TimesNewRoman,Bold CE" w:cs="TimesNewRoman,Bold CE"/>
                <w:bCs/>
                <w:color w:val="auto"/>
                <w:szCs w:val="24"/>
              </w:rPr>
              <w:t xml:space="preserve"> práce, protipožární ochrana</w:t>
            </w:r>
          </w:p>
          <w:p w:rsidR="00D02EE1" w:rsidRPr="00A06753" w:rsidRDefault="00CE34F9" w:rsidP="00CE34F9">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8.1 </w:t>
            </w:r>
            <w:r w:rsidR="00D02EE1" w:rsidRPr="00A06753">
              <w:rPr>
                <w:rFonts w:ascii="TimesNewRoman CE" w:hAnsi="TimesNewRoman CE" w:cs="TimesNewRoman CE"/>
                <w:color w:val="auto"/>
                <w:szCs w:val="24"/>
              </w:rPr>
              <w:t>demonstrace ochranných pomůcek</w:t>
            </w:r>
          </w:p>
          <w:p w:rsidR="00D02EE1" w:rsidRPr="00A06753" w:rsidRDefault="00CE34F9" w:rsidP="00CE34F9">
            <w:pPr>
              <w:pStyle w:val="tabulka-odrky"/>
              <w:tabs>
                <w:tab w:val="clear" w:pos="170"/>
              </w:tabs>
              <w:jc w:val="left"/>
              <w:rPr>
                <w:rFonts w:cs="TimesNewRoman"/>
                <w:color w:val="auto"/>
                <w:szCs w:val="24"/>
              </w:rPr>
            </w:pPr>
            <w:r>
              <w:rPr>
                <w:rFonts w:cs="TimesNewRoman"/>
                <w:color w:val="auto"/>
                <w:szCs w:val="24"/>
              </w:rPr>
              <w:t xml:space="preserve">8.2 </w:t>
            </w:r>
            <w:r w:rsidR="00D02EE1" w:rsidRPr="00A06753">
              <w:rPr>
                <w:rFonts w:cs="TimesNewRoman"/>
                <w:color w:val="auto"/>
                <w:szCs w:val="24"/>
              </w:rPr>
              <w:t>protipožární ochrana na pracovišti</w:t>
            </w:r>
            <w:r>
              <w:rPr>
                <w:rFonts w:cs="TimesNewRoman"/>
                <w:color w:val="auto"/>
                <w:szCs w:val="24"/>
              </w:rPr>
              <w:br/>
              <w:t xml:space="preserve"> </w:t>
            </w:r>
            <w:r w:rsidR="00D02EE1" w:rsidRPr="00A06753">
              <w:rPr>
                <w:rFonts w:cs="TimesNewRoman"/>
                <w:color w:val="auto"/>
                <w:szCs w:val="24"/>
              </w:rPr>
              <w:t xml:space="preserve"> a ve skladovacích prostorech</w:t>
            </w:r>
          </w:p>
          <w:p w:rsidR="00D02EE1" w:rsidRPr="00B6223A" w:rsidRDefault="00D02EE1" w:rsidP="00CE34F9">
            <w:pPr>
              <w:autoSpaceDE w:val="0"/>
              <w:autoSpaceDN w:val="0"/>
              <w:adjustRightInd w:val="0"/>
              <w:jc w:val="left"/>
              <w:rPr>
                <w:rFonts w:ascii="TimesNewRoman,Bold" w:hAnsi="TimesNewRoman,Bold" w:cs="TimesNewRoman,Bold"/>
                <w:bCs/>
              </w:rPr>
            </w:pPr>
          </w:p>
        </w:tc>
        <w:tc>
          <w:tcPr>
            <w:tcW w:w="824" w:type="dxa"/>
          </w:tcPr>
          <w:p w:rsidR="00D02EE1" w:rsidRPr="00A06753" w:rsidRDefault="00D02EE1" w:rsidP="00A12881">
            <w:pPr>
              <w:pStyle w:val="tabulk-nadpis"/>
              <w:jc w:val="center"/>
              <w:rPr>
                <w:rFonts w:cs="TimesNewRoman,Bold"/>
                <w:bCs/>
                <w:color w:val="auto"/>
                <w:szCs w:val="24"/>
              </w:rPr>
            </w:pPr>
            <w:r w:rsidRPr="00A06753">
              <w:rPr>
                <w:rFonts w:cs="TimesNewRoman,Bold"/>
                <w:bCs/>
                <w:color w:val="auto"/>
                <w:szCs w:val="24"/>
              </w:rPr>
              <w:t>2</w:t>
            </w:r>
          </w:p>
        </w:tc>
      </w:tr>
      <w:tr w:rsidR="00D02EE1" w:rsidRPr="00B6223A" w:rsidTr="00B6223A">
        <w:tc>
          <w:tcPr>
            <w:tcW w:w="4428" w:type="dxa"/>
          </w:tcPr>
          <w:p w:rsidR="00D02EE1" w:rsidRPr="00A06753" w:rsidRDefault="00D02EE1" w:rsidP="009D4077">
            <w:pPr>
              <w:pStyle w:val="tabulka-odrky"/>
              <w:numPr>
                <w:ilvl w:val="0"/>
                <w:numId w:val="132"/>
              </w:numPr>
              <w:tabs>
                <w:tab w:val="clear" w:pos="252"/>
              </w:tabs>
              <w:jc w:val="left"/>
              <w:rPr>
                <w:rFonts w:ascii="TimesNewRoman,Bold" w:hAnsi="TimesNewRoman,Bold" w:cs="TimesNewRoman,Bold"/>
                <w:bCs/>
                <w:color w:val="auto"/>
                <w:szCs w:val="24"/>
              </w:rPr>
            </w:pPr>
            <w:r w:rsidRPr="00A06753">
              <w:rPr>
                <w:rFonts w:cs="TimesNewRoman"/>
                <w:color w:val="auto"/>
                <w:szCs w:val="24"/>
              </w:rPr>
              <w:t>navrhne libovolný výrobek a vypracuje technologický postup se všemi náležitostmi pro výrobu</w:t>
            </w:r>
          </w:p>
          <w:p w:rsidR="00D02EE1" w:rsidRPr="00A12881" w:rsidRDefault="00D02EE1" w:rsidP="009D4077">
            <w:pPr>
              <w:pStyle w:val="tabulka-odrky"/>
              <w:numPr>
                <w:ilvl w:val="0"/>
                <w:numId w:val="132"/>
              </w:numPr>
              <w:tabs>
                <w:tab w:val="clear" w:pos="252"/>
              </w:tabs>
              <w:jc w:val="left"/>
              <w:rPr>
                <w:rFonts w:ascii="TimesNewRoman,Bold" w:hAnsi="TimesNewRoman,Bold" w:cs="TimesNewRoman,Bold"/>
                <w:bCs/>
                <w:color w:val="auto"/>
                <w:szCs w:val="24"/>
              </w:rPr>
            </w:pPr>
            <w:r w:rsidRPr="00A06753">
              <w:rPr>
                <w:rFonts w:ascii="TimesNewRoman CE" w:hAnsi="TimesNewRoman CE" w:cs="TimesNewRoman CE"/>
                <w:color w:val="auto"/>
                <w:szCs w:val="24"/>
              </w:rPr>
              <w:t>dokáže vypočítat cenu výrobku</w:t>
            </w:r>
            <w:r w:rsidR="00A12881">
              <w:rPr>
                <w:rFonts w:ascii="TimesNewRoman CE" w:hAnsi="TimesNewRoman CE" w:cs="TimesNewRoman CE"/>
                <w:color w:val="auto"/>
                <w:szCs w:val="24"/>
              </w:rPr>
              <w:t xml:space="preserve"> a časový harmonogram</w:t>
            </w:r>
            <w:r w:rsidRPr="00A06753">
              <w:rPr>
                <w:rFonts w:ascii="TimesNewRoman CE" w:hAnsi="TimesNewRoman CE" w:cs="TimesNewRoman CE"/>
                <w:color w:val="auto"/>
                <w:szCs w:val="24"/>
              </w:rPr>
              <w:t xml:space="preserve"> při kusové a sériové výrob</w:t>
            </w:r>
            <w:r w:rsidR="00A12881">
              <w:rPr>
                <w:rFonts w:ascii="TimesNewRoman CE" w:hAnsi="TimesNewRoman CE" w:cs="TimesNewRoman CE"/>
                <w:color w:val="auto"/>
                <w:szCs w:val="24"/>
              </w:rPr>
              <w:t>y</w:t>
            </w:r>
          </w:p>
        </w:tc>
        <w:tc>
          <w:tcPr>
            <w:tcW w:w="3960" w:type="dxa"/>
          </w:tcPr>
          <w:p w:rsidR="00D02EE1" w:rsidRPr="00A06753" w:rsidRDefault="00CE34F9" w:rsidP="00E24272">
            <w:pPr>
              <w:pStyle w:val="tabulk-nadpis"/>
              <w:rPr>
                <w:rFonts w:cs="TimesNewRoman,Bold"/>
                <w:bCs/>
                <w:color w:val="auto"/>
                <w:szCs w:val="24"/>
              </w:rPr>
            </w:pPr>
            <w:r>
              <w:rPr>
                <w:rFonts w:ascii="TimesNewRoman,Bold CE" w:hAnsi="TimesNewRoman,Bold CE" w:cs="TimesNewRoman,Bold CE"/>
                <w:bCs/>
                <w:color w:val="auto"/>
                <w:szCs w:val="24"/>
              </w:rPr>
              <w:t xml:space="preserve">9. </w:t>
            </w:r>
            <w:r w:rsidR="00D02EE1" w:rsidRPr="00A06753">
              <w:rPr>
                <w:rFonts w:ascii="TimesNewRoman,Bold CE" w:hAnsi="TimesNewRoman,Bold CE" w:cs="TimesNewRoman,Bold CE"/>
                <w:bCs/>
                <w:color w:val="auto"/>
                <w:szCs w:val="24"/>
              </w:rPr>
              <w:t>Technologická cvičení</w:t>
            </w:r>
          </w:p>
          <w:p w:rsidR="00D02EE1" w:rsidRPr="00A06753" w:rsidRDefault="00CE34F9" w:rsidP="00B6223A">
            <w:pPr>
              <w:pStyle w:val="tabulka-odrky"/>
              <w:tabs>
                <w:tab w:val="clear" w:pos="170"/>
              </w:tabs>
              <w:jc w:val="left"/>
              <w:rPr>
                <w:rFonts w:cs="TimesNewRoman"/>
                <w:color w:val="auto"/>
                <w:szCs w:val="24"/>
              </w:rPr>
            </w:pPr>
            <w:r>
              <w:rPr>
                <w:rFonts w:cs="TimesNewRoman"/>
                <w:color w:val="auto"/>
                <w:szCs w:val="24"/>
              </w:rPr>
              <w:t xml:space="preserve">9.1 </w:t>
            </w:r>
            <w:r w:rsidR="00D02EE1" w:rsidRPr="00A06753">
              <w:rPr>
                <w:rFonts w:cs="TimesNewRoman"/>
                <w:color w:val="auto"/>
                <w:szCs w:val="24"/>
              </w:rPr>
              <w:t xml:space="preserve">vypracování technické </w:t>
            </w:r>
            <w:r>
              <w:rPr>
                <w:rFonts w:cs="TimesNewRoman"/>
                <w:color w:val="auto"/>
                <w:szCs w:val="24"/>
              </w:rPr>
              <w:br/>
              <w:t xml:space="preserve">  </w:t>
            </w:r>
            <w:r w:rsidR="00D02EE1" w:rsidRPr="00A06753">
              <w:rPr>
                <w:rFonts w:cs="TimesNewRoman"/>
                <w:color w:val="auto"/>
                <w:szCs w:val="24"/>
              </w:rPr>
              <w:t>dokumentace zadaného výrobku</w:t>
            </w:r>
          </w:p>
          <w:p w:rsidR="00D02EE1" w:rsidRPr="00A06753" w:rsidRDefault="00CE34F9" w:rsidP="00B6223A">
            <w:pPr>
              <w:pStyle w:val="tabulka-odrky"/>
              <w:tabs>
                <w:tab w:val="clear" w:pos="170"/>
              </w:tabs>
              <w:jc w:val="left"/>
              <w:rPr>
                <w:rFonts w:cs="TimesNewRoman"/>
                <w:color w:val="auto"/>
                <w:szCs w:val="24"/>
              </w:rPr>
            </w:pPr>
            <w:r>
              <w:rPr>
                <w:rFonts w:cs="TimesNewRoman"/>
                <w:color w:val="auto"/>
                <w:szCs w:val="24"/>
              </w:rPr>
              <w:t xml:space="preserve">9.2 </w:t>
            </w:r>
            <w:r w:rsidR="00D02EE1" w:rsidRPr="00A06753">
              <w:rPr>
                <w:rFonts w:cs="TimesNewRoman"/>
                <w:color w:val="auto"/>
                <w:szCs w:val="24"/>
              </w:rPr>
              <w:t>cenová kalkulace</w:t>
            </w:r>
          </w:p>
          <w:p w:rsidR="00D02EE1" w:rsidRPr="00A06753" w:rsidRDefault="00CE34F9" w:rsidP="00B6223A">
            <w:pPr>
              <w:pStyle w:val="tabulka-odrky"/>
              <w:tabs>
                <w:tab w:val="clear" w:pos="170"/>
              </w:tabs>
              <w:jc w:val="left"/>
              <w:rPr>
                <w:rFonts w:cs="TimesNewRoman"/>
                <w:color w:val="auto"/>
                <w:szCs w:val="24"/>
              </w:rPr>
            </w:pPr>
            <w:r>
              <w:rPr>
                <w:rFonts w:ascii="TimesNewRoman CE" w:hAnsi="TimesNewRoman CE" w:cs="TimesNewRoman CE"/>
                <w:color w:val="auto"/>
                <w:szCs w:val="24"/>
              </w:rPr>
              <w:t xml:space="preserve">9.3 </w:t>
            </w:r>
            <w:r w:rsidR="00D02EE1" w:rsidRPr="00A06753">
              <w:rPr>
                <w:rFonts w:ascii="TimesNewRoman CE" w:hAnsi="TimesNewRoman CE" w:cs="TimesNewRoman CE"/>
                <w:color w:val="auto"/>
                <w:szCs w:val="24"/>
              </w:rPr>
              <w:t>časový harmonogram výroby</w:t>
            </w:r>
          </w:p>
        </w:tc>
        <w:tc>
          <w:tcPr>
            <w:tcW w:w="824" w:type="dxa"/>
          </w:tcPr>
          <w:p w:rsidR="00D02EE1" w:rsidRPr="00A06753" w:rsidRDefault="00D02EE1" w:rsidP="00A12881">
            <w:pPr>
              <w:pStyle w:val="tabulk-nadpis"/>
              <w:jc w:val="center"/>
              <w:rPr>
                <w:rFonts w:cs="TimesNewRoman,Bold"/>
                <w:bCs/>
                <w:color w:val="auto"/>
                <w:szCs w:val="24"/>
              </w:rPr>
            </w:pPr>
            <w:r w:rsidRPr="00A06753">
              <w:rPr>
                <w:rFonts w:cs="TimesNewRoman,Bold"/>
                <w:bCs/>
                <w:color w:val="auto"/>
                <w:szCs w:val="24"/>
              </w:rPr>
              <w:t>4</w:t>
            </w:r>
          </w:p>
        </w:tc>
      </w:tr>
    </w:tbl>
    <w:p w:rsidR="00D02EE1" w:rsidRDefault="00D02EE1" w:rsidP="002145E1">
      <w:pPr>
        <w:pStyle w:val="ZhlavVP"/>
      </w:pPr>
      <w:r>
        <w:lastRenderedPageBreak/>
        <w:t>Učební osnova</w:t>
      </w:r>
    </w:p>
    <w:p w:rsidR="00D02EE1" w:rsidRDefault="00D02EE1" w:rsidP="002145E1">
      <w:pPr>
        <w:pStyle w:val="ZhlavVP"/>
      </w:pPr>
      <w:r w:rsidRPr="00147AC2">
        <w:rPr>
          <w:b w:val="0"/>
        </w:rPr>
        <w:t>Vyučovací předmět:</w:t>
      </w:r>
      <w:r>
        <w:t xml:space="preserve"> Odborný výcvik</w:t>
      </w:r>
    </w:p>
    <w:p w:rsidR="00D02EE1" w:rsidRDefault="00D02EE1" w:rsidP="002145E1">
      <w:pPr>
        <w:pStyle w:val="ZhlavVP"/>
      </w:pPr>
      <w:r>
        <w:rPr>
          <w:b w:val="0"/>
        </w:rPr>
        <w:t xml:space="preserve">Obor </w:t>
      </w:r>
      <w:r w:rsidRPr="00147AC2">
        <w:rPr>
          <w:b w:val="0"/>
        </w:rPr>
        <w:t>vzdělání:</w:t>
      </w:r>
      <w:r>
        <w:t>33-56-H/0</w:t>
      </w:r>
      <w:r w:rsidRPr="00147AC2">
        <w:t>1</w:t>
      </w:r>
      <w:r>
        <w:t xml:space="preserve"> Truhlář                                                  </w:t>
      </w:r>
    </w:p>
    <w:p w:rsidR="00D02EE1" w:rsidRDefault="00D02EE1" w:rsidP="002145E1">
      <w:pPr>
        <w:pStyle w:val="ZhlavVP"/>
      </w:pPr>
      <w:r w:rsidRPr="00147AC2">
        <w:rPr>
          <w:b w:val="0"/>
        </w:rPr>
        <w:t>Délka a forma vzdělávání:</w:t>
      </w:r>
      <w:r>
        <w:t xml:space="preserve"> 3 roky, denní forma</w:t>
      </w:r>
    </w:p>
    <w:p w:rsidR="00D02EE1" w:rsidRDefault="00D02EE1" w:rsidP="002145E1">
      <w:pPr>
        <w:pStyle w:val="ZhlavVP"/>
      </w:pPr>
      <w:r w:rsidRPr="00147AC2">
        <w:rPr>
          <w:b w:val="0"/>
        </w:rPr>
        <w:t>Celkový počet hodin:</w:t>
      </w:r>
      <w:r>
        <w:t xml:space="preserve"> 1566</w:t>
      </w:r>
    </w:p>
    <w:p w:rsidR="00D02EE1" w:rsidRDefault="00D02EE1" w:rsidP="002145E1">
      <w:pPr>
        <w:pStyle w:val="ZhlavVP"/>
      </w:pPr>
      <w:r w:rsidRPr="00147AC2">
        <w:rPr>
          <w:b w:val="0"/>
        </w:rPr>
        <w:t>Platnost:</w:t>
      </w:r>
      <w:r>
        <w:t xml:space="preserve"> od 1. 9. 2009</w:t>
      </w:r>
    </w:p>
    <w:p w:rsidR="00D02EE1" w:rsidRDefault="00D02EE1" w:rsidP="008B5B07">
      <w:pPr>
        <w:pStyle w:val="Nadpis1"/>
      </w:pPr>
      <w:r w:rsidRPr="005E3624">
        <w:t>Pojetí vyučovacího předmětu</w:t>
      </w:r>
    </w:p>
    <w:p w:rsidR="00D02EE1" w:rsidRDefault="00D02EE1" w:rsidP="002A63EB">
      <w:pPr>
        <w:pStyle w:val="Nadpis2"/>
      </w:pPr>
      <w:r>
        <w:t>Obecné cíle</w:t>
      </w:r>
    </w:p>
    <w:p w:rsidR="00D02EE1" w:rsidRDefault="00D02EE1" w:rsidP="002A63EB">
      <w:r>
        <w:t xml:space="preserve">Odborný výcvik má za úkol nejprve seznámit, vyzkoušet a postupně zdokonalovat u žáků dovednosti ve svém oboru naučené převážně v odborných předmětech. Nedílnou součástí je zdokonalení si odborné terminologie, rozpoznávání dřevin a schopnost zvládnout práci v určitém tempu a odpovídající kvalitě. Důležitým úkolem v tomto předmětu je naučit žáky se dobře orientovat a pracovat s výkresovou dokumentací. Odborný výcvik má naučit žáky pracovat samostatně, ale také týmové práci.  </w:t>
      </w:r>
    </w:p>
    <w:p w:rsidR="00D02EE1" w:rsidRDefault="00D02EE1" w:rsidP="002A63EB">
      <w:pPr>
        <w:pStyle w:val="Nadpis2"/>
      </w:pPr>
      <w:r w:rsidRPr="005E3624">
        <w:t>Charakteristika učiva</w:t>
      </w:r>
    </w:p>
    <w:p w:rsidR="00D02EE1" w:rsidRDefault="00D02EE1" w:rsidP="002A63EB">
      <w:r w:rsidRPr="00E15732">
        <w:t>Učivo předmětu</w:t>
      </w:r>
      <w:r>
        <w:t xml:space="preserve"> odborný výcvik</w:t>
      </w:r>
      <w:r w:rsidRPr="00E15732">
        <w:t xml:space="preserve"> patří m</w:t>
      </w:r>
      <w:r>
        <w:t>ezi klíčové a zvládnutí učiva tohoto předmětu</w:t>
      </w:r>
      <w:r w:rsidRPr="00E15732">
        <w:t xml:space="preserve"> je nezbytné také pro ú</w:t>
      </w:r>
      <w:r>
        <w:t>spěšné zapracování žáků do budoucího pracovního procesu</w:t>
      </w:r>
      <w:r w:rsidRPr="00E15732">
        <w:t xml:space="preserve">. </w:t>
      </w:r>
      <w:r>
        <w:t>Z tohoto důvodu je předmět zařazen do všech ročníků a má nejvíce hodinové dotace ze všech předmětů. Žáci se nejprve seznámí s ručním nářadím dále ručními strojky a nakonec se naučí obsluhovat a seřizovat všechny základní truhlářské stroje.</w:t>
      </w:r>
    </w:p>
    <w:p w:rsidR="00D02EE1" w:rsidRDefault="00D02EE1" w:rsidP="002A63EB">
      <w:r>
        <w:t>Důraz je kladen především na zvládnutí správné terminologie, umění rozpoznávání dřevin, správné využití technologických postupů v praxi a správná obsluha všech strojků a strojů při výrobě co největšího množství truhlářských výrobků ve stanoveném čase.</w:t>
      </w:r>
    </w:p>
    <w:p w:rsidR="00D02EE1" w:rsidRPr="00B371CB" w:rsidRDefault="00D02EE1" w:rsidP="002A63EB">
      <w:pPr>
        <w:pStyle w:val="Nadpis2"/>
      </w:pPr>
      <w:r w:rsidRPr="00B371CB">
        <w:t>Směřování výuky v oblasti citů, postojů, hodnot a preferencí</w:t>
      </w:r>
    </w:p>
    <w:p w:rsidR="00D02EE1" w:rsidRDefault="00D02EE1" w:rsidP="002A63EB">
      <w:r>
        <w:t>Usilujeme o to, aby:</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žáci vnitřně přijali požadavky na bezpečné používání strojků a strojů, a aby bezpečnosti podřídili i jejich volbu nebo např. jejich údržbu, seřizování a úklid okolí pracoviště</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 xml:space="preserve">žáci volili dlouhodobě ekonomicky výhodné řešení používáním vhodných materiálů, kování a jiných možností při práci </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přihlíželi v oblasti volby, montáže nebo vztahu k ekologii</w:t>
      </w:r>
    </w:p>
    <w:p w:rsidR="00D02EE1" w:rsidRDefault="00D02EE1" w:rsidP="009D4077">
      <w:pPr>
        <w:pStyle w:val="tabulka-odrky"/>
        <w:numPr>
          <w:ilvl w:val="0"/>
          <w:numId w:val="9"/>
        </w:numPr>
        <w:tabs>
          <w:tab w:val="clear" w:pos="170"/>
        </w:tabs>
        <w:ind w:left="252" w:hanging="252"/>
        <w:jc w:val="left"/>
      </w:pPr>
      <w:r>
        <w:rPr>
          <w:rFonts w:ascii="TimesNewRoman CE" w:hAnsi="TimesNewRoman CE"/>
        </w:rPr>
        <w:t>volili takové řešení, které je výrobně nejméně náročné a tudíž má nižší nároky na znečištění životního prostředí při respektování bezpečnosti práce, dodržování protipožárních předpisů, ekologie a úspornosti</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usilovali o co největší kvalitu své práce, dodržovali stanovené normy a chápali kvalitu jako hlavní nástroj konkurenceschopnosti n</w:t>
      </w:r>
      <w:r>
        <w:t>a trhu práce</w:t>
      </w:r>
    </w:p>
    <w:p w:rsidR="00D02EE1" w:rsidRDefault="00D02EE1" w:rsidP="009D4077">
      <w:pPr>
        <w:pStyle w:val="tabulka-odrky"/>
        <w:numPr>
          <w:ilvl w:val="0"/>
          <w:numId w:val="9"/>
        </w:numPr>
        <w:tabs>
          <w:tab w:val="clear" w:pos="170"/>
        </w:tabs>
        <w:ind w:left="252" w:hanging="252"/>
        <w:jc w:val="left"/>
      </w:pPr>
      <w:r>
        <w:t>získali úctu ke kvalitní práci a spolehlivosti</w:t>
      </w:r>
    </w:p>
    <w:p w:rsidR="00D02EE1" w:rsidRDefault="00D02EE1" w:rsidP="009D4077">
      <w:pPr>
        <w:pStyle w:val="tabulka-odrky"/>
        <w:numPr>
          <w:ilvl w:val="0"/>
          <w:numId w:val="9"/>
        </w:numPr>
        <w:tabs>
          <w:tab w:val="clear" w:pos="170"/>
        </w:tabs>
        <w:ind w:left="252" w:hanging="252"/>
        <w:jc w:val="left"/>
      </w:pPr>
      <w:r>
        <w:rPr>
          <w:rFonts w:ascii="TimesNewRoman CE" w:hAnsi="TimesNewRoman CE"/>
        </w:rPr>
        <w:t>dodržovali pracovní dobu, vlastní očistu a hygienu</w:t>
      </w:r>
    </w:p>
    <w:p w:rsidR="00D02EE1" w:rsidRDefault="00D02EE1" w:rsidP="002A63EB">
      <w:pPr>
        <w:pStyle w:val="tabulka-odrky"/>
        <w:tabs>
          <w:tab w:val="clear" w:pos="170"/>
        </w:tabs>
        <w:ind w:left="0" w:firstLine="0"/>
      </w:pPr>
    </w:p>
    <w:p w:rsidR="00D02EE1" w:rsidRPr="00524539" w:rsidRDefault="00D02EE1" w:rsidP="002A63EB">
      <w:pPr>
        <w:pStyle w:val="Nadpis2"/>
      </w:pPr>
      <w:r w:rsidRPr="00524539">
        <w:t>Pojetí výuky</w:t>
      </w:r>
    </w:p>
    <w:p w:rsidR="00D02EE1" w:rsidRPr="002F70DD" w:rsidRDefault="00D02EE1" w:rsidP="002A63EB">
      <w:r>
        <w:t xml:space="preserve"> Výuka je zaměřena na získávání praktických dovedností a návyků na základě vědomostí získaných v odborných teoretických předmětech. Největší důraz je kladen na názornost, opakování jednotlivých úkonů a instruktáže. Při výuce je využíváno reálných nástrojů, strojků, strojů, kování a materiálů. Ke zhotovení různých výrobků využíváme výkresové dokumentace </w:t>
      </w:r>
      <w:r>
        <w:lastRenderedPageBreak/>
        <w:t>vyrobené v počítačovém CAD programu. Využíváme praktického zaměření předmětu pro motivaci žáků do studia tohoto i ostatních technických předmětů.</w:t>
      </w:r>
    </w:p>
    <w:p w:rsidR="00D02EE1" w:rsidRDefault="00D02EE1" w:rsidP="002A63EB">
      <w:r>
        <w:t>Při hodnocení klademe důraz na:</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hloubku porozumění učivu a schopnost aplikovat poznatky v praxi</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dodržování bezpečnosti práce</w:t>
      </w:r>
    </w:p>
    <w:p w:rsidR="00D02EE1" w:rsidRDefault="00D02EE1" w:rsidP="009D4077">
      <w:pPr>
        <w:pStyle w:val="tabulka-odrky"/>
        <w:numPr>
          <w:ilvl w:val="0"/>
          <w:numId w:val="9"/>
        </w:numPr>
        <w:tabs>
          <w:tab w:val="clear" w:pos="170"/>
        </w:tabs>
        <w:ind w:left="252" w:hanging="252"/>
        <w:jc w:val="left"/>
      </w:pPr>
      <w:r>
        <w:rPr>
          <w:rFonts w:ascii="TimesNewRoman CE" w:hAnsi="TimesNewRoman CE"/>
        </w:rPr>
        <w:t>přesnost vyjadřov</w:t>
      </w:r>
      <w:r>
        <w:t>ání a správnost používání odborné terminologie</w:t>
      </w:r>
    </w:p>
    <w:p w:rsidR="00D02EE1" w:rsidRDefault="00D02EE1" w:rsidP="009D4077">
      <w:pPr>
        <w:pStyle w:val="tabulka-odrky"/>
        <w:numPr>
          <w:ilvl w:val="0"/>
          <w:numId w:val="9"/>
        </w:numPr>
        <w:tabs>
          <w:tab w:val="clear" w:pos="170"/>
        </w:tabs>
        <w:ind w:left="252" w:hanging="252"/>
        <w:jc w:val="left"/>
      </w:pPr>
      <w:r>
        <w:rPr>
          <w:rFonts w:ascii="TimesNewRoman CE" w:hAnsi="TimesNewRoman CE"/>
        </w:rPr>
        <w:t>přesnost dodržení rozměrů podle výkresové dokumentace</w:t>
      </w:r>
    </w:p>
    <w:p w:rsidR="00D02EE1" w:rsidRDefault="00D02EE1" w:rsidP="009D4077">
      <w:pPr>
        <w:pStyle w:val="tabulka-odrky"/>
        <w:numPr>
          <w:ilvl w:val="0"/>
          <w:numId w:val="9"/>
        </w:numPr>
        <w:tabs>
          <w:tab w:val="clear" w:pos="170"/>
        </w:tabs>
        <w:ind w:left="252" w:hanging="252"/>
        <w:jc w:val="left"/>
      </w:pPr>
      <w:r>
        <w:rPr>
          <w:rFonts w:ascii="TimesNewRoman CE" w:hAnsi="TimesNewRoman CE"/>
        </w:rPr>
        <w:t>dodržování správných technologických postupů</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 xml:space="preserve">často též na výsledný estetický </w:t>
      </w:r>
      <w:r w:rsidR="002E53CE">
        <w:rPr>
          <w:rFonts w:ascii="TimesNewRoman CE" w:hAnsi="TimesNewRoman CE"/>
        </w:rPr>
        <w:t>v</w:t>
      </w:r>
      <w:r>
        <w:rPr>
          <w:rFonts w:ascii="TimesNewRoman CE" w:hAnsi="TimesNewRoman CE"/>
        </w:rPr>
        <w:t>zhled výrobku a povrchovou úpravu</w:t>
      </w:r>
    </w:p>
    <w:p w:rsidR="00D02EE1" w:rsidRDefault="00D02EE1" w:rsidP="002A63EB">
      <w:r>
        <w:t>Žáci budou hodnoceni na základě zhotovení dílčích prací a souborných prací, při pololetní klasifikaci bude zohledněn celkový přístup žáka k vyučovacímu procesu a k plnění studijních povinností. Hodnocení bude v souladu s klasifikačním řádem, který je součástí školního řádu.</w:t>
      </w:r>
    </w:p>
    <w:p w:rsidR="00D02EE1" w:rsidRDefault="002E53CE" w:rsidP="002A63EB">
      <w:r>
        <w:t>Základní krité</w:t>
      </w:r>
      <w:r w:rsidR="00D02EE1">
        <w:t>ria hodnocení v odborném výcviku:</w:t>
      </w:r>
    </w:p>
    <w:p w:rsidR="00D02EE1" w:rsidRPr="002533D4" w:rsidRDefault="00D02EE1" w:rsidP="002A63EB">
      <w:pPr>
        <w:pStyle w:val="Nadpis2"/>
      </w:pPr>
      <w:r w:rsidRPr="002533D4">
        <w:t>Přínos předmětu k rozvoji klíčových kompetencí a průřezových témat</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rozvíjí technické myšlení žáků a samostatného úsudku</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učí žáky vymezovat problém a nalézat řešení- řešit problémové situace</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 xml:space="preserve">dává žákům šance poznat své individuální </w:t>
      </w:r>
      <w:r>
        <w:t>schopnosti a omezení</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vede žáky k odpovědnosti za svou vlastní práci v dané kvalitě a určitém čase</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podněcuje zájem žáků o nové technologie a materiály ve svém oboru</w:t>
      </w:r>
    </w:p>
    <w:p w:rsidR="00D02EE1" w:rsidRPr="00374002" w:rsidRDefault="00D02EE1" w:rsidP="009D4077">
      <w:pPr>
        <w:pStyle w:val="tabulka-odrky"/>
        <w:numPr>
          <w:ilvl w:val="0"/>
          <w:numId w:val="9"/>
        </w:numPr>
        <w:tabs>
          <w:tab w:val="clear" w:pos="170"/>
        </w:tabs>
        <w:ind w:left="252" w:hanging="252"/>
        <w:jc w:val="left"/>
      </w:pPr>
      <w:r>
        <w:rPr>
          <w:rFonts w:ascii="TimesNewRoman CE" w:hAnsi="TimesNewRoman CE"/>
        </w:rPr>
        <w:t>vede je k osvojení principů šetrného a odpovědného přístupu k životnímu prostředí</w:t>
      </w:r>
    </w:p>
    <w:p w:rsidR="00D02EE1" w:rsidRDefault="00D02EE1" w:rsidP="002145E1"/>
    <w:p w:rsidR="002E53CE" w:rsidRDefault="00D02EE1" w:rsidP="002145E1">
      <w:pPr>
        <w:pStyle w:val="Nadpis1"/>
      </w:pPr>
      <w:r w:rsidRPr="00E65B46">
        <w:t>Rozpis učiva a výsledků vzdělávání</w:t>
      </w:r>
      <w:r>
        <w:t xml:space="preserve"> </w:t>
      </w:r>
    </w:p>
    <w:p w:rsidR="00D02EE1" w:rsidRPr="002E53CE" w:rsidRDefault="002E53CE" w:rsidP="002E53CE">
      <w:pPr>
        <w:pStyle w:val="Nadpis1"/>
        <w:jc w:val="center"/>
        <w:rPr>
          <w:sz w:val="24"/>
          <w:szCs w:val="24"/>
        </w:rPr>
      </w:pPr>
      <w:r w:rsidRPr="002E53CE">
        <w:rPr>
          <w:sz w:val="24"/>
          <w:szCs w:val="24"/>
        </w:rPr>
        <w:t>1.</w:t>
      </w:r>
      <w:r>
        <w:rPr>
          <w:sz w:val="24"/>
          <w:szCs w:val="24"/>
        </w:rPr>
        <w:t xml:space="preserve"> </w:t>
      </w:r>
      <w:r w:rsidR="00D31798">
        <w:rPr>
          <w:sz w:val="24"/>
          <w:szCs w:val="24"/>
        </w:rPr>
        <w:t xml:space="preserve">ročník  - </w:t>
      </w:r>
      <w:r w:rsidRPr="002E53CE">
        <w:rPr>
          <w:sz w:val="24"/>
          <w:szCs w:val="24"/>
        </w:rPr>
        <w:t>495 hod</w:t>
      </w:r>
    </w:p>
    <w:p w:rsidR="00D02EE1" w:rsidRPr="00E65B46" w:rsidRDefault="00D02E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4F039E">
        <w:tc>
          <w:tcPr>
            <w:tcW w:w="4428" w:type="dxa"/>
            <w:shd w:val="clear" w:color="auto" w:fill="FFFF00"/>
          </w:tcPr>
          <w:p w:rsidR="00D02EE1" w:rsidRPr="00A06753" w:rsidRDefault="00D02EE1" w:rsidP="002145E1">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641BFB">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641BFB">
            <w:pPr>
              <w:pStyle w:val="tabulk-nadpis"/>
              <w:jc w:val="center"/>
              <w:rPr>
                <w:rFonts w:cs="TimesNewRoman,Bold"/>
                <w:bCs/>
                <w:szCs w:val="24"/>
              </w:rPr>
            </w:pPr>
            <w:r w:rsidRPr="00A06753">
              <w:rPr>
                <w:rFonts w:cs="TimesNewRoman,Bold"/>
                <w:bCs/>
                <w:szCs w:val="24"/>
              </w:rPr>
              <w:t>Hod.</w:t>
            </w:r>
          </w:p>
        </w:tc>
      </w:tr>
      <w:tr w:rsidR="00D02EE1">
        <w:trPr>
          <w:trHeight w:val="375"/>
        </w:trPr>
        <w:tc>
          <w:tcPr>
            <w:tcW w:w="4428" w:type="dxa"/>
          </w:tcPr>
          <w:p w:rsidR="00D02EE1" w:rsidRPr="00A06753" w:rsidRDefault="00D02EE1" w:rsidP="00347197">
            <w:pPr>
              <w:pStyle w:val="tabulka-odrky"/>
              <w:tabs>
                <w:tab w:val="clear" w:pos="170"/>
                <w:tab w:val="clear" w:pos="252"/>
              </w:tabs>
              <w:ind w:left="360" w:firstLine="0"/>
              <w:jc w:val="left"/>
              <w:rPr>
                <w:rFonts w:ascii="TimesNewRoman,Bold" w:hAnsi="TimesNewRoman,Bold" w:cs="TimesNewRoman,Bold"/>
                <w:b/>
                <w:bCs/>
                <w:szCs w:val="24"/>
              </w:rPr>
            </w:pPr>
            <w:r w:rsidRPr="00A06753">
              <w:rPr>
                <w:rFonts w:ascii="TimesNewRoman,Bold" w:hAnsi="TimesNewRoman,Bold" w:cs="TimesNewRoman,Bold"/>
                <w:b/>
                <w:bCs/>
                <w:szCs w:val="24"/>
              </w:rPr>
              <w:t>Žák:</w:t>
            </w:r>
          </w:p>
          <w:p w:rsidR="00D02EE1" w:rsidRPr="00347197" w:rsidRDefault="00D02EE1" w:rsidP="00884C7A">
            <w:pPr>
              <w:pStyle w:val="xxx"/>
              <w:rPr>
                <w:rFonts w:ascii="TimesNewRoman" w:hAnsi="TimesNewRoman" w:cs="TimesNewRoman"/>
              </w:rPr>
            </w:pPr>
            <w:r>
              <w:t>Dodržuje ustanovení týkající se bezpečnosti a ochrany zdra</w:t>
            </w:r>
            <w:r w:rsidR="00641BFB">
              <w:t>ví při práci a požární prevence</w:t>
            </w:r>
          </w:p>
          <w:p w:rsidR="00D02EE1" w:rsidRDefault="00D02EE1" w:rsidP="00884C7A">
            <w:pPr>
              <w:pStyle w:val="xxx"/>
              <w:rPr>
                <w:rFonts w:ascii="TimesNewRoman CE" w:hAnsi="TimesNewRoman CE" w:cs="TimesNewRoman CE"/>
              </w:rPr>
            </w:pPr>
            <w:r>
              <w:rPr>
                <w:rFonts w:ascii="TimesNewRoman" w:hAnsi="TimesNewRoman" w:cs="TimesNewRoman"/>
              </w:rPr>
              <w:t>P</w:t>
            </w:r>
            <w:r>
              <w:rPr>
                <w:rFonts w:ascii="TimesNewRoman CE" w:hAnsi="TimesNewRoman CE" w:cs="TimesNewRoman CE"/>
              </w:rPr>
              <w:t xml:space="preserve">ři obsluze, běžné údržbě a čištění strojů a zařízení postupuje v souladu </w:t>
            </w:r>
            <w:r w:rsidR="00641BFB">
              <w:rPr>
                <w:rFonts w:ascii="TimesNewRoman CE" w:hAnsi="TimesNewRoman CE" w:cs="TimesNewRoman CE"/>
              </w:rPr>
              <w:t>s předpisy a pracovními postupy</w:t>
            </w:r>
          </w:p>
          <w:p w:rsidR="00D02EE1" w:rsidRDefault="00D02EE1" w:rsidP="00884C7A">
            <w:pPr>
              <w:pStyle w:val="xxx"/>
              <w:rPr>
                <w:rFonts w:ascii="TimesNewRoman" w:hAnsi="TimesNewRoman" w:cs="TimesNewRoman"/>
              </w:rPr>
            </w:pPr>
            <w:r>
              <w:rPr>
                <w:rFonts w:ascii="TimesNewRoman" w:hAnsi="TimesNewRoman" w:cs="TimesNewRoman"/>
              </w:rPr>
              <w:t>U</w:t>
            </w:r>
            <w:r>
              <w:rPr>
                <w:rFonts w:ascii="TimesNewRoman CE" w:hAnsi="TimesNewRoman CE" w:cs="TimesNewRoman CE"/>
              </w:rPr>
              <w:t>vede příklady bezpečnostních rizik, event. nejčastější příčiny úrazů a jejich preve</w:t>
            </w:r>
            <w:r w:rsidR="00641BFB">
              <w:rPr>
                <w:rFonts w:ascii="TimesNewRoman" w:hAnsi="TimesNewRoman" w:cs="TimesNewRoman"/>
              </w:rPr>
              <w:t>nci</w:t>
            </w:r>
          </w:p>
          <w:p w:rsidR="00D02EE1" w:rsidRDefault="00D02EE1" w:rsidP="00773915">
            <w:pPr>
              <w:pStyle w:val="xxx"/>
              <w:rPr>
                <w:rFonts w:ascii="TimesNewRoman CE" w:hAnsi="TimesNewRoman CE" w:cs="TimesNewRoman CE"/>
              </w:rPr>
            </w:pPr>
            <w:r>
              <w:rPr>
                <w:rFonts w:ascii="TimesNewRoman" w:hAnsi="TimesNewRoman" w:cs="TimesNewRoman"/>
              </w:rPr>
              <w:t>P</w:t>
            </w:r>
            <w:r>
              <w:rPr>
                <w:rFonts w:ascii="TimesNewRoman CE" w:hAnsi="TimesNewRoman CE" w:cs="TimesNewRoman CE"/>
              </w:rPr>
              <w:t>oskytne prvn</w:t>
            </w:r>
            <w:r w:rsidR="00641BFB">
              <w:rPr>
                <w:rFonts w:ascii="TimesNewRoman CE" w:hAnsi="TimesNewRoman CE" w:cs="TimesNewRoman CE"/>
              </w:rPr>
              <w:t>í pomoc při úrazu na pracovišti</w:t>
            </w:r>
          </w:p>
          <w:p w:rsidR="00D02EE1" w:rsidRPr="002B6FAB" w:rsidRDefault="00D02EE1" w:rsidP="002B6FAB">
            <w:pPr>
              <w:pStyle w:val="xxx"/>
              <w:rPr>
                <w:rFonts w:ascii="TimesNewRoman CE" w:hAnsi="TimesNewRoman CE" w:cs="TimesNewRoman CE"/>
              </w:rPr>
            </w:pPr>
            <w:r>
              <w:rPr>
                <w:rFonts w:ascii="TimesNewRoman" w:hAnsi="TimesNewRoman" w:cs="TimesNewRoman"/>
              </w:rPr>
              <w:t>U</w:t>
            </w:r>
            <w:r>
              <w:rPr>
                <w:rFonts w:ascii="TimesNewRoman CE" w:hAnsi="TimesNewRoman CE" w:cs="TimesNewRoman CE"/>
              </w:rPr>
              <w:t>vede povinnosti pracovníka i zaměstnava</w:t>
            </w:r>
            <w:r w:rsidR="00641BFB">
              <w:rPr>
                <w:rFonts w:ascii="TimesNewRoman CE" w:hAnsi="TimesNewRoman CE" w:cs="TimesNewRoman CE"/>
              </w:rPr>
              <w:t>tele v případě pracovního úrazu</w:t>
            </w:r>
          </w:p>
        </w:tc>
        <w:tc>
          <w:tcPr>
            <w:tcW w:w="3960" w:type="dxa"/>
          </w:tcPr>
          <w:p w:rsidR="00641BFB" w:rsidRPr="0008549C" w:rsidRDefault="00641BFB" w:rsidP="0008549C">
            <w:pPr>
              <w:pStyle w:val="tabulk-nadpis"/>
              <w:rPr>
                <w:rFonts w:ascii="TimesNewRoman,Bold CE" w:hAnsi="TimesNewRoman,Bold CE" w:cs="TimesNewRoman,Bold CE"/>
                <w:bCs/>
                <w:szCs w:val="24"/>
              </w:rPr>
            </w:pPr>
            <w:r>
              <w:rPr>
                <w:rFonts w:cs="TimesNewRoman,Bold"/>
                <w:b w:val="0"/>
                <w:bCs/>
              </w:rPr>
              <w:t xml:space="preserve">1. </w:t>
            </w:r>
            <w:r w:rsidR="0008549C" w:rsidRPr="00A06753">
              <w:rPr>
                <w:rFonts w:cs="TimesNewRoman,Bold"/>
                <w:bCs/>
                <w:szCs w:val="24"/>
              </w:rPr>
              <w:t>B</w:t>
            </w:r>
            <w:r w:rsidR="0008549C" w:rsidRPr="00A06753">
              <w:rPr>
                <w:rFonts w:ascii="TimesNewRoman,Bold CE" w:hAnsi="TimesNewRoman,Bold CE" w:cs="TimesNewRoman,Bold CE"/>
                <w:bCs/>
                <w:szCs w:val="24"/>
              </w:rPr>
              <w:t>ezpečnost a ochrana zdraví při</w:t>
            </w:r>
            <w:r w:rsidR="0008549C">
              <w:rPr>
                <w:rFonts w:ascii="TimesNewRoman,Bold CE" w:hAnsi="TimesNewRoman,Bold CE" w:cs="TimesNewRoman,Bold CE"/>
                <w:bCs/>
                <w:szCs w:val="24"/>
              </w:rPr>
              <w:br/>
              <w:t xml:space="preserve">   </w:t>
            </w:r>
            <w:r w:rsidR="0008549C" w:rsidRPr="00A06753">
              <w:rPr>
                <w:rFonts w:ascii="TimesNewRoman,Bold CE" w:hAnsi="TimesNewRoman,Bold CE" w:cs="TimesNewRoman,Bold CE"/>
                <w:bCs/>
                <w:szCs w:val="24"/>
              </w:rPr>
              <w:t xml:space="preserve"> práci</w:t>
            </w:r>
          </w:p>
          <w:p w:rsidR="00641BFB" w:rsidRDefault="00641BFB" w:rsidP="00641BFB">
            <w:pPr>
              <w:pStyle w:val="xxx"/>
              <w:numPr>
                <w:ilvl w:val="0"/>
                <w:numId w:val="0"/>
              </w:numPr>
            </w:pPr>
            <w:r>
              <w:t xml:space="preserve">1.1 </w:t>
            </w:r>
            <w:r w:rsidR="00D02EE1">
              <w:t>Bezpečnost a ochrana zdraví při</w:t>
            </w:r>
            <w:r>
              <w:br/>
              <w:t xml:space="preserve">      </w:t>
            </w:r>
            <w:r w:rsidR="00D02EE1">
              <w:t xml:space="preserve"> práci,</w:t>
            </w:r>
            <w:r>
              <w:t xml:space="preserve"> </w:t>
            </w:r>
            <w:r w:rsidR="00D02EE1">
              <w:t xml:space="preserve">hygiena práce, požární </w:t>
            </w:r>
          </w:p>
          <w:p w:rsidR="00D02EE1" w:rsidRPr="00A965B2" w:rsidRDefault="00641BFB" w:rsidP="00641BFB">
            <w:pPr>
              <w:pStyle w:val="xxx"/>
              <w:numPr>
                <w:ilvl w:val="0"/>
                <w:numId w:val="0"/>
              </w:numPr>
              <w:rPr>
                <w:rFonts w:ascii="TimesNewRoman,Bold" w:hAnsi="TimesNewRoman,Bold" w:cs="TimesNewRoman,Bold"/>
                <w:b/>
                <w:bCs/>
              </w:rPr>
            </w:pPr>
            <w:r>
              <w:t xml:space="preserve">       </w:t>
            </w:r>
            <w:r w:rsidR="00D02EE1">
              <w:t>prevence</w:t>
            </w:r>
          </w:p>
          <w:p w:rsidR="00D02EE1" w:rsidRPr="00094BC1" w:rsidRDefault="00641BFB" w:rsidP="00641BFB">
            <w:pPr>
              <w:pStyle w:val="xxx"/>
              <w:numPr>
                <w:ilvl w:val="0"/>
                <w:numId w:val="0"/>
              </w:numPr>
              <w:rPr>
                <w:rFonts w:cs="TimesNewRoman"/>
              </w:rPr>
            </w:pPr>
            <w:r>
              <w:rPr>
                <w:rFonts w:ascii="TimesNewRoman CE" w:hAnsi="TimesNewRoman CE" w:cs="TimesNewRoman CE"/>
              </w:rPr>
              <w:t xml:space="preserve">1.2 </w:t>
            </w:r>
            <w:r w:rsidR="00D02EE1" w:rsidRPr="00094BC1">
              <w:rPr>
                <w:rFonts w:ascii="TimesNewRoman CE" w:hAnsi="TimesNewRoman CE" w:cs="TimesNewRoman CE"/>
              </w:rPr>
              <w:t>Rozbor Školního řádu</w:t>
            </w:r>
          </w:p>
          <w:p w:rsidR="00D02EE1" w:rsidRPr="00094BC1" w:rsidRDefault="00641BFB" w:rsidP="00641BFB">
            <w:pPr>
              <w:pStyle w:val="xxx"/>
              <w:numPr>
                <w:ilvl w:val="0"/>
                <w:numId w:val="0"/>
              </w:numPr>
              <w:rPr>
                <w:rFonts w:cs="TimesNewRoman"/>
              </w:rPr>
            </w:pPr>
            <w:r>
              <w:rPr>
                <w:rFonts w:cs="TimesNewRoman"/>
              </w:rPr>
              <w:t xml:space="preserve">1.3 </w:t>
            </w:r>
            <w:r w:rsidR="00D02EE1" w:rsidRPr="00094BC1">
              <w:rPr>
                <w:rFonts w:cs="TimesNewRoman"/>
              </w:rPr>
              <w:t>Video instruktáž</w:t>
            </w:r>
          </w:p>
          <w:p w:rsidR="00D02EE1" w:rsidRPr="00094BC1" w:rsidRDefault="00641BFB" w:rsidP="00641BFB">
            <w:pPr>
              <w:pStyle w:val="xxx"/>
              <w:numPr>
                <w:ilvl w:val="0"/>
                <w:numId w:val="0"/>
              </w:numPr>
              <w:rPr>
                <w:rFonts w:cs="TimesNewRoman"/>
              </w:rPr>
            </w:pPr>
            <w:r>
              <w:rPr>
                <w:rFonts w:ascii="TimesNewRoman CE" w:hAnsi="TimesNewRoman CE" w:cs="TimesNewRoman CE"/>
              </w:rPr>
              <w:t>1.4 Prohlídka uči</w:t>
            </w:r>
            <w:r w:rsidR="00D02EE1" w:rsidRPr="00094BC1">
              <w:rPr>
                <w:rFonts w:ascii="TimesNewRoman CE" w:hAnsi="TimesNewRoman CE" w:cs="TimesNewRoman CE"/>
              </w:rPr>
              <w:t>liště + seznámení</w:t>
            </w:r>
          </w:p>
          <w:p w:rsidR="00D02EE1" w:rsidRPr="00A965B2" w:rsidRDefault="00641BFB" w:rsidP="00641BFB">
            <w:pPr>
              <w:pStyle w:val="xxx"/>
              <w:numPr>
                <w:ilvl w:val="0"/>
                <w:numId w:val="0"/>
              </w:numPr>
              <w:rPr>
                <w:rFonts w:ascii="TimesNewRoman,Bold" w:hAnsi="TimesNewRoman,Bold" w:cs="TimesNewRoman,Bold"/>
              </w:rPr>
            </w:pPr>
            <w:r>
              <w:rPr>
                <w:rFonts w:cs="TimesNewRoman"/>
              </w:rPr>
              <w:t xml:space="preserve">1.5 </w:t>
            </w:r>
            <w:r w:rsidR="00D02EE1" w:rsidRPr="00094BC1">
              <w:rPr>
                <w:rFonts w:cs="TimesNewRoman"/>
              </w:rPr>
              <w:t>Evidence školení</w:t>
            </w:r>
          </w:p>
          <w:p w:rsidR="00D02EE1" w:rsidRPr="00A965B2" w:rsidRDefault="00641BFB" w:rsidP="00641BFB">
            <w:pPr>
              <w:pStyle w:val="xxx"/>
              <w:numPr>
                <w:ilvl w:val="0"/>
                <w:numId w:val="0"/>
              </w:numPr>
              <w:rPr>
                <w:rFonts w:ascii="TimesNewRoman,Bold" w:hAnsi="TimesNewRoman,Bold" w:cs="TimesNewRoman,Bold"/>
              </w:rPr>
            </w:pPr>
            <w:r>
              <w:rPr>
                <w:rFonts w:ascii="TimesNewRoman CE" w:hAnsi="TimesNewRoman CE" w:cs="TimesNewRoman CE"/>
              </w:rPr>
              <w:t xml:space="preserve">1.6 </w:t>
            </w:r>
            <w:r w:rsidR="00D02EE1">
              <w:rPr>
                <w:rFonts w:ascii="TimesNewRoman CE" w:hAnsi="TimesNewRoman CE" w:cs="TimesNewRoman CE"/>
              </w:rPr>
              <w:t>Pracovněprávní problematika</w:t>
            </w:r>
            <w:r>
              <w:rPr>
                <w:rFonts w:ascii="TimesNewRoman CE" w:hAnsi="TimesNewRoman CE" w:cs="TimesNewRoman CE"/>
              </w:rPr>
              <w:br/>
              <w:t xml:space="preserve">     </w:t>
            </w:r>
            <w:r w:rsidR="00D02EE1">
              <w:rPr>
                <w:rFonts w:ascii="TimesNewRoman CE" w:hAnsi="TimesNewRoman CE" w:cs="TimesNewRoman CE"/>
              </w:rPr>
              <w:t xml:space="preserve"> BOZP</w:t>
            </w:r>
          </w:p>
          <w:p w:rsidR="00D02EE1" w:rsidRPr="00094BC1" w:rsidRDefault="00641BFB" w:rsidP="00641BFB">
            <w:pPr>
              <w:pStyle w:val="xxx"/>
              <w:numPr>
                <w:ilvl w:val="0"/>
                <w:numId w:val="0"/>
              </w:numPr>
              <w:rPr>
                <w:rFonts w:ascii="TimesNewRoman,Bold" w:hAnsi="TimesNewRoman,Bold" w:cs="TimesNewRoman,Bold"/>
              </w:rPr>
            </w:pPr>
            <w:r>
              <w:rPr>
                <w:rFonts w:ascii="TimesNewRoman" w:hAnsi="TimesNewRoman" w:cs="TimesNewRoman"/>
              </w:rPr>
              <w:t xml:space="preserve">1.7 </w:t>
            </w:r>
            <w:r w:rsidR="00D02EE1">
              <w:rPr>
                <w:rFonts w:ascii="TimesNewRoman" w:hAnsi="TimesNewRoman" w:cs="TimesNewRoman"/>
              </w:rPr>
              <w:t>B</w:t>
            </w:r>
            <w:r w:rsidR="00D02EE1">
              <w:rPr>
                <w:rFonts w:ascii="TimesNewRoman CE" w:hAnsi="TimesNewRoman CE" w:cs="TimesNewRoman CE"/>
              </w:rPr>
              <w:t>ezpečnost technických zařízení</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rPr>
          <w:trHeight w:val="1841"/>
        </w:trPr>
        <w:tc>
          <w:tcPr>
            <w:tcW w:w="4428" w:type="dxa"/>
          </w:tcPr>
          <w:p w:rsidR="00D02EE1" w:rsidRPr="00A06753" w:rsidRDefault="00D02EE1" w:rsidP="009D4077">
            <w:pPr>
              <w:pStyle w:val="tabulka-odrky"/>
              <w:numPr>
                <w:ilvl w:val="0"/>
                <w:numId w:val="41"/>
              </w:numPr>
              <w:tabs>
                <w:tab w:val="clear" w:pos="252"/>
              </w:tabs>
              <w:jc w:val="left"/>
              <w:rPr>
                <w:rFonts w:cs="TimesNewRoman"/>
                <w:color w:val="auto"/>
                <w:szCs w:val="24"/>
              </w:rPr>
            </w:pPr>
            <w:r w:rsidRPr="00A06753">
              <w:rPr>
                <w:rFonts w:ascii="TimesNewRoman CE" w:hAnsi="TimesNewRoman CE" w:cs="TimesNewRoman CE"/>
                <w:szCs w:val="24"/>
              </w:rPr>
              <w:lastRenderedPageBreak/>
              <w:t>Získá přehled výuky v průběhu 1. ročníku</w:t>
            </w:r>
          </w:p>
          <w:p w:rsidR="00D02EE1" w:rsidRPr="00A06753" w:rsidRDefault="00D02EE1" w:rsidP="009D4077">
            <w:pPr>
              <w:pStyle w:val="tabulka-odrky"/>
              <w:numPr>
                <w:ilvl w:val="0"/>
                <w:numId w:val="41"/>
              </w:numPr>
              <w:tabs>
                <w:tab w:val="clear" w:pos="252"/>
              </w:tabs>
              <w:jc w:val="left"/>
              <w:rPr>
                <w:rFonts w:cs="TimesNewRoman"/>
                <w:color w:val="auto"/>
                <w:szCs w:val="24"/>
              </w:rPr>
            </w:pPr>
            <w:r w:rsidRPr="00A06753">
              <w:rPr>
                <w:rFonts w:ascii="TimesNewRoman CE" w:hAnsi="TimesNewRoman CE" w:cs="TimesNewRoman CE"/>
                <w:szCs w:val="24"/>
              </w:rPr>
              <w:t>Získá potřebné nářadí k výuce a naučí se zodpovědnosti (za nářadí)</w:t>
            </w:r>
          </w:p>
        </w:tc>
        <w:tc>
          <w:tcPr>
            <w:tcW w:w="3960" w:type="dxa"/>
          </w:tcPr>
          <w:p w:rsidR="00D02EE1" w:rsidRPr="00A06753" w:rsidRDefault="002B6FAB" w:rsidP="002B6FAB">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2. </w:t>
            </w:r>
            <w:r w:rsidR="00D02EE1" w:rsidRPr="00A06753">
              <w:rPr>
                <w:rFonts w:ascii="TimesNewRoman,Bold CE" w:hAnsi="TimesNewRoman,Bold CE" w:cs="TimesNewRoman,Bold CE"/>
                <w:b/>
                <w:bCs/>
                <w:szCs w:val="24"/>
              </w:rPr>
              <w:t>Seznámení s učivem, předání</w:t>
            </w:r>
            <w:r>
              <w:rPr>
                <w:rFonts w:ascii="TimesNewRoman,Bold CE" w:hAnsi="TimesNewRoman,Bold CE" w:cs="TimesNewRoman,Bold CE"/>
                <w:b/>
                <w:bCs/>
                <w:szCs w:val="24"/>
              </w:rPr>
              <w:br/>
            </w:r>
            <w:r w:rsidR="00D02EE1" w:rsidRPr="00A06753">
              <w:rPr>
                <w:rFonts w:ascii="TimesNewRoman,Bold CE" w:hAnsi="TimesNewRoman,Bold CE" w:cs="TimesNewRoman,Bold CE"/>
                <w:b/>
                <w:bCs/>
                <w:szCs w:val="24"/>
              </w:rPr>
              <w:t xml:space="preserve"> skříněk a hoblic</w:t>
            </w:r>
          </w:p>
          <w:p w:rsidR="00D02EE1" w:rsidRPr="00A06753" w:rsidRDefault="002B6FAB" w:rsidP="002B6FAB">
            <w:pPr>
              <w:pStyle w:val="tabulka-odrky"/>
              <w:tabs>
                <w:tab w:val="clear" w:pos="170"/>
                <w:tab w:val="clear" w:pos="252"/>
              </w:tabs>
              <w:jc w:val="left"/>
              <w:rPr>
                <w:rFonts w:cs="TimesNewRoman"/>
                <w:szCs w:val="24"/>
              </w:rPr>
            </w:pPr>
            <w:r>
              <w:rPr>
                <w:rFonts w:ascii="TimesNewRoman CE" w:hAnsi="TimesNewRoman CE" w:cs="TimesNewRoman CE"/>
                <w:szCs w:val="24"/>
              </w:rPr>
              <w:t xml:space="preserve">2.1 </w:t>
            </w:r>
            <w:r w:rsidR="00D02EE1" w:rsidRPr="00A06753">
              <w:rPr>
                <w:rFonts w:ascii="TimesNewRoman CE" w:hAnsi="TimesNewRoman CE" w:cs="TimesNewRoman CE"/>
                <w:szCs w:val="24"/>
              </w:rPr>
              <w:t xml:space="preserve">Nastínění výuky v průběhu </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1. </w:t>
            </w:r>
            <w:r w:rsidR="00D02EE1" w:rsidRPr="00A06753">
              <w:rPr>
                <w:rFonts w:cs="TimesNewRoman"/>
                <w:szCs w:val="24"/>
              </w:rPr>
              <w:t>r</w:t>
            </w:r>
            <w:r w:rsidR="00D02EE1" w:rsidRPr="00A06753">
              <w:rPr>
                <w:rFonts w:ascii="TimesNewRoman CE" w:hAnsi="TimesNewRoman CE" w:cs="TimesNewRoman CE"/>
                <w:szCs w:val="24"/>
              </w:rPr>
              <w:t>očníku</w:t>
            </w:r>
          </w:p>
          <w:p w:rsidR="00D02EE1" w:rsidRPr="00A06753" w:rsidRDefault="002B6FAB" w:rsidP="002B6FAB">
            <w:pPr>
              <w:pStyle w:val="tabulka-odrky"/>
              <w:tabs>
                <w:tab w:val="clear" w:pos="170"/>
                <w:tab w:val="clear" w:pos="252"/>
              </w:tabs>
              <w:jc w:val="left"/>
              <w:rPr>
                <w:rFonts w:cs="TimesNewRoman"/>
                <w:szCs w:val="24"/>
              </w:rPr>
            </w:pPr>
            <w:r>
              <w:rPr>
                <w:rFonts w:ascii="TimesNewRoman CE" w:hAnsi="TimesNewRoman CE" w:cs="TimesNewRoman CE"/>
                <w:szCs w:val="24"/>
              </w:rPr>
              <w:t xml:space="preserve">2.2 </w:t>
            </w:r>
            <w:r w:rsidR="00D02EE1" w:rsidRPr="00A06753">
              <w:rPr>
                <w:rFonts w:ascii="TimesNewRoman CE" w:hAnsi="TimesNewRoman CE" w:cs="TimesNewRoman CE"/>
                <w:szCs w:val="24"/>
              </w:rPr>
              <w:t xml:space="preserve">Předání skříněk hoblic </w:t>
            </w:r>
          </w:p>
          <w:p w:rsidR="00D02EE1" w:rsidRPr="00A06753" w:rsidRDefault="002B6FAB" w:rsidP="002B6FAB">
            <w:pPr>
              <w:pStyle w:val="tabulka-odrky"/>
              <w:tabs>
                <w:tab w:val="clear" w:pos="170"/>
                <w:tab w:val="clear" w:pos="252"/>
              </w:tabs>
              <w:jc w:val="left"/>
              <w:rPr>
                <w:rFonts w:ascii="TimesNewRoman,Bold" w:hAnsi="TimesNewRoman,Bold" w:cs="TimesNewRoman,Bold"/>
                <w:b/>
                <w:bCs/>
                <w:szCs w:val="24"/>
              </w:rPr>
            </w:pPr>
            <w:r>
              <w:rPr>
                <w:rFonts w:ascii="TimesNewRoman CE" w:hAnsi="TimesNewRoman CE" w:cs="TimesNewRoman CE"/>
                <w:szCs w:val="24"/>
              </w:rPr>
              <w:t xml:space="preserve">2.3 </w:t>
            </w:r>
            <w:r w:rsidR="00D02EE1" w:rsidRPr="00A06753">
              <w:rPr>
                <w:rFonts w:ascii="TimesNewRoman CE" w:hAnsi="TimesNewRoman CE" w:cs="TimesNewRoman CE"/>
                <w:szCs w:val="24"/>
              </w:rPr>
              <w:t>Evidence předání</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884C7A" w:rsidRDefault="00D02EE1" w:rsidP="00884C7A">
            <w:pPr>
              <w:pStyle w:val="xxx"/>
              <w:rPr>
                <w:rFonts w:ascii="TimesNewRoman" w:hAnsi="TimesNewRoman" w:cs="TimesNewRoman"/>
              </w:rPr>
            </w:pPr>
            <w:r>
              <w:t>uvede zásady fyziologie práce a ergonomie ve vztahu k oboru;</w:t>
            </w:r>
          </w:p>
          <w:p w:rsidR="00D02EE1" w:rsidRPr="00094BC1" w:rsidRDefault="00D02EE1" w:rsidP="00884C7A">
            <w:pPr>
              <w:pStyle w:val="xxx"/>
              <w:rPr>
                <w:rFonts w:cs="TimesNewRoman"/>
              </w:rPr>
            </w:pPr>
            <w:r w:rsidRPr="00094BC1">
              <w:rPr>
                <w:rFonts w:cs="TimesNewRoman"/>
              </w:rPr>
              <w:t xml:space="preserve">Seznámí se s druhy pil a jejich použití, </w:t>
            </w:r>
          </w:p>
          <w:p w:rsidR="00D02EE1" w:rsidRPr="00094BC1" w:rsidRDefault="00D02EE1" w:rsidP="00884C7A">
            <w:pPr>
              <w:pStyle w:val="xxx"/>
              <w:rPr>
                <w:rFonts w:cs="TimesNewRoman"/>
              </w:rPr>
            </w:pPr>
            <w:r w:rsidRPr="00094BC1">
              <w:rPr>
                <w:rFonts w:ascii="TimesNewRoman CE" w:hAnsi="TimesNewRoman CE" w:cs="TimesNewRoman CE"/>
              </w:rPr>
              <w:t>Naučí se je brousit;</w:t>
            </w:r>
          </w:p>
          <w:p w:rsidR="00D02EE1" w:rsidRPr="00094BC1" w:rsidRDefault="00D02EE1" w:rsidP="00884C7A">
            <w:pPr>
              <w:pStyle w:val="xxx"/>
              <w:rPr>
                <w:rFonts w:ascii="TimesNewRoman,Bold" w:hAnsi="TimesNewRoman,Bold" w:cs="TimesNewRoman,Bold"/>
                <w:bCs/>
              </w:rPr>
            </w:pPr>
            <w:r w:rsidRPr="00094BC1">
              <w:rPr>
                <w:rFonts w:ascii="TimesNewRoman CE" w:hAnsi="TimesNewRoman CE" w:cs="TimesNewRoman CE"/>
              </w:rPr>
              <w:t>Zná využití různých druhů pil;</w:t>
            </w:r>
          </w:p>
        </w:tc>
        <w:tc>
          <w:tcPr>
            <w:tcW w:w="3960" w:type="dxa"/>
          </w:tcPr>
          <w:p w:rsidR="00D02EE1" w:rsidRPr="00A06753" w:rsidRDefault="00FC4863" w:rsidP="00FC4863">
            <w:pPr>
              <w:pStyle w:val="tabulka-odrky"/>
              <w:tabs>
                <w:tab w:val="clear" w:pos="170"/>
                <w:tab w:val="clear" w:pos="252"/>
              </w:tabs>
              <w:rPr>
                <w:rFonts w:cs="TimesNewRoman"/>
                <w:szCs w:val="24"/>
              </w:rPr>
            </w:pPr>
            <w:r>
              <w:rPr>
                <w:rFonts w:ascii="TimesNewRoman,Bold" w:hAnsi="TimesNewRoman,Bold" w:cs="TimesNewRoman,Bold"/>
                <w:b/>
                <w:bCs/>
                <w:szCs w:val="24"/>
              </w:rPr>
              <w:t xml:space="preserve">3. </w:t>
            </w:r>
            <w:r w:rsidR="00D02EE1" w:rsidRPr="00A06753">
              <w:rPr>
                <w:rFonts w:ascii="TimesNewRoman,Bold" w:hAnsi="TimesNewRoman,Bold" w:cs="TimesNewRoman,Bold"/>
                <w:b/>
                <w:bCs/>
                <w:szCs w:val="24"/>
              </w:rPr>
              <w:t>Seznámení s druhy pil a jejich</w:t>
            </w:r>
            <w:r>
              <w:rPr>
                <w:rFonts w:ascii="TimesNewRoman,Bold" w:hAnsi="TimesNewRoman,Bold" w:cs="TimesNewRoman,Bold"/>
                <w:b/>
                <w:bCs/>
                <w:szCs w:val="24"/>
              </w:rPr>
              <w:br/>
            </w:r>
            <w:r w:rsidR="00D02EE1" w:rsidRPr="00A06753">
              <w:rPr>
                <w:rFonts w:ascii="TimesNewRoman,Bold" w:hAnsi="TimesNewRoman,Bold" w:cs="TimesNewRoman,Bold"/>
                <w:b/>
                <w:bCs/>
                <w:szCs w:val="24"/>
              </w:rPr>
              <w:t xml:space="preserve"> použití, broušení</w:t>
            </w:r>
          </w:p>
          <w:p w:rsidR="00D02EE1" w:rsidRPr="00A06753" w:rsidRDefault="00FC4863" w:rsidP="00FC4863">
            <w:pPr>
              <w:pStyle w:val="tabulka-odrky"/>
              <w:tabs>
                <w:tab w:val="clear" w:pos="170"/>
                <w:tab w:val="clear" w:pos="252"/>
              </w:tabs>
              <w:rPr>
                <w:rFonts w:cs="TimesNewRoman"/>
                <w:szCs w:val="24"/>
              </w:rPr>
            </w:pPr>
            <w:r>
              <w:rPr>
                <w:rFonts w:ascii="TimesNewRoman CE" w:hAnsi="TimesNewRoman CE" w:cs="TimesNewRoman CE"/>
                <w:szCs w:val="24"/>
              </w:rPr>
              <w:t xml:space="preserve">3.1 </w:t>
            </w:r>
            <w:r w:rsidR="00D02EE1" w:rsidRPr="00A06753">
              <w:rPr>
                <w:rFonts w:ascii="TimesNewRoman CE" w:hAnsi="TimesNewRoman CE" w:cs="TimesNewRoman CE"/>
                <w:szCs w:val="24"/>
              </w:rPr>
              <w:t>Příprava a organizace pracoviště</w:t>
            </w:r>
          </w:p>
          <w:p w:rsidR="00D02EE1" w:rsidRPr="00A06753" w:rsidRDefault="00FC4863" w:rsidP="00FC4863">
            <w:pPr>
              <w:pStyle w:val="tabulka-odrky"/>
              <w:tabs>
                <w:tab w:val="clear" w:pos="170"/>
                <w:tab w:val="clear" w:pos="252"/>
              </w:tabs>
              <w:jc w:val="left"/>
              <w:rPr>
                <w:rFonts w:cs="TimesNewRoman"/>
                <w:szCs w:val="24"/>
              </w:rPr>
            </w:pPr>
            <w:r>
              <w:rPr>
                <w:rFonts w:ascii="TimesNewRoman CE" w:hAnsi="TimesNewRoman CE" w:cs="TimesNewRoman CE"/>
                <w:szCs w:val="24"/>
              </w:rPr>
              <w:t xml:space="preserve">3.2 </w:t>
            </w:r>
            <w:r w:rsidR="00D02EE1" w:rsidRPr="00A06753">
              <w:rPr>
                <w:rFonts w:ascii="TimesNewRoman CE" w:hAnsi="TimesNewRoman CE" w:cs="TimesNewRoman CE"/>
                <w:szCs w:val="24"/>
              </w:rPr>
              <w:t xml:space="preserve">Názorná ukázka druhů pil </w:t>
            </w:r>
            <w:r>
              <w:rPr>
                <w:rFonts w:ascii="TimesNewRoman CE" w:hAnsi="TimesNewRoman CE" w:cs="TimesNewRoman CE"/>
                <w:szCs w:val="24"/>
              </w:rPr>
              <w:br/>
              <w:t xml:space="preserve">  </w:t>
            </w:r>
            <w:r w:rsidR="00D02EE1" w:rsidRPr="00A06753">
              <w:rPr>
                <w:rFonts w:ascii="TimesNewRoman CE" w:hAnsi="TimesNewRoman CE" w:cs="TimesNewRoman CE"/>
                <w:szCs w:val="24"/>
              </w:rPr>
              <w:t>a způsob použití</w:t>
            </w:r>
          </w:p>
          <w:p w:rsidR="00D02EE1" w:rsidRPr="00A06753" w:rsidRDefault="00FC4863" w:rsidP="00FC4863">
            <w:pPr>
              <w:pStyle w:val="tabulka-odrky"/>
              <w:tabs>
                <w:tab w:val="clear" w:pos="170"/>
                <w:tab w:val="clear" w:pos="252"/>
              </w:tabs>
              <w:jc w:val="left"/>
              <w:rPr>
                <w:rFonts w:cs="TimesNewRoman"/>
                <w:szCs w:val="24"/>
              </w:rPr>
            </w:pPr>
            <w:r>
              <w:rPr>
                <w:rFonts w:cs="TimesNewRoman"/>
                <w:szCs w:val="24"/>
              </w:rPr>
              <w:t xml:space="preserve">3.3 </w:t>
            </w:r>
            <w:r w:rsidR="00D02EE1" w:rsidRPr="00A06753">
              <w:rPr>
                <w:rFonts w:cs="TimesNewRoman"/>
                <w:szCs w:val="24"/>
              </w:rPr>
              <w:t>Názorná ukázka broušeni pil</w:t>
            </w:r>
          </w:p>
          <w:p w:rsidR="00D02EE1" w:rsidRPr="00A06753" w:rsidRDefault="00FC4863" w:rsidP="00FC4863">
            <w:pPr>
              <w:pStyle w:val="tabulka-odrky"/>
              <w:tabs>
                <w:tab w:val="clear" w:pos="170"/>
                <w:tab w:val="clear" w:pos="252"/>
              </w:tabs>
              <w:jc w:val="left"/>
              <w:rPr>
                <w:rFonts w:cs="TimesNewRoman"/>
                <w:szCs w:val="24"/>
              </w:rPr>
            </w:pPr>
            <w:r>
              <w:rPr>
                <w:rFonts w:ascii="TimesNewRoman CE" w:hAnsi="TimesNewRoman CE" w:cs="TimesNewRoman CE"/>
                <w:szCs w:val="24"/>
              </w:rPr>
              <w:t xml:space="preserve">3.4 </w:t>
            </w:r>
            <w:r w:rsidR="00D02EE1" w:rsidRPr="00A06753">
              <w:rPr>
                <w:rFonts w:ascii="TimesNewRoman CE" w:hAnsi="TimesNewRoman CE" w:cs="TimesNewRoman CE"/>
                <w:szCs w:val="24"/>
              </w:rPr>
              <w:t>Ruční zpracování materiálů</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094BC1" w:rsidRDefault="00D02EE1" w:rsidP="00884C7A">
            <w:pPr>
              <w:pStyle w:val="xxx"/>
            </w:pPr>
            <w:r w:rsidRPr="00094BC1">
              <w:t xml:space="preserve">Řeže různými pilami získává zkušenosti o jejich použití </w:t>
            </w:r>
          </w:p>
          <w:p w:rsidR="00D02EE1" w:rsidRPr="00094BC1" w:rsidRDefault="00D02EE1" w:rsidP="00884C7A">
            <w:pPr>
              <w:pStyle w:val="xxx"/>
            </w:pPr>
            <w:r w:rsidRPr="00094BC1">
              <w:t>Učí se technice řezání</w:t>
            </w:r>
          </w:p>
          <w:p w:rsidR="00D02EE1" w:rsidRPr="00884C7A" w:rsidRDefault="00D02EE1" w:rsidP="00884C7A">
            <w:pPr>
              <w:pStyle w:val="xxx"/>
            </w:pPr>
            <w:r w:rsidRPr="00094BC1">
              <w:t>Zvládá podélné řezání</w:t>
            </w:r>
          </w:p>
          <w:p w:rsidR="00D02EE1" w:rsidRPr="00884C7A" w:rsidRDefault="00D02EE1" w:rsidP="00884C7A">
            <w:pPr>
              <w:pStyle w:val="xxx"/>
              <w:rPr>
                <w:rFonts w:ascii="TimesNewRoman" w:hAnsi="TimesNewRoman" w:cs="TimesNewRoman"/>
              </w:rPr>
            </w:pPr>
            <w:r>
              <w:t>Volí a používá vhodné pracovní postupy ručního řezání</w:t>
            </w:r>
          </w:p>
        </w:tc>
        <w:tc>
          <w:tcPr>
            <w:tcW w:w="3960" w:type="dxa"/>
          </w:tcPr>
          <w:p w:rsidR="00D02EE1" w:rsidRPr="00A06753" w:rsidRDefault="0067184C" w:rsidP="0067184C">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4. </w:t>
            </w:r>
            <w:r w:rsidR="00D02EE1" w:rsidRPr="00A06753">
              <w:rPr>
                <w:rFonts w:ascii="TimesNewRoman,Bold CE" w:hAnsi="TimesNewRoman,Bold CE" w:cs="TimesNewRoman,Bold CE"/>
                <w:b/>
                <w:bCs/>
                <w:szCs w:val="24"/>
              </w:rPr>
              <w:t>Podélné řezání</w:t>
            </w:r>
          </w:p>
          <w:p w:rsidR="00D02EE1" w:rsidRPr="00A06753" w:rsidRDefault="0067184C" w:rsidP="0067184C">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4.1 </w:t>
            </w:r>
            <w:r w:rsidR="00D02EE1" w:rsidRPr="00A06753">
              <w:rPr>
                <w:rFonts w:ascii="TimesNewRoman CE" w:hAnsi="TimesNewRoman CE" w:cs="TimesNewRoman CE"/>
                <w:szCs w:val="24"/>
              </w:rPr>
              <w:t>Ruční zpracování materiálů</w:t>
            </w:r>
          </w:p>
          <w:p w:rsidR="00D02EE1" w:rsidRPr="00A06753" w:rsidRDefault="0067184C" w:rsidP="0067184C">
            <w:pPr>
              <w:pStyle w:val="tabulka-odrky"/>
              <w:tabs>
                <w:tab w:val="clear" w:pos="170"/>
                <w:tab w:val="clear" w:pos="252"/>
              </w:tabs>
              <w:rPr>
                <w:rFonts w:cs="TimesNewRoman"/>
                <w:szCs w:val="24"/>
              </w:rPr>
            </w:pPr>
            <w:r>
              <w:rPr>
                <w:rFonts w:ascii="TimesNewRoman CE" w:hAnsi="TimesNewRoman CE" w:cs="TimesNewRoman CE"/>
                <w:szCs w:val="24"/>
              </w:rPr>
              <w:t xml:space="preserve">4.2 </w:t>
            </w:r>
            <w:r w:rsidR="00D02EE1" w:rsidRPr="00A06753">
              <w:rPr>
                <w:rFonts w:ascii="TimesNewRoman CE" w:hAnsi="TimesNewRoman CE" w:cs="TimesNewRoman CE"/>
                <w:szCs w:val="24"/>
              </w:rPr>
              <w:t>Příprava a organizace pracoviště</w:t>
            </w:r>
          </w:p>
          <w:p w:rsidR="00D02EE1" w:rsidRPr="00A06753" w:rsidRDefault="0067184C" w:rsidP="0067184C">
            <w:pPr>
              <w:pStyle w:val="tabulka-odrky"/>
              <w:tabs>
                <w:tab w:val="clear" w:pos="170"/>
                <w:tab w:val="clear" w:pos="252"/>
              </w:tabs>
              <w:jc w:val="left"/>
              <w:rPr>
                <w:rFonts w:cs="TimesNewRoman"/>
                <w:szCs w:val="24"/>
              </w:rPr>
            </w:pPr>
            <w:r>
              <w:rPr>
                <w:rFonts w:cs="TimesNewRoman"/>
                <w:szCs w:val="24"/>
              </w:rPr>
              <w:t xml:space="preserve">4.3 </w:t>
            </w:r>
            <w:r w:rsidR="00D02EE1" w:rsidRPr="00A06753">
              <w:rPr>
                <w:rFonts w:cs="TimesNewRoman"/>
                <w:szCs w:val="24"/>
              </w:rPr>
              <w:t>Názorná ukázka</w:t>
            </w:r>
          </w:p>
          <w:p w:rsidR="00D02EE1" w:rsidRPr="00A06753" w:rsidRDefault="0067184C" w:rsidP="0067184C">
            <w:pPr>
              <w:pStyle w:val="tabulka-odrky"/>
              <w:tabs>
                <w:tab w:val="clear" w:pos="170"/>
                <w:tab w:val="clear" w:pos="252"/>
              </w:tabs>
              <w:jc w:val="left"/>
              <w:rPr>
                <w:rFonts w:cs="TimesNewRoman"/>
                <w:szCs w:val="24"/>
              </w:rPr>
            </w:pPr>
            <w:r>
              <w:rPr>
                <w:rFonts w:ascii="TimesNewRoman CE" w:hAnsi="TimesNewRoman CE" w:cs="TimesNewRoman CE"/>
                <w:szCs w:val="24"/>
              </w:rPr>
              <w:t xml:space="preserve">4.4 </w:t>
            </w:r>
            <w:r w:rsidR="00D02EE1" w:rsidRPr="00A06753">
              <w:rPr>
                <w:rFonts w:ascii="TimesNewRoman CE" w:hAnsi="TimesNewRoman CE" w:cs="TimesNewRoman CE"/>
                <w:szCs w:val="24"/>
              </w:rPr>
              <w:t>Výcvik řezání</w:t>
            </w:r>
          </w:p>
          <w:p w:rsidR="00D02EE1" w:rsidRPr="0067184C" w:rsidRDefault="0067184C" w:rsidP="0067184C">
            <w:pPr>
              <w:pStyle w:val="tabulka-odrky"/>
              <w:tabs>
                <w:tab w:val="clear" w:pos="170"/>
                <w:tab w:val="clear" w:pos="252"/>
              </w:tabs>
              <w:jc w:val="left"/>
              <w:rPr>
                <w:rFonts w:cs="TimesNewRoman"/>
                <w:szCs w:val="24"/>
              </w:rPr>
            </w:pPr>
            <w:r>
              <w:rPr>
                <w:rFonts w:cs="TimesNewRoman"/>
                <w:szCs w:val="24"/>
              </w:rPr>
              <w:t xml:space="preserve">4.4 </w:t>
            </w:r>
            <w:r w:rsidR="00D02EE1" w:rsidRPr="00A06753">
              <w:rPr>
                <w:rFonts w:cs="TimesNewRoman"/>
                <w:szCs w:val="24"/>
              </w:rPr>
              <w:t>Vyhodnocení</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A06753" w:rsidRDefault="00D02EE1" w:rsidP="009D4077">
            <w:pPr>
              <w:pStyle w:val="tabulka-odrky"/>
              <w:numPr>
                <w:ilvl w:val="0"/>
                <w:numId w:val="102"/>
              </w:numPr>
              <w:tabs>
                <w:tab w:val="clear" w:pos="252"/>
              </w:tabs>
              <w:jc w:val="left"/>
              <w:rPr>
                <w:rFonts w:cs="TimesNewRoman"/>
                <w:szCs w:val="24"/>
              </w:rPr>
            </w:pPr>
            <w:r w:rsidRPr="00A06753">
              <w:rPr>
                <w:rFonts w:ascii="TimesNewRoman CE" w:hAnsi="TimesNewRoman CE" w:cs="TimesNewRoman CE"/>
                <w:szCs w:val="24"/>
              </w:rPr>
              <w:t xml:space="preserve">Řeže různými pilami získává zkušenosti o jejich </w:t>
            </w:r>
            <w:r w:rsidRPr="00A06753">
              <w:rPr>
                <w:rFonts w:cs="TimesNewRoman"/>
                <w:szCs w:val="24"/>
              </w:rPr>
              <w:t xml:space="preserve">použití </w:t>
            </w:r>
          </w:p>
          <w:p w:rsidR="00D02EE1" w:rsidRPr="00A06753" w:rsidRDefault="00D02EE1" w:rsidP="009D4077">
            <w:pPr>
              <w:pStyle w:val="tabulka-odrky"/>
              <w:numPr>
                <w:ilvl w:val="0"/>
                <w:numId w:val="102"/>
              </w:numPr>
              <w:tabs>
                <w:tab w:val="clear" w:pos="252"/>
              </w:tabs>
              <w:jc w:val="left"/>
              <w:rPr>
                <w:rFonts w:cs="TimesNewRoman"/>
                <w:szCs w:val="24"/>
              </w:rPr>
            </w:pPr>
            <w:r w:rsidRPr="00A06753">
              <w:rPr>
                <w:rFonts w:ascii="TimesNewRoman CE" w:hAnsi="TimesNewRoman CE" w:cs="TimesNewRoman CE"/>
                <w:szCs w:val="24"/>
              </w:rPr>
              <w:t>Učí se technice řezání</w:t>
            </w:r>
          </w:p>
          <w:p w:rsidR="00D02EE1" w:rsidRPr="00A06753" w:rsidRDefault="00D02EE1" w:rsidP="009D4077">
            <w:pPr>
              <w:pStyle w:val="tabulka-odrky"/>
              <w:numPr>
                <w:ilvl w:val="0"/>
                <w:numId w:val="102"/>
              </w:numPr>
              <w:tabs>
                <w:tab w:val="clear" w:pos="252"/>
              </w:tabs>
              <w:jc w:val="left"/>
              <w:rPr>
                <w:rFonts w:cs="TimesNewRoman"/>
                <w:szCs w:val="24"/>
              </w:rPr>
            </w:pPr>
            <w:r w:rsidRPr="00A06753">
              <w:rPr>
                <w:rFonts w:ascii="TimesNewRoman CE" w:hAnsi="TimesNewRoman CE" w:cs="TimesNewRoman CE"/>
                <w:szCs w:val="24"/>
              </w:rPr>
              <w:t>Zvládá příčné řezání</w:t>
            </w:r>
          </w:p>
          <w:p w:rsidR="00D02EE1" w:rsidRPr="00A06753" w:rsidRDefault="00D02EE1" w:rsidP="009D4077">
            <w:pPr>
              <w:pStyle w:val="tabulka-odrky"/>
              <w:numPr>
                <w:ilvl w:val="0"/>
                <w:numId w:val="102"/>
              </w:numPr>
              <w:tabs>
                <w:tab w:val="clear" w:pos="252"/>
              </w:tabs>
              <w:jc w:val="left"/>
              <w:rPr>
                <w:rFonts w:cs="TimesNewRoman"/>
                <w:szCs w:val="24"/>
              </w:rPr>
            </w:pPr>
            <w:r w:rsidRPr="00A06753">
              <w:rPr>
                <w:szCs w:val="24"/>
              </w:rPr>
              <w:t>V</w:t>
            </w:r>
            <w:r w:rsidRPr="00A06753">
              <w:rPr>
                <w:rFonts w:ascii="TimesNewRoman CE" w:hAnsi="TimesNewRoman CE"/>
                <w:szCs w:val="24"/>
              </w:rPr>
              <w:t>olí a používá vhodné pracovní postupy ručního řezání</w:t>
            </w:r>
          </w:p>
        </w:tc>
        <w:tc>
          <w:tcPr>
            <w:tcW w:w="3960" w:type="dxa"/>
          </w:tcPr>
          <w:p w:rsidR="00D02EE1" w:rsidRPr="00A06753" w:rsidRDefault="00FD6E29" w:rsidP="00FD6E29">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5. </w:t>
            </w:r>
            <w:r w:rsidR="00D02EE1" w:rsidRPr="00A06753">
              <w:rPr>
                <w:rFonts w:ascii="TimesNewRoman,Bold CE" w:hAnsi="TimesNewRoman,Bold CE" w:cs="TimesNewRoman,Bold CE"/>
                <w:b/>
                <w:bCs/>
                <w:szCs w:val="24"/>
              </w:rPr>
              <w:t xml:space="preserve">Příčné řezání </w:t>
            </w:r>
          </w:p>
          <w:p w:rsidR="00D02EE1" w:rsidRPr="00A06753" w:rsidRDefault="00FD6E29" w:rsidP="00FD6E29">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5.1 </w:t>
            </w:r>
            <w:r w:rsidR="00D02EE1" w:rsidRPr="00A06753">
              <w:rPr>
                <w:rFonts w:ascii="TimesNewRoman CE" w:hAnsi="TimesNewRoman CE" w:cs="TimesNewRoman CE"/>
                <w:szCs w:val="24"/>
              </w:rPr>
              <w:t>Ruční zpracování materiálů</w:t>
            </w:r>
          </w:p>
          <w:p w:rsidR="00D02EE1" w:rsidRPr="00A06753" w:rsidRDefault="00FD6E29" w:rsidP="00FD6E29">
            <w:pPr>
              <w:pStyle w:val="tabulka-odrky"/>
              <w:tabs>
                <w:tab w:val="clear" w:pos="170"/>
                <w:tab w:val="clear" w:pos="252"/>
              </w:tabs>
              <w:rPr>
                <w:rFonts w:cs="TimesNewRoman"/>
                <w:szCs w:val="24"/>
              </w:rPr>
            </w:pPr>
            <w:r>
              <w:rPr>
                <w:rFonts w:ascii="TimesNewRoman CE" w:hAnsi="TimesNewRoman CE" w:cs="TimesNewRoman CE"/>
                <w:szCs w:val="24"/>
              </w:rPr>
              <w:t xml:space="preserve">5.2 </w:t>
            </w:r>
            <w:r w:rsidR="00D02EE1" w:rsidRPr="00A06753">
              <w:rPr>
                <w:rFonts w:ascii="TimesNewRoman CE" w:hAnsi="TimesNewRoman CE" w:cs="TimesNewRoman CE"/>
                <w:szCs w:val="24"/>
              </w:rPr>
              <w:t>Příprava a organizace pracoviště</w:t>
            </w:r>
          </w:p>
          <w:p w:rsidR="00D02EE1" w:rsidRPr="00A06753" w:rsidRDefault="00FD6E29" w:rsidP="00FD6E29">
            <w:pPr>
              <w:pStyle w:val="tabulka-odrky"/>
              <w:tabs>
                <w:tab w:val="clear" w:pos="170"/>
                <w:tab w:val="clear" w:pos="252"/>
              </w:tabs>
              <w:jc w:val="left"/>
              <w:rPr>
                <w:rFonts w:cs="TimesNewRoman"/>
                <w:szCs w:val="24"/>
              </w:rPr>
            </w:pPr>
            <w:r>
              <w:rPr>
                <w:rFonts w:cs="TimesNewRoman"/>
                <w:szCs w:val="24"/>
              </w:rPr>
              <w:t xml:space="preserve">5.3 </w:t>
            </w:r>
            <w:r w:rsidR="00D02EE1" w:rsidRPr="00A06753">
              <w:rPr>
                <w:rFonts w:cs="TimesNewRoman"/>
                <w:szCs w:val="24"/>
              </w:rPr>
              <w:t>Názorná ukázka</w:t>
            </w:r>
          </w:p>
          <w:p w:rsidR="00D02EE1" w:rsidRPr="00A06753" w:rsidRDefault="00FD6E29" w:rsidP="00FD6E29">
            <w:pPr>
              <w:pStyle w:val="tabulka-odrky"/>
              <w:tabs>
                <w:tab w:val="clear" w:pos="170"/>
                <w:tab w:val="clear" w:pos="252"/>
              </w:tabs>
              <w:jc w:val="left"/>
              <w:rPr>
                <w:rFonts w:cs="TimesNewRoman"/>
                <w:szCs w:val="24"/>
              </w:rPr>
            </w:pPr>
            <w:r>
              <w:rPr>
                <w:rFonts w:ascii="TimesNewRoman CE" w:hAnsi="TimesNewRoman CE" w:cs="TimesNewRoman CE"/>
                <w:szCs w:val="24"/>
              </w:rPr>
              <w:t xml:space="preserve">5.4 </w:t>
            </w:r>
            <w:r w:rsidR="00D02EE1" w:rsidRPr="00A06753">
              <w:rPr>
                <w:rFonts w:ascii="TimesNewRoman CE" w:hAnsi="TimesNewRoman CE" w:cs="TimesNewRoman CE"/>
                <w:szCs w:val="24"/>
              </w:rPr>
              <w:t>Výcvik řezání</w:t>
            </w:r>
          </w:p>
          <w:p w:rsidR="00D02EE1" w:rsidRPr="00A06753" w:rsidRDefault="00FD6E29" w:rsidP="00FD6E29">
            <w:pPr>
              <w:pStyle w:val="tabulka-odrky"/>
              <w:tabs>
                <w:tab w:val="clear" w:pos="170"/>
                <w:tab w:val="clear" w:pos="252"/>
              </w:tabs>
              <w:jc w:val="left"/>
              <w:rPr>
                <w:rFonts w:cs="TimesNewRoman"/>
                <w:szCs w:val="24"/>
              </w:rPr>
            </w:pPr>
            <w:r>
              <w:rPr>
                <w:rFonts w:cs="TimesNewRoman"/>
                <w:szCs w:val="24"/>
              </w:rPr>
              <w:t xml:space="preserve">5.5 </w:t>
            </w:r>
            <w:r w:rsidR="00D02EE1" w:rsidRPr="00A06753">
              <w:rPr>
                <w:rFonts w:cs="TimesNewRoman"/>
                <w:szCs w:val="24"/>
              </w:rPr>
              <w:t>Vyhodnocení</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A06753" w:rsidRDefault="00D02EE1" w:rsidP="009D4077">
            <w:pPr>
              <w:pStyle w:val="tabulka-odrky"/>
              <w:numPr>
                <w:ilvl w:val="0"/>
                <w:numId w:val="102"/>
              </w:numPr>
              <w:tabs>
                <w:tab w:val="clear" w:pos="252"/>
              </w:tabs>
              <w:jc w:val="left"/>
              <w:rPr>
                <w:rFonts w:cs="TimesNewRoman"/>
                <w:szCs w:val="24"/>
              </w:rPr>
            </w:pPr>
            <w:r w:rsidRPr="00A06753">
              <w:rPr>
                <w:rFonts w:ascii="TimesNewRoman CE" w:hAnsi="TimesNewRoman CE" w:cs="TimesNewRoman CE"/>
                <w:szCs w:val="24"/>
              </w:rPr>
              <w:t>Řeže různými pilami získává zkušenosti o jejich použití</w:t>
            </w:r>
            <w:r w:rsidRPr="00A06753">
              <w:rPr>
                <w:rFonts w:cs="TimesNewRoman"/>
                <w:szCs w:val="24"/>
              </w:rPr>
              <w:t xml:space="preserve"> </w:t>
            </w:r>
          </w:p>
          <w:p w:rsidR="00D02EE1" w:rsidRPr="00A06753" w:rsidRDefault="00D02EE1" w:rsidP="009D4077">
            <w:pPr>
              <w:pStyle w:val="tabulka-odrky"/>
              <w:numPr>
                <w:ilvl w:val="0"/>
                <w:numId w:val="102"/>
              </w:numPr>
              <w:tabs>
                <w:tab w:val="clear" w:pos="252"/>
              </w:tabs>
              <w:jc w:val="left"/>
              <w:rPr>
                <w:rFonts w:cs="TimesNewRoman"/>
                <w:szCs w:val="24"/>
              </w:rPr>
            </w:pPr>
            <w:r w:rsidRPr="00A06753">
              <w:rPr>
                <w:rFonts w:ascii="TimesNewRoman CE" w:hAnsi="TimesNewRoman CE" w:cs="TimesNewRoman CE"/>
                <w:szCs w:val="24"/>
              </w:rPr>
              <w:t>Učí se technice řezání</w:t>
            </w:r>
          </w:p>
          <w:p w:rsidR="00D02EE1" w:rsidRPr="00A06753" w:rsidRDefault="00D02EE1" w:rsidP="009D4077">
            <w:pPr>
              <w:pStyle w:val="tabulka-odrky"/>
              <w:numPr>
                <w:ilvl w:val="0"/>
                <w:numId w:val="102"/>
              </w:numPr>
              <w:tabs>
                <w:tab w:val="clear" w:pos="252"/>
              </w:tabs>
              <w:jc w:val="left"/>
              <w:rPr>
                <w:rFonts w:cs="TimesNewRoman"/>
                <w:szCs w:val="24"/>
              </w:rPr>
            </w:pPr>
            <w:r w:rsidRPr="00A06753">
              <w:rPr>
                <w:rFonts w:cs="TimesNewRoman"/>
                <w:szCs w:val="24"/>
              </w:rPr>
              <w:t>Zvládá vykružovat materiál</w:t>
            </w:r>
          </w:p>
          <w:p w:rsidR="00D02EE1" w:rsidRPr="00A06753" w:rsidRDefault="00D02EE1" w:rsidP="009D4077">
            <w:pPr>
              <w:pStyle w:val="tabulka-odrky"/>
              <w:numPr>
                <w:ilvl w:val="0"/>
                <w:numId w:val="102"/>
              </w:numPr>
              <w:tabs>
                <w:tab w:val="clear" w:pos="252"/>
              </w:tabs>
              <w:jc w:val="left"/>
              <w:rPr>
                <w:rFonts w:cs="TimesNewRoman"/>
                <w:szCs w:val="24"/>
              </w:rPr>
            </w:pPr>
            <w:r w:rsidRPr="00A06753">
              <w:rPr>
                <w:rFonts w:ascii="TimesNewRoman CE" w:hAnsi="TimesNewRoman CE"/>
                <w:szCs w:val="24"/>
              </w:rPr>
              <w:t>volí a používá vhodné pracovní postupy ručního řezání a vykružování</w:t>
            </w:r>
          </w:p>
        </w:tc>
        <w:tc>
          <w:tcPr>
            <w:tcW w:w="3960" w:type="dxa"/>
          </w:tcPr>
          <w:p w:rsidR="00D02EE1" w:rsidRPr="00A06753" w:rsidRDefault="00741612" w:rsidP="00741612">
            <w:pPr>
              <w:pStyle w:val="tabulka-odrky"/>
              <w:tabs>
                <w:tab w:val="clear" w:pos="170"/>
                <w:tab w:val="clear" w:pos="252"/>
              </w:tabs>
              <w:rPr>
                <w:rFonts w:cs="TimesNewRoman"/>
                <w:szCs w:val="24"/>
              </w:rPr>
            </w:pPr>
            <w:r>
              <w:rPr>
                <w:rFonts w:ascii="TimesNewRoman,Bold" w:hAnsi="TimesNewRoman,Bold" w:cs="TimesNewRoman,Bold"/>
                <w:b/>
                <w:bCs/>
                <w:szCs w:val="24"/>
              </w:rPr>
              <w:t xml:space="preserve">6. </w:t>
            </w:r>
            <w:r w:rsidR="00D02EE1" w:rsidRPr="00A06753">
              <w:rPr>
                <w:rFonts w:ascii="TimesNewRoman,Bold" w:hAnsi="TimesNewRoman,Bold" w:cs="TimesNewRoman,Bold"/>
                <w:b/>
                <w:bCs/>
                <w:szCs w:val="24"/>
              </w:rPr>
              <w:t>Vykružování</w:t>
            </w:r>
          </w:p>
          <w:p w:rsidR="00D02EE1" w:rsidRPr="00A06753" w:rsidRDefault="00741612" w:rsidP="00741612">
            <w:pPr>
              <w:pStyle w:val="tabulka-odrky"/>
              <w:tabs>
                <w:tab w:val="clear" w:pos="170"/>
                <w:tab w:val="clear" w:pos="252"/>
              </w:tabs>
              <w:rPr>
                <w:rFonts w:cs="TimesNewRoman"/>
                <w:szCs w:val="24"/>
              </w:rPr>
            </w:pPr>
            <w:r>
              <w:rPr>
                <w:rFonts w:ascii="TimesNewRoman CE" w:hAnsi="TimesNewRoman CE" w:cs="TimesNewRoman CE"/>
                <w:szCs w:val="24"/>
              </w:rPr>
              <w:t xml:space="preserve">6.1 </w:t>
            </w:r>
            <w:r w:rsidR="00D02EE1" w:rsidRPr="00A06753">
              <w:rPr>
                <w:rFonts w:ascii="TimesNewRoman CE" w:hAnsi="TimesNewRoman CE" w:cs="TimesNewRoman CE"/>
                <w:szCs w:val="24"/>
              </w:rPr>
              <w:t>Ruční zpracování materiálů</w:t>
            </w:r>
          </w:p>
          <w:p w:rsidR="00D02EE1" w:rsidRPr="00A06753" w:rsidRDefault="00741612" w:rsidP="00741612">
            <w:pPr>
              <w:pStyle w:val="tabulka-odrky"/>
              <w:tabs>
                <w:tab w:val="clear" w:pos="170"/>
                <w:tab w:val="clear" w:pos="252"/>
              </w:tabs>
              <w:jc w:val="left"/>
              <w:rPr>
                <w:rFonts w:cs="TimesNewRoman"/>
                <w:szCs w:val="24"/>
              </w:rPr>
            </w:pPr>
            <w:r>
              <w:rPr>
                <w:rFonts w:cs="TimesNewRoman"/>
                <w:szCs w:val="24"/>
              </w:rPr>
              <w:t xml:space="preserve">6.2 </w:t>
            </w:r>
            <w:r w:rsidR="00D02EE1" w:rsidRPr="00A06753">
              <w:rPr>
                <w:rFonts w:cs="TimesNewRoman"/>
                <w:szCs w:val="24"/>
              </w:rPr>
              <w:t>Názorná ukázka</w:t>
            </w:r>
            <w:r w:rsidR="00D02EE1" w:rsidRPr="00A06753">
              <w:rPr>
                <w:rFonts w:ascii="TimesNewRoman CE" w:hAnsi="TimesNewRoman CE" w:cs="TimesNewRoman CE"/>
                <w:szCs w:val="24"/>
              </w:rPr>
              <w:t xml:space="preserve"> Příprava a </w:t>
            </w:r>
            <w:r>
              <w:rPr>
                <w:rFonts w:ascii="TimesNewRoman CE" w:hAnsi="TimesNewRoman CE" w:cs="TimesNewRoman CE"/>
                <w:szCs w:val="24"/>
              </w:rPr>
              <w:br/>
              <w:t xml:space="preserve">  </w:t>
            </w:r>
            <w:r w:rsidR="00D02EE1" w:rsidRPr="00A06753">
              <w:rPr>
                <w:rFonts w:ascii="TimesNewRoman CE" w:hAnsi="TimesNewRoman CE" w:cs="TimesNewRoman CE"/>
                <w:szCs w:val="24"/>
              </w:rPr>
              <w:t>organizace pracoviště</w:t>
            </w:r>
          </w:p>
          <w:p w:rsidR="00D02EE1" w:rsidRPr="00A06753" w:rsidRDefault="00741612" w:rsidP="00741612">
            <w:pPr>
              <w:pStyle w:val="tabulka-odrky"/>
              <w:tabs>
                <w:tab w:val="clear" w:pos="170"/>
                <w:tab w:val="clear" w:pos="252"/>
              </w:tabs>
              <w:jc w:val="left"/>
              <w:rPr>
                <w:rFonts w:cs="TimesNewRoman"/>
                <w:szCs w:val="24"/>
              </w:rPr>
            </w:pPr>
            <w:r>
              <w:rPr>
                <w:rFonts w:cs="TimesNewRoman"/>
                <w:szCs w:val="24"/>
              </w:rPr>
              <w:t xml:space="preserve">6.3 </w:t>
            </w:r>
            <w:r w:rsidR="00D02EE1" w:rsidRPr="00A06753">
              <w:rPr>
                <w:rFonts w:cs="TimesNewRoman"/>
                <w:szCs w:val="24"/>
              </w:rPr>
              <w:t xml:space="preserve">Výcvik </w:t>
            </w:r>
            <w:r w:rsidR="00D02EE1" w:rsidRPr="00A06753">
              <w:rPr>
                <w:rFonts w:ascii="TimesNewRoman CE" w:hAnsi="TimesNewRoman CE" w:cs="TimesNewRoman CE"/>
                <w:szCs w:val="24"/>
              </w:rPr>
              <w:t>řezání</w:t>
            </w:r>
          </w:p>
          <w:p w:rsidR="00D02EE1" w:rsidRPr="00A06753" w:rsidRDefault="00741612" w:rsidP="00741612">
            <w:pPr>
              <w:pStyle w:val="tabulka-odrky"/>
              <w:tabs>
                <w:tab w:val="clear" w:pos="170"/>
                <w:tab w:val="clear" w:pos="252"/>
              </w:tabs>
              <w:jc w:val="left"/>
              <w:rPr>
                <w:rFonts w:ascii="TimesNewRoman,Bold" w:hAnsi="TimesNewRoman,Bold" w:cs="TimesNewRoman,Bold"/>
                <w:bCs/>
                <w:szCs w:val="24"/>
              </w:rPr>
            </w:pPr>
            <w:r>
              <w:rPr>
                <w:rFonts w:cs="TimesNewRoman"/>
                <w:szCs w:val="24"/>
              </w:rPr>
              <w:t xml:space="preserve">6.4 </w:t>
            </w:r>
            <w:r w:rsidR="00D02EE1" w:rsidRPr="00A06753">
              <w:rPr>
                <w:rFonts w:cs="TimesNewRoman"/>
                <w:szCs w:val="24"/>
              </w:rPr>
              <w:t>Vyhodnocení</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A06753" w:rsidRDefault="00D02EE1" w:rsidP="009D4077">
            <w:pPr>
              <w:pStyle w:val="tabulka-odrky"/>
              <w:numPr>
                <w:ilvl w:val="0"/>
                <w:numId w:val="102"/>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br w:type="page"/>
              <w:t>Zná princip broušení nářadí</w:t>
            </w:r>
          </w:p>
          <w:p w:rsidR="00D02EE1" w:rsidRPr="00A06753" w:rsidRDefault="00D02EE1" w:rsidP="009D4077">
            <w:pPr>
              <w:pStyle w:val="tabulka-odrky"/>
              <w:numPr>
                <w:ilvl w:val="0"/>
                <w:numId w:val="102"/>
              </w:numPr>
              <w:tabs>
                <w:tab w:val="clear" w:pos="252"/>
              </w:tabs>
              <w:jc w:val="left"/>
              <w:rPr>
                <w:rFonts w:ascii="TimesNewRoman,Bold" w:hAnsi="TimesNewRoman,Bold" w:cs="TimesNewRoman,Bold"/>
                <w:bCs/>
                <w:szCs w:val="24"/>
              </w:rPr>
            </w:pPr>
            <w:r w:rsidRPr="00A06753">
              <w:rPr>
                <w:rFonts w:cs="TimesNewRoman"/>
                <w:szCs w:val="24"/>
              </w:rPr>
              <w:t>Pracuje na technice broušení</w:t>
            </w:r>
          </w:p>
          <w:p w:rsidR="00D02EE1" w:rsidRPr="00A06753" w:rsidRDefault="00D02EE1" w:rsidP="009D4077">
            <w:pPr>
              <w:pStyle w:val="tabulka-odrky"/>
              <w:numPr>
                <w:ilvl w:val="0"/>
                <w:numId w:val="102"/>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t>Zvládá nabrousit a seřídit hoblík</w:t>
            </w:r>
          </w:p>
          <w:p w:rsidR="00D02EE1" w:rsidRPr="005B024D" w:rsidRDefault="00D02EE1" w:rsidP="009D4077">
            <w:pPr>
              <w:numPr>
                <w:ilvl w:val="0"/>
                <w:numId w:val="102"/>
              </w:numPr>
              <w:autoSpaceDE w:val="0"/>
              <w:autoSpaceDN w:val="0"/>
              <w:adjustRightInd w:val="0"/>
              <w:jc w:val="left"/>
              <w:rPr>
                <w:rFonts w:ascii="TimesNewRoman" w:hAnsi="TimesNewRoman" w:cs="TimesNewRoman"/>
              </w:rPr>
            </w:pPr>
            <w:r>
              <w:t>Volí a používá v</w:t>
            </w:r>
            <w:r w:rsidR="00F5723F">
              <w:t xml:space="preserve">hodné pracovní postupy ručního </w:t>
            </w:r>
            <w:r>
              <w:t>hoblování</w:t>
            </w:r>
          </w:p>
        </w:tc>
        <w:tc>
          <w:tcPr>
            <w:tcW w:w="3960" w:type="dxa"/>
          </w:tcPr>
          <w:p w:rsidR="00D02EE1" w:rsidRPr="00A06753" w:rsidRDefault="00F5723F" w:rsidP="00F5723F">
            <w:pPr>
              <w:pStyle w:val="tabulk-nadpis"/>
              <w:jc w:val="left"/>
              <w:rPr>
                <w:rFonts w:cs="TimesNewRoman,Bold"/>
                <w:bCs/>
                <w:szCs w:val="24"/>
              </w:rPr>
            </w:pPr>
            <w:r>
              <w:rPr>
                <w:rFonts w:ascii="TimesNewRoman,Bold CE" w:hAnsi="TimesNewRoman,Bold CE" w:cs="TimesNewRoman,Bold CE"/>
                <w:bCs/>
                <w:szCs w:val="24"/>
              </w:rPr>
              <w:t xml:space="preserve">7. </w:t>
            </w:r>
            <w:r w:rsidR="00D02EE1" w:rsidRPr="00A06753">
              <w:rPr>
                <w:rFonts w:ascii="TimesNewRoman,Bold CE" w:hAnsi="TimesNewRoman,Bold CE" w:cs="TimesNewRoman,Bold CE"/>
                <w:bCs/>
                <w:szCs w:val="24"/>
              </w:rPr>
              <w:t xml:space="preserve">Seznámení s druhy hoblíků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a jejich použití, broušení</w:t>
            </w:r>
          </w:p>
          <w:p w:rsidR="00D02EE1" w:rsidRPr="00A06753" w:rsidRDefault="00F5723F" w:rsidP="00F5723F">
            <w:pPr>
              <w:pStyle w:val="tabulka-odrky"/>
              <w:tabs>
                <w:tab w:val="clear" w:pos="170"/>
                <w:tab w:val="clear" w:pos="252"/>
              </w:tabs>
              <w:jc w:val="left"/>
              <w:rPr>
                <w:rFonts w:cs="TimesNewRoman"/>
                <w:szCs w:val="24"/>
              </w:rPr>
            </w:pPr>
            <w:r>
              <w:rPr>
                <w:rFonts w:ascii="TimesNewRoman CE" w:hAnsi="TimesNewRoman CE" w:cs="TimesNewRoman CE"/>
                <w:szCs w:val="24"/>
              </w:rPr>
              <w:t xml:space="preserve">7.1 </w:t>
            </w:r>
            <w:r w:rsidR="00D02EE1" w:rsidRPr="00A06753">
              <w:rPr>
                <w:rFonts w:ascii="TimesNewRoman CE" w:hAnsi="TimesNewRoman CE" w:cs="TimesNewRoman CE"/>
                <w:szCs w:val="24"/>
              </w:rPr>
              <w:t xml:space="preserve">Názorná ukázka druhů hoblíků </w:t>
            </w:r>
            <w:r>
              <w:rPr>
                <w:rFonts w:ascii="TimesNewRoman CE" w:hAnsi="TimesNewRoman CE" w:cs="TimesNewRoman CE"/>
                <w:szCs w:val="24"/>
              </w:rPr>
              <w:br/>
              <w:t xml:space="preserve">  </w:t>
            </w:r>
            <w:r w:rsidR="00D02EE1" w:rsidRPr="00A06753">
              <w:rPr>
                <w:rFonts w:ascii="TimesNewRoman CE" w:hAnsi="TimesNewRoman CE" w:cs="TimesNewRoman CE"/>
                <w:szCs w:val="24"/>
              </w:rPr>
              <w:t>a způsob použití</w:t>
            </w:r>
          </w:p>
          <w:p w:rsidR="00D02EE1" w:rsidRPr="00A06753" w:rsidRDefault="00F5723F" w:rsidP="00F5723F">
            <w:pPr>
              <w:pStyle w:val="tabulka-odrky"/>
              <w:tabs>
                <w:tab w:val="clear" w:pos="170"/>
                <w:tab w:val="clear" w:pos="252"/>
              </w:tabs>
              <w:jc w:val="left"/>
              <w:rPr>
                <w:rFonts w:ascii="TimesNewRoman CE" w:hAnsi="TimesNewRoman CE" w:cs="TimesNewRoman CE"/>
                <w:szCs w:val="24"/>
              </w:rPr>
            </w:pPr>
            <w:r>
              <w:rPr>
                <w:rFonts w:ascii="TimesNewRoman CE" w:hAnsi="TimesNewRoman CE" w:cs="TimesNewRoman CE"/>
                <w:szCs w:val="24"/>
              </w:rPr>
              <w:t xml:space="preserve">7.2 </w:t>
            </w:r>
            <w:r w:rsidR="00D02EE1" w:rsidRPr="00A06753">
              <w:rPr>
                <w:rFonts w:ascii="TimesNewRoman CE" w:hAnsi="TimesNewRoman CE" w:cs="TimesNewRoman CE"/>
                <w:szCs w:val="24"/>
              </w:rPr>
              <w:t>Ruční zpracování materiálů</w:t>
            </w:r>
          </w:p>
          <w:p w:rsidR="00D02EE1" w:rsidRPr="00A06753" w:rsidRDefault="00F5723F" w:rsidP="00F5723F">
            <w:pPr>
              <w:pStyle w:val="tabulka-odrky"/>
              <w:tabs>
                <w:tab w:val="clear" w:pos="170"/>
                <w:tab w:val="clear" w:pos="252"/>
              </w:tabs>
              <w:jc w:val="left"/>
              <w:rPr>
                <w:rFonts w:cs="TimesNewRoman"/>
                <w:szCs w:val="24"/>
              </w:rPr>
            </w:pPr>
            <w:r>
              <w:rPr>
                <w:rFonts w:ascii="TimesNewRoman CE" w:hAnsi="TimesNewRoman CE" w:cs="TimesNewRoman CE"/>
                <w:szCs w:val="24"/>
              </w:rPr>
              <w:t xml:space="preserve">7.3 </w:t>
            </w:r>
            <w:r w:rsidR="00D02EE1" w:rsidRPr="00A06753">
              <w:rPr>
                <w:rFonts w:ascii="TimesNewRoman CE" w:hAnsi="TimesNewRoman CE" w:cs="TimesNewRoman CE"/>
                <w:szCs w:val="24"/>
              </w:rPr>
              <w:t>Příprava a organizace pracoviště</w:t>
            </w:r>
          </w:p>
          <w:p w:rsidR="00D02EE1" w:rsidRPr="00A06753" w:rsidRDefault="00F5723F" w:rsidP="00F5723F">
            <w:pPr>
              <w:pStyle w:val="tabulka-odrky"/>
              <w:tabs>
                <w:tab w:val="clear" w:pos="170"/>
                <w:tab w:val="clear" w:pos="252"/>
              </w:tabs>
              <w:jc w:val="left"/>
              <w:rPr>
                <w:rFonts w:cs="TimesNewRoman"/>
                <w:szCs w:val="24"/>
              </w:rPr>
            </w:pPr>
            <w:r>
              <w:rPr>
                <w:rFonts w:ascii="TimesNewRoman CE" w:hAnsi="TimesNewRoman CE" w:cs="TimesNewRoman CE"/>
                <w:szCs w:val="24"/>
              </w:rPr>
              <w:t xml:space="preserve">7.4 </w:t>
            </w:r>
            <w:r w:rsidR="00D02EE1" w:rsidRPr="00A06753">
              <w:rPr>
                <w:rFonts w:ascii="TimesNewRoman CE" w:hAnsi="TimesNewRoman CE" w:cs="TimesNewRoman CE"/>
                <w:szCs w:val="24"/>
              </w:rPr>
              <w:t>Názorná ukázka broušeni hoblíků</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094BC1" w:rsidRDefault="00D02EE1" w:rsidP="00C37E7F">
            <w:pPr>
              <w:pStyle w:val="xxx"/>
              <w:rPr>
                <w:rFonts w:cs="TimesNewRoman"/>
              </w:rPr>
            </w:pPr>
            <w:r w:rsidRPr="00094BC1">
              <w:rPr>
                <w:rFonts w:cs="TimesNewRoman"/>
              </w:rPr>
              <w:t xml:space="preserve">Žák </w:t>
            </w:r>
            <w:r w:rsidRPr="00094BC1">
              <w:t>využívá předchozích vědomostí o broušení nářadí a aplikuje to v jeho činnosti při podélném hoblování</w:t>
            </w:r>
          </w:p>
          <w:p w:rsidR="00D02EE1" w:rsidRPr="00C37E7F" w:rsidRDefault="00D02EE1" w:rsidP="00C37E7F">
            <w:pPr>
              <w:pStyle w:val="xxx"/>
              <w:rPr>
                <w:rFonts w:cs="TimesNewRoman"/>
              </w:rPr>
            </w:pPr>
            <w:r w:rsidRPr="00094BC1">
              <w:t>Naučí se seřídit hoblík a opracovat materiál v podélném směru vláken</w:t>
            </w:r>
          </w:p>
          <w:p w:rsidR="00D02EE1" w:rsidRPr="00094BC1" w:rsidRDefault="00D02EE1" w:rsidP="00C37E7F">
            <w:pPr>
              <w:pStyle w:val="xxx"/>
              <w:rPr>
                <w:rFonts w:cs="TimesNewRoman"/>
              </w:rPr>
            </w:pPr>
            <w:r>
              <w:t>Volí a používá vh</w:t>
            </w:r>
            <w:r w:rsidR="00026459">
              <w:t xml:space="preserve">odné pracovní postupy ručního </w:t>
            </w:r>
            <w:r>
              <w:t>hoblování</w:t>
            </w:r>
          </w:p>
        </w:tc>
        <w:tc>
          <w:tcPr>
            <w:tcW w:w="3960" w:type="dxa"/>
          </w:tcPr>
          <w:p w:rsidR="00D02EE1" w:rsidRPr="00A06753" w:rsidRDefault="00F5723F" w:rsidP="00F5723F">
            <w:pPr>
              <w:pStyle w:val="tabulka-odrky"/>
              <w:tabs>
                <w:tab w:val="clear" w:pos="170"/>
                <w:tab w:val="clear" w:pos="252"/>
              </w:tabs>
              <w:rPr>
                <w:rFonts w:cs="TimesNewRoman"/>
                <w:szCs w:val="24"/>
              </w:rPr>
            </w:pPr>
            <w:r>
              <w:rPr>
                <w:rFonts w:ascii="TimesNewRoman,Bold" w:hAnsi="TimesNewRoman,Bold" w:cs="TimesNewRoman,Bold"/>
                <w:b/>
                <w:bCs/>
                <w:szCs w:val="24"/>
              </w:rPr>
              <w:t xml:space="preserve">8. </w:t>
            </w:r>
            <w:r w:rsidR="00D02EE1" w:rsidRPr="00A06753">
              <w:rPr>
                <w:rFonts w:ascii="TimesNewRoman,Bold" w:hAnsi="TimesNewRoman,Bold" w:cs="TimesNewRoman,Bold"/>
                <w:b/>
                <w:bCs/>
                <w:szCs w:val="24"/>
              </w:rPr>
              <w:t>Hoblování podélné</w:t>
            </w:r>
          </w:p>
          <w:p w:rsidR="00D02EE1" w:rsidRPr="00A06753" w:rsidRDefault="00F5723F" w:rsidP="00F5723F">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8.1 </w:t>
            </w:r>
            <w:r w:rsidR="00D02EE1" w:rsidRPr="00A06753">
              <w:rPr>
                <w:rFonts w:ascii="TimesNewRoman CE" w:hAnsi="TimesNewRoman CE" w:cs="TimesNewRoman CE"/>
                <w:szCs w:val="24"/>
              </w:rPr>
              <w:t>Ruční zpracování materiálů</w:t>
            </w:r>
          </w:p>
          <w:p w:rsidR="00D02EE1" w:rsidRPr="00A06753" w:rsidRDefault="00F5723F" w:rsidP="00F5723F">
            <w:pPr>
              <w:pStyle w:val="tabulka-odrky"/>
              <w:tabs>
                <w:tab w:val="clear" w:pos="170"/>
                <w:tab w:val="clear" w:pos="252"/>
              </w:tabs>
              <w:rPr>
                <w:rFonts w:cs="TimesNewRoman"/>
                <w:szCs w:val="24"/>
              </w:rPr>
            </w:pPr>
            <w:r>
              <w:rPr>
                <w:rFonts w:ascii="TimesNewRoman CE" w:hAnsi="TimesNewRoman CE" w:cs="TimesNewRoman CE"/>
                <w:szCs w:val="24"/>
              </w:rPr>
              <w:t xml:space="preserve">8.2 </w:t>
            </w:r>
            <w:r w:rsidR="00D02EE1" w:rsidRPr="00A06753">
              <w:rPr>
                <w:rFonts w:ascii="TimesNewRoman CE" w:hAnsi="TimesNewRoman CE" w:cs="TimesNewRoman CE"/>
                <w:szCs w:val="24"/>
              </w:rPr>
              <w:t>Příprava a organizace pracoviště</w:t>
            </w:r>
          </w:p>
          <w:p w:rsidR="00D02EE1" w:rsidRPr="00A06753" w:rsidRDefault="00F5723F" w:rsidP="00F5723F">
            <w:pPr>
              <w:pStyle w:val="tabulka-odrky"/>
              <w:tabs>
                <w:tab w:val="clear" w:pos="170"/>
                <w:tab w:val="clear" w:pos="252"/>
              </w:tabs>
              <w:jc w:val="left"/>
              <w:rPr>
                <w:rFonts w:cs="TimesNewRoman"/>
                <w:szCs w:val="24"/>
              </w:rPr>
            </w:pPr>
            <w:r>
              <w:rPr>
                <w:rFonts w:cs="TimesNewRoman"/>
                <w:szCs w:val="24"/>
              </w:rPr>
              <w:t xml:space="preserve">8.3 </w:t>
            </w:r>
            <w:r w:rsidR="00D02EE1" w:rsidRPr="00A06753">
              <w:rPr>
                <w:rFonts w:cs="TimesNewRoman"/>
                <w:szCs w:val="24"/>
              </w:rPr>
              <w:t>Názorná ukázka</w:t>
            </w:r>
          </w:p>
          <w:p w:rsidR="00D02EE1" w:rsidRPr="00A06753" w:rsidRDefault="00F5723F" w:rsidP="00F5723F">
            <w:pPr>
              <w:pStyle w:val="tabulka-odrky"/>
              <w:tabs>
                <w:tab w:val="clear" w:pos="170"/>
                <w:tab w:val="clear" w:pos="252"/>
              </w:tabs>
              <w:jc w:val="left"/>
              <w:rPr>
                <w:rFonts w:cs="TimesNewRoman"/>
                <w:szCs w:val="24"/>
              </w:rPr>
            </w:pPr>
            <w:r>
              <w:rPr>
                <w:rFonts w:cs="TimesNewRoman"/>
                <w:szCs w:val="24"/>
              </w:rPr>
              <w:t xml:space="preserve">8.4 </w:t>
            </w:r>
            <w:r w:rsidR="00D02EE1" w:rsidRPr="00A06753">
              <w:rPr>
                <w:rFonts w:cs="TimesNewRoman"/>
                <w:szCs w:val="24"/>
              </w:rPr>
              <w:t>Výcvik hoblování</w:t>
            </w:r>
          </w:p>
          <w:p w:rsidR="00D02EE1" w:rsidRPr="00A06753" w:rsidRDefault="00F5723F" w:rsidP="00F5723F">
            <w:pPr>
              <w:pStyle w:val="tabulka-odrky"/>
              <w:tabs>
                <w:tab w:val="clear" w:pos="170"/>
                <w:tab w:val="clear" w:pos="252"/>
              </w:tabs>
              <w:jc w:val="left"/>
              <w:rPr>
                <w:rFonts w:cs="TimesNewRoman"/>
                <w:szCs w:val="24"/>
              </w:rPr>
            </w:pPr>
            <w:r>
              <w:rPr>
                <w:rFonts w:cs="TimesNewRoman"/>
                <w:szCs w:val="24"/>
              </w:rPr>
              <w:t xml:space="preserve">8.5 </w:t>
            </w:r>
            <w:r w:rsidR="00D02EE1" w:rsidRPr="00A06753">
              <w:rPr>
                <w:rFonts w:cs="TimesNewRoman"/>
                <w:szCs w:val="24"/>
              </w:rPr>
              <w:t>Vyhodnocení</w:t>
            </w:r>
          </w:p>
        </w:tc>
        <w:tc>
          <w:tcPr>
            <w:tcW w:w="824" w:type="dxa"/>
          </w:tcPr>
          <w:p w:rsidR="00D02EE1" w:rsidRPr="00A06753" w:rsidRDefault="00D02EE1" w:rsidP="00641BFB">
            <w:pPr>
              <w:pStyle w:val="tabulk-nadpis"/>
              <w:jc w:val="center"/>
              <w:rPr>
                <w:rFonts w:cs="TimesNewRoman,Bold"/>
                <w:bCs/>
                <w:szCs w:val="24"/>
              </w:rPr>
            </w:pPr>
            <w:r>
              <w:rPr>
                <w:rFonts w:cs="TimesNewRoman,Bold"/>
                <w:bCs/>
                <w:szCs w:val="24"/>
              </w:rPr>
              <w:t>30</w:t>
            </w:r>
          </w:p>
        </w:tc>
      </w:tr>
    </w:tbl>
    <w:p w:rsidR="00D02EE1" w:rsidRPr="00E65B46" w:rsidRDefault="00D02E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trPr>
          <w:trHeight w:val="375"/>
        </w:trPr>
        <w:tc>
          <w:tcPr>
            <w:tcW w:w="4428" w:type="dxa"/>
          </w:tcPr>
          <w:p w:rsidR="00D02EE1" w:rsidRPr="00A06753" w:rsidRDefault="00D02EE1" w:rsidP="009D4077">
            <w:pPr>
              <w:pStyle w:val="tabulka-odrky"/>
              <w:numPr>
                <w:ilvl w:val="0"/>
                <w:numId w:val="103"/>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lastRenderedPageBreak/>
              <w:t>Naučí se seřídit hoblík a opracovat materiál v příčném směru vláken</w:t>
            </w:r>
          </w:p>
          <w:p w:rsidR="00D02EE1" w:rsidRPr="00A06753" w:rsidRDefault="00D02EE1" w:rsidP="009D4077">
            <w:pPr>
              <w:pStyle w:val="tabulka-odrky"/>
              <w:numPr>
                <w:ilvl w:val="0"/>
                <w:numId w:val="103"/>
              </w:numPr>
              <w:tabs>
                <w:tab w:val="clear" w:pos="252"/>
              </w:tabs>
              <w:jc w:val="left"/>
              <w:rPr>
                <w:rFonts w:ascii="TimesNewRoman,Bold" w:hAnsi="TimesNewRoman,Bold" w:cs="TimesNewRoman,Bold"/>
                <w:bCs/>
                <w:szCs w:val="24"/>
              </w:rPr>
            </w:pPr>
            <w:r w:rsidRPr="00A06753">
              <w:rPr>
                <w:szCs w:val="24"/>
              </w:rPr>
              <w:t>V</w:t>
            </w:r>
            <w:r w:rsidRPr="00A06753">
              <w:rPr>
                <w:rFonts w:ascii="TimesNewRoman CE" w:hAnsi="TimesNewRoman CE"/>
                <w:szCs w:val="24"/>
              </w:rPr>
              <w:t>olí a používá v</w:t>
            </w:r>
            <w:r w:rsidR="00026459">
              <w:rPr>
                <w:rFonts w:ascii="TimesNewRoman CE" w:hAnsi="TimesNewRoman CE"/>
                <w:szCs w:val="24"/>
              </w:rPr>
              <w:t xml:space="preserve">hodné pracovní postupy ručního </w:t>
            </w:r>
            <w:r w:rsidRPr="00A06753">
              <w:rPr>
                <w:rFonts w:ascii="TimesNewRoman CE" w:hAnsi="TimesNewRoman CE"/>
                <w:szCs w:val="24"/>
              </w:rPr>
              <w:t>hoblování</w:t>
            </w:r>
          </w:p>
        </w:tc>
        <w:tc>
          <w:tcPr>
            <w:tcW w:w="3960" w:type="dxa"/>
          </w:tcPr>
          <w:p w:rsidR="00D02EE1" w:rsidRPr="00A06753" w:rsidRDefault="00026459" w:rsidP="00026459">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9. </w:t>
            </w:r>
            <w:r w:rsidR="00D02EE1" w:rsidRPr="00A06753">
              <w:rPr>
                <w:rFonts w:ascii="TimesNewRoman,Bold CE" w:hAnsi="TimesNewRoman,Bold CE" w:cs="TimesNewRoman,Bold CE"/>
                <w:b/>
                <w:bCs/>
                <w:szCs w:val="24"/>
              </w:rPr>
              <w:t>Hoblování příčné</w:t>
            </w:r>
          </w:p>
          <w:p w:rsidR="00D02EE1" w:rsidRPr="00A06753" w:rsidRDefault="00026459" w:rsidP="00026459">
            <w:pPr>
              <w:pStyle w:val="tabulka-odrky"/>
              <w:tabs>
                <w:tab w:val="clear" w:pos="170"/>
                <w:tab w:val="clear" w:pos="252"/>
              </w:tabs>
              <w:rPr>
                <w:rFonts w:cs="TimesNewRoman"/>
                <w:szCs w:val="24"/>
              </w:rPr>
            </w:pPr>
            <w:r>
              <w:rPr>
                <w:rFonts w:ascii="TimesNewRoman CE" w:hAnsi="TimesNewRoman CE" w:cs="TimesNewRoman CE"/>
                <w:szCs w:val="24"/>
              </w:rPr>
              <w:t xml:space="preserve">9.1 </w:t>
            </w:r>
            <w:r w:rsidR="00D02EE1" w:rsidRPr="00A06753">
              <w:rPr>
                <w:rFonts w:ascii="TimesNewRoman CE" w:hAnsi="TimesNewRoman CE" w:cs="TimesNewRoman CE"/>
                <w:szCs w:val="24"/>
              </w:rPr>
              <w:t>Ruční zpracování materiálů</w:t>
            </w:r>
          </w:p>
          <w:p w:rsidR="00D02EE1" w:rsidRPr="00A06753" w:rsidRDefault="00026459" w:rsidP="00026459">
            <w:pPr>
              <w:pStyle w:val="tabulka-odrky"/>
              <w:tabs>
                <w:tab w:val="clear" w:pos="170"/>
                <w:tab w:val="clear" w:pos="252"/>
              </w:tabs>
              <w:jc w:val="left"/>
              <w:rPr>
                <w:rFonts w:cs="TimesNewRoman"/>
                <w:szCs w:val="24"/>
              </w:rPr>
            </w:pPr>
            <w:r>
              <w:rPr>
                <w:rFonts w:cs="TimesNewRoman"/>
                <w:szCs w:val="24"/>
              </w:rPr>
              <w:t xml:space="preserve">9.2 </w:t>
            </w:r>
            <w:r w:rsidR="00D02EE1" w:rsidRPr="00A06753">
              <w:rPr>
                <w:rFonts w:cs="TimesNewRoman"/>
                <w:szCs w:val="24"/>
              </w:rPr>
              <w:t>Názorná ukázka</w:t>
            </w:r>
          </w:p>
          <w:p w:rsidR="00D02EE1" w:rsidRPr="00A06753" w:rsidRDefault="00026459" w:rsidP="00026459">
            <w:pPr>
              <w:pStyle w:val="tabulka-odrky"/>
              <w:tabs>
                <w:tab w:val="clear" w:pos="170"/>
                <w:tab w:val="clear" w:pos="252"/>
              </w:tabs>
              <w:jc w:val="left"/>
              <w:rPr>
                <w:rFonts w:cs="TimesNewRoman"/>
                <w:szCs w:val="24"/>
              </w:rPr>
            </w:pPr>
            <w:r>
              <w:rPr>
                <w:rFonts w:cs="TimesNewRoman"/>
                <w:szCs w:val="24"/>
              </w:rPr>
              <w:t xml:space="preserve">9.3 </w:t>
            </w:r>
            <w:r w:rsidR="00D02EE1" w:rsidRPr="00A06753">
              <w:rPr>
                <w:rFonts w:cs="TimesNewRoman"/>
                <w:szCs w:val="24"/>
              </w:rPr>
              <w:t>Výcvik hoblování</w:t>
            </w:r>
          </w:p>
          <w:p w:rsidR="00D02EE1" w:rsidRPr="00A06753" w:rsidRDefault="00026459" w:rsidP="00026459">
            <w:pPr>
              <w:pStyle w:val="tabulka-odrky"/>
              <w:tabs>
                <w:tab w:val="clear" w:pos="170"/>
                <w:tab w:val="clear" w:pos="252"/>
              </w:tabs>
              <w:jc w:val="left"/>
              <w:rPr>
                <w:rFonts w:cs="TimesNewRoman"/>
                <w:szCs w:val="24"/>
              </w:rPr>
            </w:pPr>
            <w:r>
              <w:rPr>
                <w:rFonts w:cs="TimesNewRoman"/>
                <w:szCs w:val="24"/>
              </w:rPr>
              <w:t xml:space="preserve">9.4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6</w:t>
            </w:r>
          </w:p>
        </w:tc>
      </w:tr>
      <w:tr w:rsidR="00D02EE1" w:rsidRPr="004F039E">
        <w:trPr>
          <w:trHeight w:val="1242"/>
        </w:trPr>
        <w:tc>
          <w:tcPr>
            <w:tcW w:w="4428" w:type="dxa"/>
          </w:tcPr>
          <w:p w:rsidR="00D02EE1" w:rsidRPr="00A06753" w:rsidRDefault="00D02EE1" w:rsidP="009D4077">
            <w:pPr>
              <w:pStyle w:val="tabulka-odrky"/>
              <w:numPr>
                <w:ilvl w:val="0"/>
                <w:numId w:val="103"/>
              </w:numPr>
              <w:tabs>
                <w:tab w:val="clear" w:pos="252"/>
              </w:tabs>
              <w:jc w:val="left"/>
              <w:rPr>
                <w:rFonts w:cs="TimesNewRoman"/>
                <w:szCs w:val="24"/>
              </w:rPr>
            </w:pPr>
            <w:r w:rsidRPr="00A06753">
              <w:rPr>
                <w:rFonts w:ascii="TimesNewRoman CE" w:hAnsi="TimesNewRoman CE" w:cs="TimesNewRoman CE"/>
                <w:szCs w:val="24"/>
              </w:rPr>
              <w:t xml:space="preserve">Získá další zkušenosti o použití jiného nářadí při měření </w:t>
            </w:r>
          </w:p>
          <w:p w:rsidR="00D02EE1" w:rsidRPr="00A06753" w:rsidRDefault="00D02EE1" w:rsidP="009D4077">
            <w:pPr>
              <w:pStyle w:val="tabulka-odrky"/>
              <w:numPr>
                <w:ilvl w:val="0"/>
                <w:numId w:val="103"/>
              </w:numPr>
              <w:tabs>
                <w:tab w:val="clear" w:pos="252"/>
              </w:tabs>
              <w:jc w:val="left"/>
              <w:rPr>
                <w:rFonts w:cs="TimesNewRoman"/>
                <w:szCs w:val="24"/>
              </w:rPr>
            </w:pPr>
            <w:r w:rsidRPr="00A06753">
              <w:rPr>
                <w:rFonts w:ascii="TimesNewRoman CE" w:hAnsi="TimesNewRoman CE" w:cs="TimesNewRoman CE"/>
                <w:szCs w:val="24"/>
              </w:rPr>
              <w:t>Aplikuje a stále procvičuje techniku hoblování;</w:t>
            </w:r>
          </w:p>
          <w:p w:rsidR="00D02EE1" w:rsidRPr="00A06753" w:rsidRDefault="00D02EE1" w:rsidP="009D4077">
            <w:pPr>
              <w:pStyle w:val="tabulka-odrky"/>
              <w:numPr>
                <w:ilvl w:val="0"/>
                <w:numId w:val="103"/>
              </w:numPr>
              <w:tabs>
                <w:tab w:val="clear" w:pos="252"/>
              </w:tabs>
              <w:jc w:val="left"/>
              <w:rPr>
                <w:rFonts w:cs="TimesNewRoman"/>
                <w:szCs w:val="24"/>
              </w:rPr>
            </w:pPr>
            <w:r w:rsidRPr="00A06753">
              <w:rPr>
                <w:szCs w:val="24"/>
              </w:rPr>
              <w:t>V</w:t>
            </w:r>
            <w:r w:rsidRPr="00A06753">
              <w:rPr>
                <w:rFonts w:ascii="TimesNewRoman CE" w:hAnsi="TimesNewRoman CE"/>
                <w:szCs w:val="24"/>
              </w:rPr>
              <w:t>olí a používá v</w:t>
            </w:r>
            <w:r w:rsidR="00B712FD">
              <w:rPr>
                <w:rFonts w:ascii="TimesNewRoman CE" w:hAnsi="TimesNewRoman CE"/>
                <w:szCs w:val="24"/>
              </w:rPr>
              <w:t xml:space="preserve">hodné pracovní postupy ručního </w:t>
            </w:r>
            <w:r w:rsidRPr="00A06753">
              <w:rPr>
                <w:rFonts w:ascii="TimesNewRoman CE" w:hAnsi="TimesNewRoman CE"/>
                <w:szCs w:val="24"/>
              </w:rPr>
              <w:t>hoblování</w:t>
            </w:r>
          </w:p>
        </w:tc>
        <w:tc>
          <w:tcPr>
            <w:tcW w:w="3960" w:type="dxa"/>
          </w:tcPr>
          <w:p w:rsidR="00D02EE1" w:rsidRPr="00A06753" w:rsidRDefault="00B712FD" w:rsidP="00B712FD">
            <w:pPr>
              <w:pStyle w:val="tabulka-odrky"/>
              <w:tabs>
                <w:tab w:val="clear" w:pos="170"/>
                <w:tab w:val="clear" w:pos="252"/>
              </w:tabs>
              <w:rPr>
                <w:rFonts w:ascii="TimesNewRoman,Bold" w:hAnsi="TimesNewRoman,Bold" w:cs="TimesNewRoman,Bold"/>
                <w:b/>
                <w:bCs/>
                <w:szCs w:val="24"/>
              </w:rPr>
            </w:pPr>
            <w:r>
              <w:rPr>
                <w:rFonts w:ascii="TimesNewRoman,Bold CE" w:hAnsi="TimesNewRoman,Bold CE" w:cs="TimesNewRoman,Bold CE"/>
                <w:b/>
                <w:bCs/>
                <w:szCs w:val="24"/>
              </w:rPr>
              <w:t xml:space="preserve">10. </w:t>
            </w:r>
            <w:r w:rsidR="00D02EE1" w:rsidRPr="00A06753">
              <w:rPr>
                <w:rFonts w:ascii="TimesNewRoman,Bold CE" w:hAnsi="TimesNewRoman,Bold CE" w:cs="TimesNewRoman,Bold CE"/>
                <w:b/>
                <w:bCs/>
                <w:szCs w:val="24"/>
              </w:rPr>
              <w:t>Hoblování na daný rozměr</w:t>
            </w:r>
          </w:p>
          <w:p w:rsidR="00D02EE1" w:rsidRPr="00A06753" w:rsidRDefault="00B712FD" w:rsidP="00B712FD">
            <w:pPr>
              <w:pStyle w:val="tabulka-odrky"/>
              <w:tabs>
                <w:tab w:val="clear" w:pos="170"/>
                <w:tab w:val="clear" w:pos="252"/>
              </w:tabs>
              <w:rPr>
                <w:rFonts w:ascii="TimesNewRoman,Bold" w:hAnsi="TimesNewRoman,Bold" w:cs="TimesNewRoman,Bold"/>
                <w:b/>
                <w:bCs/>
                <w:szCs w:val="24"/>
              </w:rPr>
            </w:pPr>
            <w:r>
              <w:rPr>
                <w:rFonts w:ascii="TimesNewRoman CE" w:hAnsi="TimesNewRoman CE" w:cs="TimesNewRoman CE"/>
                <w:szCs w:val="24"/>
              </w:rPr>
              <w:t xml:space="preserve">10.1 </w:t>
            </w:r>
            <w:r w:rsidR="00D02EE1" w:rsidRPr="00A06753">
              <w:rPr>
                <w:rFonts w:ascii="TimesNewRoman CE" w:hAnsi="TimesNewRoman CE" w:cs="TimesNewRoman CE"/>
                <w:szCs w:val="24"/>
              </w:rPr>
              <w:t>Ruční zpracování materiálů</w:t>
            </w:r>
          </w:p>
          <w:p w:rsidR="00D02EE1" w:rsidRPr="00A06753" w:rsidRDefault="00B712FD" w:rsidP="00B712FD">
            <w:pPr>
              <w:pStyle w:val="tabulka-odrky"/>
              <w:tabs>
                <w:tab w:val="clear" w:pos="170"/>
                <w:tab w:val="clear" w:pos="252"/>
              </w:tabs>
              <w:rPr>
                <w:rFonts w:ascii="TimesNewRoman,Bold" w:hAnsi="TimesNewRoman,Bold" w:cs="TimesNewRoman,Bold"/>
                <w:b/>
                <w:bCs/>
                <w:szCs w:val="24"/>
              </w:rPr>
            </w:pPr>
            <w:r>
              <w:rPr>
                <w:rFonts w:ascii="TimesNewRoman CE" w:hAnsi="TimesNewRoman CE" w:cs="TimesNewRoman CE"/>
                <w:szCs w:val="24"/>
              </w:rPr>
              <w:t xml:space="preserve">10.2 </w:t>
            </w:r>
            <w:r w:rsidR="00D02EE1" w:rsidRPr="00A06753">
              <w:rPr>
                <w:rFonts w:ascii="TimesNewRoman CE" w:hAnsi="TimesNewRoman CE" w:cs="TimesNewRoman CE"/>
                <w:szCs w:val="24"/>
              </w:rPr>
              <w:t>Příprava a organizace pracoviště</w:t>
            </w:r>
          </w:p>
          <w:p w:rsidR="00D02EE1" w:rsidRPr="00A06753" w:rsidRDefault="00B712FD" w:rsidP="00B712FD">
            <w:pPr>
              <w:pStyle w:val="tabulka-odrky"/>
              <w:tabs>
                <w:tab w:val="clear" w:pos="170"/>
                <w:tab w:val="clear" w:pos="252"/>
              </w:tabs>
              <w:jc w:val="left"/>
              <w:rPr>
                <w:rFonts w:cs="TimesNewRoman"/>
                <w:szCs w:val="24"/>
              </w:rPr>
            </w:pPr>
            <w:r>
              <w:rPr>
                <w:rFonts w:cs="TimesNewRoman"/>
                <w:szCs w:val="24"/>
              </w:rPr>
              <w:t xml:space="preserve">10.3 </w:t>
            </w:r>
            <w:r w:rsidR="00D02EE1" w:rsidRPr="00A06753">
              <w:rPr>
                <w:rFonts w:cs="TimesNewRoman"/>
                <w:szCs w:val="24"/>
              </w:rPr>
              <w:t>Názorná ukázka</w:t>
            </w:r>
          </w:p>
          <w:p w:rsidR="00D02EE1" w:rsidRPr="00A06753" w:rsidRDefault="00B712FD" w:rsidP="00B712FD">
            <w:pPr>
              <w:pStyle w:val="tabulka-odrky"/>
              <w:tabs>
                <w:tab w:val="clear" w:pos="170"/>
                <w:tab w:val="clear" w:pos="252"/>
              </w:tabs>
              <w:jc w:val="left"/>
              <w:rPr>
                <w:rFonts w:cs="TimesNewRoman"/>
                <w:szCs w:val="24"/>
              </w:rPr>
            </w:pPr>
            <w:r>
              <w:rPr>
                <w:rFonts w:cs="TimesNewRoman"/>
                <w:szCs w:val="24"/>
              </w:rPr>
              <w:t xml:space="preserve">10.4 </w:t>
            </w:r>
            <w:r w:rsidR="00D02EE1" w:rsidRPr="00A06753">
              <w:rPr>
                <w:rFonts w:cs="TimesNewRoman"/>
                <w:szCs w:val="24"/>
              </w:rPr>
              <w:t>Výcvik hoblování</w:t>
            </w:r>
          </w:p>
          <w:p w:rsidR="00D02EE1" w:rsidRPr="00A06753" w:rsidRDefault="00B712FD" w:rsidP="00B712FD">
            <w:pPr>
              <w:pStyle w:val="tabulka-odrky"/>
              <w:tabs>
                <w:tab w:val="clear" w:pos="170"/>
                <w:tab w:val="clear" w:pos="252"/>
              </w:tabs>
              <w:jc w:val="left"/>
              <w:rPr>
                <w:rFonts w:ascii="TimesNewRoman,Bold" w:hAnsi="TimesNewRoman,Bold" w:cs="TimesNewRoman,Bold"/>
                <w:b/>
                <w:bCs/>
                <w:szCs w:val="24"/>
              </w:rPr>
            </w:pPr>
            <w:r>
              <w:rPr>
                <w:rFonts w:cs="TimesNewRoman"/>
                <w:szCs w:val="24"/>
              </w:rPr>
              <w:t xml:space="preserve">10.5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18</w:t>
            </w:r>
          </w:p>
        </w:tc>
      </w:tr>
      <w:tr w:rsidR="00D02EE1" w:rsidRPr="004F039E">
        <w:tc>
          <w:tcPr>
            <w:tcW w:w="4428" w:type="dxa"/>
          </w:tcPr>
          <w:p w:rsidR="00D02EE1" w:rsidRPr="00A06753" w:rsidRDefault="00D02EE1" w:rsidP="009D4077">
            <w:pPr>
              <w:pStyle w:val="tabulka-odrky"/>
              <w:numPr>
                <w:ilvl w:val="0"/>
                <w:numId w:val="103"/>
              </w:numPr>
              <w:tabs>
                <w:tab w:val="clear" w:pos="252"/>
              </w:tabs>
              <w:jc w:val="left"/>
              <w:rPr>
                <w:rFonts w:cs="TimesNewRoman"/>
                <w:szCs w:val="24"/>
              </w:rPr>
            </w:pPr>
            <w:r w:rsidRPr="00A06753">
              <w:rPr>
                <w:rFonts w:ascii="TimesNewRoman CE" w:hAnsi="TimesNewRoman CE" w:cs="TimesNewRoman CE"/>
                <w:szCs w:val="24"/>
              </w:rPr>
              <w:t>Pozná různé konstrukční spoje</w:t>
            </w:r>
          </w:p>
          <w:p w:rsidR="00D02EE1" w:rsidRPr="00A06753" w:rsidRDefault="00D02EE1" w:rsidP="009D4077">
            <w:pPr>
              <w:pStyle w:val="tabulka-odrky"/>
              <w:numPr>
                <w:ilvl w:val="0"/>
                <w:numId w:val="103"/>
              </w:numPr>
              <w:tabs>
                <w:tab w:val="clear" w:pos="252"/>
              </w:tabs>
              <w:jc w:val="left"/>
              <w:rPr>
                <w:rFonts w:cs="TimesNewRoman"/>
                <w:szCs w:val="24"/>
              </w:rPr>
            </w:pPr>
            <w:r w:rsidRPr="00A06753">
              <w:rPr>
                <w:rFonts w:cs="TimesNewRoman"/>
                <w:szCs w:val="24"/>
              </w:rPr>
              <w:t>Seznámí se s jejich</w:t>
            </w:r>
            <w:r w:rsidR="00F370B7">
              <w:rPr>
                <w:rFonts w:cs="TimesNewRoman"/>
                <w:szCs w:val="24"/>
              </w:rPr>
              <w:t xml:space="preserve"> použitím v praxi</w:t>
            </w:r>
          </w:p>
          <w:p w:rsidR="00D02EE1" w:rsidRPr="00A06753" w:rsidRDefault="00F370B7" w:rsidP="009D4077">
            <w:pPr>
              <w:pStyle w:val="tabulka-odrky"/>
              <w:numPr>
                <w:ilvl w:val="0"/>
                <w:numId w:val="103"/>
              </w:numPr>
              <w:tabs>
                <w:tab w:val="clear" w:pos="252"/>
              </w:tabs>
              <w:jc w:val="left"/>
              <w:rPr>
                <w:rFonts w:ascii="TimesNewRoman,Bold" w:hAnsi="TimesNewRoman,Bold" w:cs="TimesNewRoman,Bold"/>
                <w:bCs/>
                <w:szCs w:val="24"/>
              </w:rPr>
            </w:pPr>
            <w:r>
              <w:rPr>
                <w:rFonts w:cs="TimesNewRoman"/>
                <w:szCs w:val="24"/>
              </w:rPr>
              <w:t>Zná jejich použití</w:t>
            </w:r>
          </w:p>
          <w:p w:rsidR="00D02EE1" w:rsidRPr="00C37E7F" w:rsidRDefault="00D02EE1" w:rsidP="009D4077">
            <w:pPr>
              <w:numPr>
                <w:ilvl w:val="0"/>
                <w:numId w:val="103"/>
              </w:numPr>
              <w:autoSpaceDE w:val="0"/>
              <w:autoSpaceDN w:val="0"/>
              <w:adjustRightInd w:val="0"/>
              <w:jc w:val="left"/>
              <w:rPr>
                <w:rFonts w:ascii="TimesNewRoman" w:hAnsi="TimesNewRoman" w:cs="TimesNewRoman"/>
              </w:rPr>
            </w:pPr>
            <w:r>
              <w:t>Volí a používá vhodné pracovní postupy ručního řezání, hoblování, vrtání, dlabání, broušení a vykružování, opracování kovů, plastů a ostatních materiálů používaných v truhlářské výrobě</w:t>
            </w:r>
          </w:p>
        </w:tc>
        <w:tc>
          <w:tcPr>
            <w:tcW w:w="3960" w:type="dxa"/>
          </w:tcPr>
          <w:p w:rsidR="00D02EE1" w:rsidRPr="00A06753" w:rsidRDefault="00F370B7" w:rsidP="00F370B7">
            <w:pPr>
              <w:pStyle w:val="tabulka-odrky"/>
              <w:tabs>
                <w:tab w:val="clear" w:pos="170"/>
                <w:tab w:val="clear" w:pos="252"/>
              </w:tabs>
              <w:jc w:val="left"/>
              <w:rPr>
                <w:rFonts w:cs="TimesNewRoman"/>
                <w:szCs w:val="24"/>
              </w:rPr>
            </w:pPr>
            <w:r>
              <w:rPr>
                <w:rFonts w:ascii="TimesNewRoman,Bold CE" w:hAnsi="TimesNewRoman,Bold CE" w:cs="TimesNewRoman,Bold CE"/>
                <w:b/>
                <w:bCs/>
                <w:szCs w:val="24"/>
              </w:rPr>
              <w:t xml:space="preserve">11. </w:t>
            </w:r>
            <w:r w:rsidR="00D02EE1" w:rsidRPr="00A06753">
              <w:rPr>
                <w:rFonts w:ascii="TimesNewRoman,Bold CE" w:hAnsi="TimesNewRoman,Bold CE" w:cs="TimesNewRoman,Bold CE"/>
                <w:b/>
                <w:bCs/>
                <w:szCs w:val="24"/>
              </w:rPr>
              <w:t xml:space="preserve">Seznámení s druhy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konstrukčních spojů a jejich</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 xml:space="preserve"> použití </w:t>
            </w:r>
          </w:p>
          <w:p w:rsidR="00D02EE1" w:rsidRPr="00A06753" w:rsidRDefault="00F370B7" w:rsidP="00F370B7">
            <w:pPr>
              <w:pStyle w:val="tabulka-odrky"/>
              <w:tabs>
                <w:tab w:val="clear" w:pos="170"/>
                <w:tab w:val="clear" w:pos="252"/>
              </w:tabs>
              <w:jc w:val="left"/>
              <w:rPr>
                <w:rFonts w:ascii="TimesNewRoman CE" w:hAnsi="TimesNewRoman CE" w:cs="TimesNewRoman CE"/>
                <w:szCs w:val="24"/>
              </w:rPr>
            </w:pPr>
            <w:r>
              <w:rPr>
                <w:rFonts w:ascii="TimesNewRoman CE" w:hAnsi="TimesNewRoman CE" w:cs="TimesNewRoman CE"/>
                <w:szCs w:val="24"/>
              </w:rPr>
              <w:t xml:space="preserve">11.1 </w:t>
            </w:r>
            <w:r w:rsidR="00D02EE1" w:rsidRPr="00A06753">
              <w:rPr>
                <w:rFonts w:ascii="TimesNewRoman CE" w:hAnsi="TimesNewRoman CE" w:cs="TimesNewRoman CE"/>
                <w:szCs w:val="24"/>
              </w:rPr>
              <w:t>Ruční zpracování materiálů</w:t>
            </w:r>
          </w:p>
          <w:p w:rsidR="00D02EE1" w:rsidRPr="00A06753" w:rsidRDefault="00F370B7" w:rsidP="00F370B7">
            <w:pPr>
              <w:pStyle w:val="tabulka-odrky"/>
              <w:tabs>
                <w:tab w:val="clear" w:pos="170"/>
                <w:tab w:val="clear" w:pos="252"/>
              </w:tabs>
              <w:jc w:val="left"/>
              <w:rPr>
                <w:rFonts w:cs="TimesNewRoman"/>
                <w:szCs w:val="24"/>
              </w:rPr>
            </w:pPr>
            <w:r>
              <w:rPr>
                <w:rFonts w:ascii="TimesNewRoman CE" w:hAnsi="TimesNewRoman CE" w:cs="TimesNewRoman CE"/>
                <w:szCs w:val="24"/>
              </w:rPr>
              <w:t xml:space="preserve">11.2 </w:t>
            </w:r>
            <w:r w:rsidR="00D02EE1" w:rsidRPr="00A06753">
              <w:rPr>
                <w:rFonts w:ascii="TimesNewRoman CE" w:hAnsi="TimesNewRoman CE" w:cs="TimesNewRoman CE"/>
                <w:szCs w:val="24"/>
              </w:rPr>
              <w:t>Příprava a organizace pracoviště</w:t>
            </w:r>
          </w:p>
          <w:p w:rsidR="00D02EE1" w:rsidRPr="00A06753" w:rsidRDefault="00F370B7" w:rsidP="00F370B7">
            <w:pPr>
              <w:pStyle w:val="tabulka-odrky"/>
              <w:tabs>
                <w:tab w:val="clear" w:pos="170"/>
                <w:tab w:val="clear" w:pos="252"/>
              </w:tabs>
              <w:jc w:val="left"/>
              <w:rPr>
                <w:rFonts w:cs="TimesNewRoman"/>
                <w:szCs w:val="24"/>
              </w:rPr>
            </w:pPr>
            <w:r>
              <w:rPr>
                <w:rFonts w:ascii="TimesNewRoman CE" w:hAnsi="TimesNewRoman CE" w:cs="TimesNewRoman CE"/>
                <w:szCs w:val="24"/>
              </w:rPr>
              <w:t xml:space="preserve">11.3 </w:t>
            </w:r>
            <w:r w:rsidR="00D02EE1" w:rsidRPr="00A06753">
              <w:rPr>
                <w:rFonts w:ascii="TimesNewRoman CE" w:hAnsi="TimesNewRoman CE" w:cs="TimesNewRoman CE"/>
                <w:szCs w:val="24"/>
              </w:rPr>
              <w:t>Názorná ukázka modelů</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konstrukčních spojů a využití </w:t>
            </w:r>
            <w:r>
              <w:rPr>
                <w:rFonts w:ascii="TimesNewRoman CE" w:hAnsi="TimesNewRoman CE" w:cs="TimesNewRoman CE"/>
                <w:szCs w:val="24"/>
              </w:rPr>
              <w:br/>
              <w:t xml:space="preserve">    </w:t>
            </w:r>
            <w:r w:rsidR="00D02EE1" w:rsidRPr="00A06753">
              <w:rPr>
                <w:rFonts w:ascii="TimesNewRoman CE" w:hAnsi="TimesNewRoman CE" w:cs="TimesNewRoman CE"/>
                <w:szCs w:val="24"/>
              </w:rPr>
              <w:t>v praxi</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6</w:t>
            </w:r>
          </w:p>
        </w:tc>
      </w:tr>
      <w:tr w:rsidR="00D02EE1" w:rsidRPr="004F039E">
        <w:tc>
          <w:tcPr>
            <w:tcW w:w="4428" w:type="dxa"/>
          </w:tcPr>
          <w:p w:rsidR="00D02EE1" w:rsidRPr="00A06753" w:rsidRDefault="00D02EE1" w:rsidP="009D4077">
            <w:pPr>
              <w:pStyle w:val="tabulka-odrky"/>
              <w:numPr>
                <w:ilvl w:val="0"/>
                <w:numId w:val="103"/>
              </w:numPr>
              <w:tabs>
                <w:tab w:val="clear" w:pos="252"/>
              </w:tabs>
              <w:jc w:val="left"/>
              <w:rPr>
                <w:rFonts w:cs="TimesNewRoman"/>
                <w:szCs w:val="24"/>
              </w:rPr>
            </w:pPr>
            <w:r w:rsidRPr="00A06753">
              <w:rPr>
                <w:rFonts w:ascii="TimesNewRoman CE" w:hAnsi="TimesNewRoman CE" w:cs="TimesNewRoman CE"/>
                <w:szCs w:val="24"/>
              </w:rPr>
              <w:t>Rozšiřuje znalosti o konkrétní spoje</w:t>
            </w:r>
          </w:p>
          <w:p w:rsidR="00D02EE1" w:rsidRPr="00A06753" w:rsidRDefault="00D02EE1" w:rsidP="009D4077">
            <w:pPr>
              <w:pStyle w:val="tabulka-odrky"/>
              <w:numPr>
                <w:ilvl w:val="0"/>
                <w:numId w:val="103"/>
              </w:numPr>
              <w:tabs>
                <w:tab w:val="clear" w:pos="252"/>
              </w:tabs>
              <w:jc w:val="left"/>
              <w:rPr>
                <w:rFonts w:cs="TimesNewRoman"/>
                <w:szCs w:val="24"/>
              </w:rPr>
            </w:pPr>
            <w:r w:rsidRPr="00A06753">
              <w:rPr>
                <w:rFonts w:ascii="TimesNewRoman CE" w:hAnsi="TimesNewRoman CE" w:cs="TimesNewRoman CE"/>
                <w:szCs w:val="24"/>
              </w:rPr>
              <w:t>Naučí se je zhotovovat a používat v praxi</w:t>
            </w:r>
          </w:p>
          <w:p w:rsidR="00D02EE1" w:rsidRPr="00A06753" w:rsidRDefault="00D02EE1" w:rsidP="009D4077">
            <w:pPr>
              <w:pStyle w:val="tabulka-odrky"/>
              <w:numPr>
                <w:ilvl w:val="0"/>
                <w:numId w:val="103"/>
              </w:numPr>
              <w:tabs>
                <w:tab w:val="clear" w:pos="252"/>
              </w:tabs>
              <w:jc w:val="left"/>
              <w:rPr>
                <w:rFonts w:cs="TimesNewRoman"/>
                <w:szCs w:val="24"/>
              </w:rPr>
            </w:pPr>
            <w:r w:rsidRPr="00A06753">
              <w:rPr>
                <w:szCs w:val="24"/>
              </w:rPr>
              <w:t>Volí a používá vhodné pracovní po</w:t>
            </w:r>
            <w:r w:rsidRPr="00A06753">
              <w:rPr>
                <w:rFonts w:ascii="TimesNewRoman CE" w:hAnsi="TimesNewRoman CE"/>
                <w:szCs w:val="24"/>
              </w:rPr>
              <w:t>stupy ručního řezání, hoblování, vrtání, dlabání, broušení a vykružování, opracování kovů, plastů a ostatních materiálů používaných v truhlářské výrobě</w:t>
            </w:r>
          </w:p>
        </w:tc>
        <w:tc>
          <w:tcPr>
            <w:tcW w:w="3960" w:type="dxa"/>
          </w:tcPr>
          <w:p w:rsidR="00D02EE1" w:rsidRPr="00A06753" w:rsidRDefault="00F370B7" w:rsidP="00F370B7">
            <w:pPr>
              <w:pStyle w:val="tabulka-odrky"/>
              <w:tabs>
                <w:tab w:val="clear" w:pos="170"/>
                <w:tab w:val="clear" w:pos="252"/>
              </w:tabs>
              <w:rPr>
                <w:rFonts w:ascii="TimesNewRoman,Bold" w:hAnsi="TimesNewRoman,Bold" w:cs="TimesNewRoman,Bold"/>
                <w:b/>
                <w:bCs/>
                <w:szCs w:val="24"/>
              </w:rPr>
            </w:pPr>
            <w:r>
              <w:rPr>
                <w:rFonts w:ascii="TimesNewRoman,Bold CE" w:hAnsi="TimesNewRoman,Bold CE" w:cs="TimesNewRoman,Bold CE"/>
                <w:b/>
                <w:bCs/>
                <w:szCs w:val="24"/>
              </w:rPr>
              <w:t xml:space="preserve">12. </w:t>
            </w:r>
            <w:r w:rsidR="00D02EE1" w:rsidRPr="00A06753">
              <w:rPr>
                <w:rFonts w:ascii="TimesNewRoman,Bold CE" w:hAnsi="TimesNewRoman,Bold CE" w:cs="TimesNewRoman,Bold CE"/>
                <w:b/>
                <w:bCs/>
                <w:szCs w:val="24"/>
              </w:rPr>
              <w:t xml:space="preserve">Rohové a středové přeplátování </w:t>
            </w:r>
          </w:p>
          <w:p w:rsidR="00D02EE1" w:rsidRPr="00A06753" w:rsidRDefault="00F370B7" w:rsidP="00F370B7">
            <w:pPr>
              <w:pStyle w:val="tabulka-odrky"/>
              <w:tabs>
                <w:tab w:val="clear" w:pos="170"/>
                <w:tab w:val="clear" w:pos="252"/>
              </w:tabs>
              <w:rPr>
                <w:rFonts w:ascii="TimesNewRoman,Bold" w:hAnsi="TimesNewRoman,Bold" w:cs="TimesNewRoman,Bold"/>
                <w:b/>
                <w:bCs/>
                <w:szCs w:val="24"/>
              </w:rPr>
            </w:pPr>
            <w:r>
              <w:rPr>
                <w:rFonts w:ascii="TimesNewRoman CE" w:hAnsi="TimesNewRoman CE" w:cs="TimesNewRoman CE"/>
                <w:szCs w:val="24"/>
              </w:rPr>
              <w:t xml:space="preserve">12.1 </w:t>
            </w:r>
            <w:r w:rsidR="00D02EE1" w:rsidRPr="00A06753">
              <w:rPr>
                <w:rFonts w:ascii="TimesNewRoman CE" w:hAnsi="TimesNewRoman CE" w:cs="TimesNewRoman CE"/>
                <w:szCs w:val="24"/>
              </w:rPr>
              <w:t>Ruční zpracování materiálů</w:t>
            </w:r>
          </w:p>
          <w:p w:rsidR="00D02EE1" w:rsidRPr="00A06753" w:rsidRDefault="00F370B7" w:rsidP="00F370B7">
            <w:pPr>
              <w:pStyle w:val="tabulka-odrky"/>
              <w:tabs>
                <w:tab w:val="clear" w:pos="170"/>
                <w:tab w:val="clear" w:pos="252"/>
              </w:tabs>
              <w:rPr>
                <w:rFonts w:ascii="TimesNewRoman,Bold" w:hAnsi="TimesNewRoman,Bold" w:cs="TimesNewRoman,Bold"/>
                <w:b/>
                <w:bCs/>
                <w:szCs w:val="24"/>
              </w:rPr>
            </w:pPr>
            <w:r>
              <w:rPr>
                <w:rFonts w:ascii="TimesNewRoman CE" w:hAnsi="TimesNewRoman CE" w:cs="TimesNewRoman CE"/>
                <w:szCs w:val="24"/>
              </w:rPr>
              <w:t xml:space="preserve">12.2 </w:t>
            </w:r>
            <w:r w:rsidR="00D02EE1" w:rsidRPr="00A06753">
              <w:rPr>
                <w:rFonts w:ascii="TimesNewRoman CE" w:hAnsi="TimesNewRoman CE" w:cs="TimesNewRoman CE"/>
                <w:szCs w:val="24"/>
              </w:rPr>
              <w:t>Příprava a organizace pracoviště</w:t>
            </w:r>
          </w:p>
          <w:p w:rsidR="00D02EE1" w:rsidRPr="00A06753" w:rsidRDefault="00F370B7" w:rsidP="00F370B7">
            <w:pPr>
              <w:pStyle w:val="tabulka-odrky"/>
              <w:tabs>
                <w:tab w:val="clear" w:pos="170"/>
                <w:tab w:val="clear" w:pos="252"/>
              </w:tabs>
              <w:jc w:val="left"/>
              <w:rPr>
                <w:rFonts w:cs="TimesNewRoman"/>
                <w:szCs w:val="24"/>
              </w:rPr>
            </w:pPr>
            <w:r>
              <w:rPr>
                <w:rFonts w:cs="TimesNewRoman"/>
                <w:szCs w:val="24"/>
              </w:rPr>
              <w:t xml:space="preserve">12.3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w:t>
            </w:r>
          </w:p>
          <w:p w:rsidR="00D02EE1" w:rsidRPr="00A06753" w:rsidRDefault="00F370B7" w:rsidP="00F370B7">
            <w:pPr>
              <w:pStyle w:val="tabulka-odrky"/>
              <w:tabs>
                <w:tab w:val="clear" w:pos="170"/>
                <w:tab w:val="clear" w:pos="252"/>
              </w:tabs>
              <w:jc w:val="left"/>
              <w:rPr>
                <w:rFonts w:cs="TimesNewRoman"/>
                <w:szCs w:val="24"/>
              </w:rPr>
            </w:pPr>
            <w:r>
              <w:rPr>
                <w:rFonts w:cs="TimesNewRoman"/>
                <w:szCs w:val="24"/>
              </w:rPr>
              <w:t xml:space="preserve">12.4 </w:t>
            </w:r>
            <w:r w:rsidR="00D02EE1" w:rsidRPr="00A06753">
              <w:rPr>
                <w:rFonts w:cs="TimesNewRoman"/>
                <w:szCs w:val="24"/>
              </w:rPr>
              <w:t>Zhotovení spoje</w:t>
            </w:r>
          </w:p>
          <w:p w:rsidR="00D02EE1" w:rsidRPr="00A06753" w:rsidRDefault="00816DC6" w:rsidP="00F370B7">
            <w:pPr>
              <w:pStyle w:val="tabulka-odrky"/>
              <w:tabs>
                <w:tab w:val="clear" w:pos="170"/>
                <w:tab w:val="clear" w:pos="252"/>
              </w:tabs>
              <w:jc w:val="left"/>
              <w:rPr>
                <w:rFonts w:cs="TimesNewRoman"/>
                <w:szCs w:val="24"/>
              </w:rPr>
            </w:pPr>
            <w:r>
              <w:rPr>
                <w:rFonts w:cs="TimesNewRoman"/>
                <w:szCs w:val="24"/>
              </w:rPr>
              <w:t xml:space="preserve">12.5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12</w:t>
            </w:r>
          </w:p>
        </w:tc>
      </w:tr>
      <w:tr w:rsidR="00D02EE1" w:rsidRPr="004F039E">
        <w:tc>
          <w:tcPr>
            <w:tcW w:w="4428" w:type="dxa"/>
          </w:tcPr>
          <w:p w:rsidR="00D02EE1" w:rsidRPr="00094BC1" w:rsidRDefault="00D02EE1" w:rsidP="00C37E7F">
            <w:pPr>
              <w:pStyle w:val="xxx"/>
              <w:rPr>
                <w:rFonts w:cs="TimesNewRoman"/>
              </w:rPr>
            </w:pPr>
            <w:r w:rsidRPr="00094BC1">
              <w:t xml:space="preserve">Rozšiřuje znalosti o konkrétní </w:t>
            </w:r>
            <w:r w:rsidR="002013D2">
              <w:rPr>
                <w:rFonts w:cs="TimesNewRoman"/>
              </w:rPr>
              <w:t>spoje</w:t>
            </w:r>
          </w:p>
          <w:p w:rsidR="00D02EE1" w:rsidRPr="00C37E7F" w:rsidRDefault="00D02EE1" w:rsidP="00C37E7F">
            <w:pPr>
              <w:pStyle w:val="xxx"/>
              <w:rPr>
                <w:rFonts w:ascii="TimesNewRoman,Bold" w:hAnsi="TimesNewRoman,Bold" w:cs="TimesNewRoman,Bold"/>
                <w:bCs/>
              </w:rPr>
            </w:pPr>
            <w:r w:rsidRPr="00094BC1">
              <w:t>Naučí se je zhotovovat a používat v</w:t>
            </w:r>
            <w:r>
              <w:t> </w:t>
            </w:r>
            <w:r w:rsidRPr="00094BC1">
              <w:t>praxi</w:t>
            </w:r>
          </w:p>
          <w:p w:rsidR="00D02EE1" w:rsidRPr="00094BC1" w:rsidRDefault="00D02EE1" w:rsidP="00C37E7F">
            <w:pPr>
              <w:pStyle w:val="xxx"/>
              <w:rPr>
                <w:rFonts w:ascii="TimesNewRoman,Bold" w:hAnsi="TimesNewRoman,Bold" w:cs="TimesNewRoman,Bold"/>
                <w:bCs/>
              </w:rPr>
            </w:pPr>
            <w:r>
              <w:t>Volí a používá vhodné pracovní postupy ručního řezání, hoblování, vrtání, dlabání, broušení a vykružování, opracování kovů, plastů a ostatních materiálů používaných v truhlářské výrobě</w:t>
            </w:r>
          </w:p>
        </w:tc>
        <w:tc>
          <w:tcPr>
            <w:tcW w:w="3960" w:type="dxa"/>
          </w:tcPr>
          <w:p w:rsidR="00D02EE1" w:rsidRPr="00A06753" w:rsidRDefault="002013D2" w:rsidP="002013D2">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13. </w:t>
            </w:r>
            <w:r w:rsidR="00D02EE1" w:rsidRPr="00A06753">
              <w:rPr>
                <w:rFonts w:ascii="TimesNewRoman,Bold CE" w:hAnsi="TimesNewRoman,Bold CE" w:cs="TimesNewRoman,Bold CE"/>
                <w:b/>
                <w:bCs/>
                <w:szCs w:val="24"/>
              </w:rPr>
              <w:t xml:space="preserve">Čep a rozpor </w:t>
            </w:r>
          </w:p>
          <w:p w:rsidR="00D02EE1" w:rsidRPr="00A06753" w:rsidRDefault="002013D2" w:rsidP="002013D2">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13.1 </w:t>
            </w:r>
            <w:r w:rsidR="00D02EE1" w:rsidRPr="00A06753">
              <w:rPr>
                <w:rFonts w:ascii="TimesNewRoman CE" w:hAnsi="TimesNewRoman CE" w:cs="TimesNewRoman CE"/>
                <w:szCs w:val="24"/>
              </w:rPr>
              <w:t>Ruční zpracování materiálů</w:t>
            </w:r>
          </w:p>
          <w:p w:rsidR="00D02EE1" w:rsidRPr="00A06753" w:rsidRDefault="002013D2" w:rsidP="002013D2">
            <w:pPr>
              <w:pStyle w:val="tabulka-odrky"/>
              <w:tabs>
                <w:tab w:val="clear" w:pos="170"/>
                <w:tab w:val="clear" w:pos="252"/>
              </w:tabs>
              <w:ind w:left="0" w:firstLine="0"/>
              <w:jc w:val="left"/>
              <w:rPr>
                <w:rFonts w:cs="TimesNewRoman"/>
                <w:szCs w:val="24"/>
              </w:rPr>
            </w:pPr>
            <w:r>
              <w:rPr>
                <w:rFonts w:cs="TimesNewRoman"/>
                <w:szCs w:val="24"/>
              </w:rPr>
              <w:t xml:space="preserve">13.2 </w:t>
            </w:r>
            <w:r w:rsidR="00D02EE1" w:rsidRPr="00A06753">
              <w:rPr>
                <w:rFonts w:cs="TimesNewRoman"/>
                <w:szCs w:val="24"/>
              </w:rPr>
              <w:t xml:space="preserve">Seznámení s výrobním </w:t>
            </w:r>
            <w:r w:rsidR="00D02EE1" w:rsidRPr="00A06753">
              <w:rPr>
                <w:rFonts w:ascii="TimesNewRoman CE" w:hAnsi="TimesNewRoman CE" w:cs="TimesNewRoman CE"/>
                <w:szCs w:val="24"/>
              </w:rPr>
              <w:t xml:space="preserve">Příprava </w:t>
            </w:r>
            <w:r>
              <w:rPr>
                <w:rFonts w:ascii="TimesNewRoman CE" w:hAnsi="TimesNewRoman CE" w:cs="TimesNewRoman CE"/>
                <w:szCs w:val="24"/>
              </w:rPr>
              <w:br/>
              <w:t xml:space="preserve">        </w:t>
            </w:r>
            <w:r w:rsidR="00D02EE1" w:rsidRPr="00A06753">
              <w:rPr>
                <w:rFonts w:ascii="TimesNewRoman CE" w:hAnsi="TimesNewRoman CE" w:cs="TimesNewRoman CE"/>
                <w:szCs w:val="24"/>
              </w:rPr>
              <w:t>a organizace pracoviště</w:t>
            </w:r>
            <w:r w:rsidR="00D02EE1" w:rsidRPr="00A06753">
              <w:rPr>
                <w:rFonts w:cs="TimesNewRoman"/>
                <w:szCs w:val="24"/>
              </w:rPr>
              <w:t xml:space="preserve"> postupem</w:t>
            </w:r>
            <w:r>
              <w:rPr>
                <w:rFonts w:cs="TimesNewRoman"/>
                <w:szCs w:val="24"/>
              </w:rPr>
              <w:br/>
              <w:t xml:space="preserve">       </w:t>
            </w:r>
            <w:r w:rsidR="00D02EE1" w:rsidRPr="00A06753">
              <w:rPr>
                <w:rFonts w:cs="TimesNewRoman"/>
                <w:szCs w:val="24"/>
              </w:rPr>
              <w:t xml:space="preserve"> a názorná ukázka </w:t>
            </w:r>
          </w:p>
          <w:p w:rsidR="00D02EE1" w:rsidRPr="00A06753" w:rsidRDefault="002013D2" w:rsidP="002013D2">
            <w:pPr>
              <w:pStyle w:val="tabulka-odrky"/>
              <w:tabs>
                <w:tab w:val="clear" w:pos="170"/>
                <w:tab w:val="clear" w:pos="252"/>
              </w:tabs>
              <w:jc w:val="left"/>
              <w:rPr>
                <w:rFonts w:cs="TimesNewRoman"/>
                <w:szCs w:val="24"/>
              </w:rPr>
            </w:pPr>
            <w:r>
              <w:rPr>
                <w:rFonts w:cs="TimesNewRoman"/>
                <w:szCs w:val="24"/>
              </w:rPr>
              <w:t xml:space="preserve">13.3 </w:t>
            </w:r>
            <w:r w:rsidR="00D02EE1" w:rsidRPr="00A06753">
              <w:rPr>
                <w:rFonts w:cs="TimesNewRoman"/>
                <w:szCs w:val="24"/>
              </w:rPr>
              <w:t>Zhotovení spoje</w:t>
            </w:r>
          </w:p>
          <w:p w:rsidR="00D02EE1" w:rsidRPr="00A06753" w:rsidRDefault="002013D2" w:rsidP="002013D2">
            <w:pPr>
              <w:pStyle w:val="tabulka-odrky"/>
              <w:tabs>
                <w:tab w:val="clear" w:pos="170"/>
                <w:tab w:val="clear" w:pos="252"/>
              </w:tabs>
              <w:jc w:val="left"/>
              <w:rPr>
                <w:rFonts w:ascii="TimesNewRoman,Bold" w:hAnsi="TimesNewRoman,Bold" w:cs="TimesNewRoman,Bold"/>
                <w:bCs/>
                <w:szCs w:val="24"/>
              </w:rPr>
            </w:pPr>
            <w:r>
              <w:rPr>
                <w:rFonts w:cs="TimesNewRoman"/>
                <w:szCs w:val="24"/>
              </w:rPr>
              <w:t xml:space="preserve">13.4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12</w:t>
            </w:r>
          </w:p>
        </w:tc>
      </w:tr>
      <w:tr w:rsidR="00D02EE1" w:rsidRPr="004F039E">
        <w:tc>
          <w:tcPr>
            <w:tcW w:w="4428" w:type="dxa"/>
          </w:tcPr>
          <w:p w:rsidR="00D02EE1" w:rsidRPr="00094BC1" w:rsidRDefault="00D02EE1" w:rsidP="00C37E7F">
            <w:pPr>
              <w:pStyle w:val="xxx"/>
              <w:rPr>
                <w:rFonts w:cs="TimesNewRoman"/>
              </w:rPr>
            </w:pPr>
            <w:r w:rsidRPr="00094BC1">
              <w:t>Rozšiřuje znalo</w:t>
            </w:r>
            <w:r w:rsidR="00892FF2">
              <w:t>sti o konkrétní spoje</w:t>
            </w:r>
          </w:p>
          <w:p w:rsidR="00D02EE1" w:rsidRPr="00C37E7F" w:rsidRDefault="00D02EE1" w:rsidP="00C37E7F">
            <w:pPr>
              <w:pStyle w:val="xxx"/>
              <w:rPr>
                <w:rFonts w:ascii="TimesNewRoman,Bold" w:hAnsi="TimesNewRoman,Bold" w:cs="TimesNewRoman,Bold"/>
                <w:bCs/>
              </w:rPr>
            </w:pPr>
            <w:r w:rsidRPr="00094BC1">
              <w:t>Naučí se je zhotovovat a používat v</w:t>
            </w:r>
            <w:r>
              <w:t> </w:t>
            </w:r>
            <w:r w:rsidRPr="00094BC1">
              <w:t>praxi</w:t>
            </w:r>
          </w:p>
          <w:p w:rsidR="00D02EE1" w:rsidRPr="00094BC1" w:rsidRDefault="00D02EE1" w:rsidP="00C37E7F">
            <w:pPr>
              <w:pStyle w:val="xxx"/>
              <w:rPr>
                <w:rFonts w:ascii="TimesNewRoman,Bold" w:hAnsi="TimesNewRoman,Bold" w:cs="TimesNewRoman,Bold"/>
                <w:bCs/>
              </w:rPr>
            </w:pPr>
            <w:r>
              <w:t>Volí a používá vhodné pracovní postupy ručního řezání, hoblování, vrtání, dlabání, broušení a vykružování, opracování kovů, plastů a ostatních materiálů používaných v truhlářské výrobě</w:t>
            </w:r>
          </w:p>
        </w:tc>
        <w:tc>
          <w:tcPr>
            <w:tcW w:w="3960" w:type="dxa"/>
          </w:tcPr>
          <w:p w:rsidR="00D02EE1" w:rsidRPr="00A06753" w:rsidRDefault="00892FF2" w:rsidP="00892FF2">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14. </w:t>
            </w:r>
            <w:r w:rsidR="00D02EE1" w:rsidRPr="00A06753">
              <w:rPr>
                <w:rFonts w:ascii="TimesNewRoman,Bold CE" w:hAnsi="TimesNewRoman,Bold CE" w:cs="TimesNewRoman,Bold CE"/>
                <w:b/>
                <w:bCs/>
                <w:szCs w:val="24"/>
              </w:rPr>
              <w:t xml:space="preserve">Čep a dlab </w:t>
            </w:r>
          </w:p>
          <w:p w:rsidR="00D02EE1" w:rsidRPr="00A06753" w:rsidRDefault="00892FF2" w:rsidP="00892FF2">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14.1 </w:t>
            </w:r>
            <w:r w:rsidR="00D02EE1" w:rsidRPr="00A06753">
              <w:rPr>
                <w:rFonts w:ascii="TimesNewRoman CE" w:hAnsi="TimesNewRoman CE" w:cs="TimesNewRoman CE"/>
                <w:szCs w:val="24"/>
              </w:rPr>
              <w:t>Ruční zpracování materiálů</w:t>
            </w:r>
          </w:p>
          <w:p w:rsidR="00D02EE1" w:rsidRPr="00A06753" w:rsidRDefault="00892FF2" w:rsidP="00892FF2">
            <w:pPr>
              <w:pStyle w:val="tabulka-odrky"/>
              <w:tabs>
                <w:tab w:val="clear" w:pos="170"/>
                <w:tab w:val="clear" w:pos="252"/>
              </w:tabs>
              <w:rPr>
                <w:rFonts w:cs="TimesNewRoman"/>
                <w:szCs w:val="24"/>
              </w:rPr>
            </w:pPr>
            <w:r>
              <w:rPr>
                <w:rFonts w:ascii="TimesNewRoman CE" w:hAnsi="TimesNewRoman CE" w:cs="TimesNewRoman CE"/>
                <w:szCs w:val="24"/>
              </w:rPr>
              <w:t xml:space="preserve">14.2 </w:t>
            </w:r>
            <w:r w:rsidR="00D02EE1" w:rsidRPr="00A06753">
              <w:rPr>
                <w:rFonts w:ascii="TimesNewRoman CE" w:hAnsi="TimesNewRoman CE" w:cs="TimesNewRoman CE"/>
                <w:szCs w:val="24"/>
              </w:rPr>
              <w:t>Příprava a organizace pracoviště</w:t>
            </w:r>
          </w:p>
          <w:p w:rsidR="00D02EE1" w:rsidRPr="00A06753" w:rsidRDefault="00892FF2" w:rsidP="00892FF2">
            <w:pPr>
              <w:pStyle w:val="tabulka-odrky"/>
              <w:tabs>
                <w:tab w:val="clear" w:pos="170"/>
                <w:tab w:val="clear" w:pos="252"/>
              </w:tabs>
              <w:jc w:val="left"/>
              <w:rPr>
                <w:rFonts w:cs="TimesNewRoman"/>
                <w:szCs w:val="24"/>
              </w:rPr>
            </w:pPr>
            <w:r>
              <w:rPr>
                <w:rFonts w:cs="TimesNewRoman"/>
                <w:szCs w:val="24"/>
              </w:rPr>
              <w:t xml:space="preserve">14.3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w:t>
            </w:r>
          </w:p>
          <w:p w:rsidR="00D02EE1" w:rsidRPr="00A06753" w:rsidRDefault="00892FF2" w:rsidP="00892FF2">
            <w:pPr>
              <w:pStyle w:val="tabulka-odrky"/>
              <w:tabs>
                <w:tab w:val="clear" w:pos="170"/>
                <w:tab w:val="clear" w:pos="252"/>
              </w:tabs>
              <w:jc w:val="left"/>
              <w:rPr>
                <w:rFonts w:cs="TimesNewRoman"/>
                <w:szCs w:val="24"/>
              </w:rPr>
            </w:pPr>
            <w:r>
              <w:rPr>
                <w:rFonts w:cs="TimesNewRoman"/>
                <w:szCs w:val="24"/>
              </w:rPr>
              <w:t xml:space="preserve">14.4 </w:t>
            </w:r>
            <w:r w:rsidR="00D02EE1" w:rsidRPr="00A06753">
              <w:rPr>
                <w:rFonts w:cs="TimesNewRoman"/>
                <w:szCs w:val="24"/>
              </w:rPr>
              <w:t>Zhotovení spoje</w:t>
            </w:r>
          </w:p>
          <w:p w:rsidR="00D02EE1" w:rsidRDefault="00892FF2" w:rsidP="00892FF2">
            <w:pPr>
              <w:pStyle w:val="tabulka-odrky"/>
              <w:tabs>
                <w:tab w:val="clear" w:pos="170"/>
                <w:tab w:val="clear" w:pos="252"/>
              </w:tabs>
              <w:jc w:val="left"/>
              <w:rPr>
                <w:rFonts w:cs="TimesNewRoman"/>
                <w:szCs w:val="24"/>
              </w:rPr>
            </w:pPr>
            <w:r>
              <w:rPr>
                <w:rFonts w:cs="TimesNewRoman"/>
                <w:szCs w:val="24"/>
              </w:rPr>
              <w:t xml:space="preserve">14.5 </w:t>
            </w:r>
            <w:r w:rsidR="00D02EE1" w:rsidRPr="00A06753">
              <w:rPr>
                <w:rFonts w:cs="TimesNewRoman"/>
                <w:szCs w:val="24"/>
              </w:rPr>
              <w:t>Vyhodnocení</w:t>
            </w:r>
          </w:p>
          <w:p w:rsidR="00892FF2" w:rsidRDefault="00892FF2" w:rsidP="00892FF2">
            <w:pPr>
              <w:pStyle w:val="tabulka-odrky"/>
              <w:tabs>
                <w:tab w:val="clear" w:pos="170"/>
                <w:tab w:val="clear" w:pos="252"/>
              </w:tabs>
              <w:jc w:val="left"/>
              <w:rPr>
                <w:rFonts w:cs="TimesNewRoman"/>
                <w:szCs w:val="24"/>
              </w:rPr>
            </w:pPr>
          </w:p>
          <w:p w:rsidR="00892FF2" w:rsidRDefault="00892FF2" w:rsidP="00892FF2">
            <w:pPr>
              <w:pStyle w:val="tabulka-odrky"/>
              <w:tabs>
                <w:tab w:val="clear" w:pos="170"/>
                <w:tab w:val="clear" w:pos="252"/>
              </w:tabs>
              <w:jc w:val="left"/>
              <w:rPr>
                <w:rFonts w:cs="TimesNewRoman"/>
                <w:szCs w:val="24"/>
              </w:rPr>
            </w:pPr>
          </w:p>
          <w:p w:rsidR="00892FF2" w:rsidRDefault="00892FF2" w:rsidP="00892FF2">
            <w:pPr>
              <w:pStyle w:val="tabulka-odrky"/>
              <w:tabs>
                <w:tab w:val="clear" w:pos="170"/>
                <w:tab w:val="clear" w:pos="252"/>
              </w:tabs>
              <w:jc w:val="left"/>
              <w:rPr>
                <w:rFonts w:cs="TimesNewRoman"/>
                <w:szCs w:val="24"/>
              </w:rPr>
            </w:pPr>
          </w:p>
          <w:p w:rsidR="00892FF2" w:rsidRPr="00A06753" w:rsidRDefault="00892FF2" w:rsidP="00892FF2">
            <w:pPr>
              <w:pStyle w:val="tabulka-odrky"/>
              <w:tabs>
                <w:tab w:val="clear" w:pos="170"/>
                <w:tab w:val="clear" w:pos="252"/>
              </w:tabs>
              <w:jc w:val="left"/>
              <w:rPr>
                <w:rFonts w:ascii="TimesNewRoman,Bold" w:hAnsi="TimesNewRoman,Bold" w:cs="TimesNewRoman,Bold"/>
                <w:bCs/>
                <w:szCs w:val="24"/>
              </w:rPr>
            </w:pP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12</w:t>
            </w:r>
          </w:p>
        </w:tc>
      </w:tr>
      <w:tr w:rsidR="00D02EE1" w:rsidRPr="004F039E">
        <w:tc>
          <w:tcPr>
            <w:tcW w:w="4428" w:type="dxa"/>
          </w:tcPr>
          <w:p w:rsidR="00D02EE1" w:rsidRPr="00094BC1" w:rsidRDefault="00D02EE1" w:rsidP="00C37E7F">
            <w:pPr>
              <w:pStyle w:val="xxx"/>
              <w:rPr>
                <w:rFonts w:cs="TimesNewRoman"/>
              </w:rPr>
            </w:pPr>
            <w:r w:rsidRPr="00094BC1">
              <w:lastRenderedPageBreak/>
              <w:br w:type="page"/>
              <w:t>Rozši</w:t>
            </w:r>
            <w:r w:rsidR="002F0687">
              <w:t>řuje znalosti o konkrétní spoje</w:t>
            </w:r>
          </w:p>
          <w:p w:rsidR="00D02EE1" w:rsidRPr="00C37E7F" w:rsidRDefault="00D02EE1" w:rsidP="00C37E7F">
            <w:pPr>
              <w:pStyle w:val="xxx"/>
              <w:rPr>
                <w:rFonts w:ascii="TimesNewRoman,Bold" w:hAnsi="TimesNewRoman,Bold" w:cs="TimesNewRoman,Bold"/>
                <w:bCs/>
              </w:rPr>
            </w:pPr>
            <w:r w:rsidRPr="00094BC1">
              <w:t>Naučí se je zhotovovat a používat v</w:t>
            </w:r>
            <w:r>
              <w:t> </w:t>
            </w:r>
            <w:r w:rsidRPr="00094BC1">
              <w:t>praxi</w:t>
            </w:r>
          </w:p>
          <w:p w:rsidR="00D02EE1" w:rsidRPr="00094BC1" w:rsidRDefault="00D02EE1" w:rsidP="00C37E7F">
            <w:pPr>
              <w:pStyle w:val="xxx"/>
              <w:rPr>
                <w:rFonts w:ascii="TimesNewRoman,Bold" w:hAnsi="TimesNewRoman,Bold" w:cs="TimesNewRoman,Bold"/>
                <w:bCs/>
              </w:rPr>
            </w:pPr>
            <w:r>
              <w:t>Volí a používá vhodné pracovní postupy ručního řezání, hoblování, vrtání, dlabání, broušení a vykružování, opracování kovů, plastů a ostatních materiálů používaných v truhlářské výrobě</w:t>
            </w:r>
          </w:p>
        </w:tc>
        <w:tc>
          <w:tcPr>
            <w:tcW w:w="3960" w:type="dxa"/>
          </w:tcPr>
          <w:p w:rsidR="00D02EE1" w:rsidRPr="00A06753" w:rsidRDefault="002F0687" w:rsidP="002F0687">
            <w:pPr>
              <w:pStyle w:val="tabulk-nadpis"/>
              <w:rPr>
                <w:rFonts w:cs="TimesNewRoman,Bold"/>
                <w:bCs/>
                <w:szCs w:val="24"/>
              </w:rPr>
            </w:pPr>
            <w:r>
              <w:rPr>
                <w:rFonts w:ascii="TimesNewRoman,Bold CE" w:hAnsi="TimesNewRoman,Bold CE" w:cs="TimesNewRoman,Bold CE"/>
                <w:bCs/>
                <w:szCs w:val="24"/>
              </w:rPr>
              <w:t xml:space="preserve">15. </w:t>
            </w:r>
            <w:r w:rsidR="00D02EE1" w:rsidRPr="00A06753">
              <w:rPr>
                <w:rFonts w:ascii="TimesNewRoman,Bold CE" w:hAnsi="TimesNewRoman,Bold CE" w:cs="TimesNewRoman,Bold CE"/>
                <w:bCs/>
                <w:szCs w:val="24"/>
              </w:rPr>
              <w:t>Čep a rozpor s</w:t>
            </w:r>
            <w:r w:rsidR="00D02EE1" w:rsidRPr="00A06753">
              <w:rPr>
                <w:rFonts w:cs="TimesNewRoman,Bold"/>
                <w:bCs/>
                <w:szCs w:val="24"/>
              </w:rPr>
              <w:t> polodrážkou</w:t>
            </w:r>
          </w:p>
          <w:p w:rsidR="00D02EE1" w:rsidRPr="00A06753" w:rsidRDefault="002F0687" w:rsidP="002F0687">
            <w:pPr>
              <w:pStyle w:val="tabulka-odrky"/>
              <w:tabs>
                <w:tab w:val="clear" w:pos="170"/>
                <w:tab w:val="clear" w:pos="252"/>
              </w:tabs>
              <w:jc w:val="left"/>
              <w:rPr>
                <w:rFonts w:cs="TimesNewRoman"/>
                <w:szCs w:val="24"/>
              </w:rPr>
            </w:pPr>
            <w:r>
              <w:rPr>
                <w:rFonts w:cs="TimesNewRoman"/>
                <w:szCs w:val="24"/>
              </w:rPr>
              <w:t xml:space="preserve">15.1 </w:t>
            </w:r>
            <w:r w:rsidR="00D02EE1" w:rsidRPr="00A06753">
              <w:rPr>
                <w:rFonts w:cs="TimesNewRoman"/>
                <w:szCs w:val="24"/>
              </w:rPr>
              <w:t xml:space="preserve">Seznámení s výrobním postupem </w:t>
            </w:r>
            <w:r>
              <w:rPr>
                <w:rFonts w:cs="TimesNewRoman"/>
                <w:szCs w:val="24"/>
              </w:rPr>
              <w:br/>
              <w:t xml:space="preserve">    </w:t>
            </w:r>
            <w:r w:rsidR="00D02EE1" w:rsidRPr="00A06753">
              <w:rPr>
                <w:rFonts w:cs="TimesNewRoman"/>
                <w:szCs w:val="24"/>
              </w:rPr>
              <w:t xml:space="preserve">a názorná ukázka </w:t>
            </w:r>
          </w:p>
          <w:p w:rsidR="00D02EE1" w:rsidRPr="00A06753" w:rsidRDefault="002F0687" w:rsidP="002F0687">
            <w:pPr>
              <w:pStyle w:val="tabulka-odrky"/>
              <w:tabs>
                <w:tab w:val="clear" w:pos="170"/>
                <w:tab w:val="clear" w:pos="252"/>
              </w:tabs>
              <w:jc w:val="left"/>
              <w:rPr>
                <w:rFonts w:ascii="TimesNewRoman CE" w:hAnsi="TimesNewRoman CE" w:cs="TimesNewRoman CE"/>
                <w:szCs w:val="24"/>
              </w:rPr>
            </w:pPr>
            <w:r>
              <w:rPr>
                <w:rFonts w:ascii="TimesNewRoman CE" w:hAnsi="TimesNewRoman CE" w:cs="TimesNewRoman CE"/>
                <w:szCs w:val="24"/>
              </w:rPr>
              <w:t xml:space="preserve">15.2 </w:t>
            </w:r>
            <w:r w:rsidR="00D02EE1" w:rsidRPr="00A06753">
              <w:rPr>
                <w:rFonts w:ascii="TimesNewRoman CE" w:hAnsi="TimesNewRoman CE" w:cs="TimesNewRoman CE"/>
                <w:szCs w:val="24"/>
              </w:rPr>
              <w:t>Ruční zpracování materiálů</w:t>
            </w:r>
          </w:p>
          <w:p w:rsidR="00D02EE1" w:rsidRPr="00A06753" w:rsidRDefault="002F0687" w:rsidP="002F0687">
            <w:pPr>
              <w:pStyle w:val="tabulka-odrky"/>
              <w:tabs>
                <w:tab w:val="clear" w:pos="170"/>
                <w:tab w:val="clear" w:pos="252"/>
              </w:tabs>
              <w:jc w:val="left"/>
              <w:rPr>
                <w:rFonts w:cs="TimesNewRoman"/>
                <w:szCs w:val="24"/>
              </w:rPr>
            </w:pPr>
            <w:r>
              <w:rPr>
                <w:rFonts w:ascii="TimesNewRoman CE" w:hAnsi="TimesNewRoman CE" w:cs="TimesNewRoman CE"/>
                <w:szCs w:val="24"/>
              </w:rPr>
              <w:t xml:space="preserve">15.3 </w:t>
            </w:r>
            <w:r w:rsidR="00D02EE1" w:rsidRPr="00A06753">
              <w:rPr>
                <w:rFonts w:ascii="TimesNewRoman CE" w:hAnsi="TimesNewRoman CE" w:cs="TimesNewRoman CE"/>
                <w:szCs w:val="24"/>
              </w:rPr>
              <w:t>Příprava a organizace pracoviště</w:t>
            </w:r>
          </w:p>
          <w:p w:rsidR="00D02EE1" w:rsidRPr="00A06753" w:rsidRDefault="002F0687" w:rsidP="002F0687">
            <w:pPr>
              <w:pStyle w:val="tabulka-odrky"/>
              <w:tabs>
                <w:tab w:val="clear" w:pos="170"/>
                <w:tab w:val="clear" w:pos="252"/>
              </w:tabs>
              <w:jc w:val="left"/>
              <w:rPr>
                <w:rFonts w:cs="TimesNewRoman"/>
                <w:szCs w:val="24"/>
              </w:rPr>
            </w:pPr>
            <w:r>
              <w:rPr>
                <w:rFonts w:cs="TimesNewRoman"/>
                <w:szCs w:val="24"/>
              </w:rPr>
              <w:t xml:space="preserve">15.4 </w:t>
            </w:r>
            <w:r w:rsidR="00D02EE1" w:rsidRPr="00A06753">
              <w:rPr>
                <w:rFonts w:cs="TimesNewRoman"/>
                <w:szCs w:val="24"/>
              </w:rPr>
              <w:t>Zhotovení spoje</w:t>
            </w:r>
          </w:p>
          <w:p w:rsidR="00D02EE1" w:rsidRPr="00A06753" w:rsidRDefault="002F0687" w:rsidP="002F0687">
            <w:pPr>
              <w:pStyle w:val="tabulka-odrky"/>
              <w:tabs>
                <w:tab w:val="clear" w:pos="170"/>
                <w:tab w:val="clear" w:pos="252"/>
              </w:tabs>
              <w:jc w:val="left"/>
              <w:rPr>
                <w:rFonts w:cs="TimesNewRoman"/>
                <w:szCs w:val="24"/>
              </w:rPr>
            </w:pPr>
            <w:r>
              <w:rPr>
                <w:rFonts w:cs="TimesNewRoman"/>
                <w:szCs w:val="24"/>
              </w:rPr>
              <w:t xml:space="preserve">15.5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18</w:t>
            </w:r>
          </w:p>
        </w:tc>
      </w:tr>
      <w:tr w:rsidR="00D02EE1" w:rsidRPr="004F039E">
        <w:tc>
          <w:tcPr>
            <w:tcW w:w="4428" w:type="dxa"/>
          </w:tcPr>
          <w:p w:rsidR="00D02EE1" w:rsidRPr="00094BC1" w:rsidRDefault="00D02EE1" w:rsidP="00C37E7F">
            <w:pPr>
              <w:pStyle w:val="xxx"/>
              <w:rPr>
                <w:rFonts w:cs="TimesNewRoman"/>
              </w:rPr>
            </w:pPr>
            <w:r w:rsidRPr="00094BC1">
              <w:t>Rozši</w:t>
            </w:r>
            <w:r w:rsidR="002F0687">
              <w:t>řuje znalosti o konkrétní spoje</w:t>
            </w:r>
          </w:p>
          <w:p w:rsidR="00D02EE1" w:rsidRPr="00C37E7F" w:rsidRDefault="00D02EE1" w:rsidP="00C37E7F">
            <w:pPr>
              <w:pStyle w:val="xxx"/>
              <w:rPr>
                <w:rFonts w:ascii="TimesNewRoman" w:hAnsi="TimesNewRoman" w:cs="TimesNewRoman"/>
              </w:rPr>
            </w:pPr>
            <w:r w:rsidRPr="00094BC1">
              <w:t>Naučí se je zhotovovat a používat v</w:t>
            </w:r>
            <w:r>
              <w:t> </w:t>
            </w:r>
            <w:r w:rsidRPr="00094BC1">
              <w:t>praxi</w:t>
            </w:r>
          </w:p>
          <w:p w:rsidR="00D02EE1" w:rsidRPr="00094BC1" w:rsidRDefault="00D02EE1" w:rsidP="00C37E7F">
            <w:pPr>
              <w:pStyle w:val="xxx"/>
              <w:rPr>
                <w:rFonts w:cs="TimesNewRoman"/>
              </w:rPr>
            </w:pPr>
            <w:r>
              <w:t>Volí a používá vhodné pracovní postupy ručního řezání, hoblování, vrtání, dlabání, broušení a vykružování, opracování kovů, plastů a ostatních materiálů používaných v truhlářské výrobě</w:t>
            </w:r>
          </w:p>
        </w:tc>
        <w:tc>
          <w:tcPr>
            <w:tcW w:w="3960" w:type="dxa"/>
          </w:tcPr>
          <w:p w:rsidR="00D02EE1" w:rsidRPr="00A06753" w:rsidRDefault="002F0687" w:rsidP="002F0687">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16. </w:t>
            </w:r>
            <w:r w:rsidR="00D02EE1" w:rsidRPr="00A06753">
              <w:rPr>
                <w:rFonts w:ascii="TimesNewRoman,Bold CE" w:hAnsi="TimesNewRoman,Bold CE" w:cs="TimesNewRoman,Bold CE"/>
                <w:b/>
                <w:bCs/>
                <w:szCs w:val="24"/>
              </w:rPr>
              <w:t xml:space="preserve">Čep a dlab s polodrážkou </w:t>
            </w:r>
          </w:p>
          <w:p w:rsidR="00D02EE1" w:rsidRPr="00A06753" w:rsidRDefault="002F0687" w:rsidP="002F0687">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16.1 </w:t>
            </w:r>
            <w:r w:rsidR="00D02EE1" w:rsidRPr="00A06753">
              <w:rPr>
                <w:rFonts w:ascii="TimesNewRoman CE" w:hAnsi="TimesNewRoman CE" w:cs="TimesNewRoman CE"/>
                <w:szCs w:val="24"/>
              </w:rPr>
              <w:t>Ruční zpracování materiálů</w:t>
            </w:r>
          </w:p>
          <w:p w:rsidR="00D02EE1" w:rsidRPr="00A06753" w:rsidRDefault="002F0687" w:rsidP="002F0687">
            <w:pPr>
              <w:pStyle w:val="tabulka-odrky"/>
              <w:tabs>
                <w:tab w:val="clear" w:pos="170"/>
                <w:tab w:val="clear" w:pos="252"/>
              </w:tabs>
              <w:rPr>
                <w:rFonts w:cs="TimesNewRoman"/>
                <w:szCs w:val="24"/>
              </w:rPr>
            </w:pPr>
            <w:r>
              <w:rPr>
                <w:rFonts w:ascii="TimesNewRoman CE" w:hAnsi="TimesNewRoman CE" w:cs="TimesNewRoman CE"/>
                <w:szCs w:val="24"/>
              </w:rPr>
              <w:t xml:space="preserve">16.2 </w:t>
            </w:r>
            <w:r w:rsidR="00D02EE1" w:rsidRPr="00A06753">
              <w:rPr>
                <w:rFonts w:ascii="TimesNewRoman CE" w:hAnsi="TimesNewRoman CE" w:cs="TimesNewRoman CE"/>
                <w:szCs w:val="24"/>
              </w:rPr>
              <w:t>Příprava a organizace pracoviště</w:t>
            </w:r>
          </w:p>
          <w:p w:rsidR="00D02EE1" w:rsidRPr="00A06753" w:rsidRDefault="002F0687" w:rsidP="002F0687">
            <w:pPr>
              <w:pStyle w:val="tabulka-odrky"/>
              <w:tabs>
                <w:tab w:val="clear" w:pos="170"/>
                <w:tab w:val="clear" w:pos="252"/>
              </w:tabs>
              <w:jc w:val="left"/>
              <w:rPr>
                <w:rFonts w:cs="TimesNewRoman"/>
                <w:szCs w:val="24"/>
              </w:rPr>
            </w:pPr>
            <w:r>
              <w:rPr>
                <w:rFonts w:cs="TimesNewRoman"/>
                <w:szCs w:val="24"/>
              </w:rPr>
              <w:t xml:space="preserve">16.3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w:t>
            </w:r>
          </w:p>
          <w:p w:rsidR="00D02EE1" w:rsidRPr="00A06753" w:rsidRDefault="002F0687" w:rsidP="002F0687">
            <w:pPr>
              <w:pStyle w:val="tabulka-odrky"/>
              <w:tabs>
                <w:tab w:val="clear" w:pos="170"/>
                <w:tab w:val="clear" w:pos="252"/>
              </w:tabs>
              <w:jc w:val="left"/>
              <w:rPr>
                <w:rFonts w:cs="TimesNewRoman"/>
                <w:szCs w:val="24"/>
              </w:rPr>
            </w:pPr>
            <w:r>
              <w:rPr>
                <w:rFonts w:cs="TimesNewRoman"/>
                <w:szCs w:val="24"/>
              </w:rPr>
              <w:t xml:space="preserve">16.4 </w:t>
            </w:r>
            <w:r w:rsidR="00D02EE1" w:rsidRPr="00A06753">
              <w:rPr>
                <w:rFonts w:cs="TimesNewRoman"/>
                <w:szCs w:val="24"/>
              </w:rPr>
              <w:t>Zhotovení spoje</w:t>
            </w:r>
          </w:p>
          <w:p w:rsidR="00D02EE1" w:rsidRPr="00A06753" w:rsidRDefault="002F0687" w:rsidP="002F0687">
            <w:pPr>
              <w:pStyle w:val="tabulka-odrky"/>
              <w:tabs>
                <w:tab w:val="clear" w:pos="170"/>
                <w:tab w:val="clear" w:pos="252"/>
              </w:tabs>
              <w:jc w:val="left"/>
              <w:rPr>
                <w:rFonts w:cs="TimesNewRoman"/>
                <w:szCs w:val="24"/>
              </w:rPr>
            </w:pPr>
            <w:r>
              <w:rPr>
                <w:rFonts w:cs="TimesNewRoman"/>
                <w:szCs w:val="24"/>
              </w:rPr>
              <w:t xml:space="preserve">16.5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18</w:t>
            </w:r>
          </w:p>
        </w:tc>
      </w:tr>
      <w:tr w:rsidR="00D02EE1">
        <w:trPr>
          <w:trHeight w:val="375"/>
        </w:trPr>
        <w:tc>
          <w:tcPr>
            <w:tcW w:w="4428" w:type="dxa"/>
          </w:tcPr>
          <w:p w:rsidR="00D02EE1" w:rsidRPr="00A06753" w:rsidRDefault="00D02EE1" w:rsidP="009D4077">
            <w:pPr>
              <w:pStyle w:val="tabulka-odrky"/>
              <w:numPr>
                <w:ilvl w:val="0"/>
                <w:numId w:val="104"/>
              </w:numPr>
              <w:tabs>
                <w:tab w:val="clear" w:pos="252"/>
              </w:tabs>
              <w:jc w:val="left"/>
              <w:rPr>
                <w:rFonts w:ascii="TimesNewRoman,Bold" w:hAnsi="TimesNewRoman,Bold" w:cs="TimesNewRoman,Bold"/>
                <w:bCs/>
                <w:szCs w:val="24"/>
              </w:rPr>
            </w:pPr>
            <w:r w:rsidRPr="00A06753">
              <w:rPr>
                <w:rFonts w:cs="TimesNewRoman"/>
                <w:szCs w:val="24"/>
              </w:rPr>
              <w:t>Pracuje podle technické dokumentace</w:t>
            </w:r>
          </w:p>
          <w:p w:rsidR="00D02EE1" w:rsidRPr="00A06753" w:rsidRDefault="00D02EE1" w:rsidP="009D4077">
            <w:pPr>
              <w:pStyle w:val="tabulka-odrky"/>
              <w:numPr>
                <w:ilvl w:val="0"/>
                <w:numId w:val="104"/>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t>Využívá nacvičených dovedností</w:t>
            </w:r>
          </w:p>
          <w:p w:rsidR="00D02EE1" w:rsidRPr="00A06753" w:rsidRDefault="00D02EE1" w:rsidP="009D4077">
            <w:pPr>
              <w:pStyle w:val="tabulka-odrky"/>
              <w:numPr>
                <w:ilvl w:val="0"/>
                <w:numId w:val="104"/>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t>Motivuje to žáka vytvoření jeho prvního výrobku</w:t>
            </w:r>
          </w:p>
          <w:p w:rsidR="00D02EE1" w:rsidRPr="00A06753" w:rsidRDefault="00D02EE1" w:rsidP="009D4077">
            <w:pPr>
              <w:pStyle w:val="tabulka-odrky"/>
              <w:numPr>
                <w:ilvl w:val="0"/>
                <w:numId w:val="104"/>
              </w:numPr>
              <w:tabs>
                <w:tab w:val="clear" w:pos="252"/>
              </w:tabs>
              <w:jc w:val="left"/>
              <w:rPr>
                <w:rFonts w:ascii="TimesNewRoman,Bold" w:hAnsi="TimesNewRoman,Bold" w:cs="TimesNewRoman,Bold"/>
                <w:bCs/>
                <w:szCs w:val="24"/>
              </w:rPr>
            </w:pPr>
            <w:r w:rsidRPr="00A06753">
              <w:rPr>
                <w:rFonts w:ascii="TimesNewRoman,Bold" w:hAnsi="TimesNewRoman,Bold" w:cs="TimesNewRoman,Bold"/>
                <w:bCs/>
                <w:szCs w:val="24"/>
              </w:rPr>
              <w:t>Seznamuje se s povrchovou úpravou (lakováním)</w:t>
            </w:r>
          </w:p>
          <w:p w:rsidR="00D02EE1" w:rsidRPr="00FC1F8E" w:rsidRDefault="00D02EE1" w:rsidP="009D4077">
            <w:pPr>
              <w:numPr>
                <w:ilvl w:val="0"/>
                <w:numId w:val="104"/>
              </w:numPr>
              <w:autoSpaceDE w:val="0"/>
              <w:autoSpaceDN w:val="0"/>
              <w:adjustRightInd w:val="0"/>
              <w:jc w:val="left"/>
              <w:rPr>
                <w:rFonts w:ascii="TimesNewRoman" w:hAnsi="TimesNewRoman" w:cs="TimesNewRoman"/>
              </w:rPr>
            </w:pPr>
            <w:r>
              <w:t xml:space="preserve">Volí, připravuje a používá vhodné nástroje, nářadí a pomůcky pro ruční </w:t>
            </w:r>
            <w:r w:rsidR="00EF0CB4">
              <w:t>zpracování materiálů</w:t>
            </w:r>
          </w:p>
          <w:p w:rsidR="00D02EE1" w:rsidRDefault="00D02EE1" w:rsidP="009D4077">
            <w:pPr>
              <w:numPr>
                <w:ilvl w:val="0"/>
                <w:numId w:val="104"/>
              </w:numPr>
              <w:autoSpaceDE w:val="0"/>
              <w:autoSpaceDN w:val="0"/>
              <w:adjustRightInd w:val="0"/>
              <w:jc w:val="left"/>
              <w:rPr>
                <w:rFonts w:ascii="TimesNewRoman CE" w:hAnsi="TimesNewRoman CE" w:cs="TimesNewRoman CE"/>
              </w:rPr>
            </w:pPr>
            <w:r>
              <w:rPr>
                <w:rFonts w:ascii="TimesNewRoman" w:hAnsi="TimesNewRoman" w:cs="TimesNewRoman"/>
              </w:rPr>
              <w:t>V</w:t>
            </w:r>
            <w:r>
              <w:rPr>
                <w:rFonts w:ascii="TimesNewRoman CE" w:hAnsi="TimesNewRoman CE" w:cs="TimesNewRoman CE"/>
              </w:rPr>
              <w:t>olí, technologicky připravuje a používá správně materiály pro výrobu, dbá na jejich ho</w:t>
            </w:r>
            <w:r w:rsidR="00EF0CB4">
              <w:rPr>
                <w:rFonts w:ascii="TimesNewRoman CE" w:hAnsi="TimesNewRoman CE" w:cs="TimesNewRoman CE"/>
              </w:rPr>
              <w:t>spodárné a ekologické využívání</w:t>
            </w:r>
          </w:p>
          <w:p w:rsidR="00D02EE1" w:rsidRDefault="00D02EE1" w:rsidP="009D4077">
            <w:pPr>
              <w:numPr>
                <w:ilvl w:val="0"/>
                <w:numId w:val="104"/>
              </w:numPr>
              <w:autoSpaceDE w:val="0"/>
              <w:autoSpaceDN w:val="0"/>
              <w:adjustRightInd w:val="0"/>
              <w:jc w:val="left"/>
              <w:rPr>
                <w:rFonts w:ascii="TimesNewRoman CE" w:hAnsi="TimesNewRoman CE" w:cs="TimesNewRoman CE"/>
              </w:rPr>
            </w:pPr>
            <w:r>
              <w:rPr>
                <w:rFonts w:ascii="TimesNewRoman" w:hAnsi="TimesNewRoman" w:cs="TimesNewRoman"/>
              </w:rPr>
              <w:t>P</w:t>
            </w:r>
            <w:r>
              <w:rPr>
                <w:rFonts w:ascii="TimesNewRoman CE" w:hAnsi="TimesNewRoman CE" w:cs="TimesNewRoman CE"/>
              </w:rPr>
              <w:t>řipravuje a organizuje pracoviště pro výrobu daného výrobku;</w:t>
            </w:r>
          </w:p>
          <w:p w:rsidR="00D02EE1" w:rsidRPr="00FC1F8E" w:rsidRDefault="00D02EE1" w:rsidP="009D4077">
            <w:pPr>
              <w:numPr>
                <w:ilvl w:val="0"/>
                <w:numId w:val="104"/>
              </w:numPr>
              <w:autoSpaceDE w:val="0"/>
              <w:autoSpaceDN w:val="0"/>
              <w:adjustRightInd w:val="0"/>
              <w:jc w:val="left"/>
              <w:rPr>
                <w:rFonts w:ascii="TimesNewRoman" w:hAnsi="TimesNewRoman" w:cs="TimesNewRoman"/>
              </w:rPr>
            </w:pPr>
            <w:r>
              <w:rPr>
                <w:rFonts w:ascii="TimesNewRoman" w:hAnsi="TimesNewRoman" w:cs="TimesNewRoman"/>
              </w:rPr>
              <w:t>Prostuduje technickou dokumentaci výrobku a promyslí jeho výrobu</w:t>
            </w:r>
          </w:p>
        </w:tc>
        <w:tc>
          <w:tcPr>
            <w:tcW w:w="3960" w:type="dxa"/>
          </w:tcPr>
          <w:p w:rsidR="00D02EE1" w:rsidRPr="00A06753" w:rsidRDefault="00EF0CB4" w:rsidP="00EF0CB4">
            <w:pPr>
              <w:pStyle w:val="tabulka-odrky"/>
              <w:tabs>
                <w:tab w:val="clear" w:pos="170"/>
                <w:tab w:val="clear" w:pos="252"/>
              </w:tabs>
              <w:jc w:val="left"/>
              <w:rPr>
                <w:rFonts w:cs="TimesNewRoman"/>
                <w:szCs w:val="24"/>
              </w:rPr>
            </w:pPr>
            <w:r>
              <w:rPr>
                <w:rFonts w:ascii="TimesNewRoman,Bold" w:hAnsi="TimesNewRoman,Bold" w:cs="TimesNewRoman,Bold"/>
                <w:b/>
                <w:bCs/>
                <w:szCs w:val="24"/>
              </w:rPr>
              <w:t xml:space="preserve">17. </w:t>
            </w:r>
            <w:r w:rsidR="00D02EE1" w:rsidRPr="00A06753">
              <w:rPr>
                <w:rFonts w:ascii="TimesNewRoman,Bold" w:hAnsi="TimesNewRoman,Bold" w:cs="TimesNewRoman,Bold"/>
                <w:b/>
                <w:bCs/>
                <w:szCs w:val="24"/>
              </w:rPr>
              <w:t xml:space="preserve">Souborná práce:    </w:t>
            </w:r>
            <w:r>
              <w:rPr>
                <w:rFonts w:ascii="TimesNewRoman,Bold" w:hAnsi="TimesNewRoman,Bold" w:cs="TimesNewRoman,Bold"/>
                <w:b/>
                <w:bCs/>
                <w:szCs w:val="24"/>
              </w:rPr>
              <w:br/>
              <w:t xml:space="preserve">  </w:t>
            </w:r>
            <w:r w:rsidR="00D02EE1" w:rsidRPr="00A06753">
              <w:rPr>
                <w:rFonts w:ascii="TimesNewRoman,Bold" w:hAnsi="TimesNewRoman,Bold" w:cs="TimesNewRoman,Bold"/>
                <w:b/>
                <w:bCs/>
                <w:szCs w:val="24"/>
              </w:rPr>
              <w:t xml:space="preserve">Rám na zrcadlo </w:t>
            </w:r>
          </w:p>
          <w:p w:rsidR="00D02EE1" w:rsidRPr="00A06753" w:rsidRDefault="00EF0CB4" w:rsidP="00EF0CB4">
            <w:pPr>
              <w:pStyle w:val="tabulka-odrky"/>
              <w:tabs>
                <w:tab w:val="clear" w:pos="170"/>
                <w:tab w:val="clear" w:pos="252"/>
              </w:tabs>
              <w:jc w:val="left"/>
              <w:rPr>
                <w:rFonts w:cs="TimesNewRoman"/>
                <w:szCs w:val="24"/>
              </w:rPr>
            </w:pPr>
            <w:r>
              <w:rPr>
                <w:rFonts w:cs="TimesNewRoman"/>
                <w:szCs w:val="24"/>
              </w:rPr>
              <w:t xml:space="preserve">17.1 </w:t>
            </w:r>
            <w:r w:rsidR="00D02EE1" w:rsidRPr="00A06753">
              <w:rPr>
                <w:rFonts w:cs="TimesNewRoman"/>
                <w:szCs w:val="24"/>
              </w:rPr>
              <w:t>Charakteristika výrobku</w:t>
            </w:r>
          </w:p>
          <w:p w:rsidR="00D02EE1" w:rsidRPr="00A06753" w:rsidRDefault="00EF0CB4" w:rsidP="00EF0CB4">
            <w:pPr>
              <w:pStyle w:val="tabulka-odrky"/>
              <w:tabs>
                <w:tab w:val="clear" w:pos="170"/>
                <w:tab w:val="clear" w:pos="252"/>
              </w:tabs>
              <w:jc w:val="left"/>
              <w:rPr>
                <w:rFonts w:ascii="TimesNewRoman CE" w:hAnsi="TimesNewRoman CE" w:cs="TimesNewRoman CE"/>
                <w:szCs w:val="24"/>
              </w:rPr>
            </w:pPr>
            <w:r>
              <w:rPr>
                <w:rFonts w:ascii="TimesNewRoman CE" w:hAnsi="TimesNewRoman CE" w:cs="TimesNewRoman CE"/>
                <w:szCs w:val="24"/>
              </w:rPr>
              <w:t xml:space="preserve">17.2 </w:t>
            </w:r>
            <w:r w:rsidR="00D02EE1" w:rsidRPr="00A06753">
              <w:rPr>
                <w:rFonts w:ascii="TimesNewRoman CE" w:hAnsi="TimesNewRoman CE" w:cs="TimesNewRoman CE"/>
                <w:szCs w:val="24"/>
              </w:rPr>
              <w:t>Ruční zpracování materiálů</w:t>
            </w:r>
          </w:p>
          <w:p w:rsidR="00D02EE1" w:rsidRPr="00A06753" w:rsidRDefault="00EF0CB4" w:rsidP="00EF0CB4">
            <w:pPr>
              <w:pStyle w:val="tabulka-odrky"/>
              <w:tabs>
                <w:tab w:val="clear" w:pos="170"/>
                <w:tab w:val="clear" w:pos="252"/>
              </w:tabs>
              <w:jc w:val="left"/>
              <w:rPr>
                <w:rFonts w:cs="TimesNewRoman"/>
                <w:szCs w:val="24"/>
              </w:rPr>
            </w:pPr>
            <w:r>
              <w:rPr>
                <w:rFonts w:ascii="TimesNewRoman CE" w:hAnsi="TimesNewRoman CE" w:cs="TimesNewRoman CE"/>
                <w:szCs w:val="24"/>
              </w:rPr>
              <w:t xml:space="preserve">17.3 </w:t>
            </w:r>
            <w:r w:rsidR="00D02EE1" w:rsidRPr="00A06753">
              <w:rPr>
                <w:rFonts w:ascii="TimesNewRoman CE" w:hAnsi="TimesNewRoman CE" w:cs="TimesNewRoman CE"/>
                <w:szCs w:val="24"/>
              </w:rPr>
              <w:t>Příprava a organizace pracoviště</w:t>
            </w:r>
          </w:p>
          <w:p w:rsidR="00D02EE1" w:rsidRPr="00A06753" w:rsidRDefault="00EF0CB4" w:rsidP="00EF0CB4">
            <w:pPr>
              <w:pStyle w:val="tabulka-odrky"/>
              <w:tabs>
                <w:tab w:val="clear" w:pos="170"/>
                <w:tab w:val="clear" w:pos="252"/>
              </w:tabs>
              <w:jc w:val="left"/>
              <w:rPr>
                <w:rFonts w:cs="TimesNewRoman"/>
                <w:szCs w:val="24"/>
              </w:rPr>
            </w:pPr>
            <w:r>
              <w:rPr>
                <w:rFonts w:cs="TimesNewRoman"/>
                <w:szCs w:val="24"/>
              </w:rPr>
              <w:t xml:space="preserve">17.4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výrobku</w:t>
            </w:r>
          </w:p>
          <w:p w:rsidR="00D02EE1" w:rsidRPr="00A06753" w:rsidRDefault="00EF0CB4" w:rsidP="00EF0CB4">
            <w:pPr>
              <w:pStyle w:val="tabulka-odrky"/>
              <w:tabs>
                <w:tab w:val="clear" w:pos="170"/>
                <w:tab w:val="clear" w:pos="252"/>
              </w:tabs>
              <w:jc w:val="left"/>
              <w:rPr>
                <w:rFonts w:cs="TimesNewRoman"/>
                <w:szCs w:val="24"/>
              </w:rPr>
            </w:pPr>
            <w:r>
              <w:rPr>
                <w:rFonts w:ascii="TimesNewRoman CE" w:hAnsi="TimesNewRoman CE" w:cs="TimesNewRoman CE"/>
                <w:szCs w:val="24"/>
              </w:rPr>
              <w:t xml:space="preserve">17.5 </w:t>
            </w:r>
            <w:r w:rsidR="00D02EE1" w:rsidRPr="00A06753">
              <w:rPr>
                <w:rFonts w:ascii="TimesNewRoman CE" w:hAnsi="TimesNewRoman CE" w:cs="TimesNewRoman CE"/>
                <w:szCs w:val="24"/>
              </w:rPr>
              <w:t>Příprava materiálu na daný</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rozměr</w:t>
            </w:r>
          </w:p>
          <w:p w:rsidR="00D02EE1" w:rsidRPr="00A06753" w:rsidRDefault="00EF0CB4" w:rsidP="00EF0CB4">
            <w:pPr>
              <w:pStyle w:val="tabulka-odrky"/>
              <w:tabs>
                <w:tab w:val="clear" w:pos="170"/>
                <w:tab w:val="clear" w:pos="252"/>
              </w:tabs>
              <w:jc w:val="left"/>
              <w:rPr>
                <w:rFonts w:ascii="TimesNewRoman,Bold" w:hAnsi="TimesNewRoman,Bold" w:cs="TimesNewRoman,Bold"/>
                <w:bCs/>
                <w:szCs w:val="24"/>
              </w:rPr>
            </w:pPr>
            <w:r>
              <w:rPr>
                <w:rFonts w:ascii="TimesNewRoman,Bold CE" w:hAnsi="TimesNewRoman,Bold CE" w:cs="TimesNewRoman,Bold CE"/>
                <w:bCs/>
                <w:szCs w:val="24"/>
              </w:rPr>
              <w:t xml:space="preserve">17.6 </w:t>
            </w:r>
            <w:r w:rsidR="00D02EE1" w:rsidRPr="00A06753">
              <w:rPr>
                <w:rFonts w:ascii="TimesNewRoman,Bold CE" w:hAnsi="TimesNewRoman,Bold CE" w:cs="TimesNewRoman,Bold CE"/>
                <w:bCs/>
                <w:szCs w:val="24"/>
              </w:rPr>
              <w:t>Zhotovení konstrukčních spojů</w:t>
            </w:r>
          </w:p>
          <w:p w:rsidR="00D02EE1" w:rsidRPr="00A06753" w:rsidRDefault="00EF0CB4" w:rsidP="00EF0CB4">
            <w:pPr>
              <w:pStyle w:val="tabulka-odrky"/>
              <w:tabs>
                <w:tab w:val="clear" w:pos="170"/>
                <w:tab w:val="clear" w:pos="252"/>
              </w:tabs>
              <w:jc w:val="left"/>
              <w:rPr>
                <w:rFonts w:ascii="TimesNewRoman,Bold" w:hAnsi="TimesNewRoman,Bold" w:cs="TimesNewRoman,Bold"/>
                <w:bCs/>
                <w:szCs w:val="24"/>
              </w:rPr>
            </w:pPr>
            <w:r>
              <w:rPr>
                <w:rFonts w:ascii="TimesNewRoman,Bold" w:hAnsi="TimesNewRoman,Bold" w:cs="TimesNewRoman,Bold"/>
                <w:bCs/>
                <w:szCs w:val="24"/>
              </w:rPr>
              <w:t xml:space="preserve">17.7 </w:t>
            </w:r>
            <w:r w:rsidR="00D02EE1" w:rsidRPr="00A06753">
              <w:rPr>
                <w:rFonts w:ascii="TimesNewRoman,Bold" w:hAnsi="TimesNewRoman,Bold" w:cs="TimesNewRoman,Bold"/>
                <w:bCs/>
                <w:szCs w:val="24"/>
              </w:rPr>
              <w:t>Lepení</w:t>
            </w:r>
          </w:p>
          <w:p w:rsidR="00D02EE1" w:rsidRPr="00A06753" w:rsidRDefault="00EF0CB4" w:rsidP="00EF0CB4">
            <w:pPr>
              <w:pStyle w:val="tabulka-odrky"/>
              <w:tabs>
                <w:tab w:val="clear" w:pos="170"/>
                <w:tab w:val="clear" w:pos="252"/>
              </w:tabs>
              <w:jc w:val="left"/>
              <w:rPr>
                <w:rFonts w:ascii="TimesNewRoman,Bold" w:hAnsi="TimesNewRoman,Bold" w:cs="TimesNewRoman,Bold"/>
                <w:bCs/>
                <w:szCs w:val="24"/>
              </w:rPr>
            </w:pPr>
            <w:r>
              <w:rPr>
                <w:rFonts w:ascii="TimesNewRoman,Bold" w:hAnsi="TimesNewRoman,Bold" w:cs="TimesNewRoman,Bold"/>
                <w:bCs/>
                <w:szCs w:val="24"/>
              </w:rPr>
              <w:t xml:space="preserve">17.8 </w:t>
            </w:r>
            <w:r w:rsidR="00D02EE1" w:rsidRPr="00A06753">
              <w:rPr>
                <w:rFonts w:ascii="TimesNewRoman,Bold" w:hAnsi="TimesNewRoman,Bold" w:cs="TimesNewRoman,Bold"/>
                <w:bCs/>
                <w:szCs w:val="24"/>
              </w:rPr>
              <w:t>Vykružování rámu, broušení</w:t>
            </w:r>
          </w:p>
          <w:p w:rsidR="00D02EE1" w:rsidRPr="00A06753" w:rsidRDefault="00EF0CB4" w:rsidP="00EF0CB4">
            <w:pPr>
              <w:pStyle w:val="tabulka-odrky"/>
              <w:tabs>
                <w:tab w:val="clear" w:pos="170"/>
                <w:tab w:val="clear" w:pos="252"/>
              </w:tabs>
              <w:jc w:val="left"/>
              <w:rPr>
                <w:rFonts w:ascii="TimesNewRoman,Bold" w:hAnsi="TimesNewRoman,Bold" w:cs="TimesNewRoman,Bold"/>
                <w:bCs/>
                <w:szCs w:val="24"/>
              </w:rPr>
            </w:pPr>
            <w:r>
              <w:rPr>
                <w:rFonts w:ascii="TimesNewRoman,Bold" w:hAnsi="TimesNewRoman,Bold" w:cs="TimesNewRoman,Bold"/>
                <w:bCs/>
                <w:szCs w:val="24"/>
              </w:rPr>
              <w:t xml:space="preserve">17.9 </w:t>
            </w:r>
            <w:r w:rsidR="00D02EE1" w:rsidRPr="00A06753">
              <w:rPr>
                <w:rFonts w:ascii="TimesNewRoman,Bold" w:hAnsi="TimesNewRoman,Bold" w:cs="TimesNewRoman,Bold"/>
                <w:bCs/>
                <w:szCs w:val="24"/>
              </w:rPr>
              <w:t>Povrchová úprava, lakování</w:t>
            </w:r>
          </w:p>
          <w:p w:rsidR="00D02EE1" w:rsidRPr="00A06753" w:rsidRDefault="00EF0CB4" w:rsidP="00EF0CB4">
            <w:pPr>
              <w:pStyle w:val="tabulka-odrky"/>
              <w:tabs>
                <w:tab w:val="clear" w:pos="170"/>
                <w:tab w:val="clear" w:pos="252"/>
              </w:tabs>
              <w:jc w:val="left"/>
              <w:rPr>
                <w:rFonts w:ascii="TimesNewRoman,Bold" w:hAnsi="TimesNewRoman,Bold" w:cs="TimesNewRoman,Bold"/>
                <w:bCs/>
                <w:szCs w:val="24"/>
              </w:rPr>
            </w:pPr>
            <w:r>
              <w:rPr>
                <w:rFonts w:ascii="TimesNewRoman,Bold" w:hAnsi="TimesNewRoman,Bold" w:cs="TimesNewRoman,Bold"/>
                <w:bCs/>
                <w:szCs w:val="24"/>
              </w:rPr>
              <w:t xml:space="preserve">17.10 </w:t>
            </w:r>
            <w:r w:rsidR="00D02EE1" w:rsidRPr="00A06753">
              <w:rPr>
                <w:rFonts w:ascii="TimesNewRoman,Bold" w:hAnsi="TimesNewRoman,Bold" w:cs="TimesNewRoman,Bold"/>
                <w:bCs/>
                <w:szCs w:val="24"/>
              </w:rPr>
              <w:t>Vyhodnocení souborné práce</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36</w:t>
            </w:r>
          </w:p>
        </w:tc>
      </w:tr>
      <w:tr w:rsidR="00D02EE1" w:rsidRPr="004F039E">
        <w:trPr>
          <w:trHeight w:val="1516"/>
        </w:trPr>
        <w:tc>
          <w:tcPr>
            <w:tcW w:w="4428" w:type="dxa"/>
          </w:tcPr>
          <w:p w:rsidR="00D02EE1" w:rsidRPr="00A06753" w:rsidRDefault="00D02EE1" w:rsidP="009D4077">
            <w:pPr>
              <w:pStyle w:val="tabulka-odrky"/>
              <w:numPr>
                <w:ilvl w:val="0"/>
                <w:numId w:val="104"/>
              </w:numPr>
              <w:tabs>
                <w:tab w:val="clear" w:pos="252"/>
              </w:tabs>
              <w:jc w:val="left"/>
              <w:rPr>
                <w:rFonts w:cs="TimesNewRoman"/>
                <w:szCs w:val="24"/>
              </w:rPr>
            </w:pPr>
            <w:r w:rsidRPr="00A06753">
              <w:rPr>
                <w:rFonts w:ascii="TimesNewRoman CE" w:hAnsi="TimesNewRoman CE" w:cs="TimesNewRoman CE"/>
                <w:szCs w:val="24"/>
              </w:rPr>
              <w:t>Rozšiřuje znalosti o konkrétní spoje</w:t>
            </w:r>
            <w:r w:rsidRPr="00A06753">
              <w:rPr>
                <w:rFonts w:cs="TimesNewRoman"/>
                <w:szCs w:val="24"/>
              </w:rPr>
              <w:t xml:space="preserve"> </w:t>
            </w:r>
          </w:p>
          <w:p w:rsidR="00D02EE1" w:rsidRPr="00A06753" w:rsidRDefault="00D02EE1" w:rsidP="009D4077">
            <w:pPr>
              <w:pStyle w:val="tabulka-odrky"/>
              <w:numPr>
                <w:ilvl w:val="0"/>
                <w:numId w:val="104"/>
              </w:numPr>
              <w:tabs>
                <w:tab w:val="clear" w:pos="252"/>
              </w:tabs>
              <w:jc w:val="left"/>
              <w:rPr>
                <w:rFonts w:cs="TimesNewRoman"/>
                <w:szCs w:val="24"/>
              </w:rPr>
            </w:pPr>
            <w:r w:rsidRPr="00A06753">
              <w:rPr>
                <w:rFonts w:ascii="TimesNewRoman CE" w:hAnsi="TimesNewRoman CE" w:cs="TimesNewRoman CE"/>
                <w:szCs w:val="24"/>
              </w:rPr>
              <w:t>Naučí se je zhotovovat a používat v praxi</w:t>
            </w:r>
          </w:p>
          <w:p w:rsidR="00D02EE1" w:rsidRPr="003267E2" w:rsidRDefault="00D02EE1" w:rsidP="009D4077">
            <w:pPr>
              <w:numPr>
                <w:ilvl w:val="0"/>
                <w:numId w:val="104"/>
              </w:numPr>
              <w:autoSpaceDE w:val="0"/>
              <w:autoSpaceDN w:val="0"/>
              <w:adjustRightInd w:val="0"/>
              <w:jc w:val="left"/>
              <w:rPr>
                <w:rFonts w:ascii="TimesNewRoman" w:hAnsi="TimesNewRoman" w:cs="TimesNewRoman"/>
              </w:rPr>
            </w:pPr>
            <w:r>
              <w:t>Volí, připravuje a používá vhodné nástroje, nářadí a pomůcky pro ruční zpracování materiálů</w:t>
            </w:r>
          </w:p>
        </w:tc>
        <w:tc>
          <w:tcPr>
            <w:tcW w:w="3960" w:type="dxa"/>
          </w:tcPr>
          <w:p w:rsidR="00D02EE1" w:rsidRPr="00A06753" w:rsidRDefault="003267E2" w:rsidP="003267E2">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18. </w:t>
            </w:r>
            <w:r w:rsidR="00D02EE1" w:rsidRPr="00A06753">
              <w:rPr>
                <w:rFonts w:ascii="TimesNewRoman,Bold CE" w:hAnsi="TimesNewRoman,Bold CE" w:cs="TimesNewRoman,Bold CE"/>
                <w:b/>
                <w:bCs/>
                <w:szCs w:val="24"/>
              </w:rPr>
              <w:t xml:space="preserve">Sdružené čepy </w:t>
            </w:r>
          </w:p>
          <w:p w:rsidR="00D02EE1" w:rsidRPr="00A06753" w:rsidRDefault="003267E2" w:rsidP="003267E2">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18.1 </w:t>
            </w:r>
            <w:r w:rsidR="00D02EE1" w:rsidRPr="00A06753">
              <w:rPr>
                <w:rFonts w:ascii="TimesNewRoman CE" w:hAnsi="TimesNewRoman CE" w:cs="TimesNewRoman CE"/>
                <w:szCs w:val="24"/>
              </w:rPr>
              <w:t>Ruční zpracování materiálů</w:t>
            </w:r>
          </w:p>
          <w:p w:rsidR="00D02EE1" w:rsidRPr="00A06753" w:rsidRDefault="003267E2" w:rsidP="003267E2">
            <w:pPr>
              <w:pStyle w:val="tabulka-odrky"/>
              <w:tabs>
                <w:tab w:val="clear" w:pos="170"/>
                <w:tab w:val="clear" w:pos="252"/>
              </w:tabs>
              <w:rPr>
                <w:rFonts w:cs="TimesNewRoman"/>
                <w:szCs w:val="24"/>
              </w:rPr>
            </w:pPr>
            <w:r>
              <w:rPr>
                <w:rFonts w:ascii="TimesNewRoman CE" w:hAnsi="TimesNewRoman CE" w:cs="TimesNewRoman CE"/>
                <w:szCs w:val="24"/>
              </w:rPr>
              <w:t xml:space="preserve">18.2 </w:t>
            </w:r>
            <w:r w:rsidR="00D02EE1" w:rsidRPr="00A06753">
              <w:rPr>
                <w:rFonts w:ascii="TimesNewRoman CE" w:hAnsi="TimesNewRoman CE" w:cs="TimesNewRoman CE"/>
                <w:szCs w:val="24"/>
              </w:rPr>
              <w:t>Příprava a organizace pracoviště</w:t>
            </w:r>
          </w:p>
          <w:p w:rsidR="00D02EE1" w:rsidRPr="00A06753" w:rsidRDefault="003267E2" w:rsidP="003267E2">
            <w:pPr>
              <w:pStyle w:val="tabulka-odrky"/>
              <w:tabs>
                <w:tab w:val="clear" w:pos="170"/>
                <w:tab w:val="clear" w:pos="252"/>
              </w:tabs>
              <w:jc w:val="left"/>
              <w:rPr>
                <w:rFonts w:cs="TimesNewRoman"/>
                <w:szCs w:val="24"/>
              </w:rPr>
            </w:pPr>
            <w:r>
              <w:rPr>
                <w:rFonts w:cs="TimesNewRoman"/>
                <w:szCs w:val="24"/>
              </w:rPr>
              <w:t xml:space="preserve">18.3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w:t>
            </w:r>
          </w:p>
          <w:p w:rsidR="00D02EE1" w:rsidRPr="00A06753" w:rsidRDefault="003267E2" w:rsidP="003267E2">
            <w:pPr>
              <w:pStyle w:val="tabulka-odrky"/>
              <w:tabs>
                <w:tab w:val="clear" w:pos="170"/>
                <w:tab w:val="clear" w:pos="252"/>
              </w:tabs>
              <w:jc w:val="left"/>
              <w:rPr>
                <w:rFonts w:cs="TimesNewRoman"/>
                <w:szCs w:val="24"/>
              </w:rPr>
            </w:pPr>
            <w:r>
              <w:rPr>
                <w:rFonts w:cs="TimesNewRoman"/>
                <w:szCs w:val="24"/>
              </w:rPr>
              <w:t xml:space="preserve">18.4 </w:t>
            </w:r>
            <w:r w:rsidR="00D02EE1" w:rsidRPr="00A06753">
              <w:rPr>
                <w:rFonts w:cs="TimesNewRoman"/>
                <w:szCs w:val="24"/>
              </w:rPr>
              <w:t xml:space="preserve">Zhotovení spoje </w:t>
            </w:r>
          </w:p>
          <w:p w:rsidR="00D02EE1" w:rsidRPr="00A06753" w:rsidRDefault="003267E2" w:rsidP="003267E2">
            <w:pPr>
              <w:pStyle w:val="tabulka-odrky"/>
              <w:tabs>
                <w:tab w:val="clear" w:pos="170"/>
                <w:tab w:val="clear" w:pos="252"/>
              </w:tabs>
              <w:jc w:val="left"/>
              <w:rPr>
                <w:rFonts w:ascii="TimesNewRoman,Bold" w:hAnsi="TimesNewRoman,Bold" w:cs="TimesNewRoman,Bold"/>
                <w:b/>
                <w:bCs/>
                <w:szCs w:val="24"/>
              </w:rPr>
            </w:pPr>
            <w:r>
              <w:rPr>
                <w:rFonts w:cs="TimesNewRoman"/>
                <w:szCs w:val="24"/>
              </w:rPr>
              <w:t xml:space="preserve">18.5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12</w:t>
            </w:r>
          </w:p>
        </w:tc>
      </w:tr>
      <w:tr w:rsidR="00D02EE1" w:rsidRPr="004F039E">
        <w:tc>
          <w:tcPr>
            <w:tcW w:w="4428" w:type="dxa"/>
          </w:tcPr>
          <w:p w:rsidR="00D02EE1" w:rsidRPr="00A06753" w:rsidRDefault="00D02EE1" w:rsidP="009D4077">
            <w:pPr>
              <w:pStyle w:val="tabulka-odrky"/>
              <w:numPr>
                <w:ilvl w:val="0"/>
                <w:numId w:val="105"/>
              </w:numPr>
              <w:tabs>
                <w:tab w:val="clear" w:pos="252"/>
              </w:tabs>
              <w:jc w:val="left"/>
              <w:rPr>
                <w:rFonts w:cs="TimesNewRoman"/>
                <w:szCs w:val="24"/>
              </w:rPr>
            </w:pPr>
            <w:r w:rsidRPr="00A06753">
              <w:rPr>
                <w:rFonts w:ascii="TimesNewRoman CE" w:hAnsi="TimesNewRoman CE" w:cs="TimesNewRoman CE"/>
                <w:szCs w:val="24"/>
              </w:rPr>
              <w:t>Rozšiřuje znalosti o konkrétní spoje;</w:t>
            </w:r>
            <w:r w:rsidRPr="00A06753">
              <w:rPr>
                <w:rFonts w:cs="TimesNewRoman"/>
                <w:szCs w:val="24"/>
              </w:rPr>
              <w:t xml:space="preserve"> </w:t>
            </w:r>
          </w:p>
          <w:p w:rsidR="00D02EE1" w:rsidRPr="00A06753" w:rsidRDefault="00D02EE1" w:rsidP="009D4077">
            <w:pPr>
              <w:pStyle w:val="tabulka-odrky"/>
              <w:numPr>
                <w:ilvl w:val="0"/>
                <w:numId w:val="105"/>
              </w:numPr>
              <w:tabs>
                <w:tab w:val="clear" w:pos="252"/>
              </w:tabs>
              <w:jc w:val="left"/>
              <w:rPr>
                <w:rFonts w:cs="TimesNewRoman"/>
                <w:szCs w:val="24"/>
              </w:rPr>
            </w:pPr>
            <w:r w:rsidRPr="00A06753">
              <w:rPr>
                <w:rFonts w:ascii="TimesNewRoman CE" w:hAnsi="TimesNewRoman CE" w:cs="TimesNewRoman CE"/>
                <w:szCs w:val="24"/>
              </w:rPr>
              <w:t>Naučí se je zhotovovat a používat v praxi</w:t>
            </w:r>
          </w:p>
          <w:p w:rsidR="00D02EE1" w:rsidRPr="00CC19DF" w:rsidRDefault="00D02EE1" w:rsidP="009D4077">
            <w:pPr>
              <w:numPr>
                <w:ilvl w:val="0"/>
                <w:numId w:val="105"/>
              </w:numPr>
              <w:autoSpaceDE w:val="0"/>
              <w:autoSpaceDN w:val="0"/>
              <w:adjustRightInd w:val="0"/>
              <w:jc w:val="left"/>
              <w:rPr>
                <w:rFonts w:ascii="TimesNewRoman" w:hAnsi="TimesNewRoman" w:cs="TimesNewRoman"/>
              </w:rPr>
            </w:pPr>
            <w:r>
              <w:t>Volí, připravuje a používá vhodné nástroje, nářadí a pomůcky pro</w:t>
            </w:r>
            <w:r w:rsidR="00027ECF">
              <w:t xml:space="preserve"> </w:t>
            </w:r>
            <w:r w:rsidR="00CC19DF">
              <w:lastRenderedPageBreak/>
              <w:t>ruční zpracování materiálů</w:t>
            </w:r>
          </w:p>
        </w:tc>
        <w:tc>
          <w:tcPr>
            <w:tcW w:w="3960" w:type="dxa"/>
          </w:tcPr>
          <w:p w:rsidR="00D02EE1" w:rsidRPr="00A06753" w:rsidRDefault="00CC19DF" w:rsidP="00CC19DF">
            <w:pPr>
              <w:pStyle w:val="tabulka-odrky"/>
              <w:tabs>
                <w:tab w:val="clear" w:pos="170"/>
                <w:tab w:val="clear" w:pos="252"/>
              </w:tabs>
              <w:rPr>
                <w:rFonts w:cs="TimesNewRoman"/>
                <w:szCs w:val="24"/>
              </w:rPr>
            </w:pPr>
            <w:r>
              <w:rPr>
                <w:rFonts w:ascii="TimesNewRoman,Bold CE" w:hAnsi="TimesNewRoman,Bold CE" w:cs="TimesNewRoman,Bold CE"/>
                <w:b/>
                <w:bCs/>
                <w:szCs w:val="24"/>
              </w:rPr>
              <w:lastRenderedPageBreak/>
              <w:t xml:space="preserve">19. </w:t>
            </w:r>
            <w:r w:rsidR="00D02EE1" w:rsidRPr="00A06753">
              <w:rPr>
                <w:rFonts w:ascii="TimesNewRoman,Bold CE" w:hAnsi="TimesNewRoman,Bold CE" w:cs="TimesNewRoman,Bold CE"/>
                <w:b/>
                <w:bCs/>
                <w:szCs w:val="24"/>
              </w:rPr>
              <w:t>Otevřené ozuby</w:t>
            </w:r>
          </w:p>
          <w:p w:rsidR="00D02EE1" w:rsidRPr="00A06753" w:rsidRDefault="00CC19DF" w:rsidP="00CC19DF">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19.1 </w:t>
            </w:r>
            <w:r w:rsidR="00D02EE1" w:rsidRPr="00A06753">
              <w:rPr>
                <w:rFonts w:ascii="TimesNewRoman CE" w:hAnsi="TimesNewRoman CE" w:cs="TimesNewRoman CE"/>
                <w:szCs w:val="24"/>
              </w:rPr>
              <w:t>Ruční zpracování materiálů</w:t>
            </w:r>
          </w:p>
          <w:p w:rsidR="00D02EE1" w:rsidRPr="00A06753" w:rsidRDefault="00CC19DF" w:rsidP="00CC19DF">
            <w:pPr>
              <w:pStyle w:val="tabulka-odrky"/>
              <w:tabs>
                <w:tab w:val="clear" w:pos="170"/>
                <w:tab w:val="clear" w:pos="252"/>
              </w:tabs>
              <w:rPr>
                <w:rFonts w:cs="TimesNewRoman"/>
                <w:szCs w:val="24"/>
              </w:rPr>
            </w:pPr>
            <w:r>
              <w:rPr>
                <w:rFonts w:ascii="TimesNewRoman CE" w:hAnsi="TimesNewRoman CE" w:cs="TimesNewRoman CE"/>
                <w:szCs w:val="24"/>
              </w:rPr>
              <w:t xml:space="preserve">19.2 </w:t>
            </w:r>
            <w:r w:rsidR="00D02EE1" w:rsidRPr="00A06753">
              <w:rPr>
                <w:rFonts w:ascii="TimesNewRoman CE" w:hAnsi="TimesNewRoman CE" w:cs="TimesNewRoman CE"/>
                <w:szCs w:val="24"/>
              </w:rPr>
              <w:t>Příprava a organizace pracoviště</w:t>
            </w:r>
          </w:p>
          <w:p w:rsidR="00D02EE1" w:rsidRPr="00A06753" w:rsidRDefault="00CC19DF" w:rsidP="00CC19DF">
            <w:pPr>
              <w:pStyle w:val="tabulka-odrky"/>
              <w:tabs>
                <w:tab w:val="clear" w:pos="170"/>
                <w:tab w:val="clear" w:pos="252"/>
              </w:tabs>
              <w:jc w:val="left"/>
              <w:rPr>
                <w:rFonts w:cs="TimesNewRoman"/>
                <w:szCs w:val="24"/>
              </w:rPr>
            </w:pPr>
            <w:r>
              <w:rPr>
                <w:rFonts w:cs="TimesNewRoman"/>
                <w:szCs w:val="24"/>
              </w:rPr>
              <w:t xml:space="preserve">19.3 </w:t>
            </w:r>
            <w:r w:rsidR="00D02EE1" w:rsidRPr="00A06753">
              <w:rPr>
                <w:rFonts w:cs="TimesNewRoman"/>
                <w:szCs w:val="24"/>
              </w:rPr>
              <w:t xml:space="preserve">Seznámení s výrobním postupem </w:t>
            </w:r>
            <w:r>
              <w:rPr>
                <w:rFonts w:cs="TimesNewRoman"/>
                <w:szCs w:val="24"/>
              </w:rPr>
              <w:br/>
              <w:t xml:space="preserve">    </w:t>
            </w:r>
            <w:r w:rsidR="00D02EE1" w:rsidRPr="00A06753">
              <w:rPr>
                <w:rFonts w:cs="TimesNewRoman"/>
                <w:szCs w:val="24"/>
              </w:rPr>
              <w:t>a názorná ukázka</w:t>
            </w:r>
          </w:p>
          <w:p w:rsidR="00D02EE1" w:rsidRPr="00A06753" w:rsidRDefault="00CC19DF" w:rsidP="00CC19DF">
            <w:pPr>
              <w:pStyle w:val="tabulka-odrky"/>
              <w:tabs>
                <w:tab w:val="clear" w:pos="170"/>
                <w:tab w:val="clear" w:pos="252"/>
              </w:tabs>
              <w:jc w:val="left"/>
              <w:rPr>
                <w:rFonts w:cs="TimesNewRoman"/>
                <w:szCs w:val="24"/>
              </w:rPr>
            </w:pPr>
            <w:r>
              <w:rPr>
                <w:rFonts w:cs="TimesNewRoman"/>
                <w:szCs w:val="24"/>
              </w:rPr>
              <w:t xml:space="preserve">19.4 </w:t>
            </w:r>
            <w:r w:rsidR="00D02EE1" w:rsidRPr="00A06753">
              <w:rPr>
                <w:rFonts w:cs="TimesNewRoman"/>
                <w:szCs w:val="24"/>
              </w:rPr>
              <w:t xml:space="preserve">Zhotovení spoje </w:t>
            </w:r>
          </w:p>
          <w:p w:rsidR="00D02EE1" w:rsidRPr="00A06753" w:rsidRDefault="00CC19DF" w:rsidP="00CC19DF">
            <w:pPr>
              <w:pStyle w:val="tabulka-odrky"/>
              <w:tabs>
                <w:tab w:val="clear" w:pos="170"/>
                <w:tab w:val="clear" w:pos="252"/>
              </w:tabs>
              <w:jc w:val="left"/>
              <w:rPr>
                <w:rFonts w:ascii="TimesNewRoman,Bold" w:hAnsi="TimesNewRoman,Bold" w:cs="TimesNewRoman,Bold"/>
                <w:b/>
                <w:bCs/>
                <w:szCs w:val="24"/>
              </w:rPr>
            </w:pPr>
            <w:r>
              <w:rPr>
                <w:rFonts w:cs="TimesNewRoman"/>
                <w:szCs w:val="24"/>
              </w:rPr>
              <w:lastRenderedPageBreak/>
              <w:t xml:space="preserve">19.5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lastRenderedPageBreak/>
              <w:t>18</w:t>
            </w:r>
          </w:p>
        </w:tc>
      </w:tr>
      <w:tr w:rsidR="00D02EE1" w:rsidRPr="004F039E">
        <w:tc>
          <w:tcPr>
            <w:tcW w:w="4428" w:type="dxa"/>
          </w:tcPr>
          <w:p w:rsidR="00D02EE1" w:rsidRPr="00A06753" w:rsidRDefault="00D02EE1" w:rsidP="009D4077">
            <w:pPr>
              <w:pStyle w:val="tabulka-odrky"/>
              <w:numPr>
                <w:ilvl w:val="0"/>
                <w:numId w:val="105"/>
              </w:numPr>
              <w:tabs>
                <w:tab w:val="clear" w:pos="252"/>
              </w:tabs>
              <w:jc w:val="left"/>
              <w:rPr>
                <w:rFonts w:cs="TimesNewRoman"/>
                <w:szCs w:val="24"/>
              </w:rPr>
            </w:pPr>
            <w:r w:rsidRPr="00A06753">
              <w:rPr>
                <w:rFonts w:ascii="TimesNewRoman CE" w:hAnsi="TimesNewRoman CE" w:cs="TimesNewRoman CE"/>
                <w:szCs w:val="24"/>
              </w:rPr>
              <w:lastRenderedPageBreak/>
              <w:t>Rozšiřuje znalosti o konkrétní spoje</w:t>
            </w:r>
            <w:r w:rsidRPr="00A06753">
              <w:rPr>
                <w:rFonts w:cs="TimesNewRoman"/>
                <w:szCs w:val="24"/>
              </w:rPr>
              <w:t xml:space="preserve"> </w:t>
            </w:r>
          </w:p>
          <w:p w:rsidR="00D02EE1" w:rsidRPr="00A06753" w:rsidRDefault="00D02EE1" w:rsidP="009D4077">
            <w:pPr>
              <w:pStyle w:val="tabulka-odrky"/>
              <w:numPr>
                <w:ilvl w:val="0"/>
                <w:numId w:val="105"/>
              </w:numPr>
              <w:tabs>
                <w:tab w:val="clear" w:pos="252"/>
              </w:tabs>
              <w:jc w:val="left"/>
              <w:rPr>
                <w:rFonts w:cs="TimesNewRoman"/>
                <w:szCs w:val="24"/>
              </w:rPr>
            </w:pPr>
            <w:r w:rsidRPr="00A06753">
              <w:rPr>
                <w:rFonts w:ascii="TimesNewRoman CE" w:hAnsi="TimesNewRoman CE" w:cs="TimesNewRoman CE"/>
                <w:szCs w:val="24"/>
              </w:rPr>
              <w:t>Naučí se je zhotovovat a používat v praxi</w:t>
            </w:r>
          </w:p>
          <w:p w:rsidR="00D02EE1" w:rsidRPr="005A2033" w:rsidRDefault="00D02EE1" w:rsidP="009D4077">
            <w:pPr>
              <w:numPr>
                <w:ilvl w:val="0"/>
                <w:numId w:val="105"/>
              </w:numPr>
              <w:autoSpaceDE w:val="0"/>
              <w:autoSpaceDN w:val="0"/>
              <w:adjustRightInd w:val="0"/>
              <w:jc w:val="left"/>
              <w:rPr>
                <w:rFonts w:ascii="TimesNewRoman" w:hAnsi="TimesNewRoman" w:cs="TimesNewRoman"/>
              </w:rPr>
            </w:pPr>
            <w:r>
              <w:t>Volí, připravuje a používá vhodné nástroje, nářadí a pomůcky pro ruční zpracování materiálů</w:t>
            </w:r>
          </w:p>
        </w:tc>
        <w:tc>
          <w:tcPr>
            <w:tcW w:w="3960" w:type="dxa"/>
          </w:tcPr>
          <w:p w:rsidR="00D02EE1" w:rsidRPr="00A06753" w:rsidRDefault="00027ECF" w:rsidP="00027ECF">
            <w:pPr>
              <w:pStyle w:val="tabulka-odrky"/>
              <w:tabs>
                <w:tab w:val="clear" w:pos="170"/>
                <w:tab w:val="clear" w:pos="252"/>
              </w:tabs>
              <w:rPr>
                <w:rFonts w:cs="TimesNewRoman"/>
                <w:szCs w:val="24"/>
              </w:rPr>
            </w:pPr>
            <w:r>
              <w:rPr>
                <w:rFonts w:ascii="TimesNewRoman,Bold" w:hAnsi="TimesNewRoman,Bold" w:cs="TimesNewRoman,Bold"/>
                <w:b/>
                <w:bCs/>
                <w:szCs w:val="24"/>
              </w:rPr>
              <w:t xml:space="preserve">20. </w:t>
            </w:r>
            <w:r w:rsidR="00D02EE1" w:rsidRPr="00A06753">
              <w:rPr>
                <w:rFonts w:ascii="TimesNewRoman,Bold" w:hAnsi="TimesNewRoman,Bold" w:cs="TimesNewRoman,Bold"/>
                <w:b/>
                <w:bCs/>
                <w:szCs w:val="24"/>
              </w:rPr>
              <w:t xml:space="preserve">Polokryté ozuby </w:t>
            </w:r>
          </w:p>
          <w:p w:rsidR="00D02EE1" w:rsidRPr="00A06753" w:rsidRDefault="00027ECF" w:rsidP="00027ECF">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20.1 </w:t>
            </w:r>
            <w:r w:rsidR="00D02EE1" w:rsidRPr="00A06753">
              <w:rPr>
                <w:rFonts w:ascii="TimesNewRoman CE" w:hAnsi="TimesNewRoman CE" w:cs="TimesNewRoman CE"/>
                <w:szCs w:val="24"/>
              </w:rPr>
              <w:t>Ruční zpracování materiálů</w:t>
            </w:r>
          </w:p>
          <w:p w:rsidR="00D02EE1" w:rsidRPr="00A06753" w:rsidRDefault="00027ECF" w:rsidP="00027ECF">
            <w:pPr>
              <w:pStyle w:val="tabulka-odrky"/>
              <w:tabs>
                <w:tab w:val="clear" w:pos="170"/>
                <w:tab w:val="clear" w:pos="252"/>
              </w:tabs>
              <w:rPr>
                <w:rFonts w:cs="TimesNewRoman"/>
                <w:szCs w:val="24"/>
              </w:rPr>
            </w:pPr>
            <w:r>
              <w:rPr>
                <w:rFonts w:ascii="TimesNewRoman CE" w:hAnsi="TimesNewRoman CE" w:cs="TimesNewRoman CE"/>
                <w:szCs w:val="24"/>
              </w:rPr>
              <w:t xml:space="preserve">20.2 </w:t>
            </w:r>
            <w:r w:rsidR="00D02EE1" w:rsidRPr="00A06753">
              <w:rPr>
                <w:rFonts w:ascii="TimesNewRoman CE" w:hAnsi="TimesNewRoman CE" w:cs="TimesNewRoman CE"/>
                <w:szCs w:val="24"/>
              </w:rPr>
              <w:t>Příprava a organizace pracoviště</w:t>
            </w:r>
          </w:p>
          <w:p w:rsidR="00D02EE1" w:rsidRPr="00A06753" w:rsidRDefault="00027ECF" w:rsidP="00027ECF">
            <w:pPr>
              <w:pStyle w:val="tabulka-odrky"/>
              <w:tabs>
                <w:tab w:val="clear" w:pos="170"/>
                <w:tab w:val="clear" w:pos="252"/>
              </w:tabs>
              <w:jc w:val="left"/>
              <w:rPr>
                <w:rFonts w:cs="TimesNewRoman"/>
                <w:szCs w:val="24"/>
              </w:rPr>
            </w:pPr>
            <w:r>
              <w:rPr>
                <w:rFonts w:cs="TimesNewRoman"/>
                <w:szCs w:val="24"/>
              </w:rPr>
              <w:t xml:space="preserve">20.3 </w:t>
            </w:r>
            <w:r w:rsidR="00D02EE1" w:rsidRPr="00A06753">
              <w:rPr>
                <w:rFonts w:cs="TimesNewRoman"/>
                <w:szCs w:val="24"/>
              </w:rPr>
              <w:t xml:space="preserve">Seznámení s výrobním postupem </w:t>
            </w:r>
            <w:r>
              <w:rPr>
                <w:rFonts w:cs="TimesNewRoman"/>
                <w:szCs w:val="24"/>
              </w:rPr>
              <w:br/>
              <w:t xml:space="preserve">    </w:t>
            </w:r>
            <w:r w:rsidR="00D02EE1" w:rsidRPr="00A06753">
              <w:rPr>
                <w:rFonts w:cs="TimesNewRoman"/>
                <w:szCs w:val="24"/>
              </w:rPr>
              <w:t>a názorná ukázka</w:t>
            </w:r>
          </w:p>
          <w:p w:rsidR="00D02EE1" w:rsidRPr="00A06753" w:rsidRDefault="00027ECF" w:rsidP="00027ECF">
            <w:pPr>
              <w:pStyle w:val="tabulka-odrky"/>
              <w:tabs>
                <w:tab w:val="clear" w:pos="170"/>
                <w:tab w:val="clear" w:pos="252"/>
              </w:tabs>
              <w:jc w:val="left"/>
              <w:rPr>
                <w:rFonts w:cs="TimesNewRoman"/>
                <w:szCs w:val="24"/>
              </w:rPr>
            </w:pPr>
            <w:r>
              <w:rPr>
                <w:rFonts w:cs="TimesNewRoman"/>
                <w:szCs w:val="24"/>
              </w:rPr>
              <w:t xml:space="preserve">20.4 </w:t>
            </w:r>
            <w:r w:rsidR="00D02EE1" w:rsidRPr="00A06753">
              <w:rPr>
                <w:rFonts w:cs="TimesNewRoman"/>
                <w:szCs w:val="24"/>
              </w:rPr>
              <w:t xml:space="preserve">Zhotovení spoje </w:t>
            </w:r>
          </w:p>
          <w:p w:rsidR="00D02EE1" w:rsidRPr="00A06753" w:rsidRDefault="00027ECF" w:rsidP="00027ECF">
            <w:pPr>
              <w:pStyle w:val="tabulka-odrky"/>
              <w:tabs>
                <w:tab w:val="clear" w:pos="170"/>
                <w:tab w:val="clear" w:pos="252"/>
              </w:tabs>
              <w:jc w:val="left"/>
              <w:rPr>
                <w:rFonts w:ascii="TimesNewRoman,Bold" w:hAnsi="TimesNewRoman,Bold" w:cs="TimesNewRoman,Bold"/>
                <w:b/>
                <w:bCs/>
                <w:szCs w:val="24"/>
              </w:rPr>
            </w:pPr>
            <w:r>
              <w:rPr>
                <w:rFonts w:cs="TimesNewRoman"/>
                <w:szCs w:val="24"/>
              </w:rPr>
              <w:t xml:space="preserve">20.5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18</w:t>
            </w:r>
          </w:p>
        </w:tc>
      </w:tr>
      <w:tr w:rsidR="00D02EE1" w:rsidRPr="004F039E">
        <w:tc>
          <w:tcPr>
            <w:tcW w:w="4428" w:type="dxa"/>
          </w:tcPr>
          <w:p w:rsidR="00D02EE1" w:rsidRPr="00A06753" w:rsidRDefault="00D02EE1" w:rsidP="009D4077">
            <w:pPr>
              <w:pStyle w:val="tabulka-odrky"/>
              <w:numPr>
                <w:ilvl w:val="0"/>
                <w:numId w:val="105"/>
              </w:numPr>
              <w:tabs>
                <w:tab w:val="clear" w:pos="252"/>
              </w:tabs>
              <w:jc w:val="left"/>
              <w:rPr>
                <w:rFonts w:cs="TimesNewRoman"/>
                <w:szCs w:val="24"/>
              </w:rPr>
            </w:pPr>
            <w:r w:rsidRPr="00A06753">
              <w:rPr>
                <w:rFonts w:ascii="TimesNewRoman CE" w:hAnsi="TimesNewRoman CE" w:cs="TimesNewRoman CE"/>
                <w:szCs w:val="24"/>
              </w:rPr>
              <w:t>Rozšiřuje znalosti o konkrétní spoje</w:t>
            </w:r>
          </w:p>
          <w:p w:rsidR="00D02EE1" w:rsidRPr="00A06753" w:rsidRDefault="00D02EE1" w:rsidP="009D4077">
            <w:pPr>
              <w:pStyle w:val="tabulka-odrky"/>
              <w:numPr>
                <w:ilvl w:val="0"/>
                <w:numId w:val="105"/>
              </w:numPr>
              <w:tabs>
                <w:tab w:val="clear" w:pos="252"/>
              </w:tabs>
              <w:jc w:val="left"/>
              <w:rPr>
                <w:rFonts w:cs="TimesNewRoman"/>
                <w:szCs w:val="24"/>
              </w:rPr>
            </w:pPr>
            <w:r w:rsidRPr="00A06753">
              <w:rPr>
                <w:rFonts w:ascii="TimesNewRoman CE" w:hAnsi="TimesNewRoman CE" w:cs="TimesNewRoman CE"/>
                <w:szCs w:val="24"/>
              </w:rPr>
              <w:t>Naučí se je zhotovovat a používat v </w:t>
            </w:r>
            <w:r w:rsidRPr="00A06753">
              <w:rPr>
                <w:rFonts w:cs="TimesNewRoman"/>
                <w:szCs w:val="24"/>
              </w:rPr>
              <w:t>praxi</w:t>
            </w:r>
          </w:p>
          <w:p w:rsidR="00D02EE1" w:rsidRPr="00027ECF" w:rsidRDefault="00D02EE1" w:rsidP="009D4077">
            <w:pPr>
              <w:numPr>
                <w:ilvl w:val="0"/>
                <w:numId w:val="105"/>
              </w:numPr>
              <w:autoSpaceDE w:val="0"/>
              <w:autoSpaceDN w:val="0"/>
              <w:adjustRightInd w:val="0"/>
              <w:jc w:val="left"/>
              <w:rPr>
                <w:rFonts w:ascii="TimesNewRoman" w:hAnsi="TimesNewRoman" w:cs="TimesNewRoman"/>
              </w:rPr>
            </w:pPr>
            <w:r>
              <w:t>Volí, připravuje a používá vhodné nástroje, nářadí a pomůcky</w:t>
            </w:r>
            <w:r w:rsidR="00027ECF">
              <w:t xml:space="preserve"> pro ruční zpracování materiálů</w:t>
            </w:r>
          </w:p>
        </w:tc>
        <w:tc>
          <w:tcPr>
            <w:tcW w:w="3960" w:type="dxa"/>
          </w:tcPr>
          <w:p w:rsidR="00D02EE1" w:rsidRPr="00A06753" w:rsidRDefault="00EB76AC" w:rsidP="00027ECF">
            <w:pPr>
              <w:pStyle w:val="tabulka-odrky"/>
              <w:tabs>
                <w:tab w:val="clear" w:pos="170"/>
                <w:tab w:val="clear" w:pos="252"/>
              </w:tabs>
              <w:rPr>
                <w:rFonts w:cs="TimesNewRoman"/>
                <w:szCs w:val="24"/>
              </w:rPr>
            </w:pPr>
            <w:r>
              <w:rPr>
                <w:rFonts w:ascii="TimesNewRoman,Bold" w:hAnsi="TimesNewRoman,Bold" w:cs="TimesNewRoman,Bold"/>
                <w:b/>
                <w:bCs/>
                <w:szCs w:val="24"/>
              </w:rPr>
              <w:t>21.</w:t>
            </w:r>
            <w:r w:rsidR="00027ECF">
              <w:rPr>
                <w:rFonts w:ascii="TimesNewRoman,Bold" w:hAnsi="TimesNewRoman,Bold" w:cs="TimesNewRoman,Bold"/>
                <w:b/>
                <w:bCs/>
                <w:szCs w:val="24"/>
              </w:rPr>
              <w:t xml:space="preserve"> </w:t>
            </w:r>
            <w:r w:rsidR="00D02EE1" w:rsidRPr="00A06753">
              <w:rPr>
                <w:rFonts w:ascii="TimesNewRoman,Bold" w:hAnsi="TimesNewRoman,Bold" w:cs="TimesNewRoman,Bold"/>
                <w:b/>
                <w:bCs/>
                <w:szCs w:val="24"/>
              </w:rPr>
              <w:t xml:space="preserve">Svlak </w:t>
            </w:r>
          </w:p>
          <w:p w:rsidR="00D02EE1" w:rsidRPr="00A06753" w:rsidRDefault="00027ECF" w:rsidP="00027ECF">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21.1 </w:t>
            </w:r>
            <w:r w:rsidR="00D02EE1" w:rsidRPr="00A06753">
              <w:rPr>
                <w:rFonts w:ascii="TimesNewRoman CE" w:hAnsi="TimesNewRoman CE" w:cs="TimesNewRoman CE"/>
                <w:szCs w:val="24"/>
              </w:rPr>
              <w:t>Ruční zpracování materiálů</w:t>
            </w:r>
          </w:p>
          <w:p w:rsidR="00D02EE1" w:rsidRPr="00A06753" w:rsidRDefault="00027ECF" w:rsidP="00027ECF">
            <w:pPr>
              <w:pStyle w:val="tabulka-odrky"/>
              <w:tabs>
                <w:tab w:val="clear" w:pos="170"/>
                <w:tab w:val="clear" w:pos="252"/>
              </w:tabs>
              <w:rPr>
                <w:rFonts w:cs="TimesNewRoman"/>
                <w:szCs w:val="24"/>
              </w:rPr>
            </w:pPr>
            <w:r>
              <w:rPr>
                <w:rFonts w:ascii="TimesNewRoman CE" w:hAnsi="TimesNewRoman CE" w:cs="TimesNewRoman CE"/>
                <w:szCs w:val="24"/>
              </w:rPr>
              <w:t xml:space="preserve">21.2 </w:t>
            </w:r>
            <w:r w:rsidR="00D02EE1" w:rsidRPr="00A06753">
              <w:rPr>
                <w:rFonts w:ascii="TimesNewRoman CE" w:hAnsi="TimesNewRoman CE" w:cs="TimesNewRoman CE"/>
                <w:szCs w:val="24"/>
              </w:rPr>
              <w:t>Příprava a organizace pracoviště</w:t>
            </w:r>
          </w:p>
          <w:p w:rsidR="00D02EE1" w:rsidRPr="00A06753" w:rsidRDefault="00027ECF" w:rsidP="00027ECF">
            <w:pPr>
              <w:pStyle w:val="tabulka-odrky"/>
              <w:tabs>
                <w:tab w:val="clear" w:pos="170"/>
                <w:tab w:val="clear" w:pos="252"/>
              </w:tabs>
              <w:jc w:val="left"/>
              <w:rPr>
                <w:rFonts w:cs="TimesNewRoman"/>
                <w:szCs w:val="24"/>
              </w:rPr>
            </w:pPr>
            <w:r>
              <w:rPr>
                <w:rFonts w:cs="TimesNewRoman"/>
                <w:szCs w:val="24"/>
              </w:rPr>
              <w:t xml:space="preserve">21.3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výrobku</w:t>
            </w:r>
          </w:p>
          <w:p w:rsidR="00D02EE1" w:rsidRPr="00A06753" w:rsidRDefault="00027ECF" w:rsidP="00027ECF">
            <w:pPr>
              <w:pStyle w:val="tabulka-odrky"/>
              <w:tabs>
                <w:tab w:val="clear" w:pos="170"/>
                <w:tab w:val="clear" w:pos="252"/>
              </w:tabs>
              <w:jc w:val="left"/>
              <w:rPr>
                <w:rFonts w:cs="TimesNewRoman"/>
                <w:szCs w:val="24"/>
              </w:rPr>
            </w:pPr>
            <w:r>
              <w:rPr>
                <w:rFonts w:cs="TimesNewRoman"/>
                <w:szCs w:val="24"/>
              </w:rPr>
              <w:t xml:space="preserve">21.4 </w:t>
            </w:r>
            <w:r w:rsidR="00D02EE1" w:rsidRPr="00A06753">
              <w:rPr>
                <w:rFonts w:cs="TimesNewRoman"/>
                <w:szCs w:val="24"/>
              </w:rPr>
              <w:t xml:space="preserve">Zhotovení spoje </w:t>
            </w:r>
          </w:p>
          <w:p w:rsidR="00D02EE1" w:rsidRPr="00A06753" w:rsidRDefault="00027ECF" w:rsidP="00027ECF">
            <w:pPr>
              <w:pStyle w:val="tabulka-odrky"/>
              <w:tabs>
                <w:tab w:val="clear" w:pos="170"/>
                <w:tab w:val="clear" w:pos="252"/>
              </w:tabs>
              <w:jc w:val="left"/>
              <w:rPr>
                <w:rFonts w:ascii="TimesNewRoman,Bold" w:hAnsi="TimesNewRoman,Bold" w:cs="TimesNewRoman,Bold"/>
                <w:bCs/>
                <w:szCs w:val="24"/>
              </w:rPr>
            </w:pPr>
            <w:r>
              <w:rPr>
                <w:rFonts w:cs="TimesNewRoman"/>
                <w:szCs w:val="24"/>
              </w:rPr>
              <w:t xml:space="preserve">21.5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12</w:t>
            </w:r>
          </w:p>
        </w:tc>
      </w:tr>
      <w:tr w:rsidR="00D02EE1" w:rsidRPr="004F039E">
        <w:trPr>
          <w:trHeight w:val="1207"/>
        </w:trPr>
        <w:tc>
          <w:tcPr>
            <w:tcW w:w="4428" w:type="dxa"/>
          </w:tcPr>
          <w:p w:rsidR="00D02EE1" w:rsidRPr="00094BC1" w:rsidRDefault="00D02EE1" w:rsidP="005A2033">
            <w:pPr>
              <w:pStyle w:val="xxx"/>
              <w:rPr>
                <w:rFonts w:cs="TimesNewRoman"/>
              </w:rPr>
            </w:pPr>
            <w:r w:rsidRPr="00094BC1">
              <w:br w:type="page"/>
              <w:t>Rozšiřuje znalosti o konkrétní spoje;</w:t>
            </w:r>
            <w:r w:rsidRPr="00094BC1">
              <w:rPr>
                <w:rFonts w:cs="TimesNewRoman"/>
              </w:rPr>
              <w:t xml:space="preserve"> </w:t>
            </w:r>
          </w:p>
          <w:p w:rsidR="00D02EE1" w:rsidRPr="005A2033" w:rsidRDefault="00D02EE1" w:rsidP="005A2033">
            <w:pPr>
              <w:pStyle w:val="xxx"/>
              <w:rPr>
                <w:rFonts w:ascii="TimesNewRoman" w:hAnsi="TimesNewRoman" w:cs="TimesNewRoman"/>
              </w:rPr>
            </w:pPr>
            <w:r w:rsidRPr="00094BC1">
              <w:t>Naučí se je zhotovovat a používat v</w:t>
            </w:r>
            <w:r>
              <w:t> </w:t>
            </w:r>
            <w:r w:rsidRPr="00094BC1">
              <w:t>praxi</w:t>
            </w:r>
          </w:p>
          <w:p w:rsidR="00D02EE1" w:rsidRPr="00886E91" w:rsidRDefault="00D02EE1" w:rsidP="00886E91">
            <w:pPr>
              <w:pStyle w:val="xxx"/>
              <w:rPr>
                <w:rFonts w:ascii="TimesNewRoman" w:hAnsi="TimesNewRoman" w:cs="TimesNewRoman"/>
              </w:rPr>
            </w:pPr>
            <w:r>
              <w:t>Volí, připravuje a používá vhodné nástroje, nářadí a pomůcky</w:t>
            </w:r>
            <w:r w:rsidR="00886E91">
              <w:t xml:space="preserve"> pro ruční zpracování materiálů</w:t>
            </w:r>
          </w:p>
        </w:tc>
        <w:tc>
          <w:tcPr>
            <w:tcW w:w="3960" w:type="dxa"/>
          </w:tcPr>
          <w:p w:rsidR="00D02EE1" w:rsidRPr="00A06753" w:rsidRDefault="00886E91" w:rsidP="00886E91">
            <w:pPr>
              <w:pStyle w:val="tabulk-nadpis"/>
              <w:jc w:val="left"/>
              <w:rPr>
                <w:rFonts w:cs="TimesNewRoman,Bold"/>
                <w:bCs/>
                <w:szCs w:val="24"/>
              </w:rPr>
            </w:pPr>
            <w:r>
              <w:rPr>
                <w:rFonts w:ascii="TimesNewRoman,Bold CE" w:hAnsi="TimesNewRoman,Bold CE" w:cs="TimesNewRoman,Bold CE"/>
                <w:bCs/>
                <w:szCs w:val="24"/>
              </w:rPr>
              <w:t xml:space="preserve">22. </w:t>
            </w:r>
            <w:r w:rsidR="00D02EE1" w:rsidRPr="00A06753">
              <w:rPr>
                <w:rFonts w:ascii="TimesNewRoman,Bold CE" w:hAnsi="TimesNewRoman,Bold CE" w:cs="TimesNewRoman,Bold CE"/>
                <w:bCs/>
                <w:szCs w:val="24"/>
              </w:rPr>
              <w:t xml:space="preserve">Spojení materiálu na šířku </w:t>
            </w:r>
            <w:r>
              <w:rPr>
                <w:rFonts w:ascii="TimesNewRoman,Bold CE" w:hAnsi="TimesNewRoman,Bold CE" w:cs="TimesNewRoman,Bold CE"/>
                <w:bCs/>
                <w:szCs w:val="24"/>
              </w:rPr>
              <w:t xml:space="preserve">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(Spárování)</w:t>
            </w:r>
          </w:p>
          <w:p w:rsidR="00D02EE1" w:rsidRPr="00A06753" w:rsidRDefault="00886E91" w:rsidP="00886E91">
            <w:pPr>
              <w:pStyle w:val="tabulk-nadpis"/>
              <w:jc w:val="left"/>
              <w:rPr>
                <w:rFonts w:cs="TimesNewRoman,Bold"/>
                <w:bCs/>
                <w:szCs w:val="24"/>
              </w:rPr>
            </w:pPr>
            <w:r>
              <w:rPr>
                <w:rFonts w:ascii="TimesNewRoman CE" w:hAnsi="TimesNewRoman CE" w:cs="TimesNewRoman CE"/>
                <w:b w:val="0"/>
                <w:szCs w:val="24"/>
              </w:rPr>
              <w:t xml:space="preserve">22.1 </w:t>
            </w:r>
            <w:r w:rsidR="00D02EE1" w:rsidRPr="00A06753">
              <w:rPr>
                <w:rFonts w:ascii="TimesNewRoman CE" w:hAnsi="TimesNewRoman CE" w:cs="TimesNewRoman CE"/>
                <w:b w:val="0"/>
                <w:szCs w:val="24"/>
              </w:rPr>
              <w:t>Ruční zpracování materiálů</w:t>
            </w:r>
          </w:p>
          <w:p w:rsidR="00D02EE1" w:rsidRPr="00A06753" w:rsidRDefault="00886E91" w:rsidP="00886E91">
            <w:pPr>
              <w:pStyle w:val="tabulk-nadpis"/>
              <w:jc w:val="left"/>
              <w:rPr>
                <w:rFonts w:cs="TimesNewRoman,Bold"/>
                <w:bCs/>
                <w:szCs w:val="24"/>
              </w:rPr>
            </w:pPr>
            <w:r>
              <w:rPr>
                <w:rFonts w:ascii="TimesNewRoman CE" w:hAnsi="TimesNewRoman CE" w:cs="TimesNewRoman CE"/>
                <w:b w:val="0"/>
                <w:szCs w:val="24"/>
              </w:rPr>
              <w:t xml:space="preserve">22.2 </w:t>
            </w:r>
            <w:r w:rsidR="00D02EE1" w:rsidRPr="00A06753">
              <w:rPr>
                <w:rFonts w:ascii="TimesNewRoman CE" w:hAnsi="TimesNewRoman CE" w:cs="TimesNewRoman CE"/>
                <w:b w:val="0"/>
                <w:szCs w:val="24"/>
              </w:rPr>
              <w:t>Příprava a organizace pracoviště</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6</w:t>
            </w:r>
          </w:p>
        </w:tc>
      </w:tr>
      <w:tr w:rsidR="00D02EE1">
        <w:trPr>
          <w:trHeight w:val="375"/>
        </w:trPr>
        <w:tc>
          <w:tcPr>
            <w:tcW w:w="4428" w:type="dxa"/>
          </w:tcPr>
          <w:p w:rsidR="00D02EE1" w:rsidRPr="00094BC1" w:rsidRDefault="00D02EE1" w:rsidP="005F03C1">
            <w:pPr>
              <w:pStyle w:val="xxx"/>
            </w:pPr>
            <w:r w:rsidRPr="00094BC1">
              <w:t>Pracuje podle technické dokumentace</w:t>
            </w:r>
          </w:p>
          <w:p w:rsidR="00D02EE1" w:rsidRPr="00094BC1" w:rsidRDefault="00D02EE1" w:rsidP="005F03C1">
            <w:pPr>
              <w:pStyle w:val="xxx"/>
            </w:pPr>
            <w:r w:rsidRPr="00094BC1">
              <w:rPr>
                <w:rFonts w:ascii="TimesNewRoman CE" w:hAnsi="TimesNewRoman CE" w:cs="TimesNewRoman CE"/>
              </w:rPr>
              <w:t>Využívá dovedností procvičovaného spoje</w:t>
            </w:r>
          </w:p>
          <w:p w:rsidR="00D02EE1" w:rsidRPr="00094BC1" w:rsidRDefault="00D02EE1" w:rsidP="005F03C1">
            <w:pPr>
              <w:pStyle w:val="xxx"/>
            </w:pPr>
            <w:r w:rsidRPr="00094BC1">
              <w:rPr>
                <w:rFonts w:ascii="TimesNewRoman CE" w:hAnsi="TimesNewRoman CE" w:cs="TimesNewRoman CE"/>
              </w:rPr>
              <w:t>Motivuje to žáka o vytvoření konkrétního výrobku</w:t>
            </w:r>
          </w:p>
          <w:p w:rsidR="00D02EE1" w:rsidRPr="00094BC1" w:rsidRDefault="00D02EE1" w:rsidP="005F03C1">
            <w:pPr>
              <w:pStyle w:val="xxx"/>
            </w:pPr>
            <w:r w:rsidRPr="00094BC1">
              <w:rPr>
                <w:rFonts w:ascii="TimesNewRoman CE" w:hAnsi="TimesNewRoman CE" w:cs="TimesNewRoman CE"/>
              </w:rPr>
              <w:t>Získává přehled o konkrétním použití spojů</w:t>
            </w:r>
          </w:p>
          <w:p w:rsidR="00D02EE1" w:rsidRPr="005F03C1" w:rsidRDefault="00D02EE1" w:rsidP="005F03C1">
            <w:pPr>
              <w:pStyle w:val="xxx"/>
              <w:rPr>
                <w:rFonts w:ascii="TimesNewRoman,Bold" w:hAnsi="TimesNewRoman,Bold" w:cs="TimesNewRoman,Bold"/>
                <w:bCs/>
              </w:rPr>
            </w:pPr>
            <w:r w:rsidRPr="00094BC1">
              <w:rPr>
                <w:rFonts w:ascii="TimesNewRoman CE" w:hAnsi="TimesNewRoman CE" w:cs="TimesNewRoman CE"/>
              </w:rPr>
              <w:t>Umí číst technickou dokumentaci, podle které zhotoví výrobek</w:t>
            </w:r>
          </w:p>
          <w:p w:rsidR="00D02EE1" w:rsidRPr="00FC1F8E" w:rsidRDefault="00D02EE1" w:rsidP="005F03C1">
            <w:pPr>
              <w:pStyle w:val="xxx"/>
              <w:rPr>
                <w:rFonts w:ascii="TimesNewRoman" w:hAnsi="TimesNewRoman"/>
              </w:rPr>
            </w:pPr>
            <w:r>
              <w:t>Volí, připravuje a používá vhodné nástroje, nářadí a pomůcky pro ruční zpracován</w:t>
            </w:r>
            <w:r w:rsidR="00682C7C">
              <w:t>í materiálů</w:t>
            </w:r>
          </w:p>
          <w:p w:rsidR="00D02EE1" w:rsidRDefault="00D02EE1" w:rsidP="005F03C1">
            <w:pPr>
              <w:pStyle w:val="xxx"/>
              <w:rPr>
                <w:rFonts w:ascii="TimesNewRoman CE" w:hAnsi="TimesNewRoman CE"/>
              </w:rPr>
            </w:pPr>
            <w:r>
              <w:rPr>
                <w:rFonts w:ascii="TimesNewRoman" w:hAnsi="TimesNewRoman"/>
              </w:rPr>
              <w:t>V</w:t>
            </w:r>
            <w:r>
              <w:rPr>
                <w:rFonts w:ascii="TimesNewRoman CE" w:hAnsi="TimesNewRoman CE"/>
              </w:rPr>
              <w:t>olí, technologicky připravuje a používá správně materiály pro výrobu, dbá na jejich ho</w:t>
            </w:r>
            <w:r w:rsidR="00682C7C">
              <w:rPr>
                <w:rFonts w:ascii="TimesNewRoman CE" w:hAnsi="TimesNewRoman CE"/>
              </w:rPr>
              <w:t>spodárné a ekologické využívání</w:t>
            </w:r>
          </w:p>
          <w:p w:rsidR="00D02EE1" w:rsidRDefault="00D02EE1" w:rsidP="005F03C1">
            <w:pPr>
              <w:pStyle w:val="xxx"/>
            </w:pPr>
            <w:r>
              <w:t>Připravuje a organizuje praco</w:t>
            </w:r>
            <w:r w:rsidR="00682C7C">
              <w:t>viště pro výrobu daného výrobku</w:t>
            </w:r>
          </w:p>
          <w:p w:rsidR="00D02EE1" w:rsidRPr="00094BC1" w:rsidRDefault="00D02EE1" w:rsidP="005F03C1">
            <w:pPr>
              <w:pStyle w:val="xxx"/>
              <w:rPr>
                <w:rFonts w:ascii="TimesNewRoman,Bold" w:hAnsi="TimesNewRoman,Bold" w:cs="TimesNewRoman,Bold"/>
                <w:bCs/>
              </w:rPr>
            </w:pPr>
            <w:r>
              <w:t>Prostuduje technickou dokumentaci výrobku a promyslí jeho výrobu</w:t>
            </w:r>
          </w:p>
        </w:tc>
        <w:tc>
          <w:tcPr>
            <w:tcW w:w="3960" w:type="dxa"/>
          </w:tcPr>
          <w:p w:rsidR="00D02EE1" w:rsidRPr="00A06753" w:rsidRDefault="00682C7C" w:rsidP="00682C7C">
            <w:pPr>
              <w:pStyle w:val="tabulka-odrky"/>
              <w:tabs>
                <w:tab w:val="clear" w:pos="170"/>
                <w:tab w:val="clear" w:pos="252"/>
              </w:tabs>
              <w:jc w:val="left"/>
              <w:rPr>
                <w:rFonts w:cs="TimesNewRoman"/>
                <w:szCs w:val="24"/>
              </w:rPr>
            </w:pPr>
            <w:r>
              <w:rPr>
                <w:rFonts w:ascii="TimesNewRoman,Bold CE" w:hAnsi="TimesNewRoman,Bold CE" w:cs="TimesNewRoman,Bold CE"/>
                <w:b/>
                <w:bCs/>
                <w:szCs w:val="24"/>
              </w:rPr>
              <w:t xml:space="preserve">23. </w:t>
            </w:r>
            <w:r w:rsidR="00D02EE1" w:rsidRPr="00A06753">
              <w:rPr>
                <w:rFonts w:ascii="TimesNewRoman,Bold CE" w:hAnsi="TimesNewRoman,Bold CE" w:cs="TimesNewRoman,Bold CE"/>
                <w:b/>
                <w:bCs/>
                <w:szCs w:val="24"/>
              </w:rPr>
              <w:t xml:space="preserve">Souborná práce: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 xml:space="preserve">Krabička s otevřenými,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 xml:space="preserve">polokrytými ozuby a svlak </w:t>
            </w:r>
          </w:p>
          <w:p w:rsidR="00D02EE1" w:rsidRPr="00A06753" w:rsidRDefault="00682C7C" w:rsidP="00682C7C">
            <w:pPr>
              <w:pStyle w:val="tabulka-odrky"/>
              <w:tabs>
                <w:tab w:val="clear" w:pos="170"/>
                <w:tab w:val="clear" w:pos="252"/>
              </w:tabs>
              <w:jc w:val="left"/>
              <w:rPr>
                <w:rFonts w:cs="TimesNewRoman"/>
                <w:szCs w:val="24"/>
              </w:rPr>
            </w:pPr>
            <w:r>
              <w:rPr>
                <w:rFonts w:cs="TimesNewRoman"/>
                <w:szCs w:val="24"/>
              </w:rPr>
              <w:t xml:space="preserve">23.1 </w:t>
            </w:r>
            <w:r w:rsidR="00D02EE1" w:rsidRPr="00A06753">
              <w:rPr>
                <w:rFonts w:cs="TimesNewRoman"/>
                <w:szCs w:val="24"/>
              </w:rPr>
              <w:t>Charakteristika výrobku</w:t>
            </w:r>
          </w:p>
          <w:p w:rsidR="00D02EE1" w:rsidRPr="00A06753" w:rsidRDefault="00682C7C" w:rsidP="00682C7C">
            <w:pPr>
              <w:pStyle w:val="tabulka-odrky"/>
              <w:tabs>
                <w:tab w:val="clear" w:pos="170"/>
                <w:tab w:val="clear" w:pos="252"/>
              </w:tabs>
              <w:jc w:val="left"/>
              <w:rPr>
                <w:rFonts w:ascii="TimesNewRoman CE" w:hAnsi="TimesNewRoman CE" w:cs="TimesNewRoman CE"/>
                <w:szCs w:val="24"/>
              </w:rPr>
            </w:pPr>
            <w:r>
              <w:rPr>
                <w:rFonts w:ascii="TimesNewRoman CE" w:hAnsi="TimesNewRoman CE" w:cs="TimesNewRoman CE"/>
                <w:szCs w:val="24"/>
              </w:rPr>
              <w:t xml:space="preserve">23.2 </w:t>
            </w:r>
            <w:r w:rsidR="00D02EE1" w:rsidRPr="00A06753">
              <w:rPr>
                <w:rFonts w:ascii="TimesNewRoman CE" w:hAnsi="TimesNewRoman CE" w:cs="TimesNewRoman CE"/>
                <w:szCs w:val="24"/>
              </w:rPr>
              <w:t>Ruční zpracování materiálů</w:t>
            </w:r>
          </w:p>
          <w:p w:rsidR="00D02EE1" w:rsidRPr="00A06753" w:rsidRDefault="00682C7C" w:rsidP="00682C7C">
            <w:pPr>
              <w:pStyle w:val="tabulka-odrky"/>
              <w:tabs>
                <w:tab w:val="clear" w:pos="170"/>
                <w:tab w:val="clear" w:pos="252"/>
              </w:tabs>
              <w:jc w:val="left"/>
              <w:rPr>
                <w:rFonts w:cs="TimesNewRoman"/>
                <w:szCs w:val="24"/>
              </w:rPr>
            </w:pPr>
            <w:r>
              <w:rPr>
                <w:rFonts w:ascii="TimesNewRoman CE" w:hAnsi="TimesNewRoman CE" w:cs="TimesNewRoman CE"/>
                <w:szCs w:val="24"/>
              </w:rPr>
              <w:t xml:space="preserve">23.3 </w:t>
            </w:r>
            <w:r w:rsidR="00D02EE1" w:rsidRPr="00A06753">
              <w:rPr>
                <w:rFonts w:ascii="TimesNewRoman CE" w:hAnsi="TimesNewRoman CE" w:cs="TimesNewRoman CE"/>
                <w:szCs w:val="24"/>
              </w:rPr>
              <w:t>Příprava a organizace pracoviště</w:t>
            </w:r>
          </w:p>
          <w:p w:rsidR="00D02EE1" w:rsidRPr="00A06753" w:rsidRDefault="00682C7C" w:rsidP="00682C7C">
            <w:pPr>
              <w:pStyle w:val="tabulka-odrky"/>
              <w:tabs>
                <w:tab w:val="clear" w:pos="170"/>
                <w:tab w:val="clear" w:pos="252"/>
              </w:tabs>
              <w:jc w:val="left"/>
              <w:rPr>
                <w:rFonts w:cs="TimesNewRoman"/>
                <w:szCs w:val="24"/>
              </w:rPr>
            </w:pPr>
            <w:r>
              <w:rPr>
                <w:rFonts w:cs="TimesNewRoman"/>
                <w:szCs w:val="24"/>
              </w:rPr>
              <w:t xml:space="preserve">23.4 </w:t>
            </w:r>
            <w:r w:rsidR="00D02EE1" w:rsidRPr="00A06753">
              <w:rPr>
                <w:rFonts w:cs="TimesNewRoman"/>
                <w:szCs w:val="24"/>
              </w:rPr>
              <w:t xml:space="preserve">Seznámení s výrobním postupem </w:t>
            </w:r>
            <w:r>
              <w:rPr>
                <w:rFonts w:cs="TimesNewRoman"/>
                <w:szCs w:val="24"/>
              </w:rPr>
              <w:br/>
              <w:t xml:space="preserve">    </w:t>
            </w:r>
            <w:r w:rsidR="00D02EE1" w:rsidRPr="00A06753">
              <w:rPr>
                <w:rFonts w:cs="TimesNewRoman"/>
                <w:szCs w:val="24"/>
              </w:rPr>
              <w:t xml:space="preserve">a názorná ukázka </w:t>
            </w:r>
          </w:p>
          <w:p w:rsidR="00D02EE1" w:rsidRPr="00A06753" w:rsidRDefault="00682C7C" w:rsidP="00682C7C">
            <w:pPr>
              <w:pStyle w:val="tabulka-odrky"/>
              <w:tabs>
                <w:tab w:val="clear" w:pos="170"/>
                <w:tab w:val="clear" w:pos="252"/>
              </w:tabs>
              <w:jc w:val="left"/>
              <w:rPr>
                <w:rFonts w:cs="TimesNewRoman"/>
                <w:szCs w:val="24"/>
              </w:rPr>
            </w:pPr>
            <w:r>
              <w:rPr>
                <w:rFonts w:ascii="TimesNewRoman CE" w:hAnsi="TimesNewRoman CE" w:cs="TimesNewRoman CE"/>
                <w:szCs w:val="24"/>
              </w:rPr>
              <w:t xml:space="preserve">23.5 </w:t>
            </w:r>
            <w:r w:rsidR="00D02EE1" w:rsidRPr="00A06753">
              <w:rPr>
                <w:rFonts w:ascii="TimesNewRoman CE" w:hAnsi="TimesNewRoman CE" w:cs="TimesNewRoman CE"/>
                <w:szCs w:val="24"/>
              </w:rPr>
              <w:t>Příprava mat</w:t>
            </w:r>
            <w:r w:rsidR="00D02EE1" w:rsidRPr="00A06753">
              <w:rPr>
                <w:rFonts w:cs="TimesNewRoman"/>
                <w:szCs w:val="24"/>
              </w:rPr>
              <w:t>.</w:t>
            </w:r>
            <w:r w:rsidR="00D02EE1" w:rsidRPr="00A06753">
              <w:rPr>
                <w:rFonts w:ascii="TimesNewRoman CE" w:hAnsi="TimesNewRoman CE" w:cs="TimesNewRoman CE"/>
                <w:szCs w:val="24"/>
              </w:rPr>
              <w:t xml:space="preserve"> na daný rozměr</w:t>
            </w:r>
          </w:p>
          <w:p w:rsidR="00D02EE1" w:rsidRPr="00A06753" w:rsidRDefault="00682C7C" w:rsidP="00682C7C">
            <w:pPr>
              <w:pStyle w:val="tabulka-odrky"/>
              <w:tabs>
                <w:tab w:val="clear" w:pos="170"/>
                <w:tab w:val="clear" w:pos="252"/>
              </w:tabs>
              <w:jc w:val="left"/>
              <w:rPr>
                <w:rFonts w:cs="TimesNewRoman"/>
                <w:szCs w:val="24"/>
              </w:rPr>
            </w:pPr>
            <w:r>
              <w:rPr>
                <w:rFonts w:ascii="TimesNewRoman CE" w:hAnsi="TimesNewRoman CE" w:cs="TimesNewRoman CE"/>
                <w:szCs w:val="24"/>
              </w:rPr>
              <w:t xml:space="preserve">23.6 </w:t>
            </w:r>
            <w:r w:rsidR="00D02EE1" w:rsidRPr="00A06753">
              <w:rPr>
                <w:rFonts w:ascii="TimesNewRoman CE" w:hAnsi="TimesNewRoman CE" w:cs="TimesNewRoman CE"/>
                <w:szCs w:val="24"/>
              </w:rPr>
              <w:t>Zhotovení konstrukčních spojů</w:t>
            </w:r>
          </w:p>
          <w:p w:rsidR="00D02EE1" w:rsidRPr="00A06753" w:rsidRDefault="00682C7C" w:rsidP="00682C7C">
            <w:pPr>
              <w:pStyle w:val="tabulka-odrky"/>
              <w:tabs>
                <w:tab w:val="clear" w:pos="170"/>
                <w:tab w:val="clear" w:pos="252"/>
              </w:tabs>
              <w:jc w:val="left"/>
              <w:rPr>
                <w:rFonts w:cs="TimesNewRoman"/>
                <w:szCs w:val="24"/>
              </w:rPr>
            </w:pPr>
            <w:r>
              <w:rPr>
                <w:rFonts w:ascii="TimesNewRoman CE" w:hAnsi="TimesNewRoman CE" w:cs="TimesNewRoman CE"/>
                <w:szCs w:val="24"/>
              </w:rPr>
              <w:t xml:space="preserve">23.7 </w:t>
            </w:r>
            <w:r w:rsidR="00D02EE1" w:rsidRPr="00A06753">
              <w:rPr>
                <w:rFonts w:ascii="TimesNewRoman CE" w:hAnsi="TimesNewRoman CE" w:cs="TimesNewRoman CE"/>
                <w:szCs w:val="24"/>
              </w:rPr>
              <w:t xml:space="preserve">Zhotovení konstrukčních spojů, </w:t>
            </w:r>
            <w:r>
              <w:rPr>
                <w:rFonts w:ascii="TimesNewRoman CE" w:hAnsi="TimesNewRoman CE" w:cs="TimesNewRoman CE"/>
                <w:szCs w:val="24"/>
              </w:rPr>
              <w:br/>
              <w:t xml:space="preserve">    </w:t>
            </w:r>
            <w:r w:rsidR="00D02EE1" w:rsidRPr="00A06753">
              <w:rPr>
                <w:rFonts w:ascii="TimesNewRoman CE" w:hAnsi="TimesNewRoman CE" w:cs="TimesNewRoman CE"/>
                <w:szCs w:val="24"/>
              </w:rPr>
              <w:t>broušení</w:t>
            </w:r>
          </w:p>
          <w:p w:rsidR="00D02EE1" w:rsidRPr="00A06753" w:rsidRDefault="00682C7C" w:rsidP="00682C7C">
            <w:pPr>
              <w:pStyle w:val="tabulka-odrky"/>
              <w:tabs>
                <w:tab w:val="clear" w:pos="170"/>
                <w:tab w:val="clear" w:pos="252"/>
              </w:tabs>
              <w:jc w:val="left"/>
              <w:rPr>
                <w:rFonts w:cs="TimesNewRoman"/>
                <w:szCs w:val="24"/>
              </w:rPr>
            </w:pPr>
            <w:r>
              <w:rPr>
                <w:rFonts w:cs="TimesNewRoman"/>
                <w:szCs w:val="24"/>
              </w:rPr>
              <w:t xml:space="preserve">23.8 </w:t>
            </w:r>
            <w:r w:rsidR="00D02EE1" w:rsidRPr="00A06753">
              <w:rPr>
                <w:rFonts w:cs="TimesNewRoman"/>
                <w:szCs w:val="24"/>
              </w:rPr>
              <w:t>Lepeni, tmelení, broušení</w:t>
            </w:r>
          </w:p>
          <w:p w:rsidR="00D02EE1" w:rsidRPr="00A06753" w:rsidRDefault="00682C7C" w:rsidP="00682C7C">
            <w:pPr>
              <w:pStyle w:val="tabulka-odrky"/>
              <w:tabs>
                <w:tab w:val="clear" w:pos="170"/>
                <w:tab w:val="clear" w:pos="252"/>
              </w:tabs>
              <w:jc w:val="left"/>
              <w:rPr>
                <w:rFonts w:cs="TimesNewRoman"/>
                <w:szCs w:val="24"/>
              </w:rPr>
            </w:pPr>
            <w:r>
              <w:rPr>
                <w:rFonts w:cs="TimesNewRoman"/>
                <w:szCs w:val="24"/>
              </w:rPr>
              <w:t xml:space="preserve">23.9 </w:t>
            </w:r>
            <w:r w:rsidR="00D02EE1" w:rsidRPr="00A06753">
              <w:rPr>
                <w:rFonts w:cs="TimesNewRoman"/>
                <w:szCs w:val="24"/>
              </w:rPr>
              <w:t>Povrchová úprava, lakování</w:t>
            </w:r>
          </w:p>
          <w:p w:rsidR="00D02EE1" w:rsidRPr="00A06753" w:rsidRDefault="00682C7C" w:rsidP="00682C7C">
            <w:pPr>
              <w:pStyle w:val="tabulka-odrky"/>
              <w:tabs>
                <w:tab w:val="clear" w:pos="170"/>
                <w:tab w:val="clear" w:pos="252"/>
              </w:tabs>
              <w:jc w:val="left"/>
              <w:rPr>
                <w:rFonts w:ascii="TimesNewRoman,Bold" w:hAnsi="TimesNewRoman,Bold" w:cs="TimesNewRoman,Bold"/>
                <w:bCs/>
                <w:szCs w:val="24"/>
              </w:rPr>
            </w:pPr>
            <w:r>
              <w:rPr>
                <w:rFonts w:cs="TimesNewRoman"/>
                <w:szCs w:val="24"/>
              </w:rPr>
              <w:t>23.10</w:t>
            </w:r>
            <w:r w:rsidR="00704A6F">
              <w:rPr>
                <w:rFonts w:cs="TimesNewRoman"/>
                <w:szCs w:val="24"/>
              </w:rPr>
              <w:t xml:space="preserve"> </w:t>
            </w:r>
            <w:r w:rsidR="00D02EE1" w:rsidRPr="00A06753">
              <w:rPr>
                <w:rFonts w:cs="TimesNewRoman"/>
                <w:szCs w:val="24"/>
              </w:rPr>
              <w:t>Vyhodnocení souborné práce</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30</w:t>
            </w:r>
          </w:p>
        </w:tc>
      </w:tr>
      <w:tr w:rsidR="00D02EE1" w:rsidRPr="004F039E">
        <w:trPr>
          <w:trHeight w:val="1841"/>
        </w:trPr>
        <w:tc>
          <w:tcPr>
            <w:tcW w:w="4428" w:type="dxa"/>
          </w:tcPr>
          <w:p w:rsidR="00D02EE1" w:rsidRPr="00A06753" w:rsidRDefault="00D02EE1" w:rsidP="009D4077">
            <w:pPr>
              <w:pStyle w:val="tabulka-odrky"/>
              <w:numPr>
                <w:ilvl w:val="0"/>
                <w:numId w:val="106"/>
              </w:numPr>
              <w:tabs>
                <w:tab w:val="clear" w:pos="252"/>
              </w:tabs>
              <w:jc w:val="left"/>
              <w:rPr>
                <w:rFonts w:cs="TimesNewRoman"/>
                <w:szCs w:val="24"/>
              </w:rPr>
            </w:pPr>
            <w:r w:rsidRPr="00A06753">
              <w:rPr>
                <w:rFonts w:cs="TimesNewRoman"/>
                <w:szCs w:val="24"/>
              </w:rPr>
              <w:t>Pracuje podle technické dokumentace</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Využívá dovedností procvičovaného spoje</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Motivuje to žáka o vytvoření konkrétního výrobku</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lastRenderedPageBreak/>
              <w:t>Získává přehled o konkrétním použití spojů</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Umí číst technickou d</w:t>
            </w:r>
            <w:r w:rsidRPr="00A06753">
              <w:rPr>
                <w:rFonts w:cs="TimesNewRoman"/>
                <w:szCs w:val="24"/>
              </w:rPr>
              <w:t>okumentaci, podle které zhotoví výrobek</w:t>
            </w:r>
          </w:p>
          <w:p w:rsidR="00D02EE1" w:rsidRPr="00FC1F8E" w:rsidRDefault="00D02EE1" w:rsidP="009D4077">
            <w:pPr>
              <w:numPr>
                <w:ilvl w:val="0"/>
                <w:numId w:val="106"/>
              </w:numPr>
              <w:autoSpaceDE w:val="0"/>
              <w:autoSpaceDN w:val="0"/>
              <w:adjustRightInd w:val="0"/>
              <w:jc w:val="left"/>
              <w:rPr>
                <w:rFonts w:ascii="TimesNewRoman" w:hAnsi="TimesNewRoman" w:cs="TimesNewRoman"/>
              </w:rPr>
            </w:pPr>
            <w:r>
              <w:t>Volí, připravuje a používá vhodné nástroje, nářadí a pomůcky pro ruční zpracování materiálů</w:t>
            </w:r>
          </w:p>
          <w:p w:rsidR="00D02EE1" w:rsidRDefault="00D02EE1" w:rsidP="009D4077">
            <w:pPr>
              <w:numPr>
                <w:ilvl w:val="0"/>
                <w:numId w:val="106"/>
              </w:numPr>
              <w:autoSpaceDE w:val="0"/>
              <w:autoSpaceDN w:val="0"/>
              <w:adjustRightInd w:val="0"/>
              <w:jc w:val="left"/>
              <w:rPr>
                <w:rFonts w:ascii="TimesNewRoman CE" w:hAnsi="TimesNewRoman CE" w:cs="TimesNewRoman CE"/>
              </w:rPr>
            </w:pPr>
            <w:r>
              <w:rPr>
                <w:rFonts w:ascii="TimesNewRoman" w:hAnsi="TimesNewRoman" w:cs="TimesNewRoman"/>
              </w:rPr>
              <w:t>V</w:t>
            </w:r>
            <w:r>
              <w:rPr>
                <w:rFonts w:ascii="TimesNewRoman CE" w:hAnsi="TimesNewRoman CE" w:cs="TimesNewRoman CE"/>
              </w:rPr>
              <w:t>olí, technologicky připravuje a používá správně materiály pro výrobu, dbá na jejich ho</w:t>
            </w:r>
            <w:r w:rsidR="00704A6F">
              <w:rPr>
                <w:rFonts w:ascii="TimesNewRoman CE" w:hAnsi="TimesNewRoman CE" w:cs="TimesNewRoman CE"/>
              </w:rPr>
              <w:t>spodárné a ekologické využívání</w:t>
            </w:r>
          </w:p>
          <w:p w:rsidR="00D02EE1" w:rsidRPr="005F03C1" w:rsidRDefault="00D02EE1" w:rsidP="009D4077">
            <w:pPr>
              <w:numPr>
                <w:ilvl w:val="0"/>
                <w:numId w:val="106"/>
              </w:numPr>
              <w:autoSpaceDE w:val="0"/>
              <w:autoSpaceDN w:val="0"/>
              <w:adjustRightInd w:val="0"/>
              <w:jc w:val="left"/>
              <w:rPr>
                <w:rFonts w:ascii="TimesNewRoman" w:hAnsi="TimesNewRoman" w:cs="TimesNewRoman"/>
              </w:rPr>
            </w:pPr>
            <w:r>
              <w:rPr>
                <w:rFonts w:ascii="TimesNewRoman" w:hAnsi="TimesNewRoman" w:cs="TimesNewRoman"/>
              </w:rPr>
              <w:t>P</w:t>
            </w:r>
            <w:r>
              <w:rPr>
                <w:rFonts w:ascii="TimesNewRoman CE" w:hAnsi="TimesNewRoman CE" w:cs="TimesNewRoman CE"/>
              </w:rPr>
              <w:t>řipravuje a organizuje pracoviště pro výrobu daného výrobku;</w:t>
            </w:r>
            <w:r>
              <w:rPr>
                <w:rFonts w:ascii="TimesNewRoman" w:hAnsi="TimesNewRoman" w:cs="TimesNewRoman"/>
              </w:rPr>
              <w:t xml:space="preserve"> prostuduje technickou dokumentaci výrobku a promyslí jeho výrobu</w:t>
            </w:r>
          </w:p>
        </w:tc>
        <w:tc>
          <w:tcPr>
            <w:tcW w:w="3960" w:type="dxa"/>
          </w:tcPr>
          <w:p w:rsidR="00D02EE1" w:rsidRPr="00A06753" w:rsidRDefault="00704A6F" w:rsidP="00704A6F">
            <w:pPr>
              <w:pStyle w:val="tabulka-odrky"/>
              <w:tabs>
                <w:tab w:val="clear" w:pos="170"/>
                <w:tab w:val="clear" w:pos="252"/>
              </w:tabs>
              <w:rPr>
                <w:rFonts w:cs="TimesNewRoman"/>
                <w:szCs w:val="24"/>
              </w:rPr>
            </w:pPr>
            <w:r>
              <w:rPr>
                <w:rFonts w:ascii="TimesNewRoman,Bold CE" w:hAnsi="TimesNewRoman,Bold CE" w:cs="TimesNewRoman,Bold CE"/>
                <w:b/>
                <w:bCs/>
                <w:szCs w:val="24"/>
              </w:rPr>
              <w:lastRenderedPageBreak/>
              <w:t xml:space="preserve">24. </w:t>
            </w:r>
            <w:r w:rsidR="00D02EE1" w:rsidRPr="00A06753">
              <w:rPr>
                <w:rFonts w:ascii="TimesNewRoman,Bold CE" w:hAnsi="TimesNewRoman,Bold CE" w:cs="TimesNewRoman,Bold CE"/>
                <w:b/>
                <w:bCs/>
                <w:szCs w:val="24"/>
              </w:rPr>
              <w:t>Stolička</w:t>
            </w:r>
          </w:p>
          <w:p w:rsidR="00D02EE1" w:rsidRPr="00A06753" w:rsidRDefault="00704A6F" w:rsidP="00704A6F">
            <w:pPr>
              <w:pStyle w:val="tabulka-odrky"/>
              <w:tabs>
                <w:tab w:val="clear" w:pos="170"/>
                <w:tab w:val="clear" w:pos="252"/>
              </w:tabs>
              <w:rPr>
                <w:rFonts w:cs="TimesNewRoman"/>
                <w:szCs w:val="24"/>
              </w:rPr>
            </w:pPr>
            <w:r>
              <w:rPr>
                <w:rFonts w:cs="TimesNewRoman"/>
                <w:szCs w:val="24"/>
              </w:rPr>
              <w:t xml:space="preserve">24.1 </w:t>
            </w:r>
            <w:r w:rsidR="00D02EE1" w:rsidRPr="00A06753">
              <w:rPr>
                <w:rFonts w:cs="TimesNewRoman"/>
                <w:szCs w:val="24"/>
              </w:rPr>
              <w:t>Charakteristika výrobku</w:t>
            </w:r>
          </w:p>
          <w:p w:rsidR="00D02EE1" w:rsidRPr="00A06753" w:rsidRDefault="00704A6F" w:rsidP="00704A6F">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24.2 </w:t>
            </w:r>
            <w:r w:rsidR="00D02EE1" w:rsidRPr="00A06753">
              <w:rPr>
                <w:rFonts w:ascii="TimesNewRoman CE" w:hAnsi="TimesNewRoman CE" w:cs="TimesNewRoman CE"/>
                <w:szCs w:val="24"/>
              </w:rPr>
              <w:t>Ruční zpracování materiálů</w:t>
            </w:r>
          </w:p>
          <w:p w:rsidR="00D02EE1" w:rsidRPr="00A06753" w:rsidRDefault="00704A6F" w:rsidP="00704A6F">
            <w:pPr>
              <w:pStyle w:val="tabulka-odrky"/>
              <w:tabs>
                <w:tab w:val="clear" w:pos="170"/>
                <w:tab w:val="clear" w:pos="252"/>
              </w:tabs>
              <w:rPr>
                <w:rFonts w:cs="TimesNewRoman"/>
                <w:szCs w:val="24"/>
              </w:rPr>
            </w:pPr>
            <w:r>
              <w:rPr>
                <w:rFonts w:ascii="TimesNewRoman CE" w:hAnsi="TimesNewRoman CE" w:cs="TimesNewRoman CE"/>
                <w:szCs w:val="24"/>
              </w:rPr>
              <w:t xml:space="preserve">24.3 </w:t>
            </w:r>
            <w:r w:rsidR="00D02EE1" w:rsidRPr="00A06753">
              <w:rPr>
                <w:rFonts w:ascii="TimesNewRoman CE" w:hAnsi="TimesNewRoman CE" w:cs="TimesNewRoman CE"/>
                <w:szCs w:val="24"/>
              </w:rPr>
              <w:t>Příprava a organizace pracoviště</w:t>
            </w:r>
          </w:p>
          <w:p w:rsidR="00D02EE1" w:rsidRPr="00A06753" w:rsidRDefault="00704A6F" w:rsidP="00704A6F">
            <w:pPr>
              <w:pStyle w:val="tabulka-odrky"/>
              <w:tabs>
                <w:tab w:val="clear" w:pos="170"/>
                <w:tab w:val="clear" w:pos="252"/>
              </w:tabs>
              <w:jc w:val="left"/>
              <w:rPr>
                <w:rFonts w:cs="TimesNewRoman"/>
                <w:szCs w:val="24"/>
              </w:rPr>
            </w:pPr>
            <w:r>
              <w:rPr>
                <w:rFonts w:cs="TimesNewRoman"/>
                <w:szCs w:val="24"/>
              </w:rPr>
              <w:t xml:space="preserve">24.4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w:t>
            </w:r>
          </w:p>
          <w:p w:rsidR="00D02EE1" w:rsidRPr="00A06753" w:rsidRDefault="00704A6F" w:rsidP="00704A6F">
            <w:pPr>
              <w:pStyle w:val="tabulka-odrky"/>
              <w:tabs>
                <w:tab w:val="clear" w:pos="170"/>
                <w:tab w:val="clear" w:pos="252"/>
              </w:tabs>
              <w:jc w:val="left"/>
              <w:rPr>
                <w:rFonts w:cs="TimesNewRoman"/>
                <w:szCs w:val="24"/>
              </w:rPr>
            </w:pPr>
            <w:r>
              <w:rPr>
                <w:rFonts w:ascii="TimesNewRoman CE" w:hAnsi="TimesNewRoman CE" w:cs="TimesNewRoman CE"/>
                <w:szCs w:val="24"/>
              </w:rPr>
              <w:lastRenderedPageBreak/>
              <w:t xml:space="preserve">24.5 </w:t>
            </w:r>
            <w:r w:rsidR="00D02EE1" w:rsidRPr="00A06753">
              <w:rPr>
                <w:rFonts w:ascii="TimesNewRoman CE" w:hAnsi="TimesNewRoman CE" w:cs="TimesNewRoman CE"/>
                <w:szCs w:val="24"/>
              </w:rPr>
              <w:t>Příprava mat</w:t>
            </w:r>
            <w:r w:rsidR="00D02EE1" w:rsidRPr="00A06753">
              <w:rPr>
                <w:rFonts w:cs="TimesNewRoman"/>
                <w:szCs w:val="24"/>
              </w:rPr>
              <w:t>.</w:t>
            </w:r>
            <w:r w:rsidR="00D02EE1" w:rsidRPr="00A06753">
              <w:rPr>
                <w:rFonts w:ascii="TimesNewRoman CE" w:hAnsi="TimesNewRoman CE" w:cs="TimesNewRoman CE"/>
                <w:szCs w:val="24"/>
              </w:rPr>
              <w:t xml:space="preserve"> na daný rozměr</w:t>
            </w:r>
          </w:p>
          <w:p w:rsidR="00D02EE1" w:rsidRPr="00A06753" w:rsidRDefault="00704A6F" w:rsidP="00704A6F">
            <w:pPr>
              <w:pStyle w:val="tabulka-odrky"/>
              <w:tabs>
                <w:tab w:val="clear" w:pos="170"/>
                <w:tab w:val="clear" w:pos="252"/>
              </w:tabs>
              <w:jc w:val="left"/>
              <w:rPr>
                <w:rFonts w:cs="TimesNewRoman"/>
                <w:szCs w:val="24"/>
              </w:rPr>
            </w:pPr>
            <w:r>
              <w:rPr>
                <w:rFonts w:ascii="TimesNewRoman CE" w:hAnsi="TimesNewRoman CE" w:cs="TimesNewRoman CE"/>
                <w:szCs w:val="24"/>
              </w:rPr>
              <w:t xml:space="preserve">24.6 </w:t>
            </w:r>
            <w:r w:rsidR="00D02EE1" w:rsidRPr="00A06753">
              <w:rPr>
                <w:rFonts w:ascii="TimesNewRoman CE" w:hAnsi="TimesNewRoman CE" w:cs="TimesNewRoman CE"/>
                <w:szCs w:val="24"/>
              </w:rPr>
              <w:t>Zhotovení konstrukčních spojů</w:t>
            </w:r>
          </w:p>
          <w:p w:rsidR="00D02EE1" w:rsidRPr="00A06753" w:rsidRDefault="00704A6F" w:rsidP="00704A6F">
            <w:pPr>
              <w:pStyle w:val="tabulka-odrky"/>
              <w:tabs>
                <w:tab w:val="clear" w:pos="170"/>
                <w:tab w:val="clear" w:pos="252"/>
              </w:tabs>
              <w:jc w:val="left"/>
              <w:rPr>
                <w:rFonts w:cs="TimesNewRoman"/>
                <w:szCs w:val="24"/>
              </w:rPr>
            </w:pPr>
            <w:r>
              <w:rPr>
                <w:rFonts w:ascii="TimesNewRoman CE" w:hAnsi="TimesNewRoman CE" w:cs="TimesNewRoman CE"/>
                <w:szCs w:val="24"/>
              </w:rPr>
              <w:t xml:space="preserve">24.7 </w:t>
            </w:r>
            <w:r w:rsidR="00D02EE1" w:rsidRPr="00A06753">
              <w:rPr>
                <w:rFonts w:ascii="TimesNewRoman CE" w:hAnsi="TimesNewRoman CE" w:cs="TimesNewRoman CE"/>
                <w:szCs w:val="24"/>
              </w:rPr>
              <w:t>Zhotovení konstrukčních spojů,</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broušení</w:t>
            </w:r>
          </w:p>
          <w:p w:rsidR="00D02EE1" w:rsidRPr="00A06753" w:rsidRDefault="00704A6F" w:rsidP="00704A6F">
            <w:pPr>
              <w:pStyle w:val="tabulka-odrky"/>
              <w:tabs>
                <w:tab w:val="clear" w:pos="170"/>
                <w:tab w:val="clear" w:pos="252"/>
              </w:tabs>
              <w:jc w:val="left"/>
              <w:rPr>
                <w:rFonts w:cs="TimesNewRoman"/>
                <w:szCs w:val="24"/>
              </w:rPr>
            </w:pPr>
            <w:r>
              <w:rPr>
                <w:rFonts w:cs="TimesNewRoman"/>
                <w:szCs w:val="24"/>
              </w:rPr>
              <w:t xml:space="preserve">24.8 </w:t>
            </w:r>
            <w:r w:rsidR="00D02EE1" w:rsidRPr="00A06753">
              <w:rPr>
                <w:rFonts w:cs="TimesNewRoman"/>
                <w:szCs w:val="24"/>
              </w:rPr>
              <w:t>V</w:t>
            </w:r>
            <w:r w:rsidR="00D02EE1" w:rsidRPr="00A06753">
              <w:rPr>
                <w:rFonts w:ascii="TimesNewRoman CE" w:hAnsi="TimesNewRoman CE" w:cs="TimesNewRoman CE"/>
                <w:szCs w:val="24"/>
              </w:rPr>
              <w:t>ykružování dílců</w:t>
            </w:r>
          </w:p>
          <w:p w:rsidR="00D02EE1" w:rsidRPr="00A06753" w:rsidRDefault="00704A6F" w:rsidP="00704A6F">
            <w:pPr>
              <w:pStyle w:val="tabulka-odrky"/>
              <w:tabs>
                <w:tab w:val="clear" w:pos="170"/>
                <w:tab w:val="clear" w:pos="252"/>
              </w:tabs>
              <w:jc w:val="left"/>
              <w:rPr>
                <w:rFonts w:cs="TimesNewRoman"/>
                <w:szCs w:val="24"/>
              </w:rPr>
            </w:pPr>
            <w:r>
              <w:rPr>
                <w:rFonts w:cs="TimesNewRoman"/>
                <w:szCs w:val="24"/>
              </w:rPr>
              <w:t xml:space="preserve">24.9 </w:t>
            </w:r>
            <w:r w:rsidR="00D02EE1" w:rsidRPr="00A06753">
              <w:rPr>
                <w:rFonts w:cs="TimesNewRoman"/>
                <w:szCs w:val="24"/>
              </w:rPr>
              <w:t>Lepeni, tmelení, broušení</w:t>
            </w:r>
          </w:p>
          <w:p w:rsidR="00D02EE1" w:rsidRPr="00A06753" w:rsidRDefault="00704A6F" w:rsidP="00704A6F">
            <w:pPr>
              <w:pStyle w:val="tabulka-odrky"/>
              <w:tabs>
                <w:tab w:val="clear" w:pos="170"/>
                <w:tab w:val="clear" w:pos="252"/>
              </w:tabs>
              <w:jc w:val="left"/>
              <w:rPr>
                <w:rFonts w:cs="TimesNewRoman"/>
                <w:szCs w:val="24"/>
              </w:rPr>
            </w:pPr>
            <w:r>
              <w:rPr>
                <w:rFonts w:cs="TimesNewRoman"/>
                <w:szCs w:val="24"/>
              </w:rPr>
              <w:t xml:space="preserve">24.10 </w:t>
            </w:r>
            <w:r w:rsidR="00D02EE1" w:rsidRPr="00A06753">
              <w:rPr>
                <w:rFonts w:cs="TimesNewRoman"/>
                <w:szCs w:val="24"/>
              </w:rPr>
              <w:t>Povrchová úprava, lakování</w:t>
            </w:r>
          </w:p>
          <w:p w:rsidR="00D02EE1" w:rsidRPr="00A06753" w:rsidRDefault="00704A6F" w:rsidP="00704A6F">
            <w:pPr>
              <w:pStyle w:val="tabulka-odrky"/>
              <w:tabs>
                <w:tab w:val="clear" w:pos="170"/>
                <w:tab w:val="clear" w:pos="252"/>
              </w:tabs>
              <w:jc w:val="left"/>
              <w:rPr>
                <w:rFonts w:ascii="TimesNewRoman,Bold" w:hAnsi="TimesNewRoman,Bold" w:cs="TimesNewRoman,Bold"/>
                <w:b/>
                <w:bCs/>
                <w:szCs w:val="24"/>
              </w:rPr>
            </w:pPr>
            <w:r>
              <w:rPr>
                <w:rFonts w:cs="TimesNewRoman"/>
                <w:szCs w:val="24"/>
              </w:rPr>
              <w:t>24.11</w:t>
            </w:r>
            <w:r w:rsidR="00D02EE1" w:rsidRPr="00A06753">
              <w:rPr>
                <w:rFonts w:cs="TimesNewRoman"/>
                <w:szCs w:val="24"/>
              </w:rPr>
              <w:t>Vyhodnocení souborné práce</w:t>
            </w:r>
          </w:p>
        </w:tc>
        <w:tc>
          <w:tcPr>
            <w:tcW w:w="824" w:type="dxa"/>
          </w:tcPr>
          <w:p w:rsidR="00D02EE1" w:rsidRPr="00A06753" w:rsidRDefault="00D02EE1" w:rsidP="00026459">
            <w:pPr>
              <w:pStyle w:val="tabulk-nadpis"/>
              <w:jc w:val="center"/>
              <w:rPr>
                <w:rFonts w:cs="TimesNewRoman,Bold"/>
                <w:bCs/>
                <w:szCs w:val="24"/>
              </w:rPr>
            </w:pPr>
            <w:r w:rsidRPr="00A06753">
              <w:rPr>
                <w:rFonts w:cs="TimesNewRoman,Bold"/>
                <w:bCs/>
                <w:szCs w:val="24"/>
              </w:rPr>
              <w:lastRenderedPageBreak/>
              <w:t>42</w:t>
            </w:r>
          </w:p>
        </w:tc>
      </w:tr>
      <w:tr w:rsidR="00D02EE1" w:rsidRPr="004F039E">
        <w:tc>
          <w:tcPr>
            <w:tcW w:w="4428" w:type="dxa"/>
          </w:tcPr>
          <w:p w:rsidR="00D02EE1" w:rsidRPr="00A06753" w:rsidRDefault="00D02EE1" w:rsidP="009D4077">
            <w:pPr>
              <w:pStyle w:val="tabulka-odrky"/>
              <w:numPr>
                <w:ilvl w:val="0"/>
                <w:numId w:val="106"/>
              </w:numPr>
              <w:tabs>
                <w:tab w:val="clear" w:pos="252"/>
              </w:tabs>
              <w:jc w:val="left"/>
              <w:rPr>
                <w:rFonts w:cs="TimesNewRoman"/>
                <w:szCs w:val="24"/>
              </w:rPr>
            </w:pPr>
            <w:r w:rsidRPr="00A06753">
              <w:rPr>
                <w:rFonts w:cs="TimesNewRoman"/>
                <w:szCs w:val="24"/>
              </w:rPr>
              <w:lastRenderedPageBreak/>
              <w:t>Pracuje podle technické dokumentace</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Využívá dovedností procvičovaného spoje</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Motivuje to žáka o vytvoření konkrétního výrobku</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Získává přehled o konkrétním použití spojů</w:t>
            </w:r>
          </w:p>
          <w:p w:rsidR="00D02EE1" w:rsidRPr="00A06753" w:rsidRDefault="00D02EE1" w:rsidP="009D4077">
            <w:pPr>
              <w:pStyle w:val="tabulka-odrky"/>
              <w:numPr>
                <w:ilvl w:val="0"/>
                <w:numId w:val="106"/>
              </w:numPr>
              <w:tabs>
                <w:tab w:val="clear" w:pos="252"/>
              </w:tabs>
              <w:jc w:val="left"/>
              <w:rPr>
                <w:rFonts w:cs="TimesNewRoman"/>
                <w:szCs w:val="24"/>
              </w:rPr>
            </w:pPr>
            <w:r w:rsidRPr="00A06753">
              <w:rPr>
                <w:rFonts w:ascii="TimesNewRoman CE" w:hAnsi="TimesNewRoman CE" w:cs="TimesNewRoman CE"/>
                <w:szCs w:val="24"/>
              </w:rPr>
              <w:t xml:space="preserve">Umí číst technickou dokumentaci, podle </w:t>
            </w:r>
            <w:r w:rsidRPr="00A06753">
              <w:rPr>
                <w:rFonts w:cs="TimesNewRoman"/>
                <w:szCs w:val="24"/>
              </w:rPr>
              <w:t>které zhotoví výrobek</w:t>
            </w:r>
          </w:p>
          <w:p w:rsidR="00D02EE1" w:rsidRPr="00FC1F8E" w:rsidRDefault="00D02EE1" w:rsidP="009D4077">
            <w:pPr>
              <w:numPr>
                <w:ilvl w:val="0"/>
                <w:numId w:val="104"/>
              </w:numPr>
              <w:autoSpaceDE w:val="0"/>
              <w:autoSpaceDN w:val="0"/>
              <w:adjustRightInd w:val="0"/>
              <w:jc w:val="left"/>
              <w:rPr>
                <w:rFonts w:ascii="TimesNewRoman" w:hAnsi="TimesNewRoman" w:cs="TimesNewRoman"/>
              </w:rPr>
            </w:pPr>
            <w:r>
              <w:t>Volí, připravuje a používá vhodné nástroje, nářadí a pomůcky pro ruční zpracování materiálů</w:t>
            </w:r>
          </w:p>
          <w:p w:rsidR="00D02EE1" w:rsidRDefault="00D02EE1" w:rsidP="009D4077">
            <w:pPr>
              <w:numPr>
                <w:ilvl w:val="0"/>
                <w:numId w:val="104"/>
              </w:numPr>
              <w:autoSpaceDE w:val="0"/>
              <w:autoSpaceDN w:val="0"/>
              <w:adjustRightInd w:val="0"/>
              <w:jc w:val="left"/>
              <w:rPr>
                <w:rFonts w:ascii="TimesNewRoman CE" w:hAnsi="TimesNewRoman CE" w:cs="TimesNewRoman CE"/>
              </w:rPr>
            </w:pPr>
            <w:r>
              <w:rPr>
                <w:rFonts w:ascii="TimesNewRoman" w:hAnsi="TimesNewRoman" w:cs="TimesNewRoman"/>
              </w:rPr>
              <w:t>V</w:t>
            </w:r>
            <w:r>
              <w:rPr>
                <w:rFonts w:ascii="TimesNewRoman CE" w:hAnsi="TimesNewRoman CE" w:cs="TimesNewRoman CE"/>
              </w:rPr>
              <w:t>olí, technologicky připravuje a používá správně materiály pro výrobu, dbá na jejich ho</w:t>
            </w:r>
            <w:r w:rsidR="00830011">
              <w:rPr>
                <w:rFonts w:ascii="TimesNewRoman CE" w:hAnsi="TimesNewRoman CE" w:cs="TimesNewRoman CE"/>
              </w:rPr>
              <w:t>spodárné a ekologické využívání</w:t>
            </w:r>
          </w:p>
          <w:p w:rsidR="00D02EE1" w:rsidRDefault="00D02EE1" w:rsidP="009D4077">
            <w:pPr>
              <w:numPr>
                <w:ilvl w:val="0"/>
                <w:numId w:val="104"/>
              </w:numPr>
              <w:autoSpaceDE w:val="0"/>
              <w:autoSpaceDN w:val="0"/>
              <w:adjustRightInd w:val="0"/>
              <w:jc w:val="left"/>
              <w:rPr>
                <w:rFonts w:ascii="TimesNewRoman" w:hAnsi="TimesNewRoman" w:cs="TimesNewRoman"/>
              </w:rPr>
            </w:pPr>
            <w:r>
              <w:rPr>
                <w:rFonts w:ascii="TimesNewRoman" w:hAnsi="TimesNewRoman" w:cs="TimesNewRoman"/>
              </w:rPr>
              <w:t>P</w:t>
            </w:r>
            <w:r>
              <w:rPr>
                <w:rFonts w:ascii="TimesNewRoman CE" w:hAnsi="TimesNewRoman CE" w:cs="TimesNewRoman CE"/>
              </w:rPr>
              <w:t>řipravuje a organizuje pracoviště pr</w:t>
            </w:r>
            <w:r>
              <w:rPr>
                <w:rFonts w:ascii="TimesNewRoman" w:hAnsi="TimesNewRoman" w:cs="TimesNewRoman"/>
              </w:rPr>
              <w:t>o výrobu daného výrobku;</w:t>
            </w:r>
          </w:p>
          <w:p w:rsidR="00D02EE1" w:rsidRPr="00830011" w:rsidRDefault="00D02EE1" w:rsidP="009D4077">
            <w:pPr>
              <w:pStyle w:val="tabulka-odrky"/>
              <w:numPr>
                <w:ilvl w:val="0"/>
                <w:numId w:val="106"/>
              </w:numPr>
              <w:tabs>
                <w:tab w:val="clear" w:pos="252"/>
              </w:tabs>
              <w:jc w:val="left"/>
              <w:rPr>
                <w:rFonts w:cs="TimesNewRoman"/>
                <w:szCs w:val="24"/>
              </w:rPr>
            </w:pPr>
            <w:r w:rsidRPr="00A06753">
              <w:rPr>
                <w:rFonts w:cs="TimesNewRoman"/>
                <w:szCs w:val="24"/>
              </w:rPr>
              <w:t>Prostuduje technickou dokumentaci výrobku a promyslí jeho výrobu</w:t>
            </w:r>
          </w:p>
        </w:tc>
        <w:tc>
          <w:tcPr>
            <w:tcW w:w="3960" w:type="dxa"/>
          </w:tcPr>
          <w:p w:rsidR="00D02EE1" w:rsidRPr="00A06753" w:rsidRDefault="00830011" w:rsidP="00830011">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25. </w:t>
            </w:r>
            <w:r w:rsidR="00D02EE1" w:rsidRPr="00A06753">
              <w:rPr>
                <w:rFonts w:ascii="TimesNewRoman,Bold CE" w:hAnsi="TimesNewRoman,Bold CE" w:cs="TimesNewRoman,Bold CE"/>
                <w:b/>
                <w:bCs/>
                <w:szCs w:val="24"/>
              </w:rPr>
              <w:t>Polička</w:t>
            </w:r>
          </w:p>
          <w:p w:rsidR="00D02EE1" w:rsidRPr="00A06753" w:rsidRDefault="00830011" w:rsidP="00830011">
            <w:pPr>
              <w:pStyle w:val="tabulka-odrky"/>
              <w:tabs>
                <w:tab w:val="clear" w:pos="170"/>
                <w:tab w:val="clear" w:pos="252"/>
              </w:tabs>
              <w:rPr>
                <w:rFonts w:cs="TimesNewRoman"/>
                <w:szCs w:val="24"/>
              </w:rPr>
            </w:pPr>
            <w:r>
              <w:rPr>
                <w:rFonts w:cs="TimesNewRoman"/>
                <w:szCs w:val="24"/>
              </w:rPr>
              <w:t xml:space="preserve">25.1 </w:t>
            </w:r>
            <w:r w:rsidR="00D02EE1" w:rsidRPr="00A06753">
              <w:rPr>
                <w:rFonts w:cs="TimesNewRoman"/>
                <w:szCs w:val="24"/>
              </w:rPr>
              <w:t>Charakteristika výrobku</w:t>
            </w:r>
          </w:p>
          <w:p w:rsidR="00D02EE1" w:rsidRPr="00A06753" w:rsidRDefault="00830011" w:rsidP="00830011">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25.2 </w:t>
            </w:r>
            <w:r w:rsidR="00D02EE1" w:rsidRPr="00A06753">
              <w:rPr>
                <w:rFonts w:ascii="TimesNewRoman CE" w:hAnsi="TimesNewRoman CE" w:cs="TimesNewRoman CE"/>
                <w:szCs w:val="24"/>
              </w:rPr>
              <w:t>Ruční zpracování materiálů</w:t>
            </w:r>
          </w:p>
          <w:p w:rsidR="00D02EE1" w:rsidRPr="00A06753" w:rsidRDefault="00830011" w:rsidP="00830011">
            <w:pPr>
              <w:pStyle w:val="tabulka-odrky"/>
              <w:tabs>
                <w:tab w:val="clear" w:pos="170"/>
                <w:tab w:val="clear" w:pos="252"/>
              </w:tabs>
              <w:rPr>
                <w:rFonts w:cs="TimesNewRoman"/>
                <w:szCs w:val="24"/>
              </w:rPr>
            </w:pPr>
            <w:r>
              <w:rPr>
                <w:rFonts w:ascii="TimesNewRoman CE" w:hAnsi="TimesNewRoman CE" w:cs="TimesNewRoman CE"/>
                <w:szCs w:val="24"/>
              </w:rPr>
              <w:t xml:space="preserve">25.3 </w:t>
            </w:r>
            <w:r w:rsidR="00D02EE1" w:rsidRPr="00A06753">
              <w:rPr>
                <w:rFonts w:ascii="TimesNewRoman CE" w:hAnsi="TimesNewRoman CE" w:cs="TimesNewRoman CE"/>
                <w:szCs w:val="24"/>
              </w:rPr>
              <w:t>Příprava a organizace pracoviště</w:t>
            </w:r>
          </w:p>
          <w:p w:rsidR="00D02EE1" w:rsidRPr="00A06753" w:rsidRDefault="00830011" w:rsidP="00830011">
            <w:pPr>
              <w:pStyle w:val="tabulka-odrky"/>
              <w:tabs>
                <w:tab w:val="clear" w:pos="170"/>
                <w:tab w:val="clear" w:pos="252"/>
              </w:tabs>
              <w:jc w:val="left"/>
              <w:rPr>
                <w:rFonts w:cs="TimesNewRoman"/>
                <w:szCs w:val="24"/>
              </w:rPr>
            </w:pPr>
            <w:r>
              <w:rPr>
                <w:rFonts w:cs="TimesNewRoman"/>
                <w:szCs w:val="24"/>
              </w:rPr>
              <w:t xml:space="preserve">25.4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w:t>
            </w:r>
          </w:p>
          <w:p w:rsidR="00D02EE1" w:rsidRPr="00A06753" w:rsidRDefault="00830011" w:rsidP="00830011">
            <w:pPr>
              <w:pStyle w:val="tabulka-odrky"/>
              <w:tabs>
                <w:tab w:val="clear" w:pos="170"/>
                <w:tab w:val="clear" w:pos="252"/>
              </w:tabs>
              <w:jc w:val="left"/>
              <w:rPr>
                <w:rFonts w:cs="TimesNewRoman"/>
                <w:szCs w:val="24"/>
              </w:rPr>
            </w:pPr>
            <w:r>
              <w:rPr>
                <w:rFonts w:ascii="TimesNewRoman CE" w:hAnsi="TimesNewRoman CE" w:cs="TimesNewRoman CE"/>
                <w:szCs w:val="24"/>
              </w:rPr>
              <w:t xml:space="preserve">25.5 </w:t>
            </w:r>
            <w:r w:rsidR="00D02EE1" w:rsidRPr="00A06753">
              <w:rPr>
                <w:rFonts w:ascii="TimesNewRoman CE" w:hAnsi="TimesNewRoman CE" w:cs="TimesNewRoman CE"/>
                <w:szCs w:val="24"/>
              </w:rPr>
              <w:t xml:space="preserve">Příprava materiálu na daný </w:t>
            </w:r>
            <w:r>
              <w:rPr>
                <w:rFonts w:ascii="TimesNewRoman CE" w:hAnsi="TimesNewRoman CE" w:cs="TimesNewRoman CE"/>
                <w:szCs w:val="24"/>
              </w:rPr>
              <w:br/>
              <w:t xml:space="preserve">    </w:t>
            </w:r>
            <w:r w:rsidR="00D02EE1" w:rsidRPr="00A06753">
              <w:rPr>
                <w:rFonts w:ascii="TimesNewRoman CE" w:hAnsi="TimesNewRoman CE" w:cs="TimesNewRoman CE"/>
                <w:szCs w:val="24"/>
              </w:rPr>
              <w:t>rozměr</w:t>
            </w:r>
          </w:p>
          <w:p w:rsidR="00D02EE1" w:rsidRPr="00A06753" w:rsidRDefault="00830011" w:rsidP="00830011">
            <w:pPr>
              <w:pStyle w:val="tabulka-odrky"/>
              <w:tabs>
                <w:tab w:val="clear" w:pos="170"/>
                <w:tab w:val="clear" w:pos="252"/>
              </w:tabs>
              <w:jc w:val="left"/>
              <w:rPr>
                <w:rFonts w:cs="TimesNewRoman"/>
                <w:szCs w:val="24"/>
              </w:rPr>
            </w:pPr>
            <w:r>
              <w:rPr>
                <w:rFonts w:ascii="TimesNewRoman CE" w:hAnsi="TimesNewRoman CE" w:cs="TimesNewRoman CE"/>
                <w:szCs w:val="24"/>
              </w:rPr>
              <w:t xml:space="preserve">25.6 </w:t>
            </w:r>
            <w:r w:rsidR="00D02EE1" w:rsidRPr="00A06753">
              <w:rPr>
                <w:rFonts w:ascii="TimesNewRoman CE" w:hAnsi="TimesNewRoman CE" w:cs="TimesNewRoman CE"/>
                <w:szCs w:val="24"/>
              </w:rPr>
              <w:t xml:space="preserve">Zhotovení konstrukčních spojů, </w:t>
            </w:r>
            <w:r>
              <w:rPr>
                <w:rFonts w:ascii="TimesNewRoman CE" w:hAnsi="TimesNewRoman CE" w:cs="TimesNewRoman CE"/>
                <w:szCs w:val="24"/>
              </w:rPr>
              <w:br/>
              <w:t xml:space="preserve">    </w:t>
            </w:r>
            <w:r w:rsidR="00D02EE1" w:rsidRPr="00A06753">
              <w:rPr>
                <w:rFonts w:ascii="TimesNewRoman CE" w:hAnsi="TimesNewRoman CE" w:cs="TimesNewRoman CE"/>
                <w:szCs w:val="24"/>
              </w:rPr>
              <w:t>vykružování</w:t>
            </w:r>
          </w:p>
          <w:p w:rsidR="00D02EE1" w:rsidRPr="00A06753" w:rsidRDefault="00830011" w:rsidP="00830011">
            <w:pPr>
              <w:pStyle w:val="tabulka-odrky"/>
              <w:tabs>
                <w:tab w:val="clear" w:pos="170"/>
                <w:tab w:val="clear" w:pos="252"/>
              </w:tabs>
              <w:jc w:val="left"/>
              <w:rPr>
                <w:rFonts w:cs="TimesNewRoman"/>
                <w:szCs w:val="24"/>
              </w:rPr>
            </w:pPr>
            <w:r>
              <w:rPr>
                <w:rFonts w:cs="TimesNewRoman"/>
                <w:szCs w:val="24"/>
              </w:rPr>
              <w:t xml:space="preserve">25.7 </w:t>
            </w:r>
            <w:r w:rsidR="00D02EE1" w:rsidRPr="00A06753">
              <w:rPr>
                <w:rFonts w:cs="TimesNewRoman"/>
                <w:szCs w:val="24"/>
              </w:rPr>
              <w:t>V</w:t>
            </w:r>
            <w:r w:rsidR="00D02EE1" w:rsidRPr="00A06753">
              <w:rPr>
                <w:rFonts w:ascii="TimesNewRoman CE" w:hAnsi="TimesNewRoman CE" w:cs="TimesNewRoman CE"/>
                <w:szCs w:val="24"/>
              </w:rPr>
              <w:t xml:space="preserve">ykružování dílců, broušení </w:t>
            </w:r>
          </w:p>
          <w:p w:rsidR="00D02EE1" w:rsidRPr="00A06753" w:rsidRDefault="00830011" w:rsidP="00830011">
            <w:pPr>
              <w:pStyle w:val="tabulka-odrky"/>
              <w:tabs>
                <w:tab w:val="clear" w:pos="170"/>
                <w:tab w:val="clear" w:pos="252"/>
              </w:tabs>
              <w:jc w:val="left"/>
              <w:rPr>
                <w:rFonts w:cs="TimesNewRoman"/>
                <w:szCs w:val="24"/>
              </w:rPr>
            </w:pPr>
            <w:r>
              <w:rPr>
                <w:rFonts w:cs="TimesNewRoman"/>
                <w:szCs w:val="24"/>
              </w:rPr>
              <w:t xml:space="preserve">25.8 </w:t>
            </w:r>
            <w:r w:rsidR="00D02EE1" w:rsidRPr="00A06753">
              <w:rPr>
                <w:rFonts w:cs="TimesNewRoman"/>
                <w:szCs w:val="24"/>
              </w:rPr>
              <w:t>Lepeni, tmelení, broušení</w:t>
            </w:r>
          </w:p>
          <w:p w:rsidR="00D02EE1" w:rsidRPr="00A06753" w:rsidRDefault="00830011" w:rsidP="00830011">
            <w:pPr>
              <w:pStyle w:val="tabulka-odrky"/>
              <w:tabs>
                <w:tab w:val="clear" w:pos="170"/>
                <w:tab w:val="clear" w:pos="252"/>
              </w:tabs>
              <w:jc w:val="left"/>
              <w:rPr>
                <w:rFonts w:cs="TimesNewRoman"/>
                <w:szCs w:val="24"/>
              </w:rPr>
            </w:pPr>
            <w:r>
              <w:rPr>
                <w:rFonts w:cs="TimesNewRoman"/>
                <w:szCs w:val="24"/>
              </w:rPr>
              <w:t xml:space="preserve">25.9 </w:t>
            </w:r>
            <w:r w:rsidR="00D02EE1" w:rsidRPr="00A06753">
              <w:rPr>
                <w:rFonts w:cs="TimesNewRoman"/>
                <w:szCs w:val="24"/>
              </w:rPr>
              <w:t>Povrchová úprava, lakován</w:t>
            </w:r>
            <w:r>
              <w:rPr>
                <w:rFonts w:cs="TimesNewRoman"/>
                <w:szCs w:val="24"/>
              </w:rPr>
              <w:t>í</w:t>
            </w:r>
          </w:p>
          <w:p w:rsidR="00D02EE1" w:rsidRPr="00A06753" w:rsidRDefault="00830011" w:rsidP="00830011">
            <w:pPr>
              <w:pStyle w:val="tabulka-odrky"/>
              <w:tabs>
                <w:tab w:val="clear" w:pos="170"/>
                <w:tab w:val="clear" w:pos="252"/>
              </w:tabs>
              <w:jc w:val="left"/>
              <w:rPr>
                <w:rFonts w:cs="TimesNewRoman"/>
                <w:szCs w:val="24"/>
              </w:rPr>
            </w:pPr>
            <w:r>
              <w:rPr>
                <w:rFonts w:cs="TimesNewRoman"/>
                <w:szCs w:val="24"/>
              </w:rPr>
              <w:t xml:space="preserve">25.10 </w:t>
            </w:r>
            <w:r w:rsidR="00D02EE1" w:rsidRPr="00A06753">
              <w:rPr>
                <w:rFonts w:cs="TimesNewRoman"/>
                <w:szCs w:val="24"/>
              </w:rPr>
              <w:t>Vyhodnocení souborné práce</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42</w:t>
            </w:r>
          </w:p>
        </w:tc>
      </w:tr>
      <w:tr w:rsidR="00D02EE1" w:rsidRPr="004F039E">
        <w:tc>
          <w:tcPr>
            <w:tcW w:w="4428" w:type="dxa"/>
          </w:tcPr>
          <w:p w:rsidR="00D02EE1" w:rsidRPr="00094BC1" w:rsidRDefault="00D02EE1" w:rsidP="005F03C1">
            <w:pPr>
              <w:pStyle w:val="xxx"/>
              <w:rPr>
                <w:rFonts w:cs="TimesNewRoman"/>
              </w:rPr>
            </w:pPr>
            <w:r>
              <w:t xml:space="preserve">Využívá dovedností </w:t>
            </w:r>
            <w:r w:rsidRPr="00094BC1">
              <w:t>procvičovaného spoje</w:t>
            </w:r>
          </w:p>
          <w:p w:rsidR="00D02EE1" w:rsidRPr="00094BC1" w:rsidRDefault="00D02EE1" w:rsidP="005F03C1">
            <w:pPr>
              <w:pStyle w:val="xxx"/>
              <w:rPr>
                <w:rFonts w:cs="TimesNewRoman"/>
              </w:rPr>
            </w:pPr>
            <w:r w:rsidRPr="00094BC1">
              <w:t>Motivuje to žáka o vytvoření konkrétního výrobku</w:t>
            </w:r>
          </w:p>
          <w:p w:rsidR="00D02EE1" w:rsidRPr="00094BC1" w:rsidRDefault="00D02EE1" w:rsidP="005F03C1">
            <w:pPr>
              <w:pStyle w:val="xxx"/>
              <w:rPr>
                <w:rFonts w:cs="TimesNewRoman"/>
              </w:rPr>
            </w:pPr>
            <w:r w:rsidRPr="00094BC1">
              <w:t>Získává přehled o konkrétním použití spojů</w:t>
            </w:r>
          </w:p>
          <w:p w:rsidR="00D02EE1" w:rsidRPr="005F03C1" w:rsidRDefault="00D02EE1" w:rsidP="005F03C1">
            <w:pPr>
              <w:pStyle w:val="xxx"/>
              <w:rPr>
                <w:rFonts w:ascii="TimesNewRoman" w:hAnsi="TimesNewRoman" w:cs="TimesNewRoman"/>
              </w:rPr>
            </w:pPr>
            <w:r w:rsidRPr="00094BC1">
              <w:t>Umí číst technickou dokumentaci, podle které zhotoví výrobek</w:t>
            </w:r>
          </w:p>
          <w:p w:rsidR="00D02EE1" w:rsidRPr="00FC1F8E" w:rsidRDefault="00D02EE1" w:rsidP="005F03C1">
            <w:pPr>
              <w:pStyle w:val="xxx"/>
              <w:rPr>
                <w:rFonts w:ascii="TimesNewRoman" w:hAnsi="TimesNewRoman" w:cs="TimesNewRoman"/>
              </w:rPr>
            </w:pPr>
            <w:r>
              <w:t>Volí, připravuje a používá vhodné nástroje, nářadí a pomůcky</w:t>
            </w:r>
            <w:r w:rsidR="00342296">
              <w:t xml:space="preserve"> pro ruční zpracování materiálů</w:t>
            </w:r>
          </w:p>
          <w:p w:rsidR="00D02EE1" w:rsidRDefault="00D02EE1" w:rsidP="005F03C1">
            <w:pPr>
              <w:pStyle w:val="xxx"/>
              <w:rPr>
                <w:rFonts w:ascii="TimesNewRoman" w:hAnsi="TimesNewRoman" w:cs="TimesNewRoman"/>
              </w:rPr>
            </w:pPr>
            <w:r>
              <w:rPr>
                <w:rFonts w:ascii="TimesNewRoman" w:hAnsi="TimesNewRoman" w:cs="TimesNewRoman"/>
              </w:rPr>
              <w:t>V</w:t>
            </w:r>
            <w:r>
              <w:rPr>
                <w:rFonts w:ascii="TimesNewRoman CE" w:hAnsi="TimesNewRoman CE" w:cs="TimesNewRoman CE"/>
              </w:rPr>
              <w:t>olí, technologicky připravuje a používá správně materiály pr</w:t>
            </w:r>
            <w:r>
              <w:rPr>
                <w:rFonts w:ascii="TimesNewRoman" w:hAnsi="TimesNewRoman" w:cs="TimesNewRoman"/>
              </w:rPr>
              <w:t xml:space="preserve">o </w:t>
            </w:r>
            <w:r>
              <w:rPr>
                <w:rFonts w:ascii="TimesNewRoman" w:hAnsi="TimesNewRoman" w:cs="TimesNewRoman"/>
              </w:rPr>
              <w:lastRenderedPageBreak/>
              <w:t>výrobu, dbá na jejich hospodárné a ekologické využívání</w:t>
            </w:r>
          </w:p>
          <w:p w:rsidR="00D02EE1" w:rsidRDefault="00D02EE1" w:rsidP="005F03C1">
            <w:pPr>
              <w:pStyle w:val="xxx"/>
              <w:rPr>
                <w:rFonts w:ascii="TimesNewRoman CE" w:hAnsi="TimesNewRoman CE" w:cs="TimesNewRoman CE"/>
              </w:rPr>
            </w:pPr>
            <w:r>
              <w:rPr>
                <w:rFonts w:ascii="TimesNewRoman" w:hAnsi="TimesNewRoman" w:cs="TimesNewRoman"/>
              </w:rPr>
              <w:t>P</w:t>
            </w:r>
            <w:r>
              <w:rPr>
                <w:rFonts w:ascii="TimesNewRoman CE" w:hAnsi="TimesNewRoman CE" w:cs="TimesNewRoman CE"/>
              </w:rPr>
              <w:t>řipravuje a organizuje praco</w:t>
            </w:r>
            <w:r w:rsidR="00342296">
              <w:rPr>
                <w:rFonts w:ascii="TimesNewRoman CE" w:hAnsi="TimesNewRoman CE" w:cs="TimesNewRoman CE"/>
              </w:rPr>
              <w:t>viště pro výrobu daného výrobku</w:t>
            </w:r>
          </w:p>
          <w:p w:rsidR="00342296" w:rsidRPr="00342296" w:rsidRDefault="00D02EE1" w:rsidP="005F03C1">
            <w:pPr>
              <w:pStyle w:val="xxx"/>
              <w:rPr>
                <w:rFonts w:cs="TimesNewRoman"/>
              </w:rPr>
            </w:pPr>
            <w:r>
              <w:rPr>
                <w:rFonts w:ascii="TimesNewRoman" w:hAnsi="TimesNewRoman" w:cs="TimesNewRoman"/>
              </w:rPr>
              <w:t>Prostuduje technickou dokumentaci výrobku a promyslí jeho výrobu</w:t>
            </w:r>
          </w:p>
          <w:p w:rsidR="00D02EE1" w:rsidRPr="00342296" w:rsidRDefault="00D02EE1" w:rsidP="00342296">
            <w:pPr>
              <w:pStyle w:val="xxx"/>
              <w:rPr>
                <w:rFonts w:cs="TimesNewRoman"/>
              </w:rPr>
            </w:pPr>
            <w:r w:rsidRPr="00094BC1">
              <w:rPr>
                <w:rFonts w:cs="TimesNewRoman"/>
              </w:rPr>
              <w:t>Pracuje podle technické dokumentace</w:t>
            </w:r>
          </w:p>
        </w:tc>
        <w:tc>
          <w:tcPr>
            <w:tcW w:w="3960" w:type="dxa"/>
          </w:tcPr>
          <w:p w:rsidR="00D02EE1" w:rsidRPr="00A06753" w:rsidRDefault="00551C76" w:rsidP="00551C76">
            <w:pPr>
              <w:pStyle w:val="tabulka-odrky"/>
              <w:tabs>
                <w:tab w:val="clear" w:pos="170"/>
                <w:tab w:val="clear" w:pos="252"/>
              </w:tabs>
              <w:rPr>
                <w:rFonts w:cs="TimesNewRoman"/>
                <w:szCs w:val="24"/>
              </w:rPr>
            </w:pPr>
            <w:r>
              <w:rPr>
                <w:rFonts w:ascii="TimesNewRoman,Bold CE" w:hAnsi="TimesNewRoman,Bold CE" w:cs="TimesNewRoman,Bold CE"/>
                <w:b/>
                <w:bCs/>
                <w:szCs w:val="24"/>
              </w:rPr>
              <w:lastRenderedPageBreak/>
              <w:t xml:space="preserve">26. </w:t>
            </w:r>
            <w:r w:rsidR="00D02EE1" w:rsidRPr="00A06753">
              <w:rPr>
                <w:rFonts w:ascii="TimesNewRoman,Bold CE" w:hAnsi="TimesNewRoman,Bold CE" w:cs="TimesNewRoman,Bold CE"/>
                <w:b/>
                <w:bCs/>
                <w:szCs w:val="24"/>
              </w:rPr>
              <w:t xml:space="preserve">Židlička </w:t>
            </w:r>
          </w:p>
          <w:p w:rsidR="00D02EE1" w:rsidRPr="00A06753" w:rsidRDefault="00551C76" w:rsidP="00551C76">
            <w:pPr>
              <w:pStyle w:val="tabulka-odrky"/>
              <w:tabs>
                <w:tab w:val="clear" w:pos="170"/>
                <w:tab w:val="clear" w:pos="252"/>
              </w:tabs>
              <w:rPr>
                <w:rFonts w:cs="TimesNewRoman"/>
                <w:szCs w:val="24"/>
              </w:rPr>
            </w:pPr>
            <w:r>
              <w:rPr>
                <w:rFonts w:cs="TimesNewRoman"/>
                <w:szCs w:val="24"/>
              </w:rPr>
              <w:t xml:space="preserve">26.1 </w:t>
            </w:r>
            <w:r w:rsidR="00D02EE1" w:rsidRPr="00A06753">
              <w:rPr>
                <w:rFonts w:cs="TimesNewRoman"/>
                <w:szCs w:val="24"/>
              </w:rPr>
              <w:t>Charakteristika výrobku</w:t>
            </w:r>
          </w:p>
          <w:p w:rsidR="00D02EE1" w:rsidRPr="00A06753" w:rsidRDefault="00551C76" w:rsidP="00551C76">
            <w:pPr>
              <w:pStyle w:val="tabulka-odrky"/>
              <w:tabs>
                <w:tab w:val="clear" w:pos="170"/>
                <w:tab w:val="clear" w:pos="252"/>
              </w:tabs>
              <w:rPr>
                <w:rFonts w:ascii="TimesNewRoman CE" w:hAnsi="TimesNewRoman CE" w:cs="TimesNewRoman CE"/>
                <w:szCs w:val="24"/>
              </w:rPr>
            </w:pPr>
            <w:r>
              <w:rPr>
                <w:rFonts w:ascii="TimesNewRoman CE" w:hAnsi="TimesNewRoman CE" w:cs="TimesNewRoman CE"/>
                <w:szCs w:val="24"/>
              </w:rPr>
              <w:t xml:space="preserve">26.2 </w:t>
            </w:r>
            <w:r w:rsidR="00D02EE1" w:rsidRPr="00A06753">
              <w:rPr>
                <w:rFonts w:ascii="TimesNewRoman CE" w:hAnsi="TimesNewRoman CE" w:cs="TimesNewRoman CE"/>
                <w:szCs w:val="24"/>
              </w:rPr>
              <w:t>Ruční zpracování materiálů</w:t>
            </w:r>
          </w:p>
          <w:p w:rsidR="00D02EE1" w:rsidRPr="00A06753" w:rsidRDefault="00551C76" w:rsidP="00551C76">
            <w:pPr>
              <w:pStyle w:val="tabulka-odrky"/>
              <w:tabs>
                <w:tab w:val="clear" w:pos="170"/>
                <w:tab w:val="clear" w:pos="252"/>
              </w:tabs>
              <w:rPr>
                <w:rFonts w:cs="TimesNewRoman"/>
                <w:szCs w:val="24"/>
              </w:rPr>
            </w:pPr>
            <w:r>
              <w:rPr>
                <w:rFonts w:ascii="TimesNewRoman CE" w:hAnsi="TimesNewRoman CE" w:cs="TimesNewRoman CE"/>
                <w:szCs w:val="24"/>
              </w:rPr>
              <w:t xml:space="preserve">26.3 </w:t>
            </w:r>
            <w:r w:rsidR="00D02EE1" w:rsidRPr="00A06753">
              <w:rPr>
                <w:rFonts w:ascii="TimesNewRoman CE" w:hAnsi="TimesNewRoman CE" w:cs="TimesNewRoman CE"/>
                <w:szCs w:val="24"/>
              </w:rPr>
              <w:t>Příprava a organizace pracoviště</w:t>
            </w:r>
          </w:p>
          <w:p w:rsidR="00D02EE1" w:rsidRPr="00A06753" w:rsidRDefault="00551C76" w:rsidP="00551C76">
            <w:pPr>
              <w:pStyle w:val="tabulka-odrky"/>
              <w:tabs>
                <w:tab w:val="clear" w:pos="170"/>
                <w:tab w:val="clear" w:pos="252"/>
              </w:tabs>
              <w:jc w:val="left"/>
              <w:rPr>
                <w:rFonts w:cs="TimesNewRoman"/>
                <w:szCs w:val="24"/>
              </w:rPr>
            </w:pPr>
            <w:r>
              <w:rPr>
                <w:rFonts w:cs="TimesNewRoman"/>
                <w:szCs w:val="24"/>
              </w:rPr>
              <w:t xml:space="preserve">26.4 </w:t>
            </w:r>
            <w:r w:rsidR="00D02EE1" w:rsidRPr="00A06753">
              <w:rPr>
                <w:rFonts w:cs="TimesNewRoman"/>
                <w:szCs w:val="24"/>
              </w:rPr>
              <w:t>Seznámení s výrobním postupem</w:t>
            </w:r>
            <w:r>
              <w:rPr>
                <w:rFonts w:cs="TimesNewRoman"/>
                <w:szCs w:val="24"/>
              </w:rPr>
              <w:br/>
              <w:t xml:space="preserve">   </w:t>
            </w:r>
            <w:r w:rsidR="00D02EE1" w:rsidRPr="00A06753">
              <w:rPr>
                <w:rFonts w:cs="TimesNewRoman"/>
                <w:szCs w:val="24"/>
              </w:rPr>
              <w:t xml:space="preserve"> a názorná ukázka </w:t>
            </w:r>
          </w:p>
          <w:p w:rsidR="00D02EE1" w:rsidRPr="00A06753" w:rsidRDefault="00551C76" w:rsidP="00551C76">
            <w:pPr>
              <w:pStyle w:val="tabulka-odrky"/>
              <w:tabs>
                <w:tab w:val="clear" w:pos="170"/>
                <w:tab w:val="clear" w:pos="252"/>
              </w:tabs>
              <w:jc w:val="left"/>
              <w:rPr>
                <w:rFonts w:cs="TimesNewRoman"/>
                <w:szCs w:val="24"/>
              </w:rPr>
            </w:pPr>
            <w:r>
              <w:rPr>
                <w:rFonts w:ascii="TimesNewRoman CE" w:hAnsi="TimesNewRoman CE" w:cs="TimesNewRoman CE"/>
                <w:szCs w:val="24"/>
              </w:rPr>
              <w:t xml:space="preserve">26.5 </w:t>
            </w:r>
            <w:r w:rsidR="00D02EE1" w:rsidRPr="00A06753">
              <w:rPr>
                <w:rFonts w:ascii="TimesNewRoman CE" w:hAnsi="TimesNewRoman CE" w:cs="TimesNewRoman CE"/>
                <w:szCs w:val="24"/>
              </w:rPr>
              <w:t>Příprava materiálu na daný</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rozměr </w:t>
            </w:r>
          </w:p>
          <w:p w:rsidR="00D02EE1" w:rsidRPr="00A06753" w:rsidRDefault="00551C76" w:rsidP="00551C76">
            <w:pPr>
              <w:pStyle w:val="tabulka-odrky"/>
              <w:tabs>
                <w:tab w:val="clear" w:pos="170"/>
                <w:tab w:val="clear" w:pos="252"/>
              </w:tabs>
              <w:jc w:val="left"/>
              <w:rPr>
                <w:rFonts w:cs="TimesNewRoman"/>
                <w:szCs w:val="24"/>
              </w:rPr>
            </w:pPr>
            <w:r>
              <w:rPr>
                <w:rFonts w:ascii="TimesNewRoman CE" w:hAnsi="TimesNewRoman CE" w:cs="TimesNewRoman CE"/>
                <w:szCs w:val="24"/>
              </w:rPr>
              <w:t xml:space="preserve">26.6 </w:t>
            </w:r>
            <w:r w:rsidR="00D02EE1" w:rsidRPr="00A06753">
              <w:rPr>
                <w:rFonts w:ascii="TimesNewRoman CE" w:hAnsi="TimesNewRoman CE" w:cs="TimesNewRoman CE"/>
                <w:szCs w:val="24"/>
              </w:rPr>
              <w:t>Zhotovení konstrukčních spojů</w:t>
            </w:r>
          </w:p>
          <w:p w:rsidR="00D02EE1" w:rsidRPr="00A06753" w:rsidRDefault="00551C76" w:rsidP="00551C76">
            <w:pPr>
              <w:pStyle w:val="tabulka-odrky"/>
              <w:tabs>
                <w:tab w:val="clear" w:pos="170"/>
                <w:tab w:val="clear" w:pos="252"/>
              </w:tabs>
              <w:jc w:val="left"/>
              <w:rPr>
                <w:rFonts w:cs="TimesNewRoman"/>
                <w:szCs w:val="24"/>
              </w:rPr>
            </w:pPr>
            <w:r>
              <w:rPr>
                <w:rFonts w:ascii="TimesNewRoman CE" w:hAnsi="TimesNewRoman CE" w:cs="TimesNewRoman CE"/>
                <w:szCs w:val="24"/>
              </w:rPr>
              <w:t xml:space="preserve">26.7 </w:t>
            </w:r>
            <w:r w:rsidR="00D02EE1" w:rsidRPr="00A06753">
              <w:rPr>
                <w:rFonts w:ascii="TimesNewRoman CE" w:hAnsi="TimesNewRoman CE" w:cs="TimesNewRoman CE"/>
                <w:szCs w:val="24"/>
              </w:rPr>
              <w:t xml:space="preserve">Zhotovení konstrukčních spojů, </w:t>
            </w:r>
            <w:r>
              <w:rPr>
                <w:rFonts w:ascii="TimesNewRoman CE" w:hAnsi="TimesNewRoman CE" w:cs="TimesNewRoman CE"/>
                <w:szCs w:val="24"/>
              </w:rPr>
              <w:br/>
              <w:t xml:space="preserve">    </w:t>
            </w:r>
            <w:r w:rsidR="00D02EE1" w:rsidRPr="00A06753">
              <w:rPr>
                <w:rFonts w:ascii="TimesNewRoman CE" w:hAnsi="TimesNewRoman CE" w:cs="TimesNewRoman CE"/>
                <w:szCs w:val="24"/>
              </w:rPr>
              <w:t>broušení</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26.8 </w:t>
            </w:r>
            <w:r w:rsidR="00D02EE1" w:rsidRPr="00A06753">
              <w:rPr>
                <w:rFonts w:ascii="TimesNewRoman CE" w:hAnsi="TimesNewRoman CE" w:cs="TimesNewRoman CE"/>
                <w:szCs w:val="24"/>
              </w:rPr>
              <w:t>Vykružování dílců</w:t>
            </w:r>
          </w:p>
          <w:p w:rsidR="00D02EE1" w:rsidRPr="00A06753" w:rsidRDefault="00342296" w:rsidP="00342296">
            <w:pPr>
              <w:pStyle w:val="tabulka-odrky"/>
              <w:tabs>
                <w:tab w:val="clear" w:pos="170"/>
                <w:tab w:val="clear" w:pos="252"/>
              </w:tabs>
              <w:jc w:val="left"/>
              <w:rPr>
                <w:rFonts w:cs="TimesNewRoman"/>
                <w:szCs w:val="24"/>
              </w:rPr>
            </w:pPr>
            <w:r>
              <w:rPr>
                <w:rFonts w:cs="TimesNewRoman"/>
                <w:szCs w:val="24"/>
              </w:rPr>
              <w:t xml:space="preserve">26.9 </w:t>
            </w:r>
            <w:r w:rsidR="00D02EE1" w:rsidRPr="00A06753">
              <w:rPr>
                <w:rFonts w:cs="TimesNewRoman"/>
                <w:szCs w:val="24"/>
              </w:rPr>
              <w:t>Lepeni, tmelení, broušení</w:t>
            </w:r>
          </w:p>
          <w:p w:rsidR="00D02EE1" w:rsidRPr="00A06753" w:rsidRDefault="00342296" w:rsidP="00342296">
            <w:pPr>
              <w:pStyle w:val="tabulka-odrky"/>
              <w:tabs>
                <w:tab w:val="clear" w:pos="170"/>
                <w:tab w:val="clear" w:pos="252"/>
              </w:tabs>
              <w:jc w:val="left"/>
              <w:rPr>
                <w:rFonts w:cs="TimesNewRoman"/>
                <w:szCs w:val="24"/>
              </w:rPr>
            </w:pPr>
            <w:r>
              <w:rPr>
                <w:rFonts w:cs="TimesNewRoman"/>
                <w:szCs w:val="24"/>
              </w:rPr>
              <w:lastRenderedPageBreak/>
              <w:t xml:space="preserve">26.10 </w:t>
            </w:r>
            <w:r w:rsidR="00D02EE1" w:rsidRPr="00A06753">
              <w:rPr>
                <w:rFonts w:cs="TimesNewRoman"/>
                <w:szCs w:val="24"/>
              </w:rPr>
              <w:t>Povrchová úprava, lakování</w:t>
            </w:r>
          </w:p>
          <w:p w:rsidR="00D02EE1" w:rsidRPr="00A06753" w:rsidRDefault="00342296" w:rsidP="00342296">
            <w:pPr>
              <w:pStyle w:val="tabulka-odrky"/>
              <w:tabs>
                <w:tab w:val="clear" w:pos="170"/>
                <w:tab w:val="clear" w:pos="252"/>
              </w:tabs>
              <w:jc w:val="left"/>
              <w:rPr>
                <w:rFonts w:ascii="TimesNewRoman,Bold" w:hAnsi="TimesNewRoman,Bold" w:cs="TimesNewRoman,Bold"/>
                <w:bCs/>
                <w:szCs w:val="24"/>
              </w:rPr>
            </w:pPr>
            <w:r>
              <w:rPr>
                <w:rFonts w:cs="TimesNewRoman"/>
                <w:szCs w:val="24"/>
              </w:rPr>
              <w:t xml:space="preserve">26.11 </w:t>
            </w:r>
            <w:r w:rsidR="00D02EE1" w:rsidRPr="00A06753">
              <w:rPr>
                <w:rFonts w:cs="TimesNewRoman"/>
                <w:szCs w:val="24"/>
              </w:rPr>
              <w:t>Vyhodnocení souborné práce</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lastRenderedPageBreak/>
              <w:t>42</w:t>
            </w:r>
          </w:p>
        </w:tc>
      </w:tr>
      <w:tr w:rsidR="00D02EE1" w:rsidRPr="004F039E">
        <w:tc>
          <w:tcPr>
            <w:tcW w:w="4428" w:type="dxa"/>
          </w:tcPr>
          <w:p w:rsidR="00D02EE1" w:rsidRPr="00A06753" w:rsidRDefault="00D02EE1" w:rsidP="009D4077">
            <w:pPr>
              <w:pStyle w:val="tabulka-odrky"/>
              <w:numPr>
                <w:ilvl w:val="0"/>
                <w:numId w:val="107"/>
              </w:numPr>
              <w:tabs>
                <w:tab w:val="clear" w:pos="252"/>
              </w:tabs>
              <w:jc w:val="left"/>
              <w:rPr>
                <w:rFonts w:cs="TimesNewRoman"/>
                <w:szCs w:val="24"/>
              </w:rPr>
            </w:pPr>
            <w:r w:rsidRPr="00A06753">
              <w:rPr>
                <w:rFonts w:cs="TimesNewRoman"/>
                <w:szCs w:val="24"/>
              </w:rPr>
              <w:lastRenderedPageBreak/>
              <w:t>Rozlišuje základní druhy hrání</w:t>
            </w:r>
          </w:p>
          <w:p w:rsidR="00D02EE1" w:rsidRPr="00A06753" w:rsidRDefault="00D02EE1" w:rsidP="009D4077">
            <w:pPr>
              <w:pStyle w:val="tabulka-odrky"/>
              <w:numPr>
                <w:ilvl w:val="0"/>
                <w:numId w:val="107"/>
              </w:numPr>
              <w:tabs>
                <w:tab w:val="clear" w:pos="252"/>
              </w:tabs>
              <w:jc w:val="left"/>
              <w:rPr>
                <w:rFonts w:cs="TimesNewRoman"/>
                <w:szCs w:val="24"/>
              </w:rPr>
            </w:pPr>
            <w:r w:rsidRPr="00A06753">
              <w:rPr>
                <w:rFonts w:ascii="TimesNewRoman CE" w:hAnsi="TimesNewRoman CE" w:cs="TimesNewRoman CE"/>
                <w:szCs w:val="24"/>
              </w:rPr>
              <w:t>Umí odkorňovat materiál</w:t>
            </w:r>
          </w:p>
          <w:p w:rsidR="00D02EE1" w:rsidRPr="00A06753" w:rsidRDefault="00D02EE1" w:rsidP="009D4077">
            <w:pPr>
              <w:pStyle w:val="tabulka-odrky"/>
              <w:numPr>
                <w:ilvl w:val="0"/>
                <w:numId w:val="107"/>
              </w:numPr>
              <w:tabs>
                <w:tab w:val="clear" w:pos="252"/>
              </w:tabs>
              <w:jc w:val="left"/>
              <w:rPr>
                <w:rFonts w:cs="TimesNewRoman"/>
                <w:szCs w:val="24"/>
              </w:rPr>
            </w:pPr>
            <w:r w:rsidRPr="00A06753">
              <w:rPr>
                <w:rFonts w:ascii="TimesNewRoman CE" w:hAnsi="TimesNewRoman CE" w:cs="TimesNewRoman CE"/>
                <w:szCs w:val="24"/>
              </w:rPr>
              <w:t>Ovládá způsoby uložení řeziva</w:t>
            </w:r>
          </w:p>
          <w:p w:rsidR="00D02EE1" w:rsidRPr="00A06753" w:rsidRDefault="00D02EE1" w:rsidP="009D4077">
            <w:pPr>
              <w:pStyle w:val="tabulka-odrky"/>
              <w:numPr>
                <w:ilvl w:val="0"/>
                <w:numId w:val="107"/>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t>Zná BOZP při práci</w:t>
            </w:r>
          </w:p>
          <w:p w:rsidR="00D02EE1" w:rsidRPr="005F03C1" w:rsidRDefault="00D02EE1" w:rsidP="009D4077">
            <w:pPr>
              <w:numPr>
                <w:ilvl w:val="0"/>
                <w:numId w:val="107"/>
              </w:numPr>
              <w:autoSpaceDE w:val="0"/>
              <w:autoSpaceDN w:val="0"/>
              <w:adjustRightInd w:val="0"/>
              <w:jc w:val="left"/>
              <w:rPr>
                <w:rFonts w:ascii="TimesNewRoman" w:hAnsi="TimesNewRoman" w:cs="TimesNewRoman"/>
              </w:rPr>
            </w:pPr>
            <w:r>
              <w:t>Uskladňuje a ošetřuje materiály a polotovary pro výrobu</w:t>
            </w:r>
          </w:p>
        </w:tc>
        <w:tc>
          <w:tcPr>
            <w:tcW w:w="3960" w:type="dxa"/>
          </w:tcPr>
          <w:p w:rsidR="00D02EE1" w:rsidRPr="00A06753" w:rsidRDefault="00342296" w:rsidP="00342296">
            <w:pPr>
              <w:pStyle w:val="tabulka-odrky"/>
              <w:tabs>
                <w:tab w:val="clear" w:pos="170"/>
                <w:tab w:val="clear" w:pos="252"/>
              </w:tabs>
              <w:jc w:val="left"/>
              <w:rPr>
                <w:rFonts w:cs="TimesNewRoman"/>
                <w:szCs w:val="24"/>
              </w:rPr>
            </w:pPr>
            <w:r>
              <w:rPr>
                <w:rFonts w:ascii="TimesNewRoman,Bold" w:hAnsi="TimesNewRoman,Bold" w:cs="TimesNewRoman,Bold"/>
                <w:b/>
                <w:bCs/>
                <w:szCs w:val="24"/>
              </w:rPr>
              <w:t xml:space="preserve">27. </w:t>
            </w:r>
            <w:r w:rsidR="00D02EE1" w:rsidRPr="00A06753">
              <w:rPr>
                <w:rFonts w:ascii="TimesNewRoman,Bold" w:hAnsi="TimesNewRoman,Bold" w:cs="TimesNewRoman,Bold"/>
                <w:b/>
                <w:bCs/>
                <w:szCs w:val="24"/>
              </w:rPr>
              <w:t xml:space="preserve">Zakládání hrání, </w:t>
            </w:r>
            <w:r w:rsidR="00D02EE1" w:rsidRPr="00A06753">
              <w:rPr>
                <w:rFonts w:ascii="TimesNewRoman,Bold CE" w:hAnsi="TimesNewRoman,Bold CE" w:cs="TimesNewRoman,Bold CE"/>
                <w:b/>
                <w:bCs/>
                <w:szCs w:val="24"/>
              </w:rPr>
              <w:t xml:space="preserve">odkorňování </w:t>
            </w:r>
            <w:r>
              <w:rPr>
                <w:rFonts w:ascii="TimesNewRoman,Bold CE" w:hAnsi="TimesNewRoman,Bold CE" w:cs="TimesNewRoman,Bold CE"/>
                <w:b/>
                <w:bCs/>
                <w:szCs w:val="24"/>
              </w:rPr>
              <w:br/>
              <w:t xml:space="preserve">  </w:t>
            </w:r>
            <w:r w:rsidR="00D02EE1" w:rsidRPr="00A06753">
              <w:rPr>
                <w:rFonts w:ascii="TimesNewRoman,Bold CE" w:hAnsi="TimesNewRoman,Bold CE" w:cs="TimesNewRoman,Bold CE"/>
                <w:b/>
                <w:bCs/>
                <w:szCs w:val="24"/>
              </w:rPr>
              <w:t>řeziva</w:t>
            </w:r>
            <w:r w:rsidR="00D02EE1" w:rsidRPr="00A06753">
              <w:rPr>
                <w:rFonts w:ascii="TimesNewRoman,Bold" w:hAnsi="TimesNewRoman,Bold" w:cs="TimesNewRoman,Bold"/>
                <w:b/>
                <w:bCs/>
                <w:szCs w:val="24"/>
              </w:rPr>
              <w:t xml:space="preserve"> </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27.1 </w:t>
            </w:r>
            <w:r w:rsidR="00D02EE1" w:rsidRPr="00A06753">
              <w:rPr>
                <w:rFonts w:ascii="TimesNewRoman CE" w:hAnsi="TimesNewRoman CE" w:cs="TimesNewRoman CE"/>
                <w:szCs w:val="24"/>
              </w:rPr>
              <w:t xml:space="preserve">Názorná ukázka odkorňování </w:t>
            </w:r>
            <w:r>
              <w:rPr>
                <w:rFonts w:ascii="TimesNewRoman CE" w:hAnsi="TimesNewRoman CE" w:cs="TimesNewRoman CE"/>
                <w:szCs w:val="24"/>
              </w:rPr>
              <w:br/>
              <w:t xml:space="preserve">    </w:t>
            </w:r>
            <w:r w:rsidR="00D02EE1" w:rsidRPr="00A06753">
              <w:rPr>
                <w:rFonts w:ascii="TimesNewRoman CE" w:hAnsi="TimesNewRoman CE" w:cs="TimesNewRoman CE"/>
                <w:szCs w:val="24"/>
              </w:rPr>
              <w:t>a seznámení se způsoby</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w:t>
            </w:r>
            <w:r>
              <w:rPr>
                <w:rFonts w:ascii="TimesNewRoman CE" w:hAnsi="TimesNewRoman CE" w:cs="TimesNewRoman CE"/>
                <w:szCs w:val="24"/>
              </w:rPr>
              <w:t xml:space="preserve"> </w:t>
            </w:r>
            <w:r w:rsidR="00D02EE1" w:rsidRPr="00A06753">
              <w:rPr>
                <w:rFonts w:ascii="TimesNewRoman CE" w:hAnsi="TimesNewRoman CE" w:cs="TimesNewRoman CE"/>
                <w:szCs w:val="24"/>
              </w:rPr>
              <w:t>zakládání hrání pro přírodní</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27.2 </w:t>
            </w:r>
            <w:r w:rsidR="00D02EE1" w:rsidRPr="00A06753">
              <w:rPr>
                <w:rFonts w:ascii="TimesNewRoman CE" w:hAnsi="TimesNewRoman CE" w:cs="TimesNewRoman CE"/>
                <w:szCs w:val="24"/>
              </w:rPr>
              <w:t>Sušení řeziva</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27.3 </w:t>
            </w:r>
            <w:r w:rsidR="00D02EE1" w:rsidRPr="00A06753">
              <w:rPr>
                <w:rFonts w:ascii="TimesNewRoman CE" w:hAnsi="TimesNewRoman CE" w:cs="TimesNewRoman CE"/>
                <w:szCs w:val="24"/>
              </w:rPr>
              <w:t xml:space="preserve">Seznámení s BOZP při </w:t>
            </w:r>
            <w:r>
              <w:rPr>
                <w:rFonts w:ascii="TimesNewRoman CE" w:hAnsi="TimesNewRoman CE" w:cs="TimesNewRoman CE"/>
                <w:szCs w:val="24"/>
              </w:rPr>
              <w:br/>
              <w:t xml:space="preserve">    </w:t>
            </w:r>
            <w:r w:rsidR="00D02EE1" w:rsidRPr="00A06753">
              <w:rPr>
                <w:rFonts w:ascii="TimesNewRoman CE" w:hAnsi="TimesNewRoman CE" w:cs="TimesNewRoman CE"/>
                <w:szCs w:val="24"/>
              </w:rPr>
              <w:t>manipulaci s řezivem</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27.4 </w:t>
            </w:r>
            <w:r w:rsidR="00D02EE1" w:rsidRPr="00A06753">
              <w:rPr>
                <w:rFonts w:ascii="TimesNewRoman CE" w:hAnsi="TimesNewRoman CE" w:cs="TimesNewRoman CE"/>
                <w:szCs w:val="24"/>
              </w:rPr>
              <w:t>Odkorňování</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27.5 </w:t>
            </w:r>
            <w:r w:rsidR="00D02EE1" w:rsidRPr="00A06753">
              <w:rPr>
                <w:rFonts w:ascii="TimesNewRoman CE" w:hAnsi="TimesNewRoman CE" w:cs="TimesNewRoman CE"/>
                <w:szCs w:val="24"/>
              </w:rPr>
              <w:t xml:space="preserve">Zakládání hráně pro přírodní </w:t>
            </w:r>
            <w:r>
              <w:rPr>
                <w:rFonts w:ascii="TimesNewRoman CE" w:hAnsi="TimesNewRoman CE" w:cs="TimesNewRoman CE"/>
                <w:szCs w:val="24"/>
              </w:rPr>
              <w:br/>
              <w:t xml:space="preserve">    </w:t>
            </w:r>
            <w:r w:rsidR="00D02EE1" w:rsidRPr="00A06753">
              <w:rPr>
                <w:rFonts w:ascii="TimesNewRoman CE" w:hAnsi="TimesNewRoman CE" w:cs="TimesNewRoman CE"/>
                <w:szCs w:val="24"/>
              </w:rPr>
              <w:t>sušení</w:t>
            </w:r>
          </w:p>
          <w:p w:rsidR="00D02EE1" w:rsidRPr="00A06753" w:rsidRDefault="00342296" w:rsidP="00342296">
            <w:pPr>
              <w:pStyle w:val="tabulka-odrky"/>
              <w:tabs>
                <w:tab w:val="clear" w:pos="170"/>
                <w:tab w:val="clear" w:pos="252"/>
              </w:tabs>
              <w:jc w:val="left"/>
              <w:rPr>
                <w:rFonts w:cs="TimesNewRoman"/>
                <w:szCs w:val="24"/>
              </w:rPr>
            </w:pPr>
            <w:r>
              <w:rPr>
                <w:rFonts w:ascii="TimesNewRoman CE" w:hAnsi="TimesNewRoman CE" w:cs="TimesNewRoman CE"/>
                <w:szCs w:val="24"/>
              </w:rPr>
              <w:t xml:space="preserve">27.6 </w:t>
            </w:r>
            <w:r w:rsidR="00D02EE1" w:rsidRPr="00A06753">
              <w:rPr>
                <w:rFonts w:ascii="TimesNewRoman CE" w:hAnsi="TimesNewRoman CE" w:cs="TimesNewRoman CE"/>
                <w:szCs w:val="24"/>
              </w:rPr>
              <w:t xml:space="preserve">Uložení vysušeného řeziva </w:t>
            </w:r>
            <w:r>
              <w:rPr>
                <w:rFonts w:ascii="TimesNewRoman CE" w:hAnsi="TimesNewRoman CE" w:cs="TimesNewRoman CE"/>
                <w:szCs w:val="24"/>
              </w:rPr>
              <w:br/>
              <w:t xml:space="preserve">    </w:t>
            </w:r>
            <w:r w:rsidR="00D02EE1" w:rsidRPr="00A06753">
              <w:rPr>
                <w:rFonts w:ascii="TimesNewRoman CE" w:hAnsi="TimesNewRoman CE" w:cs="TimesNewRoman CE"/>
                <w:szCs w:val="24"/>
              </w:rPr>
              <w:t>do skladu materiálu</w:t>
            </w:r>
          </w:p>
          <w:p w:rsidR="00D02EE1" w:rsidRPr="009E1C2D" w:rsidRDefault="00342296" w:rsidP="00342296">
            <w:pPr>
              <w:autoSpaceDE w:val="0"/>
              <w:autoSpaceDN w:val="0"/>
              <w:adjustRightInd w:val="0"/>
              <w:ind w:firstLine="0"/>
              <w:jc w:val="left"/>
              <w:rPr>
                <w:rFonts w:ascii="TimesNewRoman" w:hAnsi="TimesNewRoman" w:cs="TimesNewRoman"/>
              </w:rPr>
            </w:pPr>
            <w:r>
              <w:t xml:space="preserve">27.7 </w:t>
            </w:r>
            <w:r w:rsidR="00D02EE1">
              <w:t xml:space="preserve">Skladování, ošetřování </w:t>
            </w:r>
            <w:r>
              <w:br/>
              <w:t xml:space="preserve">        </w:t>
            </w:r>
            <w:r w:rsidR="00D02EE1">
              <w:t xml:space="preserve">a technologická příprava dřeva </w:t>
            </w:r>
            <w:r>
              <w:br/>
              <w:t xml:space="preserve">        </w:t>
            </w:r>
            <w:r w:rsidR="00D02EE1">
              <w:t xml:space="preserve">a vlastní použití materiálů </w:t>
            </w:r>
            <w:r>
              <w:br/>
              <w:t xml:space="preserve">        </w:t>
            </w:r>
            <w:r w:rsidR="00D02EE1">
              <w:t>a polotovarů pro výrobu</w:t>
            </w:r>
          </w:p>
          <w:p w:rsidR="00D02EE1" w:rsidRPr="003966EA" w:rsidRDefault="00342296" w:rsidP="00342296">
            <w:pPr>
              <w:autoSpaceDE w:val="0"/>
              <w:autoSpaceDN w:val="0"/>
              <w:adjustRightInd w:val="0"/>
              <w:ind w:firstLine="0"/>
              <w:jc w:val="left"/>
              <w:rPr>
                <w:rFonts w:ascii="TimesNewRoman" w:hAnsi="TimesNewRoman" w:cs="TimesNewRoman"/>
              </w:rPr>
            </w:pPr>
            <w:r>
              <w:rPr>
                <w:rFonts w:ascii="TimesNewRoman CE" w:hAnsi="TimesNewRoman CE" w:cs="TimesNewRoman CE"/>
              </w:rPr>
              <w:t xml:space="preserve">27.8 </w:t>
            </w:r>
            <w:r w:rsidR="00D02EE1">
              <w:rPr>
                <w:rFonts w:ascii="TimesNewRoman CE" w:hAnsi="TimesNewRoman CE" w:cs="TimesNewRoman CE"/>
              </w:rPr>
              <w:t>Příprava a organizace pracoviště</w:t>
            </w:r>
          </w:p>
          <w:p w:rsidR="00D02EE1" w:rsidRPr="00A06753" w:rsidRDefault="00342296" w:rsidP="00342296">
            <w:pPr>
              <w:pStyle w:val="tabulka-odrky"/>
              <w:tabs>
                <w:tab w:val="clear" w:pos="170"/>
                <w:tab w:val="clear" w:pos="252"/>
              </w:tabs>
              <w:jc w:val="left"/>
              <w:rPr>
                <w:rFonts w:ascii="TimesNewRoman,Bold" w:hAnsi="TimesNewRoman,Bold" w:cs="TimesNewRoman,Bold"/>
                <w:bCs/>
                <w:szCs w:val="24"/>
              </w:rPr>
            </w:pPr>
            <w:r>
              <w:rPr>
                <w:rFonts w:cs="TimesNewRoman"/>
                <w:szCs w:val="24"/>
              </w:rPr>
              <w:t xml:space="preserve">27.9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24</w:t>
            </w:r>
          </w:p>
        </w:tc>
      </w:tr>
      <w:tr w:rsidR="00D02EE1" w:rsidRPr="004F039E">
        <w:tc>
          <w:tcPr>
            <w:tcW w:w="4428" w:type="dxa"/>
          </w:tcPr>
          <w:p w:rsidR="00D02EE1" w:rsidRPr="00A06753" w:rsidRDefault="00D02EE1" w:rsidP="009D4077">
            <w:pPr>
              <w:pStyle w:val="tabulka-odrky"/>
              <w:numPr>
                <w:ilvl w:val="0"/>
                <w:numId w:val="107"/>
              </w:numPr>
              <w:tabs>
                <w:tab w:val="clear" w:pos="252"/>
              </w:tabs>
              <w:jc w:val="left"/>
              <w:rPr>
                <w:rFonts w:cs="TimesNewRoman"/>
                <w:szCs w:val="24"/>
              </w:rPr>
            </w:pPr>
            <w:r w:rsidRPr="00A06753">
              <w:rPr>
                <w:rFonts w:cs="TimesNewRoman"/>
                <w:szCs w:val="24"/>
              </w:rPr>
              <w:t>Rozlišuje základní druhy hrání</w:t>
            </w:r>
          </w:p>
          <w:p w:rsidR="00D02EE1" w:rsidRPr="00A06753" w:rsidRDefault="00D02EE1" w:rsidP="009D4077">
            <w:pPr>
              <w:pStyle w:val="tabulka-odrky"/>
              <w:numPr>
                <w:ilvl w:val="0"/>
                <w:numId w:val="107"/>
              </w:numPr>
              <w:tabs>
                <w:tab w:val="clear" w:pos="252"/>
              </w:tabs>
              <w:jc w:val="left"/>
              <w:rPr>
                <w:rFonts w:cs="TimesNewRoman"/>
                <w:szCs w:val="24"/>
              </w:rPr>
            </w:pPr>
            <w:r w:rsidRPr="00A06753">
              <w:rPr>
                <w:rFonts w:ascii="TimesNewRoman CE" w:hAnsi="TimesNewRoman CE" w:cs="TimesNewRoman CE"/>
                <w:szCs w:val="24"/>
              </w:rPr>
              <w:t>Umí odkorňovat materiál</w:t>
            </w:r>
          </w:p>
          <w:p w:rsidR="00D02EE1" w:rsidRPr="00A06753" w:rsidRDefault="00D02EE1" w:rsidP="009D4077">
            <w:pPr>
              <w:pStyle w:val="tabulka-odrky"/>
              <w:numPr>
                <w:ilvl w:val="0"/>
                <w:numId w:val="107"/>
              </w:numPr>
              <w:tabs>
                <w:tab w:val="clear" w:pos="252"/>
              </w:tabs>
              <w:jc w:val="left"/>
              <w:rPr>
                <w:rFonts w:cs="TimesNewRoman"/>
                <w:szCs w:val="24"/>
              </w:rPr>
            </w:pPr>
            <w:r w:rsidRPr="00A06753">
              <w:rPr>
                <w:rFonts w:ascii="TimesNewRoman CE" w:hAnsi="TimesNewRoman CE" w:cs="TimesNewRoman CE"/>
                <w:szCs w:val="24"/>
              </w:rPr>
              <w:t>Ovládá způsoby uložení řeziva</w:t>
            </w:r>
          </w:p>
          <w:p w:rsidR="00D02EE1" w:rsidRPr="00A06753" w:rsidRDefault="00D02EE1" w:rsidP="009D4077">
            <w:pPr>
              <w:pStyle w:val="tabulka-odrky"/>
              <w:numPr>
                <w:ilvl w:val="0"/>
                <w:numId w:val="107"/>
              </w:numPr>
              <w:tabs>
                <w:tab w:val="clear" w:pos="252"/>
              </w:tabs>
              <w:jc w:val="left"/>
              <w:rPr>
                <w:rFonts w:ascii="TimesNewRoman,Bold" w:hAnsi="TimesNewRoman,Bold" w:cs="TimesNewRoman,Bold"/>
                <w:bCs/>
                <w:szCs w:val="24"/>
              </w:rPr>
            </w:pPr>
            <w:r w:rsidRPr="00A06753">
              <w:rPr>
                <w:rFonts w:ascii="TimesNewRoman CE" w:hAnsi="TimesNewRoman CE" w:cs="TimesNewRoman CE"/>
                <w:szCs w:val="24"/>
              </w:rPr>
              <w:t>Zná BOZP při práci</w:t>
            </w:r>
          </w:p>
          <w:p w:rsidR="00D02EE1" w:rsidRPr="005F03C1" w:rsidRDefault="00D02EE1" w:rsidP="009D4077">
            <w:pPr>
              <w:numPr>
                <w:ilvl w:val="0"/>
                <w:numId w:val="107"/>
              </w:numPr>
              <w:autoSpaceDE w:val="0"/>
              <w:autoSpaceDN w:val="0"/>
              <w:adjustRightInd w:val="0"/>
              <w:jc w:val="left"/>
              <w:rPr>
                <w:rFonts w:ascii="TimesNewRoman" w:hAnsi="TimesNewRoman" w:cs="TimesNewRoman"/>
              </w:rPr>
            </w:pPr>
            <w:r>
              <w:t>Uskladňuje a ošetřuje materiály a polotovary pro výrobu</w:t>
            </w:r>
          </w:p>
        </w:tc>
        <w:tc>
          <w:tcPr>
            <w:tcW w:w="3960" w:type="dxa"/>
          </w:tcPr>
          <w:p w:rsidR="00D02EE1" w:rsidRPr="00A06753" w:rsidRDefault="00D21F49" w:rsidP="00D21F49">
            <w:pPr>
              <w:pStyle w:val="tabulka-odrky"/>
              <w:tabs>
                <w:tab w:val="clear" w:pos="170"/>
                <w:tab w:val="clear" w:pos="252"/>
              </w:tabs>
              <w:rPr>
                <w:rFonts w:cs="TimesNewRoman"/>
                <w:szCs w:val="24"/>
              </w:rPr>
            </w:pPr>
            <w:r>
              <w:rPr>
                <w:rFonts w:ascii="TimesNewRoman,Bold CE" w:hAnsi="TimesNewRoman,Bold CE" w:cs="TimesNewRoman,Bold CE"/>
                <w:b/>
                <w:bCs/>
                <w:szCs w:val="24"/>
              </w:rPr>
              <w:t xml:space="preserve">28. </w:t>
            </w:r>
            <w:r w:rsidR="00D02EE1" w:rsidRPr="00A06753">
              <w:rPr>
                <w:rFonts w:ascii="TimesNewRoman,Bold CE" w:hAnsi="TimesNewRoman,Bold CE" w:cs="TimesNewRoman,Bold CE"/>
                <w:b/>
                <w:bCs/>
                <w:szCs w:val="24"/>
              </w:rPr>
              <w:t>Umělé sušení dřeva (komorové)</w:t>
            </w:r>
          </w:p>
          <w:p w:rsidR="00D02EE1" w:rsidRPr="00A06753" w:rsidRDefault="00D21F49" w:rsidP="00D21F49">
            <w:pPr>
              <w:pStyle w:val="tabulka-odrky"/>
              <w:tabs>
                <w:tab w:val="clear" w:pos="170"/>
                <w:tab w:val="clear" w:pos="252"/>
              </w:tabs>
              <w:jc w:val="left"/>
              <w:rPr>
                <w:rFonts w:cs="TimesNewRoman"/>
                <w:szCs w:val="24"/>
              </w:rPr>
            </w:pPr>
            <w:r>
              <w:rPr>
                <w:rFonts w:ascii="TimesNewRoman CE" w:hAnsi="TimesNewRoman CE" w:cs="TimesNewRoman CE"/>
                <w:szCs w:val="24"/>
              </w:rPr>
              <w:t xml:space="preserve">28.1 </w:t>
            </w:r>
            <w:r w:rsidR="00D02EE1" w:rsidRPr="00A06753">
              <w:rPr>
                <w:rFonts w:ascii="TimesNewRoman CE" w:hAnsi="TimesNewRoman CE" w:cs="TimesNewRoman CE"/>
                <w:szCs w:val="24"/>
              </w:rPr>
              <w:t xml:space="preserve">Názorná ukázka odkorňování </w:t>
            </w:r>
            <w:r>
              <w:rPr>
                <w:rFonts w:ascii="TimesNewRoman CE" w:hAnsi="TimesNewRoman CE" w:cs="TimesNewRoman CE"/>
                <w:szCs w:val="24"/>
              </w:rPr>
              <w:br/>
              <w:t xml:space="preserve">    </w:t>
            </w:r>
            <w:r w:rsidR="00D02EE1" w:rsidRPr="00A06753">
              <w:rPr>
                <w:rFonts w:ascii="TimesNewRoman CE" w:hAnsi="TimesNewRoman CE" w:cs="TimesNewRoman CE"/>
                <w:szCs w:val="24"/>
              </w:rPr>
              <w:t>a seznámení</w:t>
            </w:r>
            <w:r w:rsidR="00D02EE1" w:rsidRPr="00A06753">
              <w:rPr>
                <w:rFonts w:cs="TimesNewRoman"/>
                <w:szCs w:val="24"/>
              </w:rPr>
              <w:t xml:space="preserve"> </w:t>
            </w:r>
            <w:r w:rsidR="00D02EE1" w:rsidRPr="00A06753">
              <w:rPr>
                <w:rFonts w:ascii="TimesNewRoman CE" w:hAnsi="TimesNewRoman CE" w:cs="TimesNewRoman CE"/>
                <w:szCs w:val="24"/>
              </w:rPr>
              <w:t>se způsoby</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zakládání hrání pro umělé</w:t>
            </w:r>
            <w:r w:rsidR="00D02EE1" w:rsidRPr="00A06753">
              <w:rPr>
                <w:rFonts w:cs="TimesNewRoman"/>
                <w:szCs w:val="24"/>
              </w:rPr>
              <w:t xml:space="preserve"> </w:t>
            </w:r>
            <w:r w:rsidR="00D02EE1" w:rsidRPr="00A06753">
              <w:rPr>
                <w:rFonts w:ascii="TimesNewRoman CE" w:hAnsi="TimesNewRoman CE" w:cs="TimesNewRoman CE"/>
                <w:szCs w:val="24"/>
              </w:rPr>
              <w:t>sušení</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řeziva</w:t>
            </w:r>
          </w:p>
          <w:p w:rsidR="00D02EE1" w:rsidRPr="00A06753" w:rsidRDefault="00D21F49" w:rsidP="00D21F49">
            <w:pPr>
              <w:pStyle w:val="tabulka-odrky"/>
              <w:tabs>
                <w:tab w:val="clear" w:pos="170"/>
                <w:tab w:val="clear" w:pos="252"/>
              </w:tabs>
              <w:jc w:val="left"/>
              <w:rPr>
                <w:rFonts w:cs="TimesNewRoman"/>
                <w:szCs w:val="24"/>
              </w:rPr>
            </w:pPr>
            <w:r>
              <w:rPr>
                <w:rFonts w:ascii="TimesNewRoman CE" w:hAnsi="TimesNewRoman CE" w:cs="TimesNewRoman CE"/>
                <w:szCs w:val="24"/>
              </w:rPr>
              <w:t xml:space="preserve">28.2 </w:t>
            </w:r>
            <w:r w:rsidR="00D02EE1" w:rsidRPr="00A06753">
              <w:rPr>
                <w:rFonts w:ascii="TimesNewRoman CE" w:hAnsi="TimesNewRoman CE" w:cs="TimesNewRoman CE"/>
                <w:szCs w:val="24"/>
              </w:rPr>
              <w:t>Seznámení s BOZP při</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manipulaci s řezivem</w:t>
            </w:r>
          </w:p>
          <w:p w:rsidR="00D02EE1" w:rsidRPr="00A06753" w:rsidRDefault="00D21F49" w:rsidP="00D21F49">
            <w:pPr>
              <w:pStyle w:val="tabulka-odrky"/>
              <w:tabs>
                <w:tab w:val="clear" w:pos="170"/>
                <w:tab w:val="clear" w:pos="252"/>
              </w:tabs>
              <w:jc w:val="left"/>
              <w:rPr>
                <w:rFonts w:cs="TimesNewRoman"/>
                <w:szCs w:val="24"/>
              </w:rPr>
            </w:pPr>
            <w:r>
              <w:rPr>
                <w:rFonts w:ascii="TimesNewRoman CE" w:hAnsi="TimesNewRoman CE" w:cs="TimesNewRoman CE"/>
                <w:szCs w:val="24"/>
              </w:rPr>
              <w:t xml:space="preserve">28.3 </w:t>
            </w:r>
            <w:r w:rsidR="00D02EE1" w:rsidRPr="00A06753">
              <w:rPr>
                <w:rFonts w:ascii="TimesNewRoman CE" w:hAnsi="TimesNewRoman CE" w:cs="TimesNewRoman CE"/>
                <w:szCs w:val="24"/>
              </w:rPr>
              <w:t>Odkorňování</w:t>
            </w:r>
          </w:p>
          <w:p w:rsidR="00D02EE1" w:rsidRPr="00A06753" w:rsidRDefault="00D21F49" w:rsidP="00D21F49">
            <w:pPr>
              <w:pStyle w:val="tabulka-odrky"/>
              <w:tabs>
                <w:tab w:val="clear" w:pos="170"/>
                <w:tab w:val="clear" w:pos="252"/>
              </w:tabs>
              <w:jc w:val="left"/>
              <w:rPr>
                <w:rFonts w:cs="TimesNewRoman"/>
                <w:szCs w:val="24"/>
              </w:rPr>
            </w:pPr>
            <w:r>
              <w:rPr>
                <w:rFonts w:ascii="TimesNewRoman CE" w:hAnsi="TimesNewRoman CE" w:cs="TimesNewRoman CE"/>
                <w:szCs w:val="24"/>
              </w:rPr>
              <w:t xml:space="preserve">28.4 </w:t>
            </w:r>
            <w:r w:rsidR="00D02EE1" w:rsidRPr="00A06753">
              <w:rPr>
                <w:rFonts w:ascii="TimesNewRoman CE" w:hAnsi="TimesNewRoman CE" w:cs="TimesNewRoman CE"/>
                <w:szCs w:val="24"/>
              </w:rPr>
              <w:t>Zakládání hráně pro umělé sušení</w:t>
            </w:r>
          </w:p>
          <w:p w:rsidR="00D02EE1" w:rsidRPr="00A06753" w:rsidRDefault="00D21F49" w:rsidP="00D21F49">
            <w:pPr>
              <w:pStyle w:val="tabulka-odrky"/>
              <w:tabs>
                <w:tab w:val="clear" w:pos="170"/>
                <w:tab w:val="clear" w:pos="252"/>
              </w:tabs>
              <w:jc w:val="left"/>
              <w:rPr>
                <w:rFonts w:cs="TimesNewRoman"/>
                <w:szCs w:val="24"/>
              </w:rPr>
            </w:pPr>
            <w:r>
              <w:rPr>
                <w:rFonts w:cs="TimesNewRoman"/>
                <w:szCs w:val="24"/>
              </w:rPr>
              <w:t xml:space="preserve">28.5 </w:t>
            </w:r>
            <w:r w:rsidR="00D02EE1" w:rsidRPr="00A06753">
              <w:rPr>
                <w:rFonts w:cs="TimesNewRoman"/>
                <w:szCs w:val="24"/>
              </w:rPr>
              <w:t xml:space="preserve">Uložení vysušeného </w:t>
            </w:r>
            <w:r w:rsidR="00D02EE1" w:rsidRPr="00A06753">
              <w:rPr>
                <w:rFonts w:ascii="TimesNewRoman CE" w:hAnsi="TimesNewRoman CE" w:cs="TimesNewRoman CE"/>
                <w:szCs w:val="24"/>
              </w:rPr>
              <w:t>řeziva do</w:t>
            </w:r>
            <w:r>
              <w:rPr>
                <w:rFonts w:ascii="TimesNewRoman CE" w:hAnsi="TimesNewRoman CE" w:cs="TimesNewRoman CE"/>
                <w:szCs w:val="24"/>
              </w:rPr>
              <w:br/>
              <w:t xml:space="preserve">   </w:t>
            </w:r>
            <w:r w:rsidR="00D02EE1" w:rsidRPr="00A06753">
              <w:rPr>
                <w:rFonts w:ascii="TimesNewRoman CE" w:hAnsi="TimesNewRoman CE" w:cs="TimesNewRoman CE"/>
                <w:szCs w:val="24"/>
              </w:rPr>
              <w:t xml:space="preserve"> skladu materiálu</w:t>
            </w:r>
          </w:p>
          <w:p w:rsidR="00D02EE1" w:rsidRPr="009E1C2D" w:rsidRDefault="00D21F49" w:rsidP="00D21F49">
            <w:pPr>
              <w:autoSpaceDE w:val="0"/>
              <w:autoSpaceDN w:val="0"/>
              <w:adjustRightInd w:val="0"/>
              <w:ind w:firstLine="0"/>
              <w:jc w:val="left"/>
              <w:rPr>
                <w:rFonts w:ascii="TimesNewRoman" w:hAnsi="TimesNewRoman" w:cs="TimesNewRoman"/>
              </w:rPr>
            </w:pPr>
            <w:r>
              <w:t xml:space="preserve">28.6 </w:t>
            </w:r>
            <w:r w:rsidR="00D02EE1">
              <w:t xml:space="preserve">Skladování, ošetřování </w:t>
            </w:r>
            <w:r>
              <w:br/>
              <w:t xml:space="preserve">        </w:t>
            </w:r>
            <w:r w:rsidR="00D02EE1">
              <w:t xml:space="preserve">a technologická příprava dřeva </w:t>
            </w:r>
            <w:r>
              <w:br/>
              <w:t xml:space="preserve">        </w:t>
            </w:r>
            <w:r w:rsidR="00D02EE1">
              <w:t xml:space="preserve">a vlastní použití materiálů </w:t>
            </w:r>
            <w:r>
              <w:br/>
              <w:t xml:space="preserve">        </w:t>
            </w:r>
            <w:r w:rsidR="00D02EE1">
              <w:t>a polotovarů pro výrobu</w:t>
            </w:r>
          </w:p>
          <w:p w:rsidR="00D02EE1" w:rsidRPr="003966EA" w:rsidRDefault="00D21F49" w:rsidP="00D21F49">
            <w:pPr>
              <w:autoSpaceDE w:val="0"/>
              <w:autoSpaceDN w:val="0"/>
              <w:adjustRightInd w:val="0"/>
              <w:ind w:firstLine="0"/>
              <w:jc w:val="left"/>
              <w:rPr>
                <w:rFonts w:ascii="TimesNewRoman" w:hAnsi="TimesNewRoman" w:cs="TimesNewRoman"/>
              </w:rPr>
            </w:pPr>
            <w:r>
              <w:rPr>
                <w:rFonts w:ascii="TimesNewRoman CE" w:hAnsi="TimesNewRoman CE" w:cs="TimesNewRoman CE"/>
              </w:rPr>
              <w:t xml:space="preserve">28.7 </w:t>
            </w:r>
            <w:r w:rsidR="00D02EE1">
              <w:rPr>
                <w:rFonts w:ascii="TimesNewRoman CE" w:hAnsi="TimesNewRoman CE" w:cs="TimesNewRoman CE"/>
              </w:rPr>
              <w:t>Příprava a organizace pracoviště</w:t>
            </w:r>
          </w:p>
          <w:p w:rsidR="00D02EE1" w:rsidRPr="00A06753" w:rsidRDefault="00D21F49" w:rsidP="00D21F49">
            <w:pPr>
              <w:pStyle w:val="tabulka-odrky"/>
              <w:tabs>
                <w:tab w:val="clear" w:pos="170"/>
                <w:tab w:val="clear" w:pos="252"/>
              </w:tabs>
              <w:jc w:val="left"/>
              <w:rPr>
                <w:rFonts w:ascii="TimesNewRoman,Bold" w:hAnsi="TimesNewRoman,Bold" w:cs="TimesNewRoman,Bold"/>
                <w:bCs/>
                <w:szCs w:val="24"/>
              </w:rPr>
            </w:pPr>
            <w:r>
              <w:rPr>
                <w:rFonts w:cs="TimesNewRoman"/>
                <w:szCs w:val="24"/>
              </w:rPr>
              <w:t xml:space="preserve">28.8 </w:t>
            </w:r>
            <w:r w:rsidR="00D02EE1" w:rsidRPr="00A06753">
              <w:rPr>
                <w:rFonts w:cs="TimesNewRoman"/>
                <w:szCs w:val="24"/>
              </w:rPr>
              <w:t>Vyhodnocení</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t>24</w:t>
            </w:r>
          </w:p>
        </w:tc>
      </w:tr>
      <w:tr w:rsidR="00D02EE1" w:rsidRPr="004F039E">
        <w:tc>
          <w:tcPr>
            <w:tcW w:w="4428" w:type="dxa"/>
          </w:tcPr>
          <w:p w:rsidR="00D02EE1" w:rsidRPr="00094BC1" w:rsidRDefault="00D02EE1" w:rsidP="005F03C1">
            <w:pPr>
              <w:pStyle w:val="xxx"/>
              <w:rPr>
                <w:rFonts w:ascii="TimesNewRoman,Bold" w:hAnsi="TimesNewRoman,Bold" w:cs="TimesNewRoman,Bold"/>
                <w:bCs/>
              </w:rPr>
            </w:pPr>
            <w:r w:rsidRPr="00094BC1">
              <w:rPr>
                <w:rFonts w:cs="TimesNewRoman"/>
              </w:rPr>
              <w:br w:type="page"/>
            </w:r>
            <w:r w:rsidRPr="005F03C1">
              <w:t>Umí číst technickou</w:t>
            </w:r>
            <w:r w:rsidRPr="00094BC1">
              <w:rPr>
                <w:rFonts w:ascii="TimesNewRoman CE" w:hAnsi="TimesNewRoman CE" w:cs="TimesNewRoman CE"/>
              </w:rPr>
              <w:t xml:space="preserve"> </w:t>
            </w:r>
            <w:r w:rsidRPr="005F03C1">
              <w:t>dokumentaci, podle které zhotoví výrobek</w:t>
            </w:r>
          </w:p>
          <w:p w:rsidR="00D02EE1" w:rsidRPr="00FC1F8E" w:rsidRDefault="00D02EE1" w:rsidP="005F03C1">
            <w:pPr>
              <w:pStyle w:val="xxx"/>
              <w:rPr>
                <w:rFonts w:ascii="TimesNewRoman" w:hAnsi="TimesNewRoman" w:cs="TimesNewRoman"/>
              </w:rPr>
            </w:pPr>
            <w:r>
              <w:t>Volí, připravuje a používá vhodné nástroje, nářadí a pomůcky</w:t>
            </w:r>
            <w:r w:rsidR="00D21F49">
              <w:t xml:space="preserve"> pro ruční zpracování materiálů</w:t>
            </w:r>
          </w:p>
          <w:p w:rsidR="00D21F49" w:rsidRDefault="00D02EE1" w:rsidP="005F03C1">
            <w:pPr>
              <w:pStyle w:val="xxx"/>
              <w:rPr>
                <w:rFonts w:ascii="TimesNewRoman CE" w:hAnsi="TimesNewRoman CE" w:cs="TimesNewRoman CE"/>
              </w:rPr>
            </w:pPr>
            <w:r>
              <w:rPr>
                <w:rFonts w:ascii="TimesNewRoman" w:hAnsi="TimesNewRoman" w:cs="TimesNewRoman"/>
              </w:rPr>
              <w:t>V</w:t>
            </w:r>
            <w:r>
              <w:rPr>
                <w:rFonts w:ascii="TimesNewRoman CE" w:hAnsi="TimesNewRoman CE" w:cs="TimesNewRoman CE"/>
              </w:rPr>
              <w:t xml:space="preserve">olí, technologicky připravuje </w:t>
            </w:r>
          </w:p>
          <w:p w:rsidR="00D02EE1" w:rsidRDefault="00D02EE1" w:rsidP="00D21F49">
            <w:pPr>
              <w:pStyle w:val="xxx"/>
              <w:numPr>
                <w:ilvl w:val="0"/>
                <w:numId w:val="0"/>
              </w:numPr>
              <w:ind w:left="720"/>
              <w:rPr>
                <w:rFonts w:ascii="TimesNewRoman CE" w:hAnsi="TimesNewRoman CE" w:cs="TimesNewRoman CE"/>
              </w:rPr>
            </w:pPr>
            <w:r>
              <w:rPr>
                <w:rFonts w:ascii="TimesNewRoman CE" w:hAnsi="TimesNewRoman CE" w:cs="TimesNewRoman CE"/>
              </w:rPr>
              <w:lastRenderedPageBreak/>
              <w:t>a používá správně materiály pro výrobu, dbá na jejich ho</w:t>
            </w:r>
            <w:r w:rsidR="00D21F49">
              <w:rPr>
                <w:rFonts w:ascii="TimesNewRoman CE" w:hAnsi="TimesNewRoman CE" w:cs="TimesNewRoman CE"/>
              </w:rPr>
              <w:t>spodárné a ekologické využívání</w:t>
            </w:r>
          </w:p>
          <w:p w:rsidR="00D02EE1" w:rsidRDefault="00D02EE1" w:rsidP="005F03C1">
            <w:pPr>
              <w:pStyle w:val="xxx"/>
              <w:rPr>
                <w:rFonts w:ascii="TimesNewRoman CE" w:hAnsi="TimesNewRoman CE" w:cs="TimesNewRoman CE"/>
              </w:rPr>
            </w:pPr>
            <w:r>
              <w:rPr>
                <w:rFonts w:ascii="TimesNewRoman" w:hAnsi="TimesNewRoman" w:cs="TimesNewRoman"/>
              </w:rPr>
              <w:t>P</w:t>
            </w:r>
            <w:r>
              <w:rPr>
                <w:rFonts w:ascii="TimesNewRoman CE" w:hAnsi="TimesNewRoman CE" w:cs="TimesNewRoman CE"/>
              </w:rPr>
              <w:t>řipravuje a organizuje praco</w:t>
            </w:r>
            <w:r w:rsidR="00D21F49">
              <w:rPr>
                <w:rFonts w:ascii="TimesNewRoman CE" w:hAnsi="TimesNewRoman CE" w:cs="TimesNewRoman CE"/>
              </w:rPr>
              <w:t>viště pro výrobu daného výrobku</w:t>
            </w:r>
          </w:p>
          <w:p w:rsidR="00D02EE1" w:rsidRPr="00094BC1" w:rsidRDefault="00D02EE1" w:rsidP="005F03C1">
            <w:pPr>
              <w:pStyle w:val="xxx"/>
              <w:rPr>
                <w:rFonts w:cs="TimesNewRoman"/>
              </w:rPr>
            </w:pPr>
            <w:r>
              <w:rPr>
                <w:rFonts w:ascii="TimesNewRoman" w:hAnsi="TimesNewRoman" w:cs="TimesNewRoman"/>
              </w:rPr>
              <w:t>Prostuduje technickou dokumentaci výrobku a promyslí jeho výrobu</w:t>
            </w:r>
            <w:r w:rsidR="00D21F49">
              <w:rPr>
                <w:rFonts w:ascii="TimesNewRoman" w:hAnsi="TimesNewRoman" w:cs="TimesNewRoman"/>
              </w:rPr>
              <w:t xml:space="preserve"> </w:t>
            </w:r>
            <w:r w:rsidRPr="00094BC1">
              <w:rPr>
                <w:rFonts w:cs="TimesNewRoman"/>
              </w:rPr>
              <w:t>Pracuje podle technické dokumentace</w:t>
            </w:r>
          </w:p>
          <w:p w:rsidR="00D02EE1" w:rsidRPr="00A06753" w:rsidRDefault="00D02EE1" w:rsidP="002145E1">
            <w:pPr>
              <w:pStyle w:val="tabulka-odrky"/>
              <w:tabs>
                <w:tab w:val="clear" w:pos="170"/>
              </w:tabs>
              <w:ind w:left="454" w:firstLine="0"/>
              <w:rPr>
                <w:rFonts w:ascii="TimesNewRoman,Bold" w:hAnsi="TimesNewRoman,Bold" w:cs="TimesNewRoman,Bold"/>
                <w:bCs/>
                <w:szCs w:val="24"/>
              </w:rPr>
            </w:pPr>
          </w:p>
        </w:tc>
        <w:tc>
          <w:tcPr>
            <w:tcW w:w="3960" w:type="dxa"/>
          </w:tcPr>
          <w:p w:rsidR="00D02EE1" w:rsidRDefault="00D21F49" w:rsidP="00D21F49">
            <w:pPr>
              <w:pStyle w:val="xxx"/>
              <w:numPr>
                <w:ilvl w:val="0"/>
                <w:numId w:val="0"/>
              </w:numPr>
              <w:rPr>
                <w:rFonts w:ascii="TimesNewRoman,Bold CE" w:hAnsi="TimesNewRoman,Bold CE" w:cs="TimesNewRoman,Bold CE"/>
                <w:b/>
                <w:bCs/>
                <w:color w:val="000000"/>
              </w:rPr>
            </w:pPr>
            <w:r>
              <w:rPr>
                <w:rFonts w:ascii="TimesNewRoman,Bold CE" w:hAnsi="TimesNewRoman,Bold CE" w:cs="TimesNewRoman,Bold CE"/>
                <w:b/>
                <w:bCs/>
                <w:color w:val="000000"/>
              </w:rPr>
              <w:lastRenderedPageBreak/>
              <w:t xml:space="preserve">29. </w:t>
            </w:r>
            <w:r w:rsidR="00D02EE1" w:rsidRPr="003966EA">
              <w:rPr>
                <w:rFonts w:ascii="TimesNewRoman,Bold CE" w:hAnsi="TimesNewRoman,Bold CE" w:cs="TimesNewRoman,Bold CE"/>
                <w:b/>
                <w:bCs/>
                <w:color w:val="000000"/>
              </w:rPr>
              <w:t>Zkouška; Souhrnné opakování</w:t>
            </w:r>
          </w:p>
          <w:p w:rsidR="00D02EE1" w:rsidRPr="003966EA" w:rsidRDefault="00D21F49" w:rsidP="00D21F49">
            <w:pPr>
              <w:pStyle w:val="xxx"/>
              <w:numPr>
                <w:ilvl w:val="0"/>
                <w:numId w:val="0"/>
              </w:numPr>
              <w:rPr>
                <w:rFonts w:ascii="TimesNewRoman,Bold CE" w:hAnsi="TimesNewRoman,Bold CE" w:cs="TimesNewRoman,Bold CE"/>
                <w:b/>
                <w:bCs/>
                <w:color w:val="000000"/>
              </w:rPr>
            </w:pPr>
            <w:r>
              <w:rPr>
                <w:rFonts w:ascii="TimesNewRoman" w:hAnsi="TimesNewRoman" w:cs="TimesNewRoman"/>
              </w:rPr>
              <w:t xml:space="preserve">29.1 </w:t>
            </w:r>
            <w:r w:rsidR="00D02EE1">
              <w:rPr>
                <w:rFonts w:ascii="TimesNewRoman" w:hAnsi="TimesNewRoman" w:cs="TimesNewRoman"/>
              </w:rPr>
              <w:t>Charakteristika výrobku</w:t>
            </w:r>
          </w:p>
          <w:p w:rsidR="00D02EE1" w:rsidRPr="003966EA" w:rsidRDefault="00D21F49" w:rsidP="00D21F49">
            <w:pPr>
              <w:pStyle w:val="xxx"/>
              <w:numPr>
                <w:ilvl w:val="0"/>
                <w:numId w:val="0"/>
              </w:numPr>
              <w:rPr>
                <w:rFonts w:ascii="TimesNewRoman" w:hAnsi="TimesNewRoman" w:cs="TimesNewRoman"/>
              </w:rPr>
            </w:pPr>
            <w:r>
              <w:rPr>
                <w:rFonts w:ascii="TimesNewRoman CE" w:hAnsi="TimesNewRoman CE" w:cs="TimesNewRoman CE"/>
              </w:rPr>
              <w:t xml:space="preserve">29.2 </w:t>
            </w:r>
            <w:r w:rsidR="00D02EE1" w:rsidRPr="00094BC1">
              <w:rPr>
                <w:rFonts w:ascii="TimesNewRoman CE" w:hAnsi="TimesNewRoman CE" w:cs="TimesNewRoman CE"/>
              </w:rPr>
              <w:t xml:space="preserve">Podle výkresové dokumentace </w:t>
            </w:r>
            <w:r>
              <w:rPr>
                <w:rFonts w:ascii="TimesNewRoman CE" w:hAnsi="TimesNewRoman CE" w:cs="TimesNewRoman CE"/>
              </w:rPr>
              <w:br/>
              <w:t xml:space="preserve">        </w:t>
            </w:r>
            <w:r w:rsidR="00D02EE1" w:rsidRPr="00094BC1">
              <w:rPr>
                <w:rFonts w:ascii="TimesNewRoman CE" w:hAnsi="TimesNewRoman CE" w:cs="TimesNewRoman CE"/>
              </w:rPr>
              <w:t xml:space="preserve">zhotovení výrobku s různými </w:t>
            </w:r>
            <w:r>
              <w:rPr>
                <w:rFonts w:ascii="TimesNewRoman CE" w:hAnsi="TimesNewRoman CE" w:cs="TimesNewRoman CE"/>
              </w:rPr>
              <w:br/>
              <w:t xml:space="preserve">        </w:t>
            </w:r>
            <w:r w:rsidR="00D02EE1" w:rsidRPr="00094BC1">
              <w:rPr>
                <w:rFonts w:ascii="TimesNewRoman CE" w:hAnsi="TimesNewRoman CE" w:cs="TimesNewRoman CE"/>
              </w:rPr>
              <w:t>konstrukčními spoji</w:t>
            </w:r>
          </w:p>
          <w:p w:rsidR="00D02EE1" w:rsidRPr="009E1C2D" w:rsidRDefault="00D21F49" w:rsidP="00D21F49">
            <w:pPr>
              <w:pStyle w:val="xxx"/>
              <w:numPr>
                <w:ilvl w:val="0"/>
                <w:numId w:val="0"/>
              </w:numPr>
              <w:rPr>
                <w:rFonts w:cs="TimesNewRoman"/>
              </w:rPr>
            </w:pPr>
            <w:r>
              <w:rPr>
                <w:rFonts w:cs="TimesNewRoman"/>
              </w:rPr>
              <w:t xml:space="preserve">29.3 </w:t>
            </w:r>
            <w:r w:rsidR="00D02EE1">
              <w:rPr>
                <w:rFonts w:cs="TimesNewRoman"/>
              </w:rPr>
              <w:t>R</w:t>
            </w:r>
            <w:r w:rsidR="00D02EE1">
              <w:rPr>
                <w:rFonts w:ascii="TimesNewRoman CE" w:hAnsi="TimesNewRoman CE" w:cs="TimesNewRoman CE"/>
              </w:rPr>
              <w:t>uční zpracování materiálů</w:t>
            </w:r>
          </w:p>
          <w:p w:rsidR="00D02EE1" w:rsidRPr="00094BC1" w:rsidRDefault="00D21F49" w:rsidP="00D21F49">
            <w:pPr>
              <w:pStyle w:val="xxx"/>
              <w:numPr>
                <w:ilvl w:val="0"/>
                <w:numId w:val="0"/>
              </w:numPr>
              <w:rPr>
                <w:rFonts w:cs="TimesNewRoman"/>
              </w:rPr>
            </w:pPr>
            <w:r>
              <w:rPr>
                <w:rFonts w:ascii="TimesNewRoman CE" w:hAnsi="TimesNewRoman CE" w:cs="TimesNewRoman CE"/>
              </w:rPr>
              <w:lastRenderedPageBreak/>
              <w:t xml:space="preserve">29.4 </w:t>
            </w:r>
            <w:r w:rsidR="00D02EE1">
              <w:rPr>
                <w:rFonts w:ascii="TimesNewRoman CE" w:hAnsi="TimesNewRoman CE" w:cs="TimesNewRoman CE"/>
              </w:rPr>
              <w:t>Příprava a organizace pracoviště</w:t>
            </w:r>
          </w:p>
        </w:tc>
        <w:tc>
          <w:tcPr>
            <w:tcW w:w="824" w:type="dxa"/>
          </w:tcPr>
          <w:p w:rsidR="00D02EE1" w:rsidRPr="00A06753" w:rsidRDefault="00D02EE1" w:rsidP="00026459">
            <w:pPr>
              <w:pStyle w:val="tabulk-nadpis"/>
              <w:jc w:val="center"/>
              <w:rPr>
                <w:rFonts w:cs="TimesNewRoman,Bold"/>
                <w:bCs/>
                <w:szCs w:val="24"/>
              </w:rPr>
            </w:pPr>
            <w:r>
              <w:rPr>
                <w:rFonts w:cs="TimesNewRoman,Bold"/>
                <w:bCs/>
                <w:szCs w:val="24"/>
              </w:rPr>
              <w:lastRenderedPageBreak/>
              <w:t>27</w:t>
            </w:r>
          </w:p>
        </w:tc>
      </w:tr>
    </w:tbl>
    <w:p w:rsidR="005E4BC6" w:rsidRDefault="005E4BC6" w:rsidP="001A007D">
      <w:pPr>
        <w:tabs>
          <w:tab w:val="left" w:pos="8364"/>
        </w:tabs>
        <w:ind w:firstLine="0"/>
        <w:rPr>
          <w:rFonts w:ascii="TimesNewRoman,Bold" w:hAnsi="TimesNewRoman,Bold" w:cs="TimesNewRoman,Bold"/>
          <w:b/>
          <w:bCs/>
          <w:color w:val="000000"/>
        </w:rPr>
      </w:pPr>
    </w:p>
    <w:p w:rsidR="005E4BC6" w:rsidRPr="002E53CE" w:rsidRDefault="005E4BC6" w:rsidP="005E4BC6">
      <w:pPr>
        <w:pStyle w:val="Nadpis1"/>
        <w:jc w:val="center"/>
        <w:rPr>
          <w:sz w:val="24"/>
          <w:szCs w:val="24"/>
        </w:rPr>
      </w:pPr>
      <w:r>
        <w:rPr>
          <w:sz w:val="24"/>
          <w:szCs w:val="24"/>
        </w:rPr>
        <w:t>2</w:t>
      </w:r>
      <w:r w:rsidRPr="002E53CE">
        <w:rPr>
          <w:sz w:val="24"/>
          <w:szCs w:val="24"/>
        </w:rPr>
        <w:t>.</w:t>
      </w:r>
      <w:r w:rsidR="00D31798">
        <w:rPr>
          <w:sz w:val="24"/>
          <w:szCs w:val="24"/>
        </w:rPr>
        <w:t xml:space="preserve"> ročník - </w:t>
      </w:r>
      <w:r w:rsidRPr="002E53CE">
        <w:rPr>
          <w:sz w:val="24"/>
          <w:szCs w:val="24"/>
        </w:rPr>
        <w:t>5</w:t>
      </w:r>
      <w:r>
        <w:rPr>
          <w:sz w:val="24"/>
          <w:szCs w:val="24"/>
        </w:rPr>
        <w:t>61</w:t>
      </w:r>
      <w:r w:rsidRPr="002E53CE">
        <w:rPr>
          <w:sz w:val="24"/>
          <w:szCs w:val="24"/>
        </w:rPr>
        <w:t xml:space="preserve"> hod</w:t>
      </w:r>
    </w:p>
    <w:p w:rsidR="00D02EE1" w:rsidRPr="00E65B46" w:rsidRDefault="00D02EE1" w:rsidP="002145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B6223A" w:rsidTr="00B6223A">
        <w:tc>
          <w:tcPr>
            <w:tcW w:w="4428" w:type="dxa"/>
            <w:shd w:val="clear" w:color="auto" w:fill="FFFF00"/>
          </w:tcPr>
          <w:p w:rsidR="00D02EE1" w:rsidRPr="00A06753" w:rsidRDefault="00D02EE1" w:rsidP="002145E1">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2145E1">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5E4BC6">
            <w:pPr>
              <w:pStyle w:val="tabulk-nadpis"/>
              <w:jc w:val="center"/>
              <w:rPr>
                <w:rFonts w:cs="TimesNewRoman,Bold"/>
                <w:bCs/>
                <w:szCs w:val="24"/>
              </w:rPr>
            </w:pPr>
            <w:r w:rsidRPr="00A06753">
              <w:rPr>
                <w:rFonts w:cs="TimesNewRoman,Bold"/>
                <w:bCs/>
                <w:szCs w:val="24"/>
              </w:rPr>
              <w:t>Hod.</w:t>
            </w:r>
          </w:p>
        </w:tc>
      </w:tr>
      <w:tr w:rsidR="00D02EE1" w:rsidTr="00B6223A">
        <w:trPr>
          <w:trHeight w:val="375"/>
        </w:trPr>
        <w:tc>
          <w:tcPr>
            <w:tcW w:w="4428" w:type="dxa"/>
          </w:tcPr>
          <w:p w:rsidR="00D02EE1" w:rsidRPr="00A06753" w:rsidRDefault="00D02EE1" w:rsidP="006E0F51">
            <w:pPr>
              <w:pStyle w:val="tabulka-odrky"/>
              <w:tabs>
                <w:tab w:val="clear" w:pos="170"/>
                <w:tab w:val="clear" w:pos="252"/>
              </w:tabs>
              <w:ind w:left="360" w:firstLine="0"/>
              <w:jc w:val="left"/>
              <w:rPr>
                <w:rFonts w:ascii="TimesNewRoman,Bold" w:hAnsi="TimesNewRoman,Bold" w:cs="TimesNewRoman,Bold"/>
                <w:b/>
                <w:bCs/>
                <w:szCs w:val="24"/>
              </w:rPr>
            </w:pPr>
            <w:r w:rsidRPr="00A06753">
              <w:rPr>
                <w:rFonts w:ascii="TimesNewRoman,Bold" w:hAnsi="TimesNewRoman,Bold" w:cs="TimesNewRoman,Bold"/>
                <w:b/>
                <w:bCs/>
                <w:szCs w:val="24"/>
              </w:rPr>
              <w:t>Žák:</w:t>
            </w:r>
          </w:p>
          <w:p w:rsidR="00D02EE1" w:rsidRPr="00347197" w:rsidRDefault="00D02EE1" w:rsidP="006E0F51">
            <w:pPr>
              <w:pStyle w:val="xxx"/>
              <w:rPr>
                <w:rFonts w:ascii="TimesNewRoman" w:hAnsi="TimesNewRoman" w:cs="TimesNewRoman"/>
              </w:rPr>
            </w:pPr>
            <w:r>
              <w:t>Dodržuje ustanovení týkající se bezpečnosti a ochrany zdra</w:t>
            </w:r>
            <w:r w:rsidR="005E4BC6">
              <w:t>ví při práci a požární prevence</w:t>
            </w:r>
          </w:p>
          <w:p w:rsidR="00D02EE1" w:rsidRDefault="00D02EE1" w:rsidP="006E0F51">
            <w:pPr>
              <w:pStyle w:val="xxx"/>
              <w:rPr>
                <w:rFonts w:ascii="TimesNewRoman CE" w:hAnsi="TimesNewRoman CE" w:cs="TimesNewRoman CE"/>
              </w:rPr>
            </w:pPr>
            <w:r>
              <w:rPr>
                <w:rFonts w:ascii="TimesNewRoman CE" w:hAnsi="TimesNewRoman CE" w:cs="TimesNewRoman CE"/>
              </w:rPr>
              <w:t xml:space="preserve">Při obsluze, běžné údržbě a čištění strojů a zařízení postupuje v souladu </w:t>
            </w:r>
            <w:r w:rsidR="0008549C">
              <w:rPr>
                <w:rFonts w:ascii="TimesNewRoman CE" w:hAnsi="TimesNewRoman CE" w:cs="TimesNewRoman CE"/>
              </w:rPr>
              <w:t>s předpisy a pracovními postupy</w:t>
            </w:r>
          </w:p>
          <w:p w:rsidR="00D02EE1" w:rsidRDefault="00D02EE1" w:rsidP="006E0F51">
            <w:pPr>
              <w:pStyle w:val="xxx"/>
              <w:rPr>
                <w:rFonts w:ascii="TimesNewRoman CE" w:hAnsi="TimesNewRoman CE" w:cs="TimesNewRoman CE"/>
              </w:rPr>
            </w:pPr>
            <w:r>
              <w:rPr>
                <w:rFonts w:ascii="TimesNewRoman CE" w:hAnsi="TimesNewRoman CE" w:cs="TimesNewRoman CE"/>
              </w:rPr>
              <w:t>Uvede příklady bezpečnostních rizik, event. nejčastější příčin</w:t>
            </w:r>
            <w:r w:rsidR="0008549C">
              <w:rPr>
                <w:rFonts w:ascii="TimesNewRoman CE" w:hAnsi="TimesNewRoman CE" w:cs="TimesNewRoman CE"/>
              </w:rPr>
              <w:t>y úrazů a jejich prevenci</w:t>
            </w:r>
          </w:p>
          <w:p w:rsidR="00D02EE1" w:rsidRDefault="00D02EE1" w:rsidP="006E0F51">
            <w:pPr>
              <w:pStyle w:val="xxx"/>
              <w:rPr>
                <w:rFonts w:ascii="TimesNewRoman" w:hAnsi="TimesNewRoman" w:cs="TimesNewRoman"/>
              </w:rPr>
            </w:pPr>
            <w:r>
              <w:rPr>
                <w:rFonts w:ascii="TimesNewRoman CE" w:hAnsi="TimesNewRoman CE" w:cs="TimesNewRoman CE"/>
              </w:rPr>
              <w:t>Poskytne první pomoc při úrazu</w:t>
            </w:r>
            <w:r w:rsidR="0008549C">
              <w:rPr>
                <w:rFonts w:ascii="TimesNewRoman" w:hAnsi="TimesNewRoman" w:cs="TimesNewRoman"/>
              </w:rPr>
              <w:t xml:space="preserve"> na pracovišti</w:t>
            </w:r>
          </w:p>
          <w:p w:rsidR="00D02EE1" w:rsidRPr="005E4BC6" w:rsidRDefault="00D02EE1" w:rsidP="005E4BC6">
            <w:pPr>
              <w:pStyle w:val="xxx"/>
              <w:rPr>
                <w:rFonts w:ascii="TimesNewRoman CE" w:hAnsi="TimesNewRoman CE" w:cs="TimesNewRoman CE"/>
              </w:rPr>
            </w:pPr>
            <w:r>
              <w:rPr>
                <w:rFonts w:ascii="TimesNewRoman CE" w:hAnsi="TimesNewRoman CE" w:cs="TimesNewRoman CE"/>
              </w:rPr>
              <w:t>Uvede povinnosti pracovníka i zaměstnavatele v případě pracovního úrazu</w:t>
            </w:r>
          </w:p>
        </w:tc>
        <w:tc>
          <w:tcPr>
            <w:tcW w:w="3960" w:type="dxa"/>
          </w:tcPr>
          <w:p w:rsidR="00D02EE1" w:rsidRPr="00A06753" w:rsidRDefault="005E4BC6" w:rsidP="00F51D58">
            <w:pPr>
              <w:pStyle w:val="tabulk-nadpis"/>
              <w:rPr>
                <w:rFonts w:ascii="TimesNewRoman,Bold CE" w:hAnsi="TimesNewRoman,Bold CE" w:cs="TimesNewRoman,Bold CE"/>
                <w:bCs/>
                <w:szCs w:val="24"/>
              </w:rPr>
            </w:pPr>
            <w:r>
              <w:rPr>
                <w:rFonts w:cs="TimesNewRoman,Bold"/>
                <w:bCs/>
                <w:szCs w:val="24"/>
              </w:rPr>
              <w:t xml:space="preserve">1. </w:t>
            </w:r>
            <w:r w:rsidR="00D02EE1" w:rsidRPr="00A06753">
              <w:rPr>
                <w:rFonts w:cs="TimesNewRoman,Bold"/>
                <w:bCs/>
                <w:szCs w:val="24"/>
              </w:rPr>
              <w:t>B</w:t>
            </w:r>
            <w:r w:rsidR="00D02EE1" w:rsidRPr="00A06753">
              <w:rPr>
                <w:rFonts w:ascii="TimesNewRoman,Bold CE" w:hAnsi="TimesNewRoman,Bold CE" w:cs="TimesNewRoman,Bold CE"/>
                <w:bCs/>
                <w:szCs w:val="24"/>
              </w:rPr>
              <w:t>ezpečnost a ochrana zdraví při</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práci</w:t>
            </w:r>
          </w:p>
          <w:p w:rsidR="00D02EE1" w:rsidRPr="00A965B2" w:rsidRDefault="0008549C" w:rsidP="0008549C">
            <w:pPr>
              <w:pStyle w:val="xxx"/>
              <w:numPr>
                <w:ilvl w:val="0"/>
                <w:numId w:val="0"/>
              </w:numPr>
              <w:rPr>
                <w:rFonts w:ascii="TimesNewRoman,Bold" w:hAnsi="TimesNewRoman,Bold" w:cs="TimesNewRoman,Bold"/>
                <w:b/>
                <w:bCs/>
              </w:rPr>
            </w:pPr>
            <w:r>
              <w:t xml:space="preserve">1.1 </w:t>
            </w:r>
            <w:r w:rsidR="00D02EE1">
              <w:t>Bezpečnost a ochrana zdraví při</w:t>
            </w:r>
            <w:r>
              <w:br/>
              <w:t xml:space="preserve">     </w:t>
            </w:r>
            <w:r w:rsidR="00D02EE1">
              <w:t xml:space="preserve"> práci,</w:t>
            </w:r>
            <w:r w:rsidR="005E4BC6">
              <w:t xml:space="preserve"> </w:t>
            </w:r>
            <w:r w:rsidR="00D02EE1">
              <w:t xml:space="preserve">hygiena práce, požární </w:t>
            </w:r>
            <w:r>
              <w:br/>
              <w:t xml:space="preserve">      </w:t>
            </w:r>
            <w:r w:rsidR="00D02EE1">
              <w:t>prevence</w:t>
            </w:r>
          </w:p>
          <w:p w:rsidR="00D02EE1" w:rsidRPr="00094BC1" w:rsidRDefault="0008549C" w:rsidP="0008549C">
            <w:pPr>
              <w:pStyle w:val="xxx"/>
              <w:numPr>
                <w:ilvl w:val="0"/>
                <w:numId w:val="0"/>
              </w:numPr>
              <w:rPr>
                <w:rFonts w:cs="TimesNewRoman"/>
              </w:rPr>
            </w:pPr>
            <w:r>
              <w:rPr>
                <w:rFonts w:ascii="TimesNewRoman CE" w:hAnsi="TimesNewRoman CE" w:cs="TimesNewRoman CE"/>
              </w:rPr>
              <w:t xml:space="preserve">1.2 </w:t>
            </w:r>
            <w:r w:rsidR="00D02EE1" w:rsidRPr="00094BC1">
              <w:rPr>
                <w:rFonts w:ascii="TimesNewRoman CE" w:hAnsi="TimesNewRoman CE" w:cs="TimesNewRoman CE"/>
              </w:rPr>
              <w:t>Rozbor Školního řádu</w:t>
            </w:r>
          </w:p>
          <w:p w:rsidR="00D02EE1" w:rsidRPr="00094BC1" w:rsidRDefault="0008549C" w:rsidP="0008549C">
            <w:pPr>
              <w:pStyle w:val="xxx"/>
              <w:numPr>
                <w:ilvl w:val="0"/>
                <w:numId w:val="0"/>
              </w:numPr>
              <w:rPr>
                <w:rFonts w:cs="TimesNewRoman"/>
              </w:rPr>
            </w:pPr>
            <w:r>
              <w:rPr>
                <w:rFonts w:cs="TimesNewRoman"/>
              </w:rPr>
              <w:t xml:space="preserve">1.3 </w:t>
            </w:r>
            <w:r w:rsidR="00D02EE1" w:rsidRPr="00094BC1">
              <w:rPr>
                <w:rFonts w:cs="TimesNewRoman"/>
              </w:rPr>
              <w:t>Video instruktáž</w:t>
            </w:r>
          </w:p>
          <w:p w:rsidR="00D02EE1" w:rsidRPr="00094BC1" w:rsidRDefault="0008549C" w:rsidP="0008549C">
            <w:pPr>
              <w:pStyle w:val="xxx"/>
              <w:numPr>
                <w:ilvl w:val="0"/>
                <w:numId w:val="0"/>
              </w:numPr>
              <w:rPr>
                <w:rFonts w:cs="TimesNewRoman"/>
              </w:rPr>
            </w:pPr>
            <w:r>
              <w:rPr>
                <w:rFonts w:ascii="TimesNewRoman CE" w:hAnsi="TimesNewRoman CE" w:cs="TimesNewRoman CE"/>
              </w:rPr>
              <w:t>1.4 Prohlídka uči</w:t>
            </w:r>
            <w:r w:rsidR="00D02EE1" w:rsidRPr="00094BC1">
              <w:rPr>
                <w:rFonts w:ascii="TimesNewRoman CE" w:hAnsi="TimesNewRoman CE" w:cs="TimesNewRoman CE"/>
              </w:rPr>
              <w:t>liště + seznámení</w:t>
            </w:r>
          </w:p>
          <w:p w:rsidR="00D02EE1" w:rsidRPr="00A965B2" w:rsidRDefault="0008549C" w:rsidP="0008549C">
            <w:pPr>
              <w:pStyle w:val="xxx"/>
              <w:numPr>
                <w:ilvl w:val="0"/>
                <w:numId w:val="0"/>
              </w:numPr>
              <w:rPr>
                <w:rFonts w:ascii="TimesNewRoman,Bold" w:hAnsi="TimesNewRoman,Bold" w:cs="TimesNewRoman,Bold"/>
              </w:rPr>
            </w:pPr>
            <w:r>
              <w:rPr>
                <w:rFonts w:cs="TimesNewRoman"/>
              </w:rPr>
              <w:t xml:space="preserve">1.5 </w:t>
            </w:r>
            <w:r w:rsidR="00D02EE1" w:rsidRPr="00094BC1">
              <w:rPr>
                <w:rFonts w:cs="TimesNewRoman"/>
              </w:rPr>
              <w:t>Evidence školení</w:t>
            </w:r>
          </w:p>
          <w:p w:rsidR="00D02EE1" w:rsidRPr="00A965B2" w:rsidRDefault="0008549C" w:rsidP="0008549C">
            <w:pPr>
              <w:pStyle w:val="xxx"/>
              <w:numPr>
                <w:ilvl w:val="0"/>
                <w:numId w:val="0"/>
              </w:numPr>
              <w:rPr>
                <w:rFonts w:ascii="TimesNewRoman,Bold" w:hAnsi="TimesNewRoman,Bold" w:cs="TimesNewRoman,Bold"/>
              </w:rPr>
            </w:pPr>
            <w:r>
              <w:rPr>
                <w:rFonts w:ascii="TimesNewRoman CE" w:hAnsi="TimesNewRoman CE" w:cs="TimesNewRoman CE"/>
              </w:rPr>
              <w:t xml:space="preserve">1.6 </w:t>
            </w:r>
            <w:r w:rsidR="00D02EE1">
              <w:rPr>
                <w:rFonts w:ascii="TimesNewRoman CE" w:hAnsi="TimesNewRoman CE" w:cs="TimesNewRoman CE"/>
              </w:rPr>
              <w:t>Pracovněprávní problematika</w:t>
            </w:r>
            <w:r>
              <w:rPr>
                <w:rFonts w:ascii="TimesNewRoman CE" w:hAnsi="TimesNewRoman CE" w:cs="TimesNewRoman CE"/>
              </w:rPr>
              <w:br/>
              <w:t xml:space="preserve">     </w:t>
            </w:r>
            <w:r w:rsidR="00D02EE1">
              <w:rPr>
                <w:rFonts w:ascii="TimesNewRoman CE" w:hAnsi="TimesNewRoman CE" w:cs="TimesNewRoman CE"/>
              </w:rPr>
              <w:t xml:space="preserve"> BOZP</w:t>
            </w:r>
          </w:p>
          <w:p w:rsidR="00D02EE1" w:rsidRDefault="0008549C" w:rsidP="0008549C">
            <w:pPr>
              <w:pStyle w:val="xxx"/>
              <w:numPr>
                <w:ilvl w:val="0"/>
                <w:numId w:val="0"/>
              </w:numPr>
            </w:pPr>
            <w:r>
              <w:t xml:space="preserve">1.7 </w:t>
            </w:r>
            <w:r w:rsidR="00D02EE1">
              <w:t>Bezpečnost technických zařízení</w:t>
            </w:r>
          </w:p>
          <w:p w:rsidR="00D02EE1" w:rsidRPr="00A06753" w:rsidRDefault="00D02EE1" w:rsidP="009836D6">
            <w:pPr>
              <w:pStyle w:val="tabulk-nadpis"/>
              <w:ind w:left="720"/>
              <w:rPr>
                <w:rFonts w:cs="TimesNewRoman,Bold"/>
                <w:b w:val="0"/>
                <w:szCs w:val="24"/>
              </w:rPr>
            </w:pPr>
          </w:p>
          <w:p w:rsidR="00D02EE1" w:rsidRPr="00A06753" w:rsidRDefault="00D02EE1" w:rsidP="00B6223A">
            <w:pPr>
              <w:pStyle w:val="tabulka-odrky"/>
              <w:tabs>
                <w:tab w:val="clear" w:pos="170"/>
              </w:tabs>
              <w:ind w:left="360" w:firstLine="0"/>
              <w:rPr>
                <w:rFonts w:cs="TimesNewRoman"/>
                <w:szCs w:val="24"/>
              </w:rPr>
            </w:pPr>
          </w:p>
          <w:p w:rsidR="00D02EE1" w:rsidRPr="00A06753" w:rsidRDefault="00D02EE1" w:rsidP="00B6223A">
            <w:pPr>
              <w:pStyle w:val="tabulka-odrky"/>
              <w:tabs>
                <w:tab w:val="clear" w:pos="170"/>
              </w:tabs>
              <w:ind w:left="360" w:firstLine="0"/>
              <w:rPr>
                <w:rFonts w:ascii="TimesNewRoman,Bold" w:hAnsi="TimesNewRoman,Bold" w:cs="TimesNewRoman,Bold"/>
                <w:bCs/>
                <w:szCs w:val="24"/>
              </w:rPr>
            </w:pP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14</w:t>
            </w:r>
          </w:p>
        </w:tc>
      </w:tr>
      <w:tr w:rsidR="00D02EE1" w:rsidRPr="00B6223A" w:rsidTr="0008549C">
        <w:trPr>
          <w:trHeight w:val="1430"/>
        </w:trPr>
        <w:tc>
          <w:tcPr>
            <w:tcW w:w="4428" w:type="dxa"/>
          </w:tcPr>
          <w:p w:rsidR="00D02EE1" w:rsidRPr="00884C7A" w:rsidRDefault="00D02EE1" w:rsidP="00B25FA8">
            <w:pPr>
              <w:pStyle w:val="xxx"/>
              <w:numPr>
                <w:ilvl w:val="0"/>
                <w:numId w:val="0"/>
              </w:numPr>
              <w:ind w:left="360"/>
            </w:pPr>
          </w:p>
          <w:p w:rsidR="00D02EE1" w:rsidRPr="00884C7A" w:rsidRDefault="00D02EE1" w:rsidP="003A6D0F">
            <w:pPr>
              <w:pStyle w:val="xxx"/>
            </w:pPr>
            <w:r w:rsidRPr="00094BC1">
              <w:t>Získá potřebné nářadí k výuce a naučí se zodpovědnosti (za nářadí)</w:t>
            </w:r>
          </w:p>
        </w:tc>
        <w:tc>
          <w:tcPr>
            <w:tcW w:w="3960" w:type="dxa"/>
          </w:tcPr>
          <w:p w:rsidR="00D02EE1" w:rsidRPr="00A06753" w:rsidRDefault="0008549C" w:rsidP="0008549C">
            <w:pPr>
              <w:pStyle w:val="tabulk-nadpis"/>
              <w:jc w:val="left"/>
              <w:rPr>
                <w:rFonts w:cs="TimesNewRoman,Bold"/>
                <w:bCs/>
                <w:szCs w:val="24"/>
              </w:rPr>
            </w:pPr>
            <w:r>
              <w:rPr>
                <w:rFonts w:cs="TimesNewRoman,Bold"/>
                <w:bCs/>
                <w:szCs w:val="24"/>
              </w:rPr>
              <w:t xml:space="preserve">2. </w:t>
            </w:r>
            <w:r w:rsidR="00D02EE1" w:rsidRPr="00A06753">
              <w:rPr>
                <w:rFonts w:cs="TimesNewRoman,Bold"/>
                <w:bCs/>
                <w:szCs w:val="24"/>
              </w:rPr>
              <w:t>Sez</w:t>
            </w:r>
            <w:r w:rsidR="00D02EE1" w:rsidRPr="00A06753">
              <w:rPr>
                <w:rFonts w:ascii="TimesNewRoman,Bold CE" w:hAnsi="TimesNewRoman,Bold CE" w:cs="TimesNewRoman,Bold CE"/>
                <w:bCs/>
                <w:szCs w:val="24"/>
              </w:rPr>
              <w:t xml:space="preserve">námení s učivem, předání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skříněk a hoblic</w:t>
            </w:r>
          </w:p>
          <w:p w:rsidR="00D02EE1" w:rsidRDefault="0008549C" w:rsidP="0008549C">
            <w:pPr>
              <w:pStyle w:val="xxx"/>
              <w:numPr>
                <w:ilvl w:val="0"/>
                <w:numId w:val="0"/>
              </w:numPr>
            </w:pPr>
            <w:r>
              <w:t xml:space="preserve">2.1 </w:t>
            </w:r>
            <w:r w:rsidR="00D02EE1">
              <w:t>Předání skříněk</w:t>
            </w:r>
          </w:p>
          <w:p w:rsidR="00D02EE1" w:rsidRDefault="0008549C" w:rsidP="0008549C">
            <w:pPr>
              <w:pStyle w:val="xxx"/>
              <w:numPr>
                <w:ilvl w:val="0"/>
                <w:numId w:val="0"/>
              </w:numPr>
            </w:pPr>
            <w:r>
              <w:t xml:space="preserve">2.2 </w:t>
            </w:r>
            <w:r w:rsidR="00D02EE1">
              <w:t>Seznámení s učivem</w:t>
            </w:r>
          </w:p>
          <w:p w:rsidR="00D02EE1" w:rsidRPr="00B6223A" w:rsidRDefault="0008549C" w:rsidP="0008549C">
            <w:pPr>
              <w:pStyle w:val="xxx"/>
              <w:numPr>
                <w:ilvl w:val="0"/>
                <w:numId w:val="0"/>
              </w:numPr>
            </w:pPr>
            <w:r>
              <w:t xml:space="preserve">2.3 </w:t>
            </w:r>
            <w:r w:rsidR="00D02EE1">
              <w:t>Broušení nářadí</w:t>
            </w: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7</w:t>
            </w:r>
          </w:p>
        </w:tc>
      </w:tr>
      <w:tr w:rsidR="00D02EE1" w:rsidRPr="00B6223A" w:rsidTr="00B6223A">
        <w:tc>
          <w:tcPr>
            <w:tcW w:w="4428" w:type="dxa"/>
          </w:tcPr>
          <w:p w:rsidR="00D02EE1" w:rsidRPr="00094BC1" w:rsidRDefault="00D02EE1" w:rsidP="003A6D0F">
            <w:pPr>
              <w:pStyle w:val="xxx"/>
              <w:rPr>
                <w:rFonts w:ascii="TimesNewRoman,Bold" w:hAnsi="TimesNewRoman,Bold" w:cs="TimesNewRoman,Bold"/>
                <w:bCs/>
              </w:rPr>
            </w:pPr>
            <w:r>
              <w:t>O</w:t>
            </w:r>
            <w:r w:rsidRPr="00094BC1">
              <w:t xml:space="preserve">pakuje </w:t>
            </w:r>
            <w:r w:rsidRPr="00094BC1">
              <w:rPr>
                <w:rFonts w:ascii="TimesNewRoman CE" w:hAnsi="TimesNewRoman CE" w:cs="TimesNewRoman CE"/>
              </w:rPr>
              <w:t>a procvičuje konstrukční</w:t>
            </w:r>
            <w:r w:rsidRPr="00094BC1">
              <w:t xml:space="preserve"> spoje</w:t>
            </w:r>
          </w:p>
        </w:tc>
        <w:tc>
          <w:tcPr>
            <w:tcW w:w="3960" w:type="dxa"/>
          </w:tcPr>
          <w:p w:rsidR="00D02EE1" w:rsidRPr="0008549C" w:rsidRDefault="0008549C" w:rsidP="0008549C">
            <w:pPr>
              <w:pStyle w:val="tabulk-nadpis"/>
              <w:jc w:val="left"/>
              <w:rPr>
                <w:rFonts w:cs="TimesNewRoman,Bold"/>
                <w:bCs/>
                <w:szCs w:val="24"/>
              </w:rPr>
            </w:pPr>
            <w:r>
              <w:rPr>
                <w:rFonts w:cs="TimesNewRoman,Bold"/>
                <w:bCs/>
                <w:szCs w:val="24"/>
              </w:rPr>
              <w:t xml:space="preserve">3. </w:t>
            </w:r>
            <w:r w:rsidR="00D02EE1" w:rsidRPr="00A06753">
              <w:rPr>
                <w:rFonts w:cs="TimesNewRoman,Bold"/>
                <w:bCs/>
                <w:szCs w:val="24"/>
              </w:rPr>
              <w:t>O</w:t>
            </w:r>
            <w:r w:rsidR="00D02EE1" w:rsidRPr="00A06753">
              <w:rPr>
                <w:rFonts w:ascii="TimesNewRoman,Bold CE" w:hAnsi="TimesNewRoman,Bold CE" w:cs="TimesNewRoman,Bold CE"/>
                <w:bCs/>
                <w:szCs w:val="24"/>
              </w:rPr>
              <w:t>pakování učiva 1. ročníku</w:t>
            </w:r>
            <w:r>
              <w:rPr>
                <w:rFonts w:ascii="TimesNewRoman,Bold CE" w:hAnsi="TimesNewRoman,Bold CE" w:cs="TimesNewRoman,Bold CE"/>
                <w:bCs/>
                <w:szCs w:val="24"/>
              </w:rPr>
              <w:t xml:space="preserve"> </w:t>
            </w:r>
            <w:r w:rsidR="00D02EE1" w:rsidRPr="00A06753">
              <w:rPr>
                <w:rFonts w:ascii="TimesNewRoman,Bold CE" w:hAnsi="TimesNewRoman,Bold CE" w:cs="TimesNewRoman,Bold CE"/>
                <w:bCs/>
                <w:szCs w:val="24"/>
              </w:rPr>
              <w:t xml:space="preserve">čep </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a rozpor</w:t>
            </w:r>
          </w:p>
          <w:p w:rsidR="00D02EE1" w:rsidRPr="00A06753" w:rsidRDefault="0008549C" w:rsidP="0008549C">
            <w:pPr>
              <w:pStyle w:val="tabulka-odrky"/>
              <w:tabs>
                <w:tab w:val="clear" w:pos="170"/>
                <w:tab w:val="clear" w:pos="252"/>
              </w:tabs>
              <w:jc w:val="left"/>
              <w:rPr>
                <w:rFonts w:ascii="TimesNewRoman CE" w:hAnsi="TimesNewRoman CE" w:cs="TimesNewRoman CE"/>
                <w:szCs w:val="24"/>
              </w:rPr>
            </w:pPr>
            <w:r>
              <w:rPr>
                <w:rFonts w:ascii="TimesNewRoman CE" w:hAnsi="TimesNewRoman CE" w:cs="TimesNewRoman CE"/>
                <w:szCs w:val="24"/>
              </w:rPr>
              <w:t xml:space="preserve">3.1 </w:t>
            </w:r>
            <w:r w:rsidR="00D02EE1" w:rsidRPr="00A06753">
              <w:rPr>
                <w:rFonts w:ascii="TimesNewRoman CE" w:hAnsi="TimesNewRoman CE" w:cs="TimesNewRoman CE"/>
                <w:szCs w:val="24"/>
              </w:rPr>
              <w:t>Ruční zpracování materiálů</w:t>
            </w:r>
          </w:p>
          <w:p w:rsidR="00D02EE1" w:rsidRPr="00A06753" w:rsidRDefault="0008549C" w:rsidP="0008549C">
            <w:pPr>
              <w:pStyle w:val="tabulka-odrky"/>
              <w:tabs>
                <w:tab w:val="clear" w:pos="170"/>
                <w:tab w:val="clear" w:pos="252"/>
              </w:tabs>
              <w:jc w:val="left"/>
              <w:rPr>
                <w:rFonts w:cs="TimesNewRoman"/>
                <w:szCs w:val="24"/>
              </w:rPr>
            </w:pPr>
            <w:r>
              <w:rPr>
                <w:rFonts w:ascii="TimesNewRoman CE" w:hAnsi="TimesNewRoman CE"/>
                <w:szCs w:val="24"/>
              </w:rPr>
              <w:t xml:space="preserve">3.2 </w:t>
            </w:r>
            <w:r w:rsidR="00D02EE1" w:rsidRPr="00A06753">
              <w:rPr>
                <w:rFonts w:ascii="TimesNewRoman CE" w:hAnsi="TimesNewRoman CE"/>
                <w:szCs w:val="24"/>
              </w:rPr>
              <w:t>Příprava a organizace pracoviště</w:t>
            </w:r>
          </w:p>
          <w:p w:rsidR="00D02EE1" w:rsidRPr="00094BC1" w:rsidRDefault="0008549C" w:rsidP="0008549C">
            <w:pPr>
              <w:pStyle w:val="xxx"/>
              <w:numPr>
                <w:ilvl w:val="0"/>
                <w:numId w:val="0"/>
              </w:numPr>
              <w:rPr>
                <w:rFonts w:cs="TimesNewRoman"/>
              </w:rPr>
            </w:pPr>
            <w:r>
              <w:t xml:space="preserve">3.3 </w:t>
            </w:r>
            <w:r w:rsidR="00D02EE1">
              <w:t>Č</w:t>
            </w:r>
            <w:r w:rsidR="00D02EE1" w:rsidRPr="00094BC1">
              <w:t>ep a dlab</w:t>
            </w:r>
          </w:p>
          <w:p w:rsidR="00D02EE1" w:rsidRPr="00094BC1" w:rsidRDefault="0008549C" w:rsidP="0008549C">
            <w:pPr>
              <w:pStyle w:val="xxx"/>
              <w:numPr>
                <w:ilvl w:val="0"/>
                <w:numId w:val="0"/>
              </w:numPr>
              <w:rPr>
                <w:rFonts w:cs="TimesNewRoman"/>
              </w:rPr>
            </w:pPr>
            <w:r>
              <w:t xml:space="preserve">3.4 </w:t>
            </w:r>
            <w:r w:rsidR="00D02EE1">
              <w:t>O</w:t>
            </w:r>
            <w:r w:rsidR="00D02EE1" w:rsidRPr="00094BC1">
              <w:t>zuby otevřené</w:t>
            </w:r>
          </w:p>
          <w:p w:rsidR="00D02EE1" w:rsidRPr="00094BC1" w:rsidRDefault="0008549C" w:rsidP="0008549C">
            <w:pPr>
              <w:pStyle w:val="xxx"/>
              <w:numPr>
                <w:ilvl w:val="0"/>
                <w:numId w:val="0"/>
              </w:numPr>
              <w:rPr>
                <w:rFonts w:cs="TimesNewRoman"/>
              </w:rPr>
            </w:pPr>
            <w:r>
              <w:rPr>
                <w:rFonts w:cs="TimesNewRoman"/>
              </w:rPr>
              <w:t xml:space="preserve">3.5 </w:t>
            </w:r>
            <w:r w:rsidR="00D02EE1">
              <w:rPr>
                <w:rFonts w:cs="TimesNewRoman"/>
              </w:rPr>
              <w:t>O</w:t>
            </w:r>
            <w:r w:rsidR="00D02EE1" w:rsidRPr="00094BC1">
              <w:rPr>
                <w:rFonts w:cs="TimesNewRoman"/>
              </w:rPr>
              <w:t>zuby polokryté</w:t>
            </w:r>
          </w:p>
          <w:p w:rsidR="0008549C" w:rsidRPr="001A007D" w:rsidRDefault="0008549C" w:rsidP="0008549C">
            <w:pPr>
              <w:pStyle w:val="xxx"/>
              <w:numPr>
                <w:ilvl w:val="0"/>
                <w:numId w:val="0"/>
              </w:numPr>
              <w:rPr>
                <w:rFonts w:cs="TimesNewRoman"/>
              </w:rPr>
            </w:pPr>
            <w:r>
              <w:rPr>
                <w:rFonts w:cs="TimesNewRoman"/>
              </w:rPr>
              <w:t xml:space="preserve">3.6 </w:t>
            </w:r>
            <w:r w:rsidR="00D02EE1">
              <w:rPr>
                <w:rFonts w:cs="TimesNewRoman"/>
              </w:rPr>
              <w:t>S</w:t>
            </w:r>
            <w:r w:rsidR="00D02EE1" w:rsidRPr="00094BC1">
              <w:rPr>
                <w:rFonts w:cs="TimesNewRoman"/>
              </w:rPr>
              <w:t>vlaky</w:t>
            </w: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68</w:t>
            </w:r>
          </w:p>
        </w:tc>
      </w:tr>
      <w:tr w:rsidR="00D02EE1" w:rsidRPr="00B6223A" w:rsidTr="00B6223A">
        <w:tc>
          <w:tcPr>
            <w:tcW w:w="4428" w:type="dxa"/>
          </w:tcPr>
          <w:p w:rsidR="00D02EE1" w:rsidRPr="00094BC1" w:rsidRDefault="00D02EE1" w:rsidP="003A6D0F">
            <w:pPr>
              <w:pStyle w:val="xxx"/>
            </w:pPr>
            <w:r w:rsidRPr="00094BC1">
              <w:t>získává základní návyky</w:t>
            </w:r>
            <w:r w:rsidRPr="00094BC1">
              <w:rPr>
                <w:rFonts w:ascii="TimesNewRoman CE" w:hAnsi="TimesNewRoman CE" w:cs="TimesNewRoman CE"/>
              </w:rPr>
              <w:t xml:space="preserve"> při práci na</w:t>
            </w:r>
            <w:r w:rsidRPr="00094BC1">
              <w:t xml:space="preserve"> </w:t>
            </w:r>
            <w:r w:rsidRPr="00094BC1">
              <w:rPr>
                <w:rFonts w:ascii="TimesNewRoman CE" w:hAnsi="TimesNewRoman CE" w:cs="TimesNewRoman CE"/>
              </w:rPr>
              <w:t>dřevoobráběcích strojích a ručních</w:t>
            </w:r>
            <w:r w:rsidRPr="00094BC1">
              <w:t xml:space="preserve"> elektrických strojcích, ovládá jednotlivé kroky povrchové </w:t>
            </w:r>
            <w:r w:rsidRPr="00094BC1">
              <w:rPr>
                <w:rFonts w:ascii="TimesNewRoman CE" w:hAnsi="TimesNewRoman CE" w:cs="TimesNewRoman CE"/>
              </w:rPr>
              <w:t>úpravy a nanášení nátěrových hmot</w:t>
            </w:r>
          </w:p>
        </w:tc>
        <w:tc>
          <w:tcPr>
            <w:tcW w:w="3960" w:type="dxa"/>
          </w:tcPr>
          <w:p w:rsidR="00D02EE1" w:rsidRPr="00A06753" w:rsidRDefault="00156583" w:rsidP="009F7BD3">
            <w:pPr>
              <w:pStyle w:val="tabulk-nadpis"/>
              <w:rPr>
                <w:rFonts w:cs="TimesNewRoman,Bold"/>
                <w:bCs/>
                <w:szCs w:val="24"/>
              </w:rPr>
            </w:pPr>
            <w:r>
              <w:rPr>
                <w:rFonts w:cs="TimesNewRoman,Bold"/>
                <w:bCs/>
                <w:szCs w:val="24"/>
              </w:rPr>
              <w:t xml:space="preserve">4. </w:t>
            </w:r>
            <w:r w:rsidR="00D02EE1" w:rsidRPr="00A06753">
              <w:rPr>
                <w:rFonts w:cs="TimesNewRoman,Bold"/>
                <w:bCs/>
                <w:szCs w:val="24"/>
              </w:rPr>
              <w:t>S</w:t>
            </w:r>
            <w:r w:rsidR="00D02EE1" w:rsidRPr="00A06753">
              <w:rPr>
                <w:rFonts w:ascii="TimesNewRoman,Bold CE" w:hAnsi="TimesNewRoman,Bold CE" w:cs="TimesNewRoman,Bold CE"/>
                <w:bCs/>
                <w:szCs w:val="24"/>
              </w:rPr>
              <w:t xml:space="preserve">tolička </w:t>
            </w:r>
          </w:p>
          <w:p w:rsidR="00D02EE1" w:rsidRDefault="00156583" w:rsidP="00156583">
            <w:pPr>
              <w:pStyle w:val="xxx"/>
              <w:numPr>
                <w:ilvl w:val="0"/>
                <w:numId w:val="0"/>
              </w:numPr>
            </w:pPr>
            <w:r>
              <w:t xml:space="preserve">4.1 </w:t>
            </w:r>
            <w:r w:rsidR="00D02EE1" w:rsidRPr="00094BC1">
              <w:t xml:space="preserve">Seznámení s výrobním postupem </w:t>
            </w:r>
            <w:r>
              <w:br/>
              <w:t xml:space="preserve">      </w:t>
            </w:r>
            <w:r w:rsidR="00D02EE1" w:rsidRPr="00094BC1">
              <w:t xml:space="preserve">a názorná ukázka </w:t>
            </w:r>
          </w:p>
          <w:p w:rsidR="00D02EE1" w:rsidRPr="003966EA" w:rsidRDefault="00156583" w:rsidP="00156583">
            <w:pPr>
              <w:pStyle w:val="xxx"/>
              <w:numPr>
                <w:ilvl w:val="0"/>
                <w:numId w:val="0"/>
              </w:numPr>
            </w:pPr>
            <w:r>
              <w:t xml:space="preserve">4.2 </w:t>
            </w:r>
            <w:r w:rsidR="00D02EE1">
              <w:t>Charakteristika výrobku</w:t>
            </w:r>
          </w:p>
          <w:p w:rsidR="00D02EE1" w:rsidRDefault="00156583" w:rsidP="00156583">
            <w:pPr>
              <w:pStyle w:val="xxx"/>
              <w:numPr>
                <w:ilvl w:val="0"/>
                <w:numId w:val="0"/>
              </w:numPr>
            </w:pPr>
            <w:r>
              <w:t xml:space="preserve">4.3 </w:t>
            </w:r>
            <w:r w:rsidR="00D02EE1">
              <w:t>Ruční zpracování materiálů</w:t>
            </w:r>
          </w:p>
          <w:p w:rsidR="00D02EE1" w:rsidRDefault="00156583" w:rsidP="00156583">
            <w:pPr>
              <w:pStyle w:val="xxx"/>
              <w:numPr>
                <w:ilvl w:val="0"/>
                <w:numId w:val="0"/>
              </w:numPr>
            </w:pPr>
            <w:r>
              <w:lastRenderedPageBreak/>
              <w:t xml:space="preserve">4.4 </w:t>
            </w:r>
            <w:r w:rsidR="00D02EE1">
              <w:t>Technologické postupy výroby</w:t>
            </w:r>
            <w:r>
              <w:br/>
              <w:t xml:space="preserve">     </w:t>
            </w:r>
            <w:r w:rsidR="00D02EE1">
              <w:t xml:space="preserve"> základních </w:t>
            </w:r>
            <w:r w:rsidR="00D02EE1">
              <w:rPr>
                <w:rFonts w:ascii="TimesNewRoman CE" w:hAnsi="TimesNewRoman CE" w:cs="TimesNewRoman CE"/>
              </w:rPr>
              <w:t xml:space="preserve">truhlářských výrobků, </w:t>
            </w:r>
            <w:r>
              <w:rPr>
                <w:rFonts w:ascii="TimesNewRoman CE" w:hAnsi="TimesNewRoman CE" w:cs="TimesNewRoman CE"/>
              </w:rPr>
              <w:br/>
              <w:t xml:space="preserve">      </w:t>
            </w:r>
            <w:r w:rsidR="00D02EE1">
              <w:rPr>
                <w:rFonts w:ascii="TimesNewRoman CE" w:hAnsi="TimesNewRoman CE" w:cs="TimesNewRoman CE"/>
              </w:rPr>
              <w:t>polotovarů</w:t>
            </w:r>
            <w:r w:rsidR="00D02EE1">
              <w:t xml:space="preserve"> </w:t>
            </w:r>
            <w:r w:rsidR="00D02EE1">
              <w:rPr>
                <w:rFonts w:ascii="TimesNewRoman CE" w:hAnsi="TimesNewRoman CE" w:cs="TimesNewRoman CE"/>
              </w:rPr>
              <w:t>a doplňků</w:t>
            </w:r>
          </w:p>
          <w:p w:rsidR="00D02EE1" w:rsidRPr="00094BC1" w:rsidRDefault="00156583" w:rsidP="00156583">
            <w:pPr>
              <w:pStyle w:val="xxx"/>
              <w:numPr>
                <w:ilvl w:val="0"/>
                <w:numId w:val="0"/>
              </w:numPr>
            </w:pPr>
            <w:r>
              <w:t xml:space="preserve">4.5 </w:t>
            </w:r>
            <w:r w:rsidR="00D02EE1">
              <w:t>Příprava a organizace pracoviště</w:t>
            </w:r>
          </w:p>
          <w:p w:rsidR="00D02EE1" w:rsidRPr="00094BC1" w:rsidRDefault="00156583" w:rsidP="00156583">
            <w:pPr>
              <w:pStyle w:val="xxx"/>
              <w:numPr>
                <w:ilvl w:val="0"/>
                <w:numId w:val="0"/>
              </w:numPr>
            </w:pPr>
            <w:r>
              <w:rPr>
                <w:rFonts w:ascii="TimesNewRoman CE" w:hAnsi="TimesNewRoman CE" w:cs="TimesNewRoman CE"/>
              </w:rPr>
              <w:t xml:space="preserve">4.6 </w:t>
            </w:r>
            <w:r w:rsidR="00D02EE1" w:rsidRPr="00094BC1">
              <w:rPr>
                <w:rFonts w:ascii="TimesNewRoman CE" w:hAnsi="TimesNewRoman CE" w:cs="TimesNewRoman CE"/>
              </w:rPr>
              <w:t>Příprava mat</w:t>
            </w:r>
            <w:r w:rsidR="00D02EE1" w:rsidRPr="00094BC1">
              <w:t>.</w:t>
            </w:r>
            <w:r w:rsidR="00D02EE1" w:rsidRPr="00094BC1">
              <w:rPr>
                <w:rFonts w:ascii="TimesNewRoman CE" w:hAnsi="TimesNewRoman CE" w:cs="TimesNewRoman CE"/>
              </w:rPr>
              <w:t xml:space="preserve"> na daný rozměr</w:t>
            </w:r>
          </w:p>
          <w:p w:rsidR="00D02EE1" w:rsidRPr="00094BC1" w:rsidRDefault="00156583" w:rsidP="00156583">
            <w:pPr>
              <w:pStyle w:val="xxx"/>
              <w:numPr>
                <w:ilvl w:val="0"/>
                <w:numId w:val="0"/>
              </w:numPr>
            </w:pPr>
            <w:r>
              <w:rPr>
                <w:rFonts w:ascii="TimesNewRoman CE" w:hAnsi="TimesNewRoman CE" w:cs="TimesNewRoman CE"/>
              </w:rPr>
              <w:t xml:space="preserve">4.7 </w:t>
            </w:r>
            <w:r w:rsidR="00D02EE1" w:rsidRPr="00094BC1">
              <w:rPr>
                <w:rFonts w:ascii="TimesNewRoman CE" w:hAnsi="TimesNewRoman CE" w:cs="TimesNewRoman CE"/>
              </w:rPr>
              <w:t>Zhotovení konstrukčních spojů</w:t>
            </w:r>
          </w:p>
          <w:p w:rsidR="00D02EE1" w:rsidRPr="00094BC1" w:rsidRDefault="00156583" w:rsidP="00156583">
            <w:pPr>
              <w:pStyle w:val="xxx"/>
              <w:numPr>
                <w:ilvl w:val="0"/>
                <w:numId w:val="0"/>
              </w:numPr>
            </w:pPr>
            <w:r>
              <w:rPr>
                <w:rFonts w:ascii="TimesNewRoman CE" w:hAnsi="TimesNewRoman CE" w:cs="TimesNewRoman CE"/>
              </w:rPr>
              <w:t xml:space="preserve">4.8 </w:t>
            </w:r>
            <w:r w:rsidR="00D02EE1" w:rsidRPr="00094BC1">
              <w:rPr>
                <w:rFonts w:ascii="TimesNewRoman CE" w:hAnsi="TimesNewRoman CE" w:cs="TimesNewRoman CE"/>
              </w:rPr>
              <w:t xml:space="preserve">Zhotovení konstrukčních spojů, </w:t>
            </w:r>
            <w:r>
              <w:rPr>
                <w:rFonts w:ascii="TimesNewRoman CE" w:hAnsi="TimesNewRoman CE" w:cs="TimesNewRoman CE"/>
              </w:rPr>
              <w:br/>
              <w:t xml:space="preserve">      </w:t>
            </w:r>
            <w:r w:rsidR="00D02EE1" w:rsidRPr="00094BC1">
              <w:rPr>
                <w:rFonts w:ascii="TimesNewRoman CE" w:hAnsi="TimesNewRoman CE" w:cs="TimesNewRoman CE"/>
              </w:rPr>
              <w:t>broušení</w:t>
            </w:r>
          </w:p>
          <w:p w:rsidR="00D02EE1" w:rsidRPr="00094BC1" w:rsidRDefault="00156583" w:rsidP="00156583">
            <w:pPr>
              <w:pStyle w:val="xxx"/>
              <w:numPr>
                <w:ilvl w:val="0"/>
                <w:numId w:val="0"/>
              </w:numPr>
            </w:pPr>
            <w:r>
              <w:t xml:space="preserve">4.9 </w:t>
            </w:r>
            <w:r w:rsidR="00D02EE1" w:rsidRPr="00094BC1">
              <w:t>V</w:t>
            </w:r>
            <w:r w:rsidR="00D02EE1" w:rsidRPr="00094BC1">
              <w:rPr>
                <w:rFonts w:ascii="TimesNewRoman CE" w:hAnsi="TimesNewRoman CE" w:cs="TimesNewRoman CE"/>
              </w:rPr>
              <w:t>ykružování dílců</w:t>
            </w:r>
          </w:p>
          <w:p w:rsidR="00D02EE1" w:rsidRPr="00A06753" w:rsidRDefault="00156583" w:rsidP="00156583">
            <w:pPr>
              <w:pStyle w:val="tabulka-odrky"/>
              <w:tabs>
                <w:tab w:val="clear" w:pos="170"/>
                <w:tab w:val="clear" w:pos="252"/>
              </w:tabs>
              <w:jc w:val="left"/>
              <w:rPr>
                <w:rFonts w:cs="TimesNewRoman"/>
                <w:szCs w:val="24"/>
              </w:rPr>
            </w:pPr>
            <w:r>
              <w:rPr>
                <w:rFonts w:cs="TimesNewRoman"/>
                <w:szCs w:val="24"/>
              </w:rPr>
              <w:t xml:space="preserve">4.10 </w:t>
            </w:r>
            <w:r w:rsidR="00D02EE1" w:rsidRPr="00A06753">
              <w:rPr>
                <w:rFonts w:cs="TimesNewRoman"/>
                <w:szCs w:val="24"/>
              </w:rPr>
              <w:t>Lepeni, tmelení, broušení</w:t>
            </w:r>
          </w:p>
          <w:p w:rsidR="00D02EE1" w:rsidRPr="00A06753" w:rsidRDefault="00156583" w:rsidP="00156583">
            <w:pPr>
              <w:pStyle w:val="tabulka-odrky"/>
              <w:tabs>
                <w:tab w:val="clear" w:pos="170"/>
                <w:tab w:val="clear" w:pos="252"/>
              </w:tabs>
              <w:jc w:val="left"/>
              <w:rPr>
                <w:rFonts w:cs="TimesNewRoman"/>
                <w:szCs w:val="24"/>
              </w:rPr>
            </w:pPr>
            <w:r>
              <w:rPr>
                <w:rFonts w:cs="TimesNewRoman"/>
                <w:szCs w:val="24"/>
              </w:rPr>
              <w:t xml:space="preserve">4.11 </w:t>
            </w:r>
            <w:r w:rsidR="00D02EE1" w:rsidRPr="00A06753">
              <w:rPr>
                <w:rFonts w:cs="TimesNewRoman"/>
                <w:szCs w:val="24"/>
              </w:rPr>
              <w:t>Povrchová úprava, lakování</w:t>
            </w:r>
          </w:p>
          <w:p w:rsidR="00D02EE1" w:rsidRPr="00A06753" w:rsidRDefault="00156583" w:rsidP="00156583">
            <w:pPr>
              <w:pStyle w:val="tabulka-odrky"/>
              <w:tabs>
                <w:tab w:val="clear" w:pos="170"/>
              </w:tabs>
              <w:rPr>
                <w:rFonts w:ascii="TimesNewRoman,Bold" w:hAnsi="TimesNewRoman,Bold" w:cs="TimesNewRoman,Bold"/>
                <w:bCs/>
                <w:szCs w:val="24"/>
              </w:rPr>
            </w:pPr>
            <w:r>
              <w:rPr>
                <w:rFonts w:cs="TimesNewRoman"/>
                <w:szCs w:val="24"/>
              </w:rPr>
              <w:t xml:space="preserve">4.12 </w:t>
            </w:r>
            <w:r w:rsidR="00D02EE1" w:rsidRPr="00A06753">
              <w:rPr>
                <w:rFonts w:cs="TimesNewRoman"/>
                <w:szCs w:val="24"/>
              </w:rPr>
              <w:t>Vyhodnocení souborné práce</w:t>
            </w: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lastRenderedPageBreak/>
              <w:t>48</w:t>
            </w:r>
          </w:p>
        </w:tc>
      </w:tr>
      <w:tr w:rsidR="00D02EE1" w:rsidRPr="00B6223A" w:rsidTr="00B6223A">
        <w:tc>
          <w:tcPr>
            <w:tcW w:w="4428" w:type="dxa"/>
          </w:tcPr>
          <w:p w:rsidR="00D02EE1" w:rsidRPr="00094BC1" w:rsidRDefault="00D02EE1" w:rsidP="003A6D0F">
            <w:pPr>
              <w:pStyle w:val="xxx"/>
            </w:pPr>
            <w:r w:rsidRPr="00094BC1">
              <w:lastRenderedPageBreak/>
              <w:t xml:space="preserve">osvojuje si správné založení a složení </w:t>
            </w:r>
            <w:r w:rsidRPr="00094BC1">
              <w:rPr>
                <w:rFonts w:ascii="TimesNewRoman CE" w:hAnsi="TimesNewRoman CE" w:cs="TimesNewRoman CE"/>
              </w:rPr>
              <w:t>řeziva</w:t>
            </w:r>
            <w:r w:rsidRPr="00094BC1">
              <w:t xml:space="preserve"> do hrání</w:t>
            </w:r>
          </w:p>
          <w:p w:rsidR="00D02EE1" w:rsidRPr="00094BC1" w:rsidRDefault="00D02EE1" w:rsidP="00B25FA8">
            <w:pPr>
              <w:pStyle w:val="xxx"/>
              <w:numPr>
                <w:ilvl w:val="0"/>
                <w:numId w:val="0"/>
              </w:numPr>
              <w:ind w:left="360"/>
              <w:rPr>
                <w:rFonts w:ascii="TimesNewRoman,Bold" w:hAnsi="TimesNewRoman,Bold" w:cs="TimesNewRoman,Bold"/>
                <w:bCs/>
              </w:rPr>
            </w:pPr>
          </w:p>
        </w:tc>
        <w:tc>
          <w:tcPr>
            <w:tcW w:w="3960" w:type="dxa"/>
          </w:tcPr>
          <w:p w:rsidR="00D02EE1" w:rsidRPr="00A06753" w:rsidRDefault="008A14EB" w:rsidP="009F7BD3">
            <w:pPr>
              <w:pStyle w:val="tabulk-nadpis"/>
              <w:rPr>
                <w:rFonts w:cs="TimesNewRoman,Bold"/>
                <w:bCs/>
                <w:szCs w:val="24"/>
              </w:rPr>
            </w:pPr>
            <w:r>
              <w:rPr>
                <w:rFonts w:cs="TimesNewRoman,Bold"/>
                <w:bCs/>
                <w:szCs w:val="24"/>
              </w:rPr>
              <w:t xml:space="preserve">5. </w:t>
            </w:r>
            <w:r w:rsidR="00D02EE1" w:rsidRPr="00A06753">
              <w:rPr>
                <w:rFonts w:cs="TimesNewRoman,Bold"/>
                <w:bCs/>
                <w:szCs w:val="24"/>
              </w:rPr>
              <w:t>S</w:t>
            </w:r>
            <w:r w:rsidR="00D02EE1" w:rsidRPr="00A06753">
              <w:rPr>
                <w:rFonts w:ascii="TimesNewRoman,Bold CE" w:hAnsi="TimesNewRoman,Bold CE" w:cs="TimesNewRoman,Bold CE"/>
                <w:bCs/>
                <w:szCs w:val="24"/>
              </w:rPr>
              <w:t>kládání řeziva</w:t>
            </w:r>
            <w:r w:rsidR="00D02EE1" w:rsidRPr="00A06753">
              <w:rPr>
                <w:rFonts w:cs="TimesNewRoman,Bold"/>
                <w:bCs/>
                <w:szCs w:val="24"/>
              </w:rPr>
              <w:t xml:space="preserve"> </w:t>
            </w:r>
          </w:p>
          <w:p w:rsidR="00D02EE1" w:rsidRPr="00094BC1" w:rsidRDefault="008A14EB" w:rsidP="008A14EB">
            <w:pPr>
              <w:pStyle w:val="xxx"/>
              <w:numPr>
                <w:ilvl w:val="0"/>
                <w:numId w:val="0"/>
              </w:numPr>
            </w:pPr>
            <w:r>
              <w:t xml:space="preserve">5.1 </w:t>
            </w:r>
            <w:r w:rsidR="00D02EE1">
              <w:t>Z</w:t>
            </w:r>
            <w:r w:rsidR="00D02EE1" w:rsidRPr="00094BC1">
              <w:t xml:space="preserve">akládání hrání </w:t>
            </w:r>
          </w:p>
          <w:p w:rsidR="00D02EE1" w:rsidRDefault="008A14EB" w:rsidP="008A14EB">
            <w:pPr>
              <w:pStyle w:val="xxx"/>
              <w:numPr>
                <w:ilvl w:val="0"/>
                <w:numId w:val="0"/>
              </w:numPr>
            </w:pPr>
            <w:r>
              <w:t xml:space="preserve">5.2 </w:t>
            </w:r>
            <w:r w:rsidR="00D02EE1">
              <w:t>P</w:t>
            </w:r>
            <w:r w:rsidR="00D02EE1" w:rsidRPr="00094BC1">
              <w:t>rokládání</w:t>
            </w:r>
          </w:p>
          <w:p w:rsidR="00D02EE1" w:rsidRPr="009E1C2D" w:rsidRDefault="008A14EB" w:rsidP="008A14EB">
            <w:pPr>
              <w:pStyle w:val="xxx"/>
              <w:numPr>
                <w:ilvl w:val="0"/>
                <w:numId w:val="0"/>
              </w:numPr>
              <w:rPr>
                <w:rFonts w:ascii="TimesNewRoman" w:hAnsi="TimesNewRoman" w:cs="TimesNewRoman"/>
              </w:rPr>
            </w:pPr>
            <w:r>
              <w:t xml:space="preserve">5.3 </w:t>
            </w:r>
            <w:r w:rsidR="00D02EE1">
              <w:t xml:space="preserve">Skladování, ošetřování </w:t>
            </w:r>
            <w:r>
              <w:br/>
              <w:t xml:space="preserve">      </w:t>
            </w:r>
            <w:r w:rsidR="00D02EE1">
              <w:t xml:space="preserve">a technologická příprava dřeva </w:t>
            </w:r>
            <w:r>
              <w:br/>
              <w:t xml:space="preserve">      </w:t>
            </w:r>
            <w:r w:rsidR="00D02EE1">
              <w:t xml:space="preserve">a vlastní použití materiálů </w:t>
            </w:r>
            <w:r>
              <w:br/>
              <w:t xml:space="preserve">      </w:t>
            </w:r>
            <w:r w:rsidR="00D02EE1">
              <w:t>a polotovarů pro výrobu</w:t>
            </w:r>
          </w:p>
          <w:p w:rsidR="00D02EE1" w:rsidRPr="00EF6AF9" w:rsidRDefault="008A14EB" w:rsidP="008A14EB">
            <w:pPr>
              <w:pStyle w:val="xxx"/>
              <w:numPr>
                <w:ilvl w:val="0"/>
                <w:numId w:val="0"/>
              </w:numPr>
              <w:rPr>
                <w:rFonts w:ascii="TimesNewRoman" w:hAnsi="TimesNewRoman" w:cs="TimesNewRoman"/>
              </w:rPr>
            </w:pPr>
            <w:r>
              <w:t xml:space="preserve">5.4 </w:t>
            </w:r>
            <w:r w:rsidR="00D02EE1">
              <w:t>Příprava a organizace pracoviště</w:t>
            </w:r>
          </w:p>
        </w:tc>
        <w:tc>
          <w:tcPr>
            <w:tcW w:w="824" w:type="dxa"/>
          </w:tcPr>
          <w:p w:rsidR="00D02EE1" w:rsidRDefault="00156583" w:rsidP="005E4BC6">
            <w:pPr>
              <w:pStyle w:val="tabulk-nadpis"/>
              <w:jc w:val="center"/>
              <w:rPr>
                <w:rFonts w:cs="TimesNewRoman,Bold"/>
                <w:bCs/>
                <w:szCs w:val="24"/>
              </w:rPr>
            </w:pPr>
            <w:r>
              <w:rPr>
                <w:rFonts w:cs="TimesNewRoman,Bold"/>
                <w:bCs/>
                <w:szCs w:val="24"/>
              </w:rPr>
              <w:t>5</w:t>
            </w:r>
            <w:r w:rsidR="00D02EE1" w:rsidRPr="00A06753">
              <w:rPr>
                <w:rFonts w:cs="TimesNewRoman,Bold"/>
                <w:bCs/>
                <w:szCs w:val="24"/>
              </w:rPr>
              <w:t>8</w:t>
            </w:r>
          </w:p>
          <w:p w:rsidR="00D02EE1" w:rsidRPr="0053036B" w:rsidRDefault="00D02EE1" w:rsidP="005E4BC6">
            <w:pPr>
              <w:jc w:val="center"/>
              <w:rPr>
                <w:i/>
              </w:rPr>
            </w:pPr>
          </w:p>
          <w:p w:rsidR="00D02EE1" w:rsidRPr="003710DA" w:rsidRDefault="00D02EE1" w:rsidP="005E4BC6">
            <w:pPr>
              <w:jc w:val="center"/>
            </w:pPr>
          </w:p>
        </w:tc>
      </w:tr>
      <w:tr w:rsidR="00D02EE1" w:rsidRPr="00B6223A" w:rsidTr="00B6223A">
        <w:tc>
          <w:tcPr>
            <w:tcW w:w="4428" w:type="dxa"/>
          </w:tcPr>
          <w:p w:rsidR="00D02EE1" w:rsidRPr="00094BC1" w:rsidRDefault="00D02EE1" w:rsidP="003A6D0F">
            <w:pPr>
              <w:pStyle w:val="xxx"/>
              <w:rPr>
                <w:rFonts w:ascii="TimesNewRoman,Bold" w:hAnsi="TimesNewRoman,Bold" w:cs="TimesNewRoman,Bold"/>
                <w:bCs/>
              </w:rPr>
            </w:pPr>
            <w:r w:rsidRPr="00094BC1">
              <w:t>získává základní návyky</w:t>
            </w:r>
            <w:r w:rsidRPr="00094BC1">
              <w:rPr>
                <w:rFonts w:ascii="TimesNewRoman CE" w:hAnsi="TimesNewRoman CE" w:cs="TimesNewRoman CE"/>
              </w:rPr>
              <w:t xml:space="preserve"> při práci na</w:t>
            </w:r>
            <w:r w:rsidRPr="00094BC1">
              <w:t xml:space="preserve"> </w:t>
            </w:r>
            <w:r w:rsidRPr="00094BC1">
              <w:rPr>
                <w:rFonts w:ascii="TimesNewRoman CE" w:hAnsi="TimesNewRoman CE" w:cs="TimesNewRoman CE"/>
              </w:rPr>
              <w:t>dřevoobráběcích strojích a ručních</w:t>
            </w:r>
            <w:r w:rsidRPr="00094BC1">
              <w:t xml:space="preserve"> elektrických strojcích, ovládá </w:t>
            </w:r>
            <w:r w:rsidRPr="00094BC1">
              <w:rPr>
                <w:rFonts w:ascii="TimesNewRoman CE" w:hAnsi="TimesNewRoman CE" w:cs="TimesNewRoman CE"/>
              </w:rPr>
              <w:t>jednotlivé kroky povrchové úpravy a nanášení nátěrových hmot</w:t>
            </w:r>
          </w:p>
        </w:tc>
        <w:tc>
          <w:tcPr>
            <w:tcW w:w="3960" w:type="dxa"/>
          </w:tcPr>
          <w:p w:rsidR="00D02EE1" w:rsidRPr="00A06753" w:rsidRDefault="008A14EB" w:rsidP="009F7BD3">
            <w:pPr>
              <w:pStyle w:val="tabulk-nadpis"/>
              <w:rPr>
                <w:rFonts w:cs="TimesNewRoman,Bold"/>
                <w:bCs/>
                <w:szCs w:val="24"/>
              </w:rPr>
            </w:pPr>
            <w:r>
              <w:rPr>
                <w:rFonts w:cs="TimesNewRoman,Bold"/>
                <w:bCs/>
                <w:szCs w:val="24"/>
              </w:rPr>
              <w:t xml:space="preserve">6. </w:t>
            </w:r>
            <w:r w:rsidR="00D02EE1" w:rsidRPr="00A06753">
              <w:rPr>
                <w:rFonts w:cs="TimesNewRoman,Bold"/>
                <w:bCs/>
                <w:szCs w:val="24"/>
              </w:rPr>
              <w:t>D</w:t>
            </w:r>
            <w:r w:rsidR="00D02EE1" w:rsidRPr="00A06753">
              <w:rPr>
                <w:rFonts w:ascii="TimesNewRoman,Bold CE" w:hAnsi="TimesNewRoman,Bold CE" w:cs="TimesNewRoman,Bold CE"/>
                <w:bCs/>
                <w:szCs w:val="24"/>
              </w:rPr>
              <w:t>ětská židlička</w:t>
            </w:r>
            <w:r w:rsidR="00D02EE1" w:rsidRPr="00A06753">
              <w:rPr>
                <w:rFonts w:cs="TimesNewRoman,Bold"/>
                <w:bCs/>
                <w:szCs w:val="24"/>
              </w:rPr>
              <w:t xml:space="preserve"> </w:t>
            </w:r>
          </w:p>
          <w:p w:rsidR="00D02EE1" w:rsidRPr="003966EA" w:rsidRDefault="008A14EB" w:rsidP="008A14EB">
            <w:pPr>
              <w:pStyle w:val="xxx"/>
              <w:numPr>
                <w:ilvl w:val="0"/>
                <w:numId w:val="0"/>
              </w:numPr>
            </w:pPr>
            <w:r>
              <w:t xml:space="preserve">6.1 </w:t>
            </w:r>
            <w:r w:rsidR="00D02EE1" w:rsidRPr="00094BC1">
              <w:t>Seznámení s</w:t>
            </w:r>
            <w:r w:rsidR="00B52D72">
              <w:t> </w:t>
            </w:r>
            <w:r w:rsidR="00D02EE1" w:rsidRPr="00094BC1">
              <w:t xml:space="preserve">výrobním postupem </w:t>
            </w:r>
            <w:r>
              <w:br/>
              <w:t xml:space="preserve">      </w:t>
            </w:r>
            <w:r w:rsidR="00D02EE1" w:rsidRPr="00094BC1">
              <w:t xml:space="preserve">a názorná </w:t>
            </w:r>
            <w:r w:rsidR="00D02EE1">
              <w:t>Charakteristika výrobku</w:t>
            </w:r>
          </w:p>
          <w:p w:rsidR="00D02EE1" w:rsidRDefault="008A14EB" w:rsidP="008A14EB">
            <w:pPr>
              <w:pStyle w:val="xxx"/>
              <w:numPr>
                <w:ilvl w:val="0"/>
                <w:numId w:val="0"/>
              </w:numPr>
            </w:pPr>
            <w:r>
              <w:t xml:space="preserve">6.2 </w:t>
            </w:r>
            <w:r w:rsidR="00D02EE1">
              <w:t>Ruční zpracování materiálů</w:t>
            </w:r>
          </w:p>
          <w:p w:rsidR="00D02EE1" w:rsidRDefault="008A14EB" w:rsidP="008A14EB">
            <w:pPr>
              <w:pStyle w:val="xxx"/>
              <w:numPr>
                <w:ilvl w:val="0"/>
                <w:numId w:val="0"/>
              </w:numPr>
            </w:pPr>
            <w:r>
              <w:t xml:space="preserve">6.3 </w:t>
            </w:r>
            <w:r w:rsidR="00D02EE1">
              <w:t xml:space="preserve">Technologické postupy výroby </w:t>
            </w:r>
            <w:r>
              <w:br/>
              <w:t xml:space="preserve">      </w:t>
            </w:r>
            <w:r w:rsidR="00D02EE1">
              <w:t xml:space="preserve">základních </w:t>
            </w:r>
            <w:r w:rsidR="00D02EE1">
              <w:rPr>
                <w:rFonts w:ascii="TimesNewRoman CE" w:hAnsi="TimesNewRoman CE" w:cs="TimesNewRoman CE"/>
              </w:rPr>
              <w:t>truhlářských výrobků,</w:t>
            </w:r>
            <w:r>
              <w:rPr>
                <w:rFonts w:ascii="TimesNewRoman CE" w:hAnsi="TimesNewRoman CE" w:cs="TimesNewRoman CE"/>
              </w:rPr>
              <w:br/>
              <w:t xml:space="preserve">      </w:t>
            </w:r>
            <w:r w:rsidR="00D02EE1">
              <w:rPr>
                <w:rFonts w:ascii="TimesNewRoman CE" w:hAnsi="TimesNewRoman CE" w:cs="TimesNewRoman CE"/>
              </w:rPr>
              <w:t>polotovarů</w:t>
            </w:r>
            <w:r w:rsidR="00D02EE1">
              <w:t xml:space="preserve"> </w:t>
            </w:r>
            <w:r w:rsidR="00D02EE1">
              <w:rPr>
                <w:rFonts w:ascii="TimesNewRoman CE" w:hAnsi="TimesNewRoman CE" w:cs="TimesNewRoman CE"/>
              </w:rPr>
              <w:t>a doplňků</w:t>
            </w:r>
          </w:p>
          <w:p w:rsidR="00D02EE1" w:rsidRPr="00094BC1" w:rsidRDefault="008A14EB" w:rsidP="008A14EB">
            <w:pPr>
              <w:pStyle w:val="xxx"/>
              <w:numPr>
                <w:ilvl w:val="0"/>
                <w:numId w:val="0"/>
              </w:numPr>
            </w:pPr>
            <w:r>
              <w:t xml:space="preserve">6.4 </w:t>
            </w:r>
            <w:r w:rsidR="00D02EE1">
              <w:t>Příprava a organizace pracoviště</w:t>
            </w:r>
          </w:p>
          <w:p w:rsidR="00D02EE1" w:rsidRPr="00094BC1" w:rsidRDefault="008A14EB" w:rsidP="008A14EB">
            <w:pPr>
              <w:pStyle w:val="xxx"/>
              <w:numPr>
                <w:ilvl w:val="0"/>
                <w:numId w:val="0"/>
              </w:numPr>
              <w:rPr>
                <w:rFonts w:cs="TimesNewRoman"/>
              </w:rPr>
            </w:pPr>
            <w:r>
              <w:rPr>
                <w:rFonts w:cs="TimesNewRoman"/>
              </w:rPr>
              <w:t xml:space="preserve">      - </w:t>
            </w:r>
            <w:r w:rsidR="00D02EE1" w:rsidRPr="00094BC1">
              <w:rPr>
                <w:rFonts w:cs="TimesNewRoman"/>
              </w:rPr>
              <w:t xml:space="preserve">ukázka </w:t>
            </w:r>
          </w:p>
          <w:p w:rsidR="00D02EE1" w:rsidRPr="00094BC1" w:rsidRDefault="008A14EB" w:rsidP="008A14EB">
            <w:pPr>
              <w:pStyle w:val="xxx"/>
              <w:numPr>
                <w:ilvl w:val="0"/>
                <w:numId w:val="0"/>
              </w:numPr>
              <w:rPr>
                <w:rFonts w:cs="TimesNewRoman"/>
              </w:rPr>
            </w:pPr>
            <w:r>
              <w:rPr>
                <w:rFonts w:ascii="TimesNewRoman CE" w:hAnsi="TimesNewRoman CE" w:cs="TimesNewRoman CE"/>
              </w:rPr>
              <w:t xml:space="preserve">6.5 </w:t>
            </w:r>
            <w:r w:rsidR="00D02EE1" w:rsidRPr="00094BC1">
              <w:rPr>
                <w:rFonts w:ascii="TimesNewRoman CE" w:hAnsi="TimesNewRoman CE" w:cs="TimesNewRoman CE"/>
              </w:rPr>
              <w:t xml:space="preserve">Příprava materiálu na daný rozměr </w:t>
            </w:r>
          </w:p>
          <w:p w:rsidR="00D02EE1" w:rsidRPr="00094BC1" w:rsidRDefault="008A14EB" w:rsidP="008A14EB">
            <w:pPr>
              <w:pStyle w:val="xxx"/>
              <w:numPr>
                <w:ilvl w:val="0"/>
                <w:numId w:val="0"/>
              </w:numPr>
              <w:rPr>
                <w:rFonts w:cs="TimesNewRoman"/>
              </w:rPr>
            </w:pPr>
            <w:r>
              <w:rPr>
                <w:rFonts w:ascii="TimesNewRoman CE" w:hAnsi="TimesNewRoman CE" w:cs="TimesNewRoman CE"/>
              </w:rPr>
              <w:t xml:space="preserve">6.6 </w:t>
            </w:r>
            <w:r w:rsidR="00D02EE1" w:rsidRPr="00094BC1">
              <w:rPr>
                <w:rFonts w:ascii="TimesNewRoman CE" w:hAnsi="TimesNewRoman CE" w:cs="TimesNewRoman CE"/>
              </w:rPr>
              <w:t>Zhotovení konstrukčních spojů</w:t>
            </w:r>
          </w:p>
          <w:p w:rsidR="00D02EE1" w:rsidRPr="00094BC1" w:rsidRDefault="008A14EB" w:rsidP="008A14EB">
            <w:pPr>
              <w:pStyle w:val="xxx"/>
              <w:numPr>
                <w:ilvl w:val="0"/>
                <w:numId w:val="0"/>
              </w:numPr>
              <w:rPr>
                <w:rFonts w:cs="TimesNewRoman"/>
              </w:rPr>
            </w:pPr>
            <w:r>
              <w:rPr>
                <w:rFonts w:ascii="TimesNewRoman CE" w:hAnsi="TimesNewRoman CE" w:cs="TimesNewRoman CE"/>
              </w:rPr>
              <w:t xml:space="preserve">6.7 </w:t>
            </w:r>
            <w:r w:rsidR="00D02EE1" w:rsidRPr="00094BC1">
              <w:rPr>
                <w:rFonts w:ascii="TimesNewRoman CE" w:hAnsi="TimesNewRoman CE" w:cs="TimesNewRoman CE"/>
              </w:rPr>
              <w:t xml:space="preserve">Zhotovení konstrukčních spojů, </w:t>
            </w:r>
            <w:r>
              <w:rPr>
                <w:rFonts w:ascii="TimesNewRoman CE" w:hAnsi="TimesNewRoman CE" w:cs="TimesNewRoman CE"/>
              </w:rPr>
              <w:br/>
              <w:t xml:space="preserve">      </w:t>
            </w:r>
            <w:r w:rsidR="00D02EE1" w:rsidRPr="00094BC1">
              <w:rPr>
                <w:rFonts w:ascii="TimesNewRoman CE" w:hAnsi="TimesNewRoman CE" w:cs="TimesNewRoman CE"/>
              </w:rPr>
              <w:t>broušení</w:t>
            </w:r>
          </w:p>
          <w:p w:rsidR="00D02EE1" w:rsidRPr="00094BC1" w:rsidRDefault="008A14EB" w:rsidP="008A14EB">
            <w:pPr>
              <w:pStyle w:val="xxx"/>
              <w:numPr>
                <w:ilvl w:val="0"/>
                <w:numId w:val="0"/>
              </w:numPr>
              <w:rPr>
                <w:rFonts w:cs="TimesNewRoman"/>
              </w:rPr>
            </w:pPr>
            <w:r>
              <w:rPr>
                <w:rFonts w:ascii="TimesNewRoman CE" w:hAnsi="TimesNewRoman CE" w:cs="TimesNewRoman CE"/>
              </w:rPr>
              <w:t xml:space="preserve">6.8 </w:t>
            </w:r>
            <w:r w:rsidR="00D02EE1" w:rsidRPr="00094BC1">
              <w:rPr>
                <w:rFonts w:ascii="TimesNewRoman CE" w:hAnsi="TimesNewRoman CE" w:cs="TimesNewRoman CE"/>
              </w:rPr>
              <w:t>Vykružování dílců</w:t>
            </w:r>
          </w:p>
          <w:p w:rsidR="00D02EE1" w:rsidRPr="00094BC1" w:rsidRDefault="008A14EB" w:rsidP="008A14EB">
            <w:pPr>
              <w:pStyle w:val="xxx"/>
              <w:numPr>
                <w:ilvl w:val="0"/>
                <w:numId w:val="0"/>
              </w:numPr>
              <w:rPr>
                <w:rFonts w:cs="TimesNewRoman"/>
              </w:rPr>
            </w:pPr>
            <w:r>
              <w:rPr>
                <w:rFonts w:cs="TimesNewRoman"/>
              </w:rPr>
              <w:t xml:space="preserve">6.9 </w:t>
            </w:r>
            <w:r w:rsidR="00D02EE1" w:rsidRPr="00094BC1">
              <w:rPr>
                <w:rFonts w:cs="TimesNewRoman"/>
              </w:rPr>
              <w:t>Lepeni, tmelení, broušení</w:t>
            </w:r>
          </w:p>
          <w:p w:rsidR="00D02EE1" w:rsidRPr="00094BC1" w:rsidRDefault="008A14EB" w:rsidP="008A14EB">
            <w:pPr>
              <w:pStyle w:val="xxx"/>
              <w:numPr>
                <w:ilvl w:val="0"/>
                <w:numId w:val="0"/>
              </w:numPr>
              <w:rPr>
                <w:rFonts w:cs="TimesNewRoman"/>
              </w:rPr>
            </w:pPr>
            <w:r>
              <w:rPr>
                <w:rFonts w:cs="TimesNewRoman"/>
              </w:rPr>
              <w:t xml:space="preserve">6.10 </w:t>
            </w:r>
            <w:r w:rsidR="00D02EE1" w:rsidRPr="00094BC1">
              <w:rPr>
                <w:rFonts w:cs="TimesNewRoman"/>
              </w:rPr>
              <w:t>Povrchová úprava, lakování</w:t>
            </w:r>
          </w:p>
          <w:p w:rsidR="00D02EE1" w:rsidRPr="00A06753" w:rsidRDefault="008A14EB" w:rsidP="008A14EB">
            <w:pPr>
              <w:pStyle w:val="xxx"/>
              <w:numPr>
                <w:ilvl w:val="0"/>
                <w:numId w:val="0"/>
              </w:numPr>
              <w:rPr>
                <w:rFonts w:ascii="TimesNewRoman,Bold" w:hAnsi="TimesNewRoman,Bold" w:cs="TimesNewRoman,Bold"/>
                <w:bCs/>
              </w:rPr>
            </w:pPr>
            <w:r>
              <w:rPr>
                <w:rFonts w:cs="TimesNewRoman"/>
              </w:rPr>
              <w:t xml:space="preserve">6.11 </w:t>
            </w:r>
            <w:r w:rsidR="00D02EE1" w:rsidRPr="00094BC1">
              <w:rPr>
                <w:rFonts w:cs="TimesNewRoman"/>
              </w:rPr>
              <w:t>Vyhodnocení souborné práce</w:t>
            </w: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68</w:t>
            </w:r>
          </w:p>
        </w:tc>
      </w:tr>
      <w:tr w:rsidR="00D02EE1" w:rsidRPr="00B6223A" w:rsidTr="00B6223A">
        <w:tc>
          <w:tcPr>
            <w:tcW w:w="4428" w:type="dxa"/>
          </w:tcPr>
          <w:p w:rsidR="00D02EE1" w:rsidRPr="006939C2" w:rsidRDefault="00D02EE1" w:rsidP="003A6D0F">
            <w:pPr>
              <w:pStyle w:val="xxx"/>
              <w:rPr>
                <w:rFonts w:ascii="TimesNewRoman,Bold" w:hAnsi="TimesNewRoman,Bold" w:cs="TimesNewRoman,Bold"/>
                <w:bCs/>
              </w:rPr>
            </w:pPr>
            <w:r w:rsidRPr="00094BC1">
              <w:br w:type="page"/>
              <w:t>osvojuje si správné založení a složení</w:t>
            </w:r>
            <w:r w:rsidRPr="00094BC1">
              <w:rPr>
                <w:rFonts w:ascii="TimesNewRoman CE" w:hAnsi="TimesNewRoman CE" w:cs="TimesNewRoman CE"/>
              </w:rPr>
              <w:t xml:space="preserve"> řeziva do </w:t>
            </w:r>
            <w:r w:rsidRPr="00094BC1">
              <w:t>sušárny</w:t>
            </w:r>
          </w:p>
          <w:p w:rsidR="00D02EE1" w:rsidRPr="006939C2" w:rsidRDefault="00D02EE1" w:rsidP="003A6D0F">
            <w:pPr>
              <w:pStyle w:val="xxx"/>
              <w:rPr>
                <w:rFonts w:ascii="TimesNewRoman,Bold" w:hAnsi="TimesNewRoman,Bold" w:cs="TimesNewRoman,Bold"/>
                <w:bCs/>
              </w:rPr>
            </w:pPr>
            <w:r>
              <w:t>Uvede zásady fyziologie práce a ergonomie ve vztahu k</w:t>
            </w:r>
            <w:r w:rsidR="00B52D72">
              <w:t> </w:t>
            </w:r>
            <w:r w:rsidR="002C0812">
              <w:t>oboru</w:t>
            </w:r>
          </w:p>
          <w:p w:rsidR="00D02EE1" w:rsidRPr="006939C2" w:rsidRDefault="00D02EE1" w:rsidP="003A6D0F">
            <w:pPr>
              <w:pStyle w:val="xxx"/>
              <w:rPr>
                <w:rFonts w:ascii="TimesNewRoman" w:hAnsi="TimesNewRoman"/>
              </w:rPr>
            </w:pPr>
            <w:r>
              <w:t>Prostuduje technickou dokumentaci</w:t>
            </w:r>
            <w:r w:rsidR="002C0812">
              <w:t xml:space="preserve"> výrobku a promyslí jeho výrobu</w:t>
            </w:r>
          </w:p>
          <w:p w:rsidR="00D02EE1" w:rsidRDefault="00D02EE1" w:rsidP="003A6D0F">
            <w:pPr>
              <w:pStyle w:val="xxx"/>
              <w:rPr>
                <w:rFonts w:ascii="TimesNewRoman CE" w:hAnsi="TimesNewRoman CE"/>
              </w:rPr>
            </w:pPr>
            <w:r>
              <w:rPr>
                <w:rFonts w:ascii="TimesNewRoman CE" w:hAnsi="TimesNewRoman CE"/>
              </w:rPr>
              <w:t>Připravuje a organizuje praco</w:t>
            </w:r>
            <w:r w:rsidR="002C0812">
              <w:rPr>
                <w:rFonts w:ascii="TimesNewRoman CE" w:hAnsi="TimesNewRoman CE"/>
              </w:rPr>
              <w:t>viště pro výrobu daného výrobku</w:t>
            </w:r>
          </w:p>
          <w:p w:rsidR="00D02EE1" w:rsidRPr="006939C2" w:rsidRDefault="00D02EE1" w:rsidP="002C0812">
            <w:pPr>
              <w:pStyle w:val="xxx"/>
              <w:rPr>
                <w:rFonts w:ascii="TimesNewRoman" w:hAnsi="TimesNewRoman"/>
              </w:rPr>
            </w:pPr>
            <w:r>
              <w:rPr>
                <w:rFonts w:ascii="TimesNewRoman CE" w:hAnsi="TimesNewRoman CE"/>
              </w:rPr>
              <w:t>Uskladňuje a ošetřuje materiály a polotovary pro výrobu</w:t>
            </w:r>
          </w:p>
        </w:tc>
        <w:tc>
          <w:tcPr>
            <w:tcW w:w="3960" w:type="dxa"/>
          </w:tcPr>
          <w:p w:rsidR="00D02EE1" w:rsidRPr="00A06753" w:rsidRDefault="002C0812" w:rsidP="009F7BD3">
            <w:pPr>
              <w:pStyle w:val="tabulk-nadpis"/>
              <w:rPr>
                <w:rFonts w:cs="TimesNewRoman,Bold"/>
                <w:bCs/>
                <w:szCs w:val="24"/>
              </w:rPr>
            </w:pPr>
            <w:r>
              <w:rPr>
                <w:rFonts w:cs="TimesNewRoman,Bold"/>
                <w:bCs/>
                <w:szCs w:val="24"/>
              </w:rPr>
              <w:t xml:space="preserve">7. </w:t>
            </w:r>
            <w:r w:rsidR="00D02EE1" w:rsidRPr="00A06753">
              <w:rPr>
                <w:rFonts w:cs="TimesNewRoman,Bold"/>
                <w:bCs/>
                <w:szCs w:val="24"/>
              </w:rPr>
              <w:t>Zakládání sušárny</w:t>
            </w:r>
          </w:p>
          <w:p w:rsidR="00D02EE1" w:rsidRPr="00094BC1" w:rsidRDefault="002C0812" w:rsidP="002C0812">
            <w:pPr>
              <w:pStyle w:val="xxx"/>
              <w:numPr>
                <w:ilvl w:val="0"/>
                <w:numId w:val="0"/>
              </w:numPr>
            </w:pPr>
            <w:r>
              <w:t xml:space="preserve">7.1 </w:t>
            </w:r>
            <w:r w:rsidR="00D02EE1">
              <w:t>Z</w:t>
            </w:r>
            <w:r w:rsidR="00D02EE1" w:rsidRPr="00094BC1">
              <w:t>aložení</w:t>
            </w:r>
          </w:p>
          <w:p w:rsidR="00D02EE1" w:rsidRPr="00094BC1" w:rsidRDefault="002C0812" w:rsidP="002C0812">
            <w:pPr>
              <w:pStyle w:val="xxx"/>
              <w:numPr>
                <w:ilvl w:val="0"/>
                <w:numId w:val="0"/>
              </w:numPr>
            </w:pPr>
            <w:r>
              <w:t xml:space="preserve">7.2 </w:t>
            </w:r>
            <w:r w:rsidR="00D02EE1">
              <w:t>P</w:t>
            </w:r>
            <w:r w:rsidR="00D02EE1" w:rsidRPr="00094BC1">
              <w:t>rokládání</w:t>
            </w:r>
          </w:p>
          <w:p w:rsidR="00D02EE1" w:rsidRPr="00094BC1" w:rsidRDefault="002C0812" w:rsidP="002C0812">
            <w:pPr>
              <w:pStyle w:val="xxx"/>
              <w:numPr>
                <w:ilvl w:val="0"/>
                <w:numId w:val="0"/>
              </w:numPr>
            </w:pPr>
            <w:r>
              <w:t xml:space="preserve">7.3 </w:t>
            </w:r>
            <w:r w:rsidR="00D02EE1">
              <w:t>N</w:t>
            </w:r>
            <w:r w:rsidR="00D02EE1" w:rsidRPr="00094BC1">
              <w:t>akládání</w:t>
            </w:r>
          </w:p>
          <w:p w:rsidR="00D02EE1" w:rsidRPr="00094BC1" w:rsidRDefault="002C0812" w:rsidP="002C0812">
            <w:pPr>
              <w:pStyle w:val="xxx"/>
              <w:numPr>
                <w:ilvl w:val="0"/>
                <w:numId w:val="0"/>
              </w:numPr>
            </w:pPr>
            <w:r>
              <w:rPr>
                <w:rFonts w:ascii="TimesNewRoman CE" w:hAnsi="TimesNewRoman CE" w:cs="TimesNewRoman CE"/>
              </w:rPr>
              <w:t xml:space="preserve">7.4 </w:t>
            </w:r>
            <w:r w:rsidR="00D02EE1">
              <w:rPr>
                <w:rFonts w:ascii="TimesNewRoman CE" w:hAnsi="TimesNewRoman CE" w:cs="TimesNewRoman CE"/>
              </w:rPr>
              <w:t>S</w:t>
            </w:r>
            <w:r w:rsidR="00D02EE1" w:rsidRPr="00094BC1">
              <w:rPr>
                <w:rFonts w:ascii="TimesNewRoman CE" w:hAnsi="TimesNewRoman CE" w:cs="TimesNewRoman CE"/>
              </w:rPr>
              <w:t>právné upevnění sond</w:t>
            </w:r>
          </w:p>
          <w:p w:rsidR="00D02EE1" w:rsidRPr="00094BC1" w:rsidRDefault="002C0812" w:rsidP="002C0812">
            <w:pPr>
              <w:pStyle w:val="xxx"/>
              <w:numPr>
                <w:ilvl w:val="0"/>
                <w:numId w:val="0"/>
              </w:numPr>
            </w:pPr>
            <w:r>
              <w:t xml:space="preserve">7.5 </w:t>
            </w:r>
            <w:r w:rsidR="00D02EE1">
              <w:t>N</w:t>
            </w:r>
            <w:r w:rsidR="00D02EE1" w:rsidRPr="00094BC1">
              <w:t>astavení</w:t>
            </w:r>
          </w:p>
          <w:p w:rsidR="00D02EE1" w:rsidRDefault="002C0812" w:rsidP="002C0812">
            <w:pPr>
              <w:pStyle w:val="xxx"/>
              <w:numPr>
                <w:ilvl w:val="0"/>
                <w:numId w:val="0"/>
              </w:numPr>
            </w:pPr>
            <w:r>
              <w:t xml:space="preserve">7.6 </w:t>
            </w:r>
            <w:r w:rsidR="00D02EE1">
              <w:t>Z</w:t>
            </w:r>
            <w:r w:rsidR="00D02EE1" w:rsidRPr="00094BC1">
              <w:t>apnutí</w:t>
            </w:r>
          </w:p>
          <w:p w:rsidR="00D02EE1" w:rsidRPr="009E1C2D" w:rsidRDefault="002C0812" w:rsidP="002C0812">
            <w:pPr>
              <w:pStyle w:val="xxx"/>
              <w:numPr>
                <w:ilvl w:val="0"/>
                <w:numId w:val="0"/>
              </w:numPr>
              <w:ind w:hanging="33"/>
              <w:rPr>
                <w:rFonts w:ascii="TimesNewRoman" w:hAnsi="TimesNewRoman" w:cs="TimesNewRoman"/>
              </w:rPr>
            </w:pPr>
            <w:r>
              <w:t xml:space="preserve">7.7 </w:t>
            </w:r>
            <w:r w:rsidR="00D02EE1">
              <w:t xml:space="preserve">Skladování, ošetřování </w:t>
            </w:r>
            <w:r>
              <w:br/>
              <w:t xml:space="preserve">      </w:t>
            </w:r>
            <w:r w:rsidR="00D02EE1">
              <w:t xml:space="preserve">a technologická příprava dřeva </w:t>
            </w:r>
            <w:r>
              <w:br/>
              <w:t xml:space="preserve">      </w:t>
            </w:r>
            <w:r w:rsidR="00D02EE1">
              <w:t xml:space="preserve">a vlastní použití materiálů </w:t>
            </w:r>
            <w:r>
              <w:br/>
              <w:t xml:space="preserve">      </w:t>
            </w:r>
            <w:r w:rsidR="00D02EE1">
              <w:t>a polotovarů pro výrobu</w:t>
            </w:r>
          </w:p>
          <w:p w:rsidR="00D02EE1" w:rsidRPr="00094BC1" w:rsidRDefault="002C0812" w:rsidP="002C0812">
            <w:pPr>
              <w:pStyle w:val="xxx"/>
              <w:numPr>
                <w:ilvl w:val="0"/>
                <w:numId w:val="0"/>
              </w:numPr>
            </w:pPr>
            <w:r>
              <w:t xml:space="preserve">7.8 </w:t>
            </w:r>
            <w:r w:rsidR="00D02EE1">
              <w:t>Příprava a organizace pracoviště</w:t>
            </w:r>
          </w:p>
        </w:tc>
        <w:tc>
          <w:tcPr>
            <w:tcW w:w="824" w:type="dxa"/>
          </w:tcPr>
          <w:p w:rsidR="00D02EE1" w:rsidRDefault="005A3FFB" w:rsidP="005E4BC6">
            <w:pPr>
              <w:pStyle w:val="tabulk-nadpis"/>
              <w:jc w:val="center"/>
              <w:rPr>
                <w:rFonts w:cs="TimesNewRoman,Bold"/>
                <w:bCs/>
                <w:szCs w:val="24"/>
              </w:rPr>
            </w:pPr>
            <w:r>
              <w:rPr>
                <w:rFonts w:cs="TimesNewRoman,Bold"/>
                <w:bCs/>
                <w:szCs w:val="24"/>
              </w:rPr>
              <w:t>8</w:t>
            </w:r>
            <w:r w:rsidR="00D02EE1" w:rsidRPr="00A06753">
              <w:rPr>
                <w:rFonts w:cs="TimesNewRoman,Bold"/>
                <w:bCs/>
                <w:szCs w:val="24"/>
              </w:rPr>
              <w:t>2</w:t>
            </w:r>
          </w:p>
          <w:p w:rsidR="0053036B" w:rsidRPr="00845466" w:rsidRDefault="0053036B" w:rsidP="005E4BC6">
            <w:pPr>
              <w:pStyle w:val="tabulk-nadpis"/>
              <w:jc w:val="center"/>
              <w:rPr>
                <w:rFonts w:cs="TimesNewRoman,Bold"/>
                <w:bCs/>
                <w:color w:val="548DD4"/>
                <w:szCs w:val="24"/>
              </w:rPr>
            </w:pPr>
          </w:p>
        </w:tc>
      </w:tr>
      <w:tr w:rsidR="00D02EE1" w:rsidRPr="00B6223A" w:rsidTr="00A571EB">
        <w:trPr>
          <w:trHeight w:val="724"/>
        </w:trPr>
        <w:tc>
          <w:tcPr>
            <w:tcW w:w="4428" w:type="dxa"/>
          </w:tcPr>
          <w:p w:rsidR="00D02EE1" w:rsidRPr="00094BC1" w:rsidRDefault="00D02EE1" w:rsidP="00A571EB">
            <w:pPr>
              <w:pStyle w:val="xxx"/>
            </w:pPr>
            <w:r w:rsidRPr="00094BC1">
              <w:rPr>
                <w:rFonts w:ascii="TimesNewRoman CE" w:hAnsi="TimesNewRoman CE" w:cs="TimesNewRoman CE"/>
              </w:rPr>
              <w:lastRenderedPageBreak/>
              <w:t>procvičuje a zdokonaluje truhlářské spoje na čas formou soutěže</w:t>
            </w:r>
          </w:p>
        </w:tc>
        <w:tc>
          <w:tcPr>
            <w:tcW w:w="3960" w:type="dxa"/>
          </w:tcPr>
          <w:p w:rsidR="00D02EE1" w:rsidRPr="00A06753" w:rsidRDefault="00A571EB" w:rsidP="009F7BD3">
            <w:pPr>
              <w:pStyle w:val="tabulk-nadpis"/>
              <w:rPr>
                <w:rFonts w:cs="TimesNewRoman,Bold"/>
                <w:bCs/>
                <w:szCs w:val="24"/>
              </w:rPr>
            </w:pPr>
            <w:r>
              <w:rPr>
                <w:rFonts w:cs="TimesNewRoman,Bold"/>
                <w:bCs/>
                <w:szCs w:val="24"/>
              </w:rPr>
              <w:t xml:space="preserve">8. </w:t>
            </w:r>
            <w:r w:rsidR="00D02EE1" w:rsidRPr="00A06753">
              <w:rPr>
                <w:rFonts w:cs="TimesNewRoman,Bold"/>
                <w:bCs/>
                <w:szCs w:val="24"/>
              </w:rPr>
              <w:t>Souborná práce</w:t>
            </w:r>
          </w:p>
          <w:p w:rsidR="00D02EE1" w:rsidRPr="00A571EB" w:rsidRDefault="00A571EB" w:rsidP="00A571EB">
            <w:pPr>
              <w:pStyle w:val="xxx"/>
              <w:numPr>
                <w:ilvl w:val="0"/>
                <w:numId w:val="0"/>
              </w:numPr>
              <w:rPr>
                <w:rFonts w:cs="TimesNewRoman"/>
              </w:rPr>
            </w:pPr>
            <w:r>
              <w:t xml:space="preserve">8.1 </w:t>
            </w:r>
            <w:r w:rsidR="00D02EE1">
              <w:t>S</w:t>
            </w:r>
            <w:r w:rsidR="00D02EE1" w:rsidRPr="00094BC1">
              <w:t>outěž Truhlík roku</w:t>
            </w: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34</w:t>
            </w:r>
          </w:p>
        </w:tc>
      </w:tr>
      <w:tr w:rsidR="00D02EE1" w:rsidRPr="00B6223A" w:rsidTr="00B6223A">
        <w:tc>
          <w:tcPr>
            <w:tcW w:w="4428" w:type="dxa"/>
          </w:tcPr>
          <w:p w:rsidR="00D02EE1" w:rsidRPr="006939C2" w:rsidRDefault="00D02EE1" w:rsidP="003A6D0F">
            <w:pPr>
              <w:pStyle w:val="xxx"/>
              <w:rPr>
                <w:rFonts w:ascii="TimesNewRoman,Bold" w:hAnsi="TimesNewRoman,Bold" w:cs="TimesNewRoman,Bold"/>
                <w:bCs/>
              </w:rPr>
            </w:pPr>
            <w:r w:rsidRPr="00094BC1">
              <w:rPr>
                <w:rFonts w:ascii="TimesNewRoman CE" w:hAnsi="TimesNewRoman CE" w:cs="TimesNewRoman CE"/>
              </w:rPr>
              <w:t>poznává a osvojuje si práci s</w:t>
            </w:r>
            <w:r w:rsidR="00B52D72">
              <w:rPr>
                <w:rFonts w:ascii="TimesNewRoman CE" w:hAnsi="TimesNewRoman CE" w:cs="TimesNewRoman CE"/>
              </w:rPr>
              <w:t> </w:t>
            </w:r>
            <w:r w:rsidRPr="00094BC1">
              <w:rPr>
                <w:rFonts w:ascii="TimesNewRoman CE" w:hAnsi="TimesNewRoman CE" w:cs="TimesNewRoman CE"/>
              </w:rPr>
              <w:t>plošným materiálem, získává návyky řezání na formátovací pile s</w:t>
            </w:r>
            <w:r w:rsidR="00B52D72">
              <w:rPr>
                <w:rFonts w:ascii="TimesNewRoman CE" w:hAnsi="TimesNewRoman CE" w:cs="TimesNewRoman CE"/>
              </w:rPr>
              <w:t> </w:t>
            </w:r>
            <w:r w:rsidRPr="00094BC1">
              <w:rPr>
                <w:rFonts w:ascii="TimesNewRoman CE" w:hAnsi="TimesNewRoman CE" w:cs="TimesNewRoman CE"/>
              </w:rPr>
              <w:t xml:space="preserve">předřezem, umí vytvořit nářezový pán pomocí počítačového programu </w:t>
            </w:r>
            <w:r>
              <w:t>Optimum</w:t>
            </w:r>
          </w:p>
          <w:p w:rsidR="00D02EE1" w:rsidRPr="006939C2" w:rsidRDefault="00D02EE1" w:rsidP="003A6D0F">
            <w:pPr>
              <w:pStyle w:val="xxx"/>
              <w:rPr>
                <w:rFonts w:ascii="TimesNewRoman,Bold" w:hAnsi="TimesNewRoman,Bold" w:cs="TimesNewRoman,Bold"/>
                <w:bCs/>
              </w:rPr>
            </w:pPr>
            <w:r>
              <w:t>Uvede zásady fyziologie práce a ergonomie ve vztahu k</w:t>
            </w:r>
            <w:r w:rsidR="00B52D72">
              <w:t> </w:t>
            </w:r>
            <w:r w:rsidR="00A571EB">
              <w:t>oboru</w:t>
            </w:r>
          </w:p>
          <w:p w:rsidR="00D02EE1" w:rsidRPr="006939C2" w:rsidRDefault="00D02EE1" w:rsidP="003A6D0F">
            <w:pPr>
              <w:pStyle w:val="xxx"/>
              <w:rPr>
                <w:rFonts w:ascii="TimesNewRoman,Bold" w:hAnsi="TimesNewRoman,Bold" w:cs="TimesNewRoman,Bold"/>
                <w:bCs/>
              </w:rPr>
            </w:pPr>
            <w:r>
              <w:t>Prostuduje technickou dokumentaci</w:t>
            </w:r>
            <w:r w:rsidR="00A571EB">
              <w:t xml:space="preserve"> výrobku a promyslí jeho výrobu</w:t>
            </w:r>
          </w:p>
          <w:p w:rsidR="00D02EE1" w:rsidRPr="003A6D0F" w:rsidRDefault="00D02EE1" w:rsidP="003A6D0F">
            <w:pPr>
              <w:pStyle w:val="xxx"/>
              <w:rPr>
                <w:rFonts w:ascii="TimesNewRoman,Bold" w:hAnsi="TimesNewRoman,Bold" w:cs="TimesNewRoman,Bold"/>
                <w:bCs/>
              </w:rPr>
            </w:pPr>
            <w:r>
              <w:rPr>
                <w:rFonts w:ascii="TimesNewRoman CE" w:hAnsi="TimesNewRoman CE"/>
              </w:rPr>
              <w:t>Připravuje a organizuje pracoviště pro výrobu daného výrobku</w:t>
            </w:r>
          </w:p>
          <w:p w:rsidR="00D02EE1" w:rsidRPr="00A571EB" w:rsidRDefault="00D02EE1" w:rsidP="00A571EB">
            <w:pPr>
              <w:pStyle w:val="xxx"/>
              <w:rPr>
                <w:rFonts w:ascii="TimesNewRoman CE" w:hAnsi="TimesNewRoman CE"/>
              </w:rPr>
            </w:pPr>
            <w:r>
              <w:rPr>
                <w:rFonts w:ascii="TimesNewRoman CE" w:hAnsi="TimesNewRoman CE"/>
              </w:rPr>
              <w:t>Volí, technologicky připravuje a používá správně materiály pro výrobu, dbá na jejich</w:t>
            </w:r>
            <w:r w:rsidR="00A571EB">
              <w:rPr>
                <w:rFonts w:ascii="TimesNewRoman CE" w:hAnsi="TimesNewRoman CE"/>
              </w:rPr>
              <w:t xml:space="preserve"> </w:t>
            </w:r>
            <w:r w:rsidRPr="00A571EB">
              <w:rPr>
                <w:rFonts w:ascii="TimesNewRoman" w:hAnsi="TimesNewRoman"/>
              </w:rPr>
              <w:t>hospodárné a ekologické využívání</w:t>
            </w:r>
          </w:p>
          <w:p w:rsidR="00D02EE1" w:rsidRPr="003A6D0F" w:rsidRDefault="00D02EE1" w:rsidP="003A6D0F">
            <w:pPr>
              <w:pStyle w:val="xxx"/>
              <w:rPr>
                <w:rFonts w:ascii="TimesNewRoman,Bold" w:hAnsi="TimesNewRoman,Bold" w:cs="TimesNewRoman,Bold"/>
                <w:bCs/>
              </w:rPr>
            </w:pPr>
            <w:r>
              <w:rPr>
                <w:rFonts w:ascii="TimesNewRoman CE" w:hAnsi="TimesNewRoman CE"/>
              </w:rPr>
              <w:t>Volí, připravuje a používá vhodné nástroje, nářadí a pomůcky pro ruční zpracování materiálů</w:t>
            </w:r>
          </w:p>
          <w:p w:rsidR="00D02EE1" w:rsidRPr="003A6D0F" w:rsidRDefault="00D02EE1" w:rsidP="003A6D0F">
            <w:pPr>
              <w:pStyle w:val="xxx"/>
              <w:rPr>
                <w:rFonts w:ascii="TimesNewRoman" w:hAnsi="TimesNewRoman"/>
              </w:rPr>
            </w:pPr>
            <w:r>
              <w:t>Volí a používá vhodné způsoby konstrukčního spojování materiálů</w:t>
            </w:r>
          </w:p>
        </w:tc>
        <w:tc>
          <w:tcPr>
            <w:tcW w:w="3960" w:type="dxa"/>
          </w:tcPr>
          <w:p w:rsidR="00D02EE1" w:rsidRPr="00A06753" w:rsidRDefault="00A571EB" w:rsidP="009F7BD3">
            <w:pPr>
              <w:pStyle w:val="tabulk-nadpis"/>
              <w:rPr>
                <w:rFonts w:cs="TimesNewRoman,Bold"/>
                <w:bCs/>
                <w:szCs w:val="24"/>
              </w:rPr>
            </w:pPr>
            <w:r>
              <w:rPr>
                <w:rFonts w:cs="TimesNewRoman,Bold"/>
                <w:bCs/>
                <w:szCs w:val="24"/>
              </w:rPr>
              <w:t xml:space="preserve">9. </w:t>
            </w:r>
            <w:r w:rsidR="00D02EE1" w:rsidRPr="00A06753">
              <w:rPr>
                <w:rFonts w:cs="TimesNewRoman,Bold"/>
                <w:bCs/>
                <w:szCs w:val="24"/>
              </w:rPr>
              <w:t>S</w:t>
            </w:r>
            <w:r w:rsidR="00D02EE1" w:rsidRPr="00A06753">
              <w:rPr>
                <w:rFonts w:ascii="TimesNewRoman,Bold CE" w:hAnsi="TimesNewRoman,Bold CE" w:cs="TimesNewRoman,Bold CE"/>
                <w:bCs/>
                <w:szCs w:val="24"/>
              </w:rPr>
              <w:t>kříně z</w:t>
            </w:r>
            <w:r w:rsidR="00B52D72">
              <w:rPr>
                <w:rFonts w:ascii="TimesNewRoman,Bold CE" w:hAnsi="TimesNewRoman,Bold CE" w:cs="TimesNewRoman,Bold CE"/>
                <w:bCs/>
                <w:szCs w:val="24"/>
              </w:rPr>
              <w:t> </w:t>
            </w:r>
            <w:r w:rsidR="00D02EE1" w:rsidRPr="00A06753">
              <w:rPr>
                <w:rFonts w:ascii="TimesNewRoman,Bold CE" w:hAnsi="TimesNewRoman,Bold CE" w:cs="TimesNewRoman,Bold CE"/>
                <w:bCs/>
                <w:szCs w:val="24"/>
              </w:rPr>
              <w:t>LTD</w:t>
            </w:r>
          </w:p>
          <w:p w:rsidR="00D02EE1" w:rsidRDefault="00A571EB" w:rsidP="00A571EB">
            <w:pPr>
              <w:pStyle w:val="xxx"/>
              <w:numPr>
                <w:ilvl w:val="0"/>
                <w:numId w:val="0"/>
              </w:numPr>
            </w:pPr>
            <w:r>
              <w:t xml:space="preserve">9.1 </w:t>
            </w:r>
            <w:r w:rsidR="00D02EE1">
              <w:t>S</w:t>
            </w:r>
            <w:r w:rsidR="00D02EE1" w:rsidRPr="00094BC1">
              <w:t>eznámení s</w:t>
            </w:r>
            <w:r w:rsidR="00B52D72">
              <w:t> </w:t>
            </w:r>
            <w:r w:rsidR="00D02EE1" w:rsidRPr="00094BC1">
              <w:t>výkresem</w:t>
            </w:r>
          </w:p>
          <w:p w:rsidR="00D02EE1" w:rsidRPr="0072681E" w:rsidRDefault="00A571EB" w:rsidP="00A571EB">
            <w:pPr>
              <w:pStyle w:val="xxx"/>
              <w:numPr>
                <w:ilvl w:val="0"/>
                <w:numId w:val="0"/>
              </w:numPr>
              <w:rPr>
                <w:rFonts w:cs="TimesNewRoman"/>
              </w:rPr>
            </w:pPr>
            <w:r>
              <w:rPr>
                <w:rFonts w:ascii="TimesNewRoman CE" w:hAnsi="TimesNewRoman CE" w:cs="TimesNewRoman CE"/>
              </w:rPr>
              <w:t xml:space="preserve">9.2 </w:t>
            </w:r>
            <w:r w:rsidR="00D02EE1">
              <w:rPr>
                <w:rFonts w:ascii="TimesNewRoman CE" w:hAnsi="TimesNewRoman CE" w:cs="TimesNewRoman CE"/>
              </w:rPr>
              <w:t>Strojní zpracování materiálů</w:t>
            </w:r>
          </w:p>
          <w:p w:rsidR="00D02EE1" w:rsidRPr="003966EA" w:rsidRDefault="00A571EB" w:rsidP="00A571EB">
            <w:pPr>
              <w:pStyle w:val="xxx"/>
              <w:numPr>
                <w:ilvl w:val="0"/>
                <w:numId w:val="0"/>
              </w:numPr>
              <w:rPr>
                <w:rFonts w:ascii="TimesNewRoman" w:hAnsi="TimesNewRoman"/>
              </w:rPr>
            </w:pPr>
            <w:r>
              <w:t xml:space="preserve">9.3 </w:t>
            </w:r>
            <w:r w:rsidR="00D02EE1">
              <w:t>C</w:t>
            </w:r>
            <w:r w:rsidR="00D02EE1">
              <w:rPr>
                <w:rFonts w:ascii="TimesNewRoman" w:hAnsi="TimesNewRoman"/>
              </w:rPr>
              <w:t>harakteristika výrobku</w:t>
            </w:r>
          </w:p>
          <w:p w:rsidR="00D02EE1" w:rsidRDefault="00A571EB" w:rsidP="00A571EB">
            <w:pPr>
              <w:pStyle w:val="xxx"/>
              <w:numPr>
                <w:ilvl w:val="0"/>
                <w:numId w:val="0"/>
              </w:numPr>
            </w:pPr>
            <w:r>
              <w:t xml:space="preserve">9.4 </w:t>
            </w:r>
            <w:r w:rsidR="00D02EE1">
              <w:t xml:space="preserve">Technologické postupy výroby </w:t>
            </w:r>
            <w:r>
              <w:br/>
              <w:t xml:space="preserve">      </w:t>
            </w:r>
            <w:r w:rsidR="00D02EE1">
              <w:t xml:space="preserve">základních </w:t>
            </w:r>
            <w:r w:rsidR="00D02EE1">
              <w:rPr>
                <w:rFonts w:ascii="TimesNewRoman CE" w:hAnsi="TimesNewRoman CE" w:cs="TimesNewRoman CE"/>
              </w:rPr>
              <w:t xml:space="preserve">truhlářských výrobků, </w:t>
            </w:r>
            <w:r>
              <w:rPr>
                <w:rFonts w:ascii="TimesNewRoman CE" w:hAnsi="TimesNewRoman CE" w:cs="TimesNewRoman CE"/>
              </w:rPr>
              <w:br/>
              <w:t xml:space="preserve">      </w:t>
            </w:r>
            <w:r w:rsidR="00D02EE1">
              <w:rPr>
                <w:rFonts w:ascii="TimesNewRoman CE" w:hAnsi="TimesNewRoman CE" w:cs="TimesNewRoman CE"/>
              </w:rPr>
              <w:t>polotovarů</w:t>
            </w:r>
            <w:r w:rsidR="00D02EE1">
              <w:t xml:space="preserve"> </w:t>
            </w:r>
            <w:r w:rsidR="00D02EE1">
              <w:rPr>
                <w:rFonts w:ascii="TimesNewRoman CE" w:hAnsi="TimesNewRoman CE" w:cs="TimesNewRoman CE"/>
              </w:rPr>
              <w:t>a doplňků</w:t>
            </w:r>
          </w:p>
          <w:p w:rsidR="00D02EE1" w:rsidRPr="00094BC1" w:rsidRDefault="00A571EB" w:rsidP="00A571EB">
            <w:pPr>
              <w:pStyle w:val="xxx"/>
              <w:numPr>
                <w:ilvl w:val="0"/>
                <w:numId w:val="0"/>
              </w:numPr>
            </w:pPr>
            <w:r>
              <w:rPr>
                <w:rFonts w:ascii="TimesNewRoman CE" w:hAnsi="TimesNewRoman CE"/>
              </w:rPr>
              <w:t xml:space="preserve">9.5 </w:t>
            </w:r>
            <w:r w:rsidR="00D02EE1">
              <w:rPr>
                <w:rFonts w:ascii="TimesNewRoman CE" w:hAnsi="TimesNewRoman CE"/>
              </w:rPr>
              <w:t>Příprava a organizace pracoviště</w:t>
            </w:r>
          </w:p>
          <w:p w:rsidR="00D02EE1" w:rsidRPr="00094BC1" w:rsidRDefault="00A571EB" w:rsidP="00A571EB">
            <w:pPr>
              <w:pStyle w:val="xxx"/>
              <w:numPr>
                <w:ilvl w:val="0"/>
                <w:numId w:val="0"/>
              </w:numPr>
            </w:pPr>
            <w:r>
              <w:t xml:space="preserve">9.6 </w:t>
            </w:r>
            <w:r w:rsidR="00D02EE1">
              <w:t>R</w:t>
            </w:r>
            <w:r w:rsidR="00D02EE1" w:rsidRPr="00094BC1">
              <w:t>ozpis materiálu</w:t>
            </w:r>
          </w:p>
          <w:p w:rsidR="00D02EE1" w:rsidRPr="00094BC1" w:rsidRDefault="00A571EB" w:rsidP="00A571EB">
            <w:pPr>
              <w:pStyle w:val="xxx"/>
              <w:numPr>
                <w:ilvl w:val="0"/>
                <w:numId w:val="0"/>
              </w:numPr>
            </w:pPr>
            <w:r>
              <w:rPr>
                <w:rFonts w:ascii="TimesNewRoman CE" w:hAnsi="TimesNewRoman CE" w:cs="TimesNewRoman CE"/>
              </w:rPr>
              <w:t xml:space="preserve">9.7 </w:t>
            </w:r>
            <w:r w:rsidR="00D02EE1">
              <w:rPr>
                <w:rFonts w:ascii="TimesNewRoman CE" w:hAnsi="TimesNewRoman CE" w:cs="TimesNewRoman CE"/>
              </w:rPr>
              <w:t>Z</w:t>
            </w:r>
            <w:r w:rsidR="00D02EE1" w:rsidRPr="00094BC1">
              <w:rPr>
                <w:rFonts w:ascii="TimesNewRoman CE" w:hAnsi="TimesNewRoman CE" w:cs="TimesNewRoman CE"/>
              </w:rPr>
              <w:t>hotovení nářezových plánů na</w:t>
            </w:r>
            <w:r>
              <w:rPr>
                <w:rFonts w:ascii="TimesNewRoman CE" w:hAnsi="TimesNewRoman CE" w:cs="TimesNewRoman CE"/>
              </w:rPr>
              <w:br/>
              <w:t xml:space="preserve">     </w:t>
            </w:r>
            <w:r w:rsidR="00D02EE1" w:rsidRPr="00094BC1">
              <w:rPr>
                <w:rFonts w:ascii="TimesNewRoman CE" w:hAnsi="TimesNewRoman CE" w:cs="TimesNewRoman CE"/>
              </w:rPr>
              <w:t xml:space="preserve"> PC</w:t>
            </w:r>
          </w:p>
          <w:p w:rsidR="00D02EE1" w:rsidRPr="00094BC1" w:rsidRDefault="00A571EB" w:rsidP="00A571EB">
            <w:pPr>
              <w:pStyle w:val="xxx"/>
              <w:numPr>
                <w:ilvl w:val="0"/>
                <w:numId w:val="0"/>
              </w:numPr>
            </w:pPr>
            <w:r>
              <w:rPr>
                <w:rFonts w:ascii="TimesNewRoman CE" w:hAnsi="TimesNewRoman CE" w:cs="TimesNewRoman CE"/>
              </w:rPr>
              <w:t xml:space="preserve">9.8 </w:t>
            </w:r>
            <w:r w:rsidR="00D02EE1">
              <w:rPr>
                <w:rFonts w:ascii="TimesNewRoman CE" w:hAnsi="TimesNewRoman CE" w:cs="TimesNewRoman CE"/>
              </w:rPr>
              <w:t>Ř</w:t>
            </w:r>
            <w:r w:rsidR="00D02EE1" w:rsidRPr="00094BC1">
              <w:rPr>
                <w:rFonts w:ascii="TimesNewRoman CE" w:hAnsi="TimesNewRoman CE" w:cs="TimesNewRoman CE"/>
              </w:rPr>
              <w:t>ezání na formátovací pile</w:t>
            </w:r>
          </w:p>
          <w:p w:rsidR="00D02EE1" w:rsidRPr="00094BC1" w:rsidRDefault="00A571EB" w:rsidP="00A571EB">
            <w:pPr>
              <w:pStyle w:val="xxx"/>
              <w:numPr>
                <w:ilvl w:val="0"/>
                <w:numId w:val="0"/>
              </w:numPr>
            </w:pPr>
            <w:r>
              <w:t xml:space="preserve">9.9 </w:t>
            </w:r>
            <w:r w:rsidR="00D02EE1">
              <w:t>O</w:t>
            </w:r>
            <w:r w:rsidR="00D02EE1" w:rsidRPr="00094BC1">
              <w:t>lepení hran</w:t>
            </w:r>
          </w:p>
          <w:p w:rsidR="00D02EE1" w:rsidRPr="00094BC1" w:rsidRDefault="00A571EB" w:rsidP="00A571EB">
            <w:pPr>
              <w:pStyle w:val="xxx"/>
              <w:numPr>
                <w:ilvl w:val="0"/>
                <w:numId w:val="0"/>
              </w:numPr>
            </w:pPr>
            <w:r>
              <w:t xml:space="preserve">9.10 </w:t>
            </w:r>
            <w:r w:rsidR="00D02EE1">
              <w:t>R</w:t>
            </w:r>
            <w:r w:rsidR="00D02EE1" w:rsidRPr="00094BC1">
              <w:t>ozkreslení a svrtání</w:t>
            </w:r>
          </w:p>
          <w:p w:rsidR="00D02EE1" w:rsidRPr="00094BC1" w:rsidRDefault="00A571EB" w:rsidP="00A571EB">
            <w:pPr>
              <w:pStyle w:val="xxx"/>
              <w:numPr>
                <w:ilvl w:val="0"/>
                <w:numId w:val="0"/>
              </w:numPr>
            </w:pPr>
            <w:r>
              <w:t xml:space="preserve">9.11 </w:t>
            </w:r>
            <w:r w:rsidR="00D02EE1">
              <w:t>M</w:t>
            </w:r>
            <w:r w:rsidR="00D02EE1" w:rsidRPr="00094BC1">
              <w:t>ontáž sestav</w:t>
            </w:r>
          </w:p>
          <w:p w:rsidR="00D02EE1" w:rsidRPr="00C03602" w:rsidRDefault="00A571EB" w:rsidP="00A571EB">
            <w:pPr>
              <w:pStyle w:val="xxx"/>
              <w:numPr>
                <w:ilvl w:val="0"/>
                <w:numId w:val="0"/>
              </w:numPr>
              <w:rPr>
                <w:rFonts w:ascii="TimesNewRoman,Bold" w:hAnsi="TimesNewRoman,Bold" w:cs="TimesNewRoman,Bold"/>
                <w:bCs/>
              </w:rPr>
            </w:pPr>
            <w:r>
              <w:t xml:space="preserve">9.12 </w:t>
            </w:r>
            <w:r w:rsidR="00D02EE1">
              <w:t>O</w:t>
            </w:r>
            <w:r w:rsidR="00D02EE1" w:rsidRPr="00094BC1">
              <w:t>sazení kování</w:t>
            </w:r>
          </w:p>
          <w:p w:rsidR="00D02EE1" w:rsidRPr="00094BC1" w:rsidRDefault="00A571EB" w:rsidP="00A571EB">
            <w:pPr>
              <w:pStyle w:val="xxx"/>
              <w:numPr>
                <w:ilvl w:val="0"/>
                <w:numId w:val="0"/>
              </w:numPr>
              <w:rPr>
                <w:rFonts w:ascii="TimesNewRoman,Bold" w:hAnsi="TimesNewRoman,Bold" w:cs="TimesNewRoman,Bold"/>
                <w:bCs/>
              </w:rPr>
            </w:pPr>
            <w:r>
              <w:rPr>
                <w:rFonts w:ascii="TimesNewRoman CE" w:hAnsi="TimesNewRoman CE"/>
              </w:rPr>
              <w:t xml:space="preserve">9.13 </w:t>
            </w:r>
            <w:r w:rsidR="00D02EE1">
              <w:rPr>
                <w:rFonts w:ascii="TimesNewRoman CE" w:hAnsi="TimesNewRoman CE"/>
              </w:rPr>
              <w:t>Konstrukční spojování materiálů</w:t>
            </w: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102</w:t>
            </w:r>
          </w:p>
        </w:tc>
      </w:tr>
      <w:tr w:rsidR="00D02EE1" w:rsidTr="00B6223A">
        <w:trPr>
          <w:trHeight w:val="375"/>
        </w:trPr>
        <w:tc>
          <w:tcPr>
            <w:tcW w:w="4428" w:type="dxa"/>
          </w:tcPr>
          <w:p w:rsidR="00D02EE1" w:rsidRPr="006939C2" w:rsidRDefault="00D02EE1" w:rsidP="003A6D0F">
            <w:pPr>
              <w:pStyle w:val="xxx"/>
              <w:rPr>
                <w:rFonts w:ascii="TimesNewRoman" w:hAnsi="TimesNewRoman"/>
              </w:rPr>
            </w:pPr>
            <w:r w:rsidRPr="00094BC1">
              <w:rPr>
                <w:rFonts w:ascii="TimesNewRoman CE" w:hAnsi="TimesNewRoman CE" w:cs="TimesNewRoman CE"/>
              </w:rPr>
              <w:t>seznamuje se s</w:t>
            </w:r>
            <w:r w:rsidR="00B52D72">
              <w:rPr>
                <w:rFonts w:ascii="TimesNewRoman CE" w:hAnsi="TimesNewRoman CE" w:cs="TimesNewRoman CE"/>
              </w:rPr>
              <w:t> </w:t>
            </w:r>
            <w:r w:rsidRPr="00094BC1">
              <w:rPr>
                <w:rFonts w:ascii="TimesNewRoman CE" w:hAnsi="TimesNewRoman CE" w:cs="TimesNewRoman CE"/>
              </w:rPr>
              <w:t>výkresovou dokumentací a výrobou dveří na dřevoobráběcích strojích, ovládá jednotlivé kroky povrchové úpravy a nanášení nátěrových hmot</w:t>
            </w:r>
          </w:p>
          <w:p w:rsidR="00D02EE1" w:rsidRPr="006939C2" w:rsidRDefault="00D02EE1" w:rsidP="003A6D0F">
            <w:pPr>
              <w:pStyle w:val="xxx"/>
              <w:rPr>
                <w:rFonts w:ascii="TimesNewRoman" w:hAnsi="TimesNewRoman"/>
              </w:rPr>
            </w:pPr>
            <w:r>
              <w:t>Uvede zásady fyziologie práce a ergonomie ve vztahu k</w:t>
            </w:r>
            <w:r w:rsidR="00B52D72">
              <w:t> </w:t>
            </w:r>
            <w:r w:rsidR="00A434EE">
              <w:t>oboru</w:t>
            </w:r>
          </w:p>
          <w:p w:rsidR="00D02EE1" w:rsidRPr="006939C2" w:rsidRDefault="00D02EE1" w:rsidP="003A6D0F">
            <w:pPr>
              <w:pStyle w:val="xxx"/>
              <w:rPr>
                <w:rFonts w:ascii="TimesNewRoman" w:hAnsi="TimesNewRoman"/>
              </w:rPr>
            </w:pPr>
            <w:r>
              <w:t>Prostuduje technickou dokumentaci</w:t>
            </w:r>
            <w:r w:rsidR="00A434EE">
              <w:t xml:space="preserve"> výrobku a promyslí jeho výrobu</w:t>
            </w:r>
          </w:p>
          <w:p w:rsidR="00D02EE1" w:rsidRDefault="00D02EE1" w:rsidP="003A6D0F">
            <w:pPr>
              <w:pStyle w:val="xxx"/>
              <w:rPr>
                <w:rFonts w:ascii="TimesNewRoman CE" w:hAnsi="TimesNewRoman CE"/>
              </w:rPr>
            </w:pPr>
            <w:r>
              <w:rPr>
                <w:rFonts w:ascii="TimesNewRoman CE" w:hAnsi="TimesNewRoman CE"/>
              </w:rPr>
              <w:t>Připravuje a organizuje praco</w:t>
            </w:r>
            <w:r w:rsidR="00A434EE">
              <w:rPr>
                <w:rFonts w:ascii="TimesNewRoman CE" w:hAnsi="TimesNewRoman CE"/>
              </w:rPr>
              <w:t>viště pro výrobu daného výrobku</w:t>
            </w:r>
          </w:p>
          <w:p w:rsidR="00D02EE1" w:rsidRDefault="00D02EE1" w:rsidP="003A6D0F">
            <w:pPr>
              <w:pStyle w:val="xxx"/>
            </w:pPr>
            <w:r>
              <w:t>Volí, technologicky připravuje a používá správně materiály pro výrobu, dbá na jejich</w:t>
            </w:r>
          </w:p>
          <w:p w:rsidR="00D02EE1" w:rsidRDefault="00D02EE1" w:rsidP="003A6D0F">
            <w:pPr>
              <w:pStyle w:val="xxx"/>
            </w:pPr>
            <w:r>
              <w:t>Volí, připravuje a používá vhodné nástroje, nářadí a pomůcky</w:t>
            </w:r>
            <w:r w:rsidR="00A434EE">
              <w:t xml:space="preserve"> pro ruční zpracování materiálů</w:t>
            </w:r>
          </w:p>
          <w:p w:rsidR="00D02EE1" w:rsidRPr="006939C2" w:rsidRDefault="00D02EE1" w:rsidP="00A434EE">
            <w:pPr>
              <w:pStyle w:val="xxx"/>
            </w:pPr>
            <w:r>
              <w:t>Volí a používá vhodné způsoby konstrukčního spojování materiálů</w:t>
            </w:r>
          </w:p>
        </w:tc>
        <w:tc>
          <w:tcPr>
            <w:tcW w:w="3960" w:type="dxa"/>
          </w:tcPr>
          <w:p w:rsidR="00D02EE1" w:rsidRPr="00A06753" w:rsidRDefault="00A434EE" w:rsidP="009F7BD3">
            <w:pPr>
              <w:pStyle w:val="tabulk-nadpis"/>
              <w:rPr>
                <w:rFonts w:cs="TimesNewRoman,Bold"/>
                <w:bCs/>
                <w:szCs w:val="24"/>
              </w:rPr>
            </w:pPr>
            <w:r>
              <w:rPr>
                <w:rFonts w:cs="TimesNewRoman,Bold"/>
                <w:bCs/>
                <w:szCs w:val="24"/>
              </w:rPr>
              <w:t xml:space="preserve">10. </w:t>
            </w:r>
            <w:r w:rsidR="00D02EE1" w:rsidRPr="00A06753">
              <w:rPr>
                <w:rFonts w:cs="TimesNewRoman,Bold"/>
                <w:bCs/>
                <w:szCs w:val="24"/>
              </w:rPr>
              <w:t>K</w:t>
            </w:r>
            <w:r w:rsidR="00D02EE1" w:rsidRPr="00A06753">
              <w:rPr>
                <w:rFonts w:ascii="TimesNewRoman,Bold CE" w:hAnsi="TimesNewRoman,Bold CE" w:cs="TimesNewRoman,Bold CE"/>
                <w:bCs/>
                <w:szCs w:val="24"/>
              </w:rPr>
              <w:t>azetové dveře plné</w:t>
            </w:r>
          </w:p>
          <w:p w:rsidR="00D02EE1" w:rsidRPr="0072681E" w:rsidRDefault="00A434EE" w:rsidP="00A434EE">
            <w:pPr>
              <w:pStyle w:val="xxx"/>
              <w:numPr>
                <w:ilvl w:val="0"/>
                <w:numId w:val="0"/>
              </w:numPr>
              <w:rPr>
                <w:rFonts w:cs="TimesNewRoman"/>
              </w:rPr>
            </w:pPr>
            <w:r>
              <w:t xml:space="preserve">10.1 </w:t>
            </w:r>
            <w:r w:rsidR="00D02EE1">
              <w:t>U</w:t>
            </w:r>
            <w:r w:rsidR="00D02EE1" w:rsidRPr="00094BC1">
              <w:t xml:space="preserve">vedení žáka do problematiky </w:t>
            </w:r>
            <w:r>
              <w:br/>
              <w:t xml:space="preserve">        </w:t>
            </w:r>
            <w:r w:rsidR="00D02EE1" w:rsidRPr="00094BC1">
              <w:t>výroby dveří</w:t>
            </w:r>
          </w:p>
          <w:p w:rsidR="00D02EE1" w:rsidRPr="0072681E" w:rsidRDefault="00A434EE" w:rsidP="00A434EE">
            <w:pPr>
              <w:pStyle w:val="xxx"/>
              <w:numPr>
                <w:ilvl w:val="0"/>
                <w:numId w:val="0"/>
              </w:numPr>
              <w:rPr>
                <w:rFonts w:cs="TimesNewRoman"/>
              </w:rPr>
            </w:pPr>
            <w:r>
              <w:rPr>
                <w:rFonts w:ascii="TimesNewRoman CE" w:hAnsi="TimesNewRoman CE" w:cs="TimesNewRoman CE"/>
              </w:rPr>
              <w:t xml:space="preserve">10.2 </w:t>
            </w:r>
            <w:r w:rsidR="00D02EE1">
              <w:rPr>
                <w:rFonts w:ascii="TimesNewRoman CE" w:hAnsi="TimesNewRoman CE" w:cs="TimesNewRoman CE"/>
              </w:rPr>
              <w:t>Strojní zpracování materiálů</w:t>
            </w:r>
          </w:p>
          <w:p w:rsidR="00D02EE1" w:rsidRPr="0072681E" w:rsidRDefault="00A434EE" w:rsidP="00A434EE">
            <w:pPr>
              <w:pStyle w:val="xxx"/>
              <w:numPr>
                <w:ilvl w:val="0"/>
                <w:numId w:val="0"/>
              </w:numPr>
            </w:pPr>
            <w:r>
              <w:t xml:space="preserve">10.3 </w:t>
            </w:r>
            <w:r w:rsidR="00D02EE1">
              <w:t>Technologické postupy výroby</w:t>
            </w:r>
            <w:r>
              <w:br/>
              <w:t xml:space="preserve">       </w:t>
            </w:r>
            <w:r w:rsidR="00D02EE1">
              <w:t xml:space="preserve"> základních </w:t>
            </w:r>
            <w:r w:rsidR="00D02EE1">
              <w:rPr>
                <w:rFonts w:ascii="TimesNewRoman CE" w:hAnsi="TimesNewRoman CE" w:cs="TimesNewRoman CE"/>
              </w:rPr>
              <w:t>truhlářských výrobků,</w:t>
            </w:r>
            <w:r>
              <w:rPr>
                <w:rFonts w:ascii="TimesNewRoman CE" w:hAnsi="TimesNewRoman CE" w:cs="TimesNewRoman CE"/>
              </w:rPr>
              <w:br/>
              <w:t xml:space="preserve">       </w:t>
            </w:r>
            <w:r w:rsidR="00D02EE1">
              <w:rPr>
                <w:rFonts w:ascii="TimesNewRoman CE" w:hAnsi="TimesNewRoman CE" w:cs="TimesNewRoman CE"/>
              </w:rPr>
              <w:t xml:space="preserve"> polotovarů</w:t>
            </w:r>
            <w:r w:rsidR="00D02EE1">
              <w:t xml:space="preserve"> </w:t>
            </w:r>
            <w:r w:rsidR="00D02EE1">
              <w:rPr>
                <w:rFonts w:ascii="TimesNewRoman CE" w:hAnsi="TimesNewRoman CE" w:cs="TimesNewRoman CE"/>
              </w:rPr>
              <w:t>a doplňků</w:t>
            </w:r>
          </w:p>
          <w:p w:rsidR="00D02EE1" w:rsidRPr="00094BC1" w:rsidRDefault="00A434EE" w:rsidP="00A434EE">
            <w:pPr>
              <w:pStyle w:val="xxx"/>
              <w:numPr>
                <w:ilvl w:val="0"/>
                <w:numId w:val="0"/>
              </w:numPr>
              <w:rPr>
                <w:rFonts w:cs="TimesNewRoman"/>
              </w:rPr>
            </w:pPr>
            <w:r>
              <w:rPr>
                <w:rFonts w:ascii="TimesNewRoman" w:hAnsi="TimesNewRoman" w:cs="TimesNewRoman"/>
              </w:rPr>
              <w:t xml:space="preserve">10.4 </w:t>
            </w:r>
            <w:r w:rsidR="00D02EE1">
              <w:rPr>
                <w:rFonts w:ascii="TimesNewRoman" w:hAnsi="TimesNewRoman" w:cs="TimesNewRoman"/>
              </w:rPr>
              <w:t>K</w:t>
            </w:r>
            <w:r w:rsidR="00D02EE1">
              <w:rPr>
                <w:rFonts w:ascii="TimesNewRoman CE" w:hAnsi="TimesNewRoman CE" w:cs="TimesNewRoman CE"/>
              </w:rPr>
              <w:t>onstrukční spojování materiálů</w:t>
            </w:r>
          </w:p>
          <w:p w:rsidR="00D02EE1" w:rsidRPr="00094BC1" w:rsidRDefault="00A434EE" w:rsidP="00A434EE">
            <w:pPr>
              <w:pStyle w:val="xxx"/>
              <w:numPr>
                <w:ilvl w:val="0"/>
                <w:numId w:val="0"/>
              </w:numPr>
              <w:rPr>
                <w:rFonts w:cs="TimesNewRoman"/>
              </w:rPr>
            </w:pPr>
            <w:r>
              <w:t xml:space="preserve">10.5 </w:t>
            </w:r>
            <w:r w:rsidR="00D02EE1">
              <w:t>V</w:t>
            </w:r>
            <w:r w:rsidR="00D02EE1" w:rsidRPr="00094BC1">
              <w:t>ýběr materiálu</w:t>
            </w:r>
          </w:p>
          <w:p w:rsidR="00D02EE1" w:rsidRPr="00094BC1" w:rsidRDefault="00A434EE" w:rsidP="00A434EE">
            <w:pPr>
              <w:pStyle w:val="xxx"/>
              <w:numPr>
                <w:ilvl w:val="0"/>
                <w:numId w:val="0"/>
              </w:numPr>
              <w:rPr>
                <w:rFonts w:cs="TimesNewRoman"/>
              </w:rPr>
            </w:pPr>
            <w:r>
              <w:t xml:space="preserve">10.6 </w:t>
            </w:r>
            <w:r w:rsidR="00D02EE1">
              <w:t>Ř</w:t>
            </w:r>
            <w:r w:rsidR="00D02EE1" w:rsidRPr="00094BC1">
              <w:t>ezání</w:t>
            </w:r>
          </w:p>
          <w:p w:rsidR="00D02EE1" w:rsidRPr="00094BC1" w:rsidRDefault="00A434EE" w:rsidP="00A434EE">
            <w:pPr>
              <w:pStyle w:val="xxx"/>
              <w:numPr>
                <w:ilvl w:val="0"/>
                <w:numId w:val="0"/>
              </w:numPr>
              <w:rPr>
                <w:rFonts w:cs="TimesNewRoman"/>
              </w:rPr>
            </w:pPr>
            <w:r>
              <w:rPr>
                <w:rFonts w:cs="TimesNewRoman"/>
              </w:rPr>
              <w:t xml:space="preserve">10.7 </w:t>
            </w:r>
            <w:r w:rsidR="00D02EE1">
              <w:rPr>
                <w:rFonts w:cs="TimesNewRoman"/>
              </w:rPr>
              <w:t>H</w:t>
            </w:r>
            <w:r w:rsidR="00D02EE1" w:rsidRPr="00094BC1">
              <w:rPr>
                <w:rFonts w:cs="TimesNewRoman"/>
              </w:rPr>
              <w:t>oblování</w:t>
            </w:r>
          </w:p>
          <w:p w:rsidR="00D02EE1" w:rsidRPr="00094BC1" w:rsidRDefault="00A434EE" w:rsidP="00A434EE">
            <w:pPr>
              <w:pStyle w:val="xxx"/>
              <w:numPr>
                <w:ilvl w:val="0"/>
                <w:numId w:val="0"/>
              </w:numPr>
              <w:rPr>
                <w:rFonts w:cs="TimesNewRoman"/>
              </w:rPr>
            </w:pPr>
            <w:r>
              <w:rPr>
                <w:rFonts w:cs="TimesNewRoman"/>
              </w:rPr>
              <w:t xml:space="preserve">10.8 </w:t>
            </w:r>
            <w:r w:rsidR="00D02EE1">
              <w:rPr>
                <w:rFonts w:cs="TimesNewRoman"/>
              </w:rPr>
              <w:t>K</w:t>
            </w:r>
            <w:r w:rsidR="00D02EE1" w:rsidRPr="00094BC1">
              <w:rPr>
                <w:rFonts w:cs="TimesNewRoman"/>
              </w:rPr>
              <w:t>reslení s</w:t>
            </w:r>
            <w:r w:rsidR="00D02EE1" w:rsidRPr="00094BC1">
              <w:t>pojů</w:t>
            </w:r>
          </w:p>
          <w:p w:rsidR="00D02EE1" w:rsidRPr="00094BC1" w:rsidRDefault="00A434EE" w:rsidP="00A434EE">
            <w:pPr>
              <w:pStyle w:val="xxx"/>
              <w:numPr>
                <w:ilvl w:val="0"/>
                <w:numId w:val="0"/>
              </w:numPr>
              <w:rPr>
                <w:rFonts w:cs="TimesNewRoman"/>
              </w:rPr>
            </w:pPr>
            <w:r>
              <w:rPr>
                <w:rFonts w:cs="TimesNewRoman"/>
              </w:rPr>
              <w:t xml:space="preserve">10.9 </w:t>
            </w:r>
            <w:r w:rsidR="00D02EE1">
              <w:rPr>
                <w:rFonts w:cs="TimesNewRoman"/>
              </w:rPr>
              <w:t>F</w:t>
            </w:r>
            <w:r w:rsidR="00D02EE1" w:rsidRPr="00094BC1">
              <w:rPr>
                <w:rFonts w:cs="TimesNewRoman"/>
              </w:rPr>
              <w:t xml:space="preserve">rézování </w:t>
            </w:r>
          </w:p>
          <w:p w:rsidR="00D02EE1" w:rsidRPr="00094BC1" w:rsidRDefault="00A434EE" w:rsidP="00A434EE">
            <w:pPr>
              <w:pStyle w:val="xxx"/>
              <w:numPr>
                <w:ilvl w:val="0"/>
                <w:numId w:val="0"/>
              </w:numPr>
              <w:rPr>
                <w:rFonts w:cs="TimesNewRoman"/>
              </w:rPr>
            </w:pPr>
            <w:r>
              <w:rPr>
                <w:rFonts w:cs="TimesNewRoman"/>
              </w:rPr>
              <w:t>10.10 D</w:t>
            </w:r>
            <w:r w:rsidRPr="00094BC1">
              <w:rPr>
                <w:rFonts w:cs="TimesNewRoman"/>
              </w:rPr>
              <w:t>labání, vrtání</w:t>
            </w:r>
          </w:p>
          <w:p w:rsidR="00D02EE1" w:rsidRPr="00094BC1" w:rsidRDefault="00A434EE" w:rsidP="00A434EE">
            <w:pPr>
              <w:pStyle w:val="xxx"/>
              <w:numPr>
                <w:ilvl w:val="0"/>
                <w:numId w:val="0"/>
              </w:numPr>
              <w:rPr>
                <w:rFonts w:cs="TimesNewRoman"/>
              </w:rPr>
            </w:pPr>
            <w:r>
              <w:t xml:space="preserve">10.11 </w:t>
            </w:r>
            <w:r w:rsidR="00D02EE1">
              <w:t>S</w:t>
            </w:r>
            <w:r w:rsidR="00D02EE1" w:rsidRPr="00094BC1">
              <w:t>esazení dílců</w:t>
            </w:r>
          </w:p>
          <w:p w:rsidR="00D02EE1" w:rsidRPr="00094BC1" w:rsidRDefault="00A434EE" w:rsidP="00A434EE">
            <w:pPr>
              <w:pStyle w:val="xxx"/>
              <w:numPr>
                <w:ilvl w:val="0"/>
                <w:numId w:val="0"/>
              </w:numPr>
              <w:rPr>
                <w:rFonts w:cs="TimesNewRoman"/>
              </w:rPr>
            </w:pPr>
            <w:r>
              <w:rPr>
                <w:rFonts w:cs="TimesNewRoman"/>
              </w:rPr>
              <w:t xml:space="preserve">10.12 </w:t>
            </w:r>
            <w:r w:rsidR="00D02EE1">
              <w:rPr>
                <w:rFonts w:cs="TimesNewRoman"/>
              </w:rPr>
              <w:t>B</w:t>
            </w:r>
            <w:r w:rsidR="00D02EE1" w:rsidRPr="00094BC1">
              <w:rPr>
                <w:rFonts w:cs="TimesNewRoman"/>
              </w:rPr>
              <w:t>roušení</w:t>
            </w:r>
          </w:p>
          <w:p w:rsidR="00D02EE1" w:rsidRPr="00094BC1" w:rsidRDefault="00A434EE" w:rsidP="00A434EE">
            <w:pPr>
              <w:pStyle w:val="xxx"/>
              <w:numPr>
                <w:ilvl w:val="0"/>
                <w:numId w:val="0"/>
              </w:numPr>
              <w:rPr>
                <w:rFonts w:cs="TimesNewRoman"/>
              </w:rPr>
            </w:pPr>
            <w:r>
              <w:rPr>
                <w:rFonts w:cs="TimesNewRoman"/>
              </w:rPr>
              <w:t xml:space="preserve">10.13 </w:t>
            </w:r>
            <w:r w:rsidR="00D02EE1">
              <w:rPr>
                <w:rFonts w:cs="TimesNewRoman"/>
              </w:rPr>
              <w:t>L</w:t>
            </w:r>
            <w:r w:rsidR="00D02EE1" w:rsidRPr="00094BC1">
              <w:rPr>
                <w:rFonts w:cs="TimesNewRoman"/>
              </w:rPr>
              <w:t>epení</w:t>
            </w:r>
          </w:p>
          <w:p w:rsidR="00D02EE1" w:rsidRPr="00094BC1" w:rsidRDefault="00A434EE" w:rsidP="00A434EE">
            <w:pPr>
              <w:pStyle w:val="xxx"/>
              <w:numPr>
                <w:ilvl w:val="0"/>
                <w:numId w:val="0"/>
              </w:numPr>
              <w:rPr>
                <w:rFonts w:cs="TimesNewRoman"/>
              </w:rPr>
            </w:pPr>
            <w:r>
              <w:t xml:space="preserve">10.14 </w:t>
            </w:r>
            <w:r w:rsidR="00D02EE1">
              <w:t>P</w:t>
            </w:r>
            <w:r w:rsidR="00D02EE1" w:rsidRPr="00094BC1">
              <w:t>řebroušení</w:t>
            </w:r>
          </w:p>
          <w:p w:rsidR="00D02EE1" w:rsidRPr="00094BC1" w:rsidRDefault="00A434EE" w:rsidP="00A434EE">
            <w:pPr>
              <w:pStyle w:val="xxx"/>
              <w:numPr>
                <w:ilvl w:val="0"/>
                <w:numId w:val="0"/>
              </w:numPr>
              <w:rPr>
                <w:rFonts w:cs="TimesNewRoman"/>
              </w:rPr>
            </w:pPr>
            <w:r>
              <w:rPr>
                <w:rFonts w:cs="TimesNewRoman"/>
              </w:rPr>
              <w:t xml:space="preserve">10.15 </w:t>
            </w:r>
            <w:r w:rsidR="00D02EE1">
              <w:rPr>
                <w:rFonts w:cs="TimesNewRoman"/>
              </w:rPr>
              <w:t>P</w:t>
            </w:r>
            <w:r w:rsidR="00D02EE1" w:rsidRPr="00094BC1">
              <w:rPr>
                <w:rFonts w:cs="TimesNewRoman"/>
              </w:rPr>
              <w:t>ovrchová úprava lakováním</w:t>
            </w:r>
          </w:p>
          <w:p w:rsidR="00D02EE1" w:rsidRDefault="00A434EE" w:rsidP="00A434EE">
            <w:pPr>
              <w:pStyle w:val="xxx"/>
              <w:numPr>
                <w:ilvl w:val="0"/>
                <w:numId w:val="0"/>
              </w:numPr>
            </w:pPr>
            <w:r>
              <w:t xml:space="preserve">10.16 </w:t>
            </w:r>
            <w:r w:rsidR="00D02EE1">
              <w:t>O</w:t>
            </w:r>
            <w:r w:rsidR="00D02EE1" w:rsidRPr="00094BC1">
              <w:t>kování dveří</w:t>
            </w:r>
          </w:p>
          <w:p w:rsidR="00A434EE" w:rsidRDefault="00A434EE" w:rsidP="00A434EE">
            <w:pPr>
              <w:pStyle w:val="xxx"/>
              <w:numPr>
                <w:ilvl w:val="0"/>
                <w:numId w:val="0"/>
              </w:numPr>
            </w:pPr>
          </w:p>
          <w:p w:rsidR="00F45DF7" w:rsidRDefault="00F45DF7" w:rsidP="00A434EE">
            <w:pPr>
              <w:pStyle w:val="xxx"/>
              <w:numPr>
                <w:ilvl w:val="0"/>
                <w:numId w:val="0"/>
              </w:numPr>
              <w:rPr>
                <w:rFonts w:ascii="TimesNewRoman,Bold" w:hAnsi="TimesNewRoman,Bold" w:cs="TimesNewRoman,Bold"/>
                <w:bCs/>
              </w:rPr>
            </w:pPr>
          </w:p>
          <w:p w:rsidR="001A007D" w:rsidRDefault="001A007D" w:rsidP="00A434EE">
            <w:pPr>
              <w:pStyle w:val="xxx"/>
              <w:numPr>
                <w:ilvl w:val="0"/>
                <w:numId w:val="0"/>
              </w:numPr>
              <w:rPr>
                <w:rFonts w:ascii="TimesNewRoman,Bold" w:hAnsi="TimesNewRoman,Bold" w:cs="TimesNewRoman,Bold"/>
                <w:bCs/>
              </w:rPr>
            </w:pPr>
          </w:p>
          <w:p w:rsidR="001A007D" w:rsidRDefault="001A007D" w:rsidP="00A434EE">
            <w:pPr>
              <w:pStyle w:val="xxx"/>
              <w:numPr>
                <w:ilvl w:val="0"/>
                <w:numId w:val="0"/>
              </w:numPr>
              <w:rPr>
                <w:rFonts w:ascii="TimesNewRoman,Bold" w:hAnsi="TimesNewRoman,Bold" w:cs="TimesNewRoman,Bold"/>
                <w:bCs/>
              </w:rPr>
            </w:pPr>
          </w:p>
          <w:p w:rsidR="00D31798" w:rsidRDefault="00D31798" w:rsidP="00A434EE">
            <w:pPr>
              <w:pStyle w:val="xxx"/>
              <w:numPr>
                <w:ilvl w:val="0"/>
                <w:numId w:val="0"/>
              </w:numPr>
              <w:rPr>
                <w:rFonts w:ascii="TimesNewRoman,Bold" w:hAnsi="TimesNewRoman,Bold" w:cs="TimesNewRoman,Bold"/>
                <w:bCs/>
              </w:rPr>
            </w:pPr>
          </w:p>
          <w:p w:rsidR="001A007D" w:rsidRPr="00094BC1" w:rsidRDefault="001A007D" w:rsidP="00A434EE">
            <w:pPr>
              <w:pStyle w:val="xxx"/>
              <w:numPr>
                <w:ilvl w:val="0"/>
                <w:numId w:val="0"/>
              </w:numPr>
              <w:rPr>
                <w:rFonts w:ascii="TimesNewRoman,Bold" w:hAnsi="TimesNewRoman,Bold" w:cs="TimesNewRoman,Bold"/>
                <w:bCs/>
              </w:rPr>
            </w:pPr>
          </w:p>
        </w:tc>
        <w:tc>
          <w:tcPr>
            <w:tcW w:w="824" w:type="dxa"/>
          </w:tcPr>
          <w:p w:rsidR="00D02EE1" w:rsidRPr="00A06753" w:rsidRDefault="00D02EE1" w:rsidP="005E4BC6">
            <w:pPr>
              <w:pStyle w:val="tabulk-nadpis"/>
              <w:jc w:val="center"/>
              <w:rPr>
                <w:rFonts w:cs="TimesNewRoman,Bold"/>
                <w:bCs/>
                <w:szCs w:val="24"/>
              </w:rPr>
            </w:pPr>
            <w:r w:rsidRPr="00A06753">
              <w:rPr>
                <w:rFonts w:cs="TimesNewRoman,Bold"/>
                <w:bCs/>
                <w:szCs w:val="24"/>
              </w:rPr>
              <w:t>50</w:t>
            </w:r>
          </w:p>
        </w:tc>
      </w:tr>
      <w:tr w:rsidR="00B52D72" w:rsidTr="00B6223A">
        <w:trPr>
          <w:trHeight w:val="375"/>
        </w:trPr>
        <w:tc>
          <w:tcPr>
            <w:tcW w:w="4428" w:type="dxa"/>
          </w:tcPr>
          <w:p w:rsidR="00B52D72" w:rsidRPr="00F45DF7" w:rsidRDefault="00B52D72" w:rsidP="003A6D0F">
            <w:pPr>
              <w:pStyle w:val="xxx"/>
              <w:rPr>
                <w:rFonts w:ascii="TimesNewRoman CE" w:hAnsi="TimesNewRoman CE" w:cs="TimesNewRoman CE"/>
              </w:rPr>
            </w:pPr>
            <w:r w:rsidRPr="00F45DF7">
              <w:rPr>
                <w:rFonts w:ascii="TimesNewRoman CE" w:hAnsi="TimesNewRoman CE" w:cs="TimesNewRoman CE"/>
              </w:rPr>
              <w:lastRenderedPageBreak/>
              <w:t>Vytváří kontury jednoduchých tvarů</w:t>
            </w:r>
          </w:p>
          <w:p w:rsidR="00B52D72" w:rsidRPr="00F45DF7" w:rsidRDefault="00B52D72" w:rsidP="003A6D0F">
            <w:pPr>
              <w:pStyle w:val="xxx"/>
              <w:rPr>
                <w:rFonts w:ascii="TimesNewRoman CE" w:hAnsi="TimesNewRoman CE" w:cs="TimesNewRoman CE"/>
              </w:rPr>
            </w:pPr>
            <w:r w:rsidRPr="00F45DF7">
              <w:rPr>
                <w:rFonts w:ascii="TimesNewRoman CE" w:hAnsi="TimesNewRoman CE" w:cs="TimesNewRoman CE"/>
              </w:rPr>
              <w:t>Orientuje se v osách – x,</w:t>
            </w:r>
            <w:r w:rsidR="001A007D">
              <w:rPr>
                <w:rFonts w:ascii="TimesNewRoman CE" w:hAnsi="TimesNewRoman CE" w:cs="TimesNewRoman CE"/>
              </w:rPr>
              <w:t xml:space="preserve"> </w:t>
            </w:r>
            <w:r w:rsidRPr="00F45DF7">
              <w:rPr>
                <w:rFonts w:ascii="TimesNewRoman CE" w:hAnsi="TimesNewRoman CE" w:cs="TimesNewRoman CE"/>
              </w:rPr>
              <w:t>y,</w:t>
            </w:r>
            <w:r w:rsidR="001A007D">
              <w:rPr>
                <w:rFonts w:ascii="TimesNewRoman CE" w:hAnsi="TimesNewRoman CE" w:cs="TimesNewRoman CE"/>
              </w:rPr>
              <w:t xml:space="preserve"> </w:t>
            </w:r>
            <w:r w:rsidRPr="00F45DF7">
              <w:rPr>
                <w:rFonts w:ascii="TimesNewRoman CE" w:hAnsi="TimesNewRoman CE" w:cs="TimesNewRoman CE"/>
              </w:rPr>
              <w:t>z</w:t>
            </w:r>
          </w:p>
          <w:p w:rsidR="00F45DF7" w:rsidRPr="00F45DF7" w:rsidRDefault="00F45DF7" w:rsidP="003A6D0F">
            <w:pPr>
              <w:pStyle w:val="xxx"/>
              <w:rPr>
                <w:rFonts w:ascii="TimesNewRoman CE" w:hAnsi="TimesNewRoman CE" w:cs="TimesNewRoman CE"/>
              </w:rPr>
            </w:pPr>
            <w:r w:rsidRPr="00F45DF7">
              <w:rPr>
                <w:rFonts w:ascii="TimesNewRoman CE" w:hAnsi="TimesNewRoman CE" w:cs="TimesNewRoman CE"/>
              </w:rPr>
              <w:t>Používá operaci CNC stroje - vrtání</w:t>
            </w:r>
          </w:p>
          <w:p w:rsidR="00F45DF7" w:rsidRPr="00F45DF7" w:rsidRDefault="00F45DF7" w:rsidP="003A6D0F">
            <w:pPr>
              <w:pStyle w:val="xxx"/>
              <w:rPr>
                <w:rFonts w:ascii="TimesNewRoman CE" w:hAnsi="TimesNewRoman CE" w:cs="TimesNewRoman CE"/>
              </w:rPr>
            </w:pPr>
            <w:r w:rsidRPr="00F45DF7">
              <w:rPr>
                <w:rFonts w:ascii="TimesNewRoman CE" w:hAnsi="TimesNewRoman CE" w:cs="TimesNewRoman CE"/>
              </w:rPr>
              <w:t>Používá operaci CNC stroje - frézování</w:t>
            </w:r>
          </w:p>
          <w:p w:rsidR="00F45DF7" w:rsidRPr="00F45DF7" w:rsidRDefault="00F45DF7" w:rsidP="003A6D0F">
            <w:pPr>
              <w:pStyle w:val="xxx"/>
              <w:rPr>
                <w:rFonts w:ascii="TimesNewRoman CE" w:hAnsi="TimesNewRoman CE" w:cs="TimesNewRoman CE"/>
              </w:rPr>
            </w:pPr>
            <w:r w:rsidRPr="00F45DF7">
              <w:rPr>
                <w:rFonts w:ascii="TimesNewRoman CE" w:hAnsi="TimesNewRoman CE" w:cs="TimesNewRoman CE"/>
              </w:rPr>
              <w:t>Používá operaci CNC stroje - ofukování</w:t>
            </w:r>
          </w:p>
          <w:p w:rsidR="00F45DF7" w:rsidRPr="00F45DF7" w:rsidRDefault="00F45DF7" w:rsidP="003A6D0F">
            <w:pPr>
              <w:pStyle w:val="xxx"/>
              <w:rPr>
                <w:rFonts w:ascii="TimesNewRoman CE" w:hAnsi="TimesNewRoman CE" w:cs="TimesNewRoman CE"/>
              </w:rPr>
            </w:pPr>
            <w:r w:rsidRPr="00F45DF7">
              <w:rPr>
                <w:rFonts w:ascii="TimesNewRoman CE" w:hAnsi="TimesNewRoman CE" w:cs="TimesNewRoman CE"/>
              </w:rPr>
              <w:t>Používá operaci CNC stroje - olepování</w:t>
            </w:r>
          </w:p>
          <w:p w:rsidR="00F45DF7" w:rsidRPr="00F45DF7" w:rsidRDefault="00F45DF7" w:rsidP="00F45DF7">
            <w:pPr>
              <w:pStyle w:val="xxx"/>
              <w:rPr>
                <w:rFonts w:ascii="TimesNewRoman CE" w:hAnsi="TimesNewRoman CE" w:cs="TimesNewRoman CE"/>
              </w:rPr>
            </w:pPr>
            <w:r w:rsidRPr="00F45DF7">
              <w:rPr>
                <w:rFonts w:ascii="TimesNewRoman CE" w:hAnsi="TimesNewRoman CE" w:cs="TimesNewRoman CE"/>
              </w:rPr>
              <w:t>Využívá možnosti stroje simulace před vlastním obráběním</w:t>
            </w:r>
          </w:p>
          <w:p w:rsidR="00F45DF7" w:rsidRPr="00F45DF7" w:rsidRDefault="00F45DF7" w:rsidP="00F45DF7">
            <w:pPr>
              <w:pStyle w:val="xxx"/>
              <w:rPr>
                <w:rFonts w:ascii="TimesNewRoman CE" w:hAnsi="TimesNewRoman CE" w:cs="TimesNewRoman CE"/>
              </w:rPr>
            </w:pPr>
            <w:r w:rsidRPr="00F45DF7">
              <w:rPr>
                <w:rFonts w:ascii="TimesNewRoman CE" w:hAnsi="TimesNewRoman CE" w:cs="TimesNewRoman CE"/>
              </w:rPr>
              <w:t>Umí opravit možnou kolizi</w:t>
            </w:r>
          </w:p>
        </w:tc>
        <w:tc>
          <w:tcPr>
            <w:tcW w:w="3960" w:type="dxa"/>
          </w:tcPr>
          <w:p w:rsidR="00805B78" w:rsidRPr="001A007D" w:rsidRDefault="00F45DF7" w:rsidP="00F45DF7">
            <w:pPr>
              <w:pStyle w:val="xxx"/>
              <w:numPr>
                <w:ilvl w:val="0"/>
                <w:numId w:val="0"/>
              </w:numPr>
              <w:rPr>
                <w:b/>
              </w:rPr>
            </w:pPr>
            <w:r w:rsidRPr="001A007D">
              <w:rPr>
                <w:b/>
              </w:rPr>
              <w:t xml:space="preserve">11. </w:t>
            </w:r>
            <w:r w:rsidR="00805B78" w:rsidRPr="001A007D">
              <w:rPr>
                <w:b/>
              </w:rPr>
              <w:t>Výuka na CNC stroji</w:t>
            </w:r>
          </w:p>
          <w:p w:rsidR="00B52D72" w:rsidRPr="00F45DF7" w:rsidRDefault="001A007D" w:rsidP="001A007D">
            <w:pPr>
              <w:pStyle w:val="xxx"/>
              <w:numPr>
                <w:ilvl w:val="0"/>
                <w:numId w:val="0"/>
              </w:numPr>
            </w:pPr>
            <w:r>
              <w:t>11.1</w:t>
            </w:r>
            <w:r w:rsidR="00B52D72" w:rsidRPr="00F45DF7">
              <w:t>Výkresy jednoduchých tvarů</w:t>
            </w:r>
          </w:p>
          <w:p w:rsidR="00A434EE" w:rsidRPr="00F45DF7" w:rsidRDefault="001A007D" w:rsidP="001A007D">
            <w:pPr>
              <w:pStyle w:val="xxx"/>
              <w:numPr>
                <w:ilvl w:val="0"/>
                <w:numId w:val="0"/>
              </w:numPr>
            </w:pPr>
            <w:r>
              <w:t xml:space="preserve">11.2 </w:t>
            </w:r>
            <w:r w:rsidR="00A434EE" w:rsidRPr="00F45DF7">
              <w:t>Vyvrtání různých otvorů ve</w:t>
            </w:r>
            <w:r>
              <w:br/>
              <w:t xml:space="preserve">       </w:t>
            </w:r>
            <w:r w:rsidR="00A434EE" w:rsidRPr="00F45DF7">
              <w:t xml:space="preserve"> všech směrech </w:t>
            </w:r>
          </w:p>
          <w:p w:rsidR="00A434EE" w:rsidRPr="00F45DF7" w:rsidRDefault="001A007D" w:rsidP="001A007D">
            <w:pPr>
              <w:pStyle w:val="xxx"/>
              <w:numPr>
                <w:ilvl w:val="0"/>
                <w:numId w:val="0"/>
              </w:numPr>
            </w:pPr>
            <w:r>
              <w:t xml:space="preserve">11.3 </w:t>
            </w:r>
            <w:r w:rsidR="00A434EE" w:rsidRPr="00F45DF7">
              <w:t>Frézuje různé tvary ve všech</w:t>
            </w:r>
            <w:r>
              <w:br/>
              <w:t xml:space="preserve">       </w:t>
            </w:r>
            <w:r w:rsidR="00A434EE" w:rsidRPr="00F45DF7">
              <w:t xml:space="preserve"> směrech</w:t>
            </w:r>
          </w:p>
          <w:p w:rsidR="00A434EE" w:rsidRPr="00F45DF7" w:rsidRDefault="001A007D" w:rsidP="001A007D">
            <w:pPr>
              <w:pStyle w:val="xxx"/>
              <w:numPr>
                <w:ilvl w:val="0"/>
                <w:numId w:val="0"/>
              </w:numPr>
            </w:pPr>
            <w:r>
              <w:t xml:space="preserve">11.4 </w:t>
            </w:r>
            <w:r w:rsidR="00A434EE" w:rsidRPr="00F45DF7">
              <w:t>Ofukuje hrany před olepováním</w:t>
            </w:r>
          </w:p>
          <w:p w:rsidR="00A434EE" w:rsidRPr="00F45DF7" w:rsidRDefault="001A007D" w:rsidP="001A007D">
            <w:pPr>
              <w:pStyle w:val="xxx"/>
              <w:numPr>
                <w:ilvl w:val="0"/>
                <w:numId w:val="0"/>
              </w:numPr>
            </w:pPr>
            <w:r>
              <w:t xml:space="preserve">11.5 </w:t>
            </w:r>
            <w:r w:rsidR="00A434EE" w:rsidRPr="00F45DF7">
              <w:t>Olepuje hrany všech tlouštěk</w:t>
            </w:r>
          </w:p>
          <w:p w:rsidR="001A007D" w:rsidRDefault="001A007D" w:rsidP="001A007D">
            <w:pPr>
              <w:pStyle w:val="xxx"/>
              <w:numPr>
                <w:ilvl w:val="0"/>
                <w:numId w:val="0"/>
              </w:numPr>
            </w:pPr>
            <w:r>
              <w:t xml:space="preserve">11.6 </w:t>
            </w:r>
            <w:r w:rsidR="00F45DF7" w:rsidRPr="00F45DF7">
              <w:t>Simulace všech operací</w:t>
            </w:r>
            <w:r>
              <w:br/>
              <w:t xml:space="preserve">       </w:t>
            </w:r>
            <w:r w:rsidR="00F45DF7" w:rsidRPr="00F45DF7">
              <w:t xml:space="preserve"> s možností odstranění případných</w:t>
            </w:r>
          </w:p>
          <w:p w:rsidR="00F45DF7" w:rsidRPr="00F45DF7" w:rsidRDefault="001A007D" w:rsidP="001A007D">
            <w:pPr>
              <w:pStyle w:val="xxx"/>
              <w:numPr>
                <w:ilvl w:val="0"/>
                <w:numId w:val="0"/>
              </w:numPr>
            </w:pPr>
            <w:r>
              <w:t xml:space="preserve">       </w:t>
            </w:r>
            <w:r w:rsidR="00F45DF7" w:rsidRPr="00F45DF7">
              <w:t xml:space="preserve"> kolizí</w:t>
            </w:r>
          </w:p>
        </w:tc>
        <w:tc>
          <w:tcPr>
            <w:tcW w:w="824" w:type="dxa"/>
          </w:tcPr>
          <w:p w:rsidR="00B52D72" w:rsidRPr="00F45DF7" w:rsidRDefault="00B52D72" w:rsidP="005E4BC6">
            <w:pPr>
              <w:pStyle w:val="tabulk-nadpis"/>
              <w:jc w:val="center"/>
              <w:rPr>
                <w:rFonts w:cs="TimesNewRoman,Bold"/>
                <w:bCs/>
                <w:color w:val="auto"/>
                <w:szCs w:val="24"/>
              </w:rPr>
            </w:pPr>
            <w:r w:rsidRPr="00F45DF7">
              <w:rPr>
                <w:rFonts w:cs="TimesNewRoman,Bold"/>
                <w:bCs/>
                <w:color w:val="auto"/>
                <w:szCs w:val="24"/>
              </w:rPr>
              <w:t>10</w:t>
            </w:r>
          </w:p>
          <w:p w:rsidR="00F45DF7" w:rsidRPr="00F45DF7" w:rsidRDefault="00F45DF7" w:rsidP="005E4BC6">
            <w:pPr>
              <w:pStyle w:val="tabulk-nadpis"/>
              <w:jc w:val="center"/>
              <w:rPr>
                <w:rFonts w:cs="TimesNewRoman,Bold"/>
                <w:bCs/>
                <w:color w:val="auto"/>
                <w:szCs w:val="24"/>
              </w:rPr>
            </w:pPr>
          </w:p>
          <w:p w:rsidR="00F45DF7" w:rsidRPr="00F45DF7" w:rsidRDefault="00F45DF7" w:rsidP="005E4BC6">
            <w:pPr>
              <w:pStyle w:val="tabulk-nadpis"/>
              <w:jc w:val="center"/>
              <w:rPr>
                <w:rFonts w:cs="TimesNewRoman,Bold"/>
                <w:bCs/>
                <w:color w:val="auto"/>
                <w:szCs w:val="24"/>
              </w:rPr>
            </w:pPr>
            <w:r w:rsidRPr="00F45DF7">
              <w:rPr>
                <w:rFonts w:cs="TimesNewRoman,Bold"/>
                <w:bCs/>
                <w:color w:val="auto"/>
                <w:szCs w:val="24"/>
              </w:rPr>
              <w:t>6</w:t>
            </w:r>
          </w:p>
          <w:p w:rsidR="00F45DF7" w:rsidRPr="00F45DF7" w:rsidRDefault="00F45DF7" w:rsidP="005E4BC6">
            <w:pPr>
              <w:pStyle w:val="tabulk-nadpis"/>
              <w:jc w:val="center"/>
              <w:rPr>
                <w:rFonts w:cs="TimesNewRoman,Bold"/>
                <w:bCs/>
                <w:color w:val="auto"/>
                <w:szCs w:val="24"/>
              </w:rPr>
            </w:pPr>
          </w:p>
          <w:p w:rsidR="00F45DF7" w:rsidRPr="00F45DF7" w:rsidRDefault="00F45DF7" w:rsidP="005E4BC6">
            <w:pPr>
              <w:pStyle w:val="tabulk-nadpis"/>
              <w:jc w:val="center"/>
              <w:rPr>
                <w:rFonts w:cs="TimesNewRoman,Bold"/>
                <w:bCs/>
                <w:color w:val="auto"/>
                <w:szCs w:val="24"/>
              </w:rPr>
            </w:pPr>
            <w:r w:rsidRPr="00F45DF7">
              <w:rPr>
                <w:rFonts w:cs="TimesNewRoman,Bold"/>
                <w:bCs/>
                <w:color w:val="auto"/>
                <w:szCs w:val="24"/>
              </w:rPr>
              <w:t>5</w:t>
            </w:r>
          </w:p>
          <w:p w:rsidR="00F45DF7" w:rsidRPr="00F45DF7" w:rsidRDefault="00F45DF7" w:rsidP="005E4BC6">
            <w:pPr>
              <w:pStyle w:val="tabulk-nadpis"/>
              <w:jc w:val="center"/>
              <w:rPr>
                <w:rFonts w:cs="TimesNewRoman,Bold"/>
                <w:bCs/>
                <w:color w:val="auto"/>
                <w:szCs w:val="24"/>
              </w:rPr>
            </w:pPr>
          </w:p>
          <w:p w:rsidR="00F45DF7" w:rsidRPr="00F45DF7" w:rsidRDefault="00F45DF7" w:rsidP="005E4BC6">
            <w:pPr>
              <w:pStyle w:val="tabulk-nadpis"/>
              <w:jc w:val="center"/>
              <w:rPr>
                <w:rFonts w:cs="TimesNewRoman,Bold"/>
                <w:bCs/>
                <w:color w:val="auto"/>
                <w:szCs w:val="24"/>
              </w:rPr>
            </w:pPr>
            <w:r w:rsidRPr="00F45DF7">
              <w:rPr>
                <w:rFonts w:cs="TimesNewRoman,Bold"/>
                <w:bCs/>
                <w:color w:val="auto"/>
                <w:szCs w:val="24"/>
              </w:rPr>
              <w:t>3</w:t>
            </w:r>
          </w:p>
          <w:p w:rsidR="00F45DF7" w:rsidRPr="00F45DF7" w:rsidRDefault="00F45DF7" w:rsidP="005E4BC6">
            <w:pPr>
              <w:pStyle w:val="tabulk-nadpis"/>
              <w:jc w:val="center"/>
              <w:rPr>
                <w:rFonts w:cs="TimesNewRoman,Bold"/>
                <w:bCs/>
                <w:color w:val="auto"/>
                <w:szCs w:val="24"/>
              </w:rPr>
            </w:pPr>
          </w:p>
          <w:p w:rsidR="00F45DF7" w:rsidRPr="00F45DF7" w:rsidRDefault="00F45DF7" w:rsidP="005E4BC6">
            <w:pPr>
              <w:pStyle w:val="tabulk-nadpis"/>
              <w:jc w:val="center"/>
              <w:rPr>
                <w:rFonts w:cs="TimesNewRoman,Bold"/>
                <w:bCs/>
                <w:color w:val="auto"/>
                <w:szCs w:val="24"/>
              </w:rPr>
            </w:pPr>
            <w:r w:rsidRPr="00F45DF7">
              <w:rPr>
                <w:rFonts w:cs="TimesNewRoman,Bold"/>
                <w:bCs/>
                <w:color w:val="auto"/>
                <w:szCs w:val="24"/>
              </w:rPr>
              <w:t>3</w:t>
            </w:r>
          </w:p>
          <w:p w:rsidR="00F45DF7" w:rsidRPr="00F45DF7" w:rsidRDefault="00F45DF7" w:rsidP="00F45DF7">
            <w:pPr>
              <w:pStyle w:val="tabulk-nadpis"/>
              <w:jc w:val="center"/>
              <w:rPr>
                <w:rFonts w:cs="TimesNewRoman,Bold"/>
                <w:bCs/>
                <w:color w:val="auto"/>
                <w:szCs w:val="24"/>
              </w:rPr>
            </w:pPr>
            <w:r w:rsidRPr="00F45DF7">
              <w:rPr>
                <w:rFonts w:cs="TimesNewRoman,Bold"/>
                <w:bCs/>
                <w:color w:val="auto"/>
                <w:szCs w:val="24"/>
              </w:rPr>
              <w:t>3</w:t>
            </w:r>
          </w:p>
        </w:tc>
      </w:tr>
    </w:tbl>
    <w:p w:rsidR="00D02EE1" w:rsidRDefault="00D02EE1" w:rsidP="001A007D">
      <w:pPr>
        <w:tabs>
          <w:tab w:val="left" w:pos="8364"/>
        </w:tabs>
        <w:ind w:firstLine="0"/>
        <w:rPr>
          <w:rFonts w:ascii="TimesNewRoman,Bold" w:hAnsi="TimesNewRoman,Bold" w:cs="TimesNewRoman,Bold"/>
          <w:b/>
          <w:bCs/>
          <w:color w:val="000000"/>
        </w:rPr>
      </w:pPr>
    </w:p>
    <w:p w:rsidR="001A007D" w:rsidRPr="002E53CE" w:rsidRDefault="001A007D" w:rsidP="001A007D">
      <w:pPr>
        <w:pStyle w:val="Nadpis1"/>
        <w:jc w:val="center"/>
        <w:rPr>
          <w:sz w:val="24"/>
          <w:szCs w:val="24"/>
        </w:rPr>
      </w:pPr>
      <w:r>
        <w:rPr>
          <w:sz w:val="24"/>
          <w:szCs w:val="24"/>
        </w:rPr>
        <w:t>3</w:t>
      </w:r>
      <w:r w:rsidRPr="002E53CE">
        <w:rPr>
          <w:sz w:val="24"/>
          <w:szCs w:val="24"/>
        </w:rPr>
        <w:t>.</w:t>
      </w:r>
      <w:r>
        <w:rPr>
          <w:sz w:val="24"/>
          <w:szCs w:val="24"/>
        </w:rPr>
        <w:t xml:space="preserve"> ročník</w:t>
      </w:r>
      <w:r w:rsidR="00D31798">
        <w:rPr>
          <w:sz w:val="24"/>
          <w:szCs w:val="24"/>
        </w:rPr>
        <w:t xml:space="preserve"> - </w:t>
      </w:r>
      <w:r>
        <w:rPr>
          <w:sz w:val="24"/>
          <w:szCs w:val="24"/>
        </w:rPr>
        <w:t>510</w:t>
      </w:r>
      <w:r w:rsidRPr="002E53CE">
        <w:rPr>
          <w:sz w:val="24"/>
          <w:szCs w:val="24"/>
        </w:rPr>
        <w:t xml:space="preserve"> hod</w:t>
      </w:r>
    </w:p>
    <w:p w:rsidR="00D02EE1" w:rsidRPr="00E65B46" w:rsidRDefault="00D02EE1" w:rsidP="002A63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3960"/>
        <w:gridCol w:w="824"/>
      </w:tblGrid>
      <w:tr w:rsidR="00D02EE1" w:rsidRPr="004D02CF" w:rsidTr="004D02CF">
        <w:tc>
          <w:tcPr>
            <w:tcW w:w="4428" w:type="dxa"/>
            <w:shd w:val="clear" w:color="auto" w:fill="FFFF00"/>
          </w:tcPr>
          <w:p w:rsidR="00D02EE1" w:rsidRPr="00A06753" w:rsidRDefault="00D02EE1" w:rsidP="00843BF2">
            <w:pPr>
              <w:pStyle w:val="tabulk-nadpis"/>
              <w:rPr>
                <w:rFonts w:cs="TimesNewRoman,Bold"/>
                <w:bCs/>
                <w:szCs w:val="24"/>
              </w:rPr>
            </w:pPr>
            <w:r w:rsidRPr="00A06753">
              <w:rPr>
                <w:rFonts w:ascii="TimesNewRoman,Bold CE" w:hAnsi="TimesNewRoman,Bold CE" w:cs="TimesNewRoman,Bold CE"/>
                <w:bCs/>
                <w:szCs w:val="24"/>
              </w:rPr>
              <w:t>Výsledky vzdělávání</w:t>
            </w:r>
          </w:p>
        </w:tc>
        <w:tc>
          <w:tcPr>
            <w:tcW w:w="3960" w:type="dxa"/>
            <w:shd w:val="clear" w:color="auto" w:fill="FFFF00"/>
          </w:tcPr>
          <w:p w:rsidR="00D02EE1" w:rsidRPr="00A06753" w:rsidRDefault="00D02EE1" w:rsidP="00843BF2">
            <w:pPr>
              <w:pStyle w:val="tabulk-nadpis"/>
              <w:rPr>
                <w:rFonts w:cs="TimesNewRoman,Bold"/>
                <w:bCs/>
                <w:szCs w:val="24"/>
              </w:rPr>
            </w:pPr>
            <w:r w:rsidRPr="00A06753">
              <w:rPr>
                <w:rFonts w:ascii="TimesNewRoman,Bold CE" w:hAnsi="TimesNewRoman,Bold CE" w:cs="TimesNewRoman,Bold CE"/>
                <w:bCs/>
                <w:szCs w:val="24"/>
              </w:rPr>
              <w:t>Učivo</w:t>
            </w:r>
          </w:p>
        </w:tc>
        <w:tc>
          <w:tcPr>
            <w:tcW w:w="824" w:type="dxa"/>
            <w:shd w:val="clear" w:color="auto" w:fill="FFFF00"/>
          </w:tcPr>
          <w:p w:rsidR="00D02EE1" w:rsidRPr="00A06753" w:rsidRDefault="00D02EE1" w:rsidP="00843BF2">
            <w:pPr>
              <w:pStyle w:val="tabulk-nadpis"/>
              <w:rPr>
                <w:rFonts w:cs="TimesNewRoman,Bold"/>
                <w:bCs/>
                <w:szCs w:val="24"/>
              </w:rPr>
            </w:pPr>
            <w:r w:rsidRPr="00A06753">
              <w:rPr>
                <w:rFonts w:cs="TimesNewRoman,Bold"/>
                <w:bCs/>
                <w:szCs w:val="24"/>
              </w:rPr>
              <w:t>Hod.</w:t>
            </w:r>
          </w:p>
        </w:tc>
      </w:tr>
      <w:tr w:rsidR="00D02EE1" w:rsidTr="004D02CF">
        <w:trPr>
          <w:trHeight w:val="375"/>
        </w:trPr>
        <w:tc>
          <w:tcPr>
            <w:tcW w:w="4428" w:type="dxa"/>
          </w:tcPr>
          <w:p w:rsidR="00D02EE1" w:rsidRPr="00A06753" w:rsidRDefault="00D02EE1" w:rsidP="00B25FA8">
            <w:pPr>
              <w:pStyle w:val="tabulka-odrky"/>
              <w:tabs>
                <w:tab w:val="clear" w:pos="170"/>
                <w:tab w:val="clear" w:pos="252"/>
              </w:tabs>
              <w:ind w:left="360" w:firstLine="0"/>
              <w:jc w:val="left"/>
              <w:rPr>
                <w:rFonts w:ascii="TimesNewRoman,Bold" w:hAnsi="TimesNewRoman,Bold" w:cs="TimesNewRoman,Bold"/>
                <w:b/>
                <w:bCs/>
                <w:szCs w:val="24"/>
              </w:rPr>
            </w:pPr>
            <w:r w:rsidRPr="00A06753">
              <w:rPr>
                <w:rFonts w:ascii="TimesNewRoman,Bold" w:hAnsi="TimesNewRoman,Bold" w:cs="TimesNewRoman,Bold"/>
                <w:b/>
                <w:bCs/>
                <w:szCs w:val="24"/>
              </w:rPr>
              <w:t>Žák:</w:t>
            </w:r>
          </w:p>
          <w:p w:rsidR="00D02EE1" w:rsidRPr="00347197" w:rsidRDefault="00D02EE1" w:rsidP="00B25FA8">
            <w:pPr>
              <w:pStyle w:val="xxx"/>
              <w:rPr>
                <w:rFonts w:ascii="TimesNewRoman" w:hAnsi="TimesNewRoman" w:cs="TimesNewRoman"/>
              </w:rPr>
            </w:pPr>
            <w:r>
              <w:t>Dodržuje ustanovení týkající se bezpečnosti a ochrany zdraví při p</w:t>
            </w:r>
            <w:r w:rsidR="006071C9">
              <w:t>ráci a požární prevence</w:t>
            </w:r>
          </w:p>
          <w:p w:rsidR="00D02EE1" w:rsidRDefault="00D02EE1" w:rsidP="00B25FA8">
            <w:pPr>
              <w:pStyle w:val="xxx"/>
              <w:rPr>
                <w:rFonts w:ascii="TimesNewRoman CE" w:hAnsi="TimesNewRoman CE" w:cs="TimesNewRoman CE"/>
              </w:rPr>
            </w:pPr>
            <w:r>
              <w:rPr>
                <w:rFonts w:ascii="TimesNewRoman CE" w:hAnsi="TimesNewRoman CE" w:cs="TimesNewRoman CE"/>
              </w:rPr>
              <w:t xml:space="preserve">Při obsluze, běžné údržbě a čištění strojů a zařízení postupuje v souladu </w:t>
            </w:r>
            <w:r w:rsidR="006071C9">
              <w:rPr>
                <w:rFonts w:ascii="TimesNewRoman CE" w:hAnsi="TimesNewRoman CE" w:cs="TimesNewRoman CE"/>
              </w:rPr>
              <w:t>s předpisy a pracovními postupy</w:t>
            </w:r>
          </w:p>
          <w:p w:rsidR="00D02EE1" w:rsidRDefault="00D02EE1" w:rsidP="00B25FA8">
            <w:pPr>
              <w:pStyle w:val="xxx"/>
              <w:rPr>
                <w:rFonts w:ascii="TimesNewRoman CE" w:hAnsi="TimesNewRoman CE" w:cs="TimesNewRoman CE"/>
              </w:rPr>
            </w:pPr>
            <w:r>
              <w:rPr>
                <w:rFonts w:ascii="TimesNewRoman CE" w:hAnsi="TimesNewRoman CE" w:cs="TimesNewRoman CE"/>
              </w:rPr>
              <w:t xml:space="preserve">Uvede příklady bezpečnostních rizik, event. nejčastější </w:t>
            </w:r>
            <w:r w:rsidR="006071C9">
              <w:rPr>
                <w:rFonts w:ascii="TimesNewRoman CE" w:hAnsi="TimesNewRoman CE" w:cs="TimesNewRoman CE"/>
              </w:rPr>
              <w:t>příčiny úrazů a jejich prevenci</w:t>
            </w:r>
          </w:p>
          <w:p w:rsidR="00D02EE1" w:rsidRDefault="00D02EE1" w:rsidP="00B25FA8">
            <w:pPr>
              <w:pStyle w:val="xxx"/>
              <w:rPr>
                <w:rFonts w:ascii="TimesNewRoman CE" w:hAnsi="TimesNewRoman CE" w:cs="TimesNewRoman CE"/>
              </w:rPr>
            </w:pPr>
            <w:r>
              <w:rPr>
                <w:rFonts w:ascii="TimesNewRoman CE" w:hAnsi="TimesNewRoman CE" w:cs="TimesNewRoman CE"/>
              </w:rPr>
              <w:t>Poskytne první pomoc při úrazu na p</w:t>
            </w:r>
            <w:r w:rsidR="006071C9">
              <w:rPr>
                <w:rFonts w:ascii="TimesNewRoman CE" w:hAnsi="TimesNewRoman CE" w:cs="TimesNewRoman CE"/>
              </w:rPr>
              <w:t>racovišti</w:t>
            </w:r>
          </w:p>
          <w:p w:rsidR="00D02EE1" w:rsidRPr="006071C9" w:rsidRDefault="00D02EE1" w:rsidP="006071C9">
            <w:pPr>
              <w:pStyle w:val="xxx"/>
              <w:rPr>
                <w:rFonts w:ascii="TimesNewRoman" w:hAnsi="TimesNewRoman" w:cs="TimesNewRoman"/>
              </w:rPr>
            </w:pPr>
            <w:r>
              <w:rPr>
                <w:rFonts w:ascii="TimesNewRoman CE" w:hAnsi="TimesNewRoman CE" w:cs="TimesNewRoman CE"/>
              </w:rPr>
              <w:t>Uvede povinnosti pracovníka i zaměstnavatele v případě pracovního úrazu</w:t>
            </w:r>
          </w:p>
        </w:tc>
        <w:tc>
          <w:tcPr>
            <w:tcW w:w="3960" w:type="dxa"/>
          </w:tcPr>
          <w:p w:rsidR="00D02EE1" w:rsidRPr="00A06753" w:rsidRDefault="006071C9" w:rsidP="00B25FA8">
            <w:pPr>
              <w:pStyle w:val="tabulk-nadpis"/>
              <w:rPr>
                <w:rFonts w:ascii="TimesNewRoman,Bold CE" w:hAnsi="TimesNewRoman,Bold CE" w:cs="TimesNewRoman,Bold CE"/>
                <w:bCs/>
                <w:szCs w:val="24"/>
              </w:rPr>
            </w:pPr>
            <w:r>
              <w:rPr>
                <w:rFonts w:cs="TimesNewRoman,Bold"/>
                <w:bCs/>
                <w:szCs w:val="24"/>
              </w:rPr>
              <w:t xml:space="preserve">1. </w:t>
            </w:r>
            <w:r w:rsidR="00D02EE1" w:rsidRPr="00A06753">
              <w:rPr>
                <w:rFonts w:cs="TimesNewRoman,Bold"/>
                <w:bCs/>
                <w:szCs w:val="24"/>
              </w:rPr>
              <w:t>B</w:t>
            </w:r>
            <w:r w:rsidR="00D02EE1" w:rsidRPr="00A06753">
              <w:rPr>
                <w:rFonts w:ascii="TimesNewRoman,Bold CE" w:hAnsi="TimesNewRoman,Bold CE" w:cs="TimesNewRoman,Bold CE"/>
                <w:bCs/>
                <w:szCs w:val="24"/>
              </w:rPr>
              <w:t>ezpečnost a ochrana zdraví při</w:t>
            </w:r>
            <w:r>
              <w:rPr>
                <w:rFonts w:ascii="TimesNewRoman,Bold CE" w:hAnsi="TimesNewRoman,Bold CE" w:cs="TimesNewRoman,Bold CE"/>
                <w:bCs/>
                <w:szCs w:val="24"/>
              </w:rPr>
              <w:br/>
              <w:t xml:space="preserve">   </w:t>
            </w:r>
            <w:r w:rsidR="00D02EE1" w:rsidRPr="00A06753">
              <w:rPr>
                <w:rFonts w:ascii="TimesNewRoman,Bold CE" w:hAnsi="TimesNewRoman,Bold CE" w:cs="TimesNewRoman,Bold CE"/>
                <w:bCs/>
                <w:szCs w:val="24"/>
              </w:rPr>
              <w:t xml:space="preserve"> práci</w:t>
            </w:r>
          </w:p>
          <w:p w:rsidR="00D02EE1" w:rsidRPr="00A965B2" w:rsidRDefault="006071C9" w:rsidP="006071C9">
            <w:pPr>
              <w:pStyle w:val="xxx"/>
              <w:numPr>
                <w:ilvl w:val="0"/>
                <w:numId w:val="0"/>
              </w:numPr>
              <w:rPr>
                <w:rFonts w:ascii="TimesNewRoman,Bold" w:hAnsi="TimesNewRoman,Bold" w:cs="TimesNewRoman,Bold"/>
                <w:b/>
                <w:bCs/>
              </w:rPr>
            </w:pPr>
            <w:r>
              <w:t xml:space="preserve">1.1 </w:t>
            </w:r>
            <w:r w:rsidR="00D02EE1">
              <w:t xml:space="preserve">Bezpečnost a ochrana zdraví při </w:t>
            </w:r>
            <w:r>
              <w:br/>
              <w:t xml:space="preserve">      </w:t>
            </w:r>
            <w:r w:rsidR="00D02EE1">
              <w:t>práci,</w:t>
            </w:r>
            <w:r>
              <w:t xml:space="preserve"> </w:t>
            </w:r>
            <w:r w:rsidR="00D02EE1">
              <w:t xml:space="preserve">hygiena práce, požární </w:t>
            </w:r>
            <w:r>
              <w:br/>
              <w:t xml:space="preserve">      </w:t>
            </w:r>
            <w:r w:rsidR="00D02EE1">
              <w:t>prevence</w:t>
            </w:r>
          </w:p>
          <w:p w:rsidR="00D02EE1" w:rsidRPr="00094BC1" w:rsidRDefault="006071C9" w:rsidP="006071C9">
            <w:pPr>
              <w:pStyle w:val="xxx"/>
              <w:numPr>
                <w:ilvl w:val="0"/>
                <w:numId w:val="0"/>
              </w:numPr>
              <w:rPr>
                <w:rFonts w:cs="TimesNewRoman"/>
              </w:rPr>
            </w:pPr>
            <w:r>
              <w:rPr>
                <w:rFonts w:ascii="TimesNewRoman CE" w:hAnsi="TimesNewRoman CE" w:cs="TimesNewRoman CE"/>
              </w:rPr>
              <w:t xml:space="preserve">1.2 </w:t>
            </w:r>
            <w:r w:rsidR="00D02EE1" w:rsidRPr="00094BC1">
              <w:rPr>
                <w:rFonts w:ascii="TimesNewRoman CE" w:hAnsi="TimesNewRoman CE" w:cs="TimesNewRoman CE"/>
              </w:rPr>
              <w:t>Rozbor Školního řádu</w:t>
            </w:r>
          </w:p>
          <w:p w:rsidR="00D02EE1" w:rsidRPr="00094BC1" w:rsidRDefault="006071C9" w:rsidP="006071C9">
            <w:pPr>
              <w:pStyle w:val="xxx"/>
              <w:numPr>
                <w:ilvl w:val="0"/>
                <w:numId w:val="0"/>
              </w:numPr>
              <w:rPr>
                <w:rFonts w:cs="TimesNewRoman"/>
              </w:rPr>
            </w:pPr>
            <w:r>
              <w:rPr>
                <w:rFonts w:cs="TimesNewRoman"/>
              </w:rPr>
              <w:t xml:space="preserve">1.3 </w:t>
            </w:r>
            <w:r w:rsidR="00D02EE1" w:rsidRPr="00094BC1">
              <w:rPr>
                <w:rFonts w:cs="TimesNewRoman"/>
              </w:rPr>
              <w:t>Video instruktáž</w:t>
            </w:r>
          </w:p>
          <w:p w:rsidR="00D02EE1" w:rsidRPr="00094BC1" w:rsidRDefault="006071C9" w:rsidP="006071C9">
            <w:pPr>
              <w:pStyle w:val="xxx"/>
              <w:numPr>
                <w:ilvl w:val="0"/>
                <w:numId w:val="0"/>
              </w:numPr>
              <w:rPr>
                <w:rFonts w:cs="TimesNewRoman"/>
              </w:rPr>
            </w:pPr>
            <w:r>
              <w:rPr>
                <w:rFonts w:ascii="TimesNewRoman CE" w:hAnsi="TimesNewRoman CE" w:cs="TimesNewRoman CE"/>
              </w:rPr>
              <w:t>1.4 Prohlídka uči</w:t>
            </w:r>
            <w:r w:rsidR="00D02EE1" w:rsidRPr="00094BC1">
              <w:rPr>
                <w:rFonts w:ascii="TimesNewRoman CE" w:hAnsi="TimesNewRoman CE" w:cs="TimesNewRoman CE"/>
              </w:rPr>
              <w:t>liště + seznámení</w:t>
            </w:r>
          </w:p>
          <w:p w:rsidR="00D02EE1" w:rsidRPr="00A965B2" w:rsidRDefault="006071C9" w:rsidP="006071C9">
            <w:pPr>
              <w:pStyle w:val="xxx"/>
              <w:numPr>
                <w:ilvl w:val="0"/>
                <w:numId w:val="0"/>
              </w:numPr>
              <w:rPr>
                <w:rFonts w:ascii="TimesNewRoman,Bold" w:hAnsi="TimesNewRoman,Bold" w:cs="TimesNewRoman,Bold"/>
              </w:rPr>
            </w:pPr>
            <w:r>
              <w:rPr>
                <w:rFonts w:cs="TimesNewRoman"/>
              </w:rPr>
              <w:t xml:space="preserve">1.5 </w:t>
            </w:r>
            <w:r w:rsidR="00D02EE1" w:rsidRPr="00094BC1">
              <w:rPr>
                <w:rFonts w:cs="TimesNewRoman"/>
              </w:rPr>
              <w:t>Evidence školení</w:t>
            </w:r>
          </w:p>
          <w:p w:rsidR="00D02EE1" w:rsidRPr="00A965B2" w:rsidRDefault="006071C9" w:rsidP="006071C9">
            <w:pPr>
              <w:pStyle w:val="xxx"/>
              <w:numPr>
                <w:ilvl w:val="0"/>
                <w:numId w:val="0"/>
              </w:numPr>
              <w:rPr>
                <w:rFonts w:ascii="TimesNewRoman,Bold" w:hAnsi="TimesNewRoman,Bold" w:cs="TimesNewRoman,Bold"/>
              </w:rPr>
            </w:pPr>
            <w:r>
              <w:rPr>
                <w:rFonts w:ascii="TimesNewRoman CE" w:hAnsi="TimesNewRoman CE" w:cs="TimesNewRoman CE"/>
              </w:rPr>
              <w:t xml:space="preserve">1.6 </w:t>
            </w:r>
            <w:r w:rsidR="00D02EE1">
              <w:rPr>
                <w:rFonts w:ascii="TimesNewRoman CE" w:hAnsi="TimesNewRoman CE" w:cs="TimesNewRoman CE"/>
              </w:rPr>
              <w:t>Pracovněprávní problematika</w:t>
            </w:r>
            <w:r>
              <w:rPr>
                <w:rFonts w:ascii="TimesNewRoman CE" w:hAnsi="TimesNewRoman CE" w:cs="TimesNewRoman CE"/>
              </w:rPr>
              <w:br/>
              <w:t xml:space="preserve">     </w:t>
            </w:r>
            <w:r w:rsidR="00D02EE1">
              <w:rPr>
                <w:rFonts w:ascii="TimesNewRoman CE" w:hAnsi="TimesNewRoman CE" w:cs="TimesNewRoman CE"/>
              </w:rPr>
              <w:t xml:space="preserve"> BOZP</w:t>
            </w:r>
          </w:p>
          <w:p w:rsidR="00D02EE1" w:rsidRDefault="006071C9" w:rsidP="006071C9">
            <w:pPr>
              <w:pStyle w:val="xxx"/>
              <w:numPr>
                <w:ilvl w:val="0"/>
                <w:numId w:val="0"/>
              </w:numPr>
            </w:pPr>
            <w:r>
              <w:t xml:space="preserve">1.7 </w:t>
            </w:r>
            <w:r w:rsidR="00D02EE1">
              <w:t>Bezpečnost technických zařízení</w:t>
            </w:r>
          </w:p>
          <w:p w:rsidR="00D02EE1" w:rsidRPr="00A06753" w:rsidRDefault="00D02EE1" w:rsidP="00B25FA8">
            <w:pPr>
              <w:pStyle w:val="tabulka-odrky"/>
              <w:tabs>
                <w:tab w:val="clear" w:pos="170"/>
                <w:tab w:val="clear" w:pos="252"/>
              </w:tabs>
              <w:ind w:left="360" w:firstLine="0"/>
              <w:jc w:val="left"/>
              <w:rPr>
                <w:rFonts w:ascii="TimesNewRoman,Bold" w:hAnsi="TimesNewRoman,Bold" w:cs="TimesNewRoman,Bold"/>
                <w:bCs/>
                <w:szCs w:val="24"/>
              </w:rPr>
            </w:pPr>
          </w:p>
        </w:tc>
        <w:tc>
          <w:tcPr>
            <w:tcW w:w="824" w:type="dxa"/>
          </w:tcPr>
          <w:p w:rsidR="00D02EE1" w:rsidRDefault="006071C9" w:rsidP="00843BF2">
            <w:pPr>
              <w:pStyle w:val="tabulk-nadpis"/>
              <w:rPr>
                <w:rFonts w:cs="TimesNewRoman,Bold"/>
                <w:bCs/>
                <w:szCs w:val="24"/>
              </w:rPr>
            </w:pPr>
            <w:r>
              <w:rPr>
                <w:rFonts w:cs="TimesNewRoman,Bold"/>
                <w:bCs/>
                <w:szCs w:val="24"/>
              </w:rPr>
              <w:t>20</w:t>
            </w:r>
          </w:p>
          <w:p w:rsidR="00805B78" w:rsidRPr="00A06753" w:rsidRDefault="00805B78" w:rsidP="00843BF2">
            <w:pPr>
              <w:pStyle w:val="tabulk-nadpis"/>
              <w:rPr>
                <w:rFonts w:cs="TimesNewRoman,Bold"/>
                <w:bCs/>
                <w:szCs w:val="24"/>
              </w:rPr>
            </w:pPr>
          </w:p>
        </w:tc>
      </w:tr>
      <w:tr w:rsidR="00D02EE1" w:rsidRPr="004D02CF" w:rsidTr="004D02CF">
        <w:trPr>
          <w:trHeight w:val="1841"/>
        </w:trPr>
        <w:tc>
          <w:tcPr>
            <w:tcW w:w="4428" w:type="dxa"/>
          </w:tcPr>
          <w:p w:rsidR="00D02EE1" w:rsidRPr="00A06753" w:rsidRDefault="00D02EE1" w:rsidP="009D4077">
            <w:pPr>
              <w:pStyle w:val="tabulka-odrky"/>
              <w:numPr>
                <w:ilvl w:val="0"/>
                <w:numId w:val="136"/>
              </w:numPr>
              <w:tabs>
                <w:tab w:val="clear" w:pos="252"/>
              </w:tabs>
              <w:jc w:val="left"/>
              <w:rPr>
                <w:rFonts w:cs="TimesNewRoman"/>
                <w:szCs w:val="24"/>
              </w:rPr>
            </w:pPr>
            <w:r w:rsidRPr="00A06753">
              <w:rPr>
                <w:rFonts w:ascii="TimesNewRoman CE" w:hAnsi="TimesNewRoman CE" w:cs="TimesNewRoman CE"/>
                <w:szCs w:val="24"/>
              </w:rPr>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4561B9">
            <w:pPr>
              <w:pStyle w:val="tabulka-odrazky"/>
              <w:ind w:left="720" w:hanging="360"/>
            </w:pPr>
            <w:r>
              <w:rPr>
                <w:rFonts w:ascii="TimesNewRoman CE" w:hAnsi="TimesNewRoman CE" w:cs="TimesNewRoman CE"/>
              </w:rPr>
              <w:t>Volí a používá vhodné pracovní pomůcky, nástroje, stroje a zařízení, bezpečně obsluhuje stroje a zařízení i skupiny strojů</w:t>
            </w:r>
          </w:p>
          <w:p w:rsidR="00D02EE1" w:rsidRDefault="00D02EE1" w:rsidP="004561B9">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6071C9">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E47D66">
              <w:rPr>
                <w:rFonts w:ascii="TimesNewRoman CE" w:hAnsi="TimesNewRoman CE" w:cs="TimesNewRoman CE"/>
              </w:rPr>
              <w:t>a zařízení v souladu s ekologií</w:t>
            </w:r>
          </w:p>
          <w:p w:rsidR="00D02EE1" w:rsidRDefault="00D02EE1" w:rsidP="004561B9">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w:t>
            </w:r>
            <w:r>
              <w:rPr>
                <w:rFonts w:ascii="TimesNewRoman CE" w:hAnsi="TimesNewRoman CE" w:cs="TimesNewRoman CE"/>
              </w:rPr>
              <w:lastRenderedPageBreak/>
              <w:t xml:space="preserve">technologické postupy výroby jednotlivých výrobků truhlářské výroby, polotovarů a doplňků, dbá na soulad jednotlivých etap pracovního </w:t>
            </w:r>
            <w:r w:rsidR="00E47D66">
              <w:rPr>
                <w:rFonts w:ascii="TimesNewRoman CE" w:hAnsi="TimesNewRoman CE" w:cs="TimesNewRoman CE"/>
              </w:rPr>
              <w:t>postupu a na přesnost provedení</w:t>
            </w:r>
          </w:p>
          <w:p w:rsidR="00D02EE1" w:rsidRDefault="00D02EE1" w:rsidP="004561B9">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E47D66">
              <w:rPr>
                <w:rFonts w:ascii="TimesNewRoman CE" w:hAnsi="TimesNewRoman CE" w:cs="TimesNewRoman CE"/>
              </w:rPr>
              <w:t>upy dokončování povrchů výrobků</w:t>
            </w:r>
          </w:p>
          <w:p w:rsidR="00D02EE1" w:rsidRDefault="00D02EE1" w:rsidP="004561B9">
            <w:pPr>
              <w:pStyle w:val="tabulka-odrazky"/>
              <w:ind w:left="720" w:hanging="360"/>
            </w:pPr>
            <w:r>
              <w:rPr>
                <w:rFonts w:ascii="TimesNewRoman CE" w:hAnsi="TimesNewRoman CE" w:cs="TimesNewRoman CE"/>
              </w:rPr>
              <w:t>Volí a používá vhodné způsoby kompletace a montáže výrobků a jejich realizaci v objektech</w:t>
            </w:r>
          </w:p>
          <w:p w:rsidR="00D02EE1" w:rsidRDefault="00D02EE1" w:rsidP="004561B9">
            <w:pPr>
              <w:pStyle w:val="tabulka-odrazky"/>
              <w:ind w:left="720" w:hanging="360"/>
              <w:rPr>
                <w:rFonts w:ascii="TimesNewRoman CE" w:hAnsi="TimesNewRoman CE" w:cs="TimesNewRoman CE"/>
              </w:rPr>
            </w:pPr>
            <w:r>
              <w:rPr>
                <w:rFonts w:ascii="TimesNewRoman CE" w:hAnsi="TimesNewRoman CE" w:cs="TimesNewRoman CE"/>
              </w:rPr>
              <w:t>Provádí výrobní kont</w:t>
            </w:r>
            <w:r w:rsidR="00E47D66">
              <w:rPr>
                <w:rFonts w:ascii="TimesNewRoman CE" w:hAnsi="TimesNewRoman CE" w:cs="TimesNewRoman CE"/>
              </w:rPr>
              <w:t>rolu a kontrolu jakosti výrobků</w:t>
            </w:r>
          </w:p>
          <w:p w:rsidR="00D02EE1" w:rsidRDefault="00D02EE1" w:rsidP="004561B9">
            <w:pPr>
              <w:pStyle w:val="tabulka-odrazky"/>
              <w:ind w:left="720" w:hanging="360"/>
              <w:rPr>
                <w:rFonts w:ascii="TimesNewRoman CE" w:hAnsi="TimesNewRoman CE" w:cs="TimesNewRoman CE"/>
              </w:rPr>
            </w:pPr>
            <w:r>
              <w:t>Volí a používá</w:t>
            </w:r>
            <w:r>
              <w:rPr>
                <w:rFonts w:ascii="TimesNewRoman CE" w:hAnsi="TimesNewRoman CE" w:cs="TimesNewRoman CE"/>
              </w:rPr>
              <w:t xml:space="preserve"> vhodné způsoby balení, skladování, přepr</w:t>
            </w:r>
            <w:r w:rsidR="00955741">
              <w:rPr>
                <w:rFonts w:ascii="TimesNewRoman CE" w:hAnsi="TimesNewRoman CE" w:cs="TimesNewRoman CE"/>
              </w:rPr>
              <w:t>avy a expedice hotových výrobků</w:t>
            </w:r>
          </w:p>
          <w:p w:rsidR="00D02EE1" w:rsidRDefault="00D02EE1" w:rsidP="004561B9">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955741">
              <w:rPr>
                <w:rFonts w:ascii="TimesNewRoman CE" w:hAnsi="TimesNewRoman CE" w:cs="TimesNewRoman CE"/>
              </w:rPr>
              <w:t>při opravách a renovaci výrobků</w:t>
            </w:r>
          </w:p>
          <w:p w:rsidR="00D02EE1" w:rsidRDefault="00D02EE1" w:rsidP="004561B9">
            <w:pPr>
              <w:pStyle w:val="tabulka-odrazky"/>
              <w:ind w:left="720" w:hanging="360"/>
              <w:rPr>
                <w:rFonts w:ascii="TimesNewRoman CE" w:hAnsi="TimesNewRoman CE" w:cs="TimesNewRoman CE"/>
              </w:rPr>
            </w:pPr>
            <w:r>
              <w:rPr>
                <w:rFonts w:ascii="TimesNewRoman CE" w:hAnsi="TimesNewRoman CE" w:cs="TimesNewRoman CE"/>
              </w:rPr>
              <w:t>Vede předepsa</w:t>
            </w:r>
            <w:r w:rsidR="00955741">
              <w:rPr>
                <w:rFonts w:ascii="TimesNewRoman CE" w:hAnsi="TimesNewRoman CE" w:cs="TimesNewRoman CE"/>
              </w:rPr>
              <w:t>nou výrobně technickou evidenci</w:t>
            </w:r>
          </w:p>
          <w:p w:rsidR="00D02EE1" w:rsidRDefault="00D02EE1" w:rsidP="004561B9">
            <w:pPr>
              <w:pStyle w:val="tabulka-odrazky"/>
              <w:ind w:left="720" w:hanging="360"/>
              <w:rPr>
                <w:rFonts w:ascii="TimesNewRoman CE" w:hAnsi="TimesNewRoman CE" w:cs="TimesNewRoman CE"/>
              </w:rPr>
            </w:pPr>
            <w:r>
              <w:t>D</w:t>
            </w:r>
            <w:r>
              <w:rPr>
                <w:rFonts w:ascii="TimesNewRoman CE" w:hAnsi="TimesNewRoman CE" w:cs="TimesNewRoman CE"/>
              </w:rPr>
              <w:t>bá na estetický vzhled výrobků a přist</w:t>
            </w:r>
            <w:r w:rsidR="00955741">
              <w:rPr>
                <w:rFonts w:ascii="TimesNewRoman CE" w:hAnsi="TimesNewRoman CE" w:cs="TimesNewRoman CE"/>
              </w:rPr>
              <w:t>upuje k práci tvořivým způsobem</w:t>
            </w:r>
          </w:p>
          <w:p w:rsidR="00D02EE1" w:rsidRDefault="00955741"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w:t>
            </w:r>
            <w:r w:rsidR="00955741">
              <w:rPr>
                <w:rFonts w:ascii="TimesNewRoman CE" w:hAnsi="TimesNewRoman CE" w:cs="TimesNewRoman CE"/>
              </w:rPr>
              <w:t>bu</w:t>
            </w:r>
          </w:p>
          <w:p w:rsidR="00D02EE1" w:rsidRPr="00094BC1" w:rsidRDefault="00D02EE1" w:rsidP="00C11BE7">
            <w:pPr>
              <w:pStyle w:val="tabulka-odrazky"/>
              <w:ind w:left="720" w:hanging="360"/>
            </w:pPr>
            <w:r>
              <w:rPr>
                <w:rFonts w:ascii="TimesNewRoman CE" w:hAnsi="TimesNewRoman CE" w:cs="TimesNewRoman CE"/>
              </w:rPr>
              <w:t>Připraví předání díla zákazníkovi</w:t>
            </w:r>
          </w:p>
        </w:tc>
        <w:tc>
          <w:tcPr>
            <w:tcW w:w="3960" w:type="dxa"/>
          </w:tcPr>
          <w:p w:rsidR="00D02EE1" w:rsidRPr="00A06753" w:rsidRDefault="006071C9" w:rsidP="006071C9">
            <w:pPr>
              <w:pStyle w:val="tabulka-odrky"/>
              <w:tabs>
                <w:tab w:val="clear" w:pos="170"/>
                <w:tab w:val="clear" w:pos="252"/>
              </w:tabs>
              <w:ind w:left="0" w:firstLine="0"/>
              <w:jc w:val="left"/>
              <w:rPr>
                <w:rFonts w:cs="TimesNewRoman"/>
                <w:b/>
                <w:szCs w:val="24"/>
              </w:rPr>
            </w:pPr>
            <w:r>
              <w:rPr>
                <w:rFonts w:ascii="TimesNewRoman,Bold" w:hAnsi="TimesNewRoman,Bold" w:cs="TimesNewRoman,Bold"/>
                <w:b/>
                <w:bCs/>
                <w:szCs w:val="24"/>
              </w:rPr>
              <w:lastRenderedPageBreak/>
              <w:t xml:space="preserve">2. </w:t>
            </w:r>
            <w:r w:rsidR="00D02EE1" w:rsidRPr="00A06753">
              <w:rPr>
                <w:rFonts w:cs="TimesNewRoman"/>
                <w:b/>
                <w:szCs w:val="24"/>
              </w:rPr>
              <w:t>Zkracovací pila</w:t>
            </w:r>
          </w:p>
          <w:p w:rsidR="00D02EE1" w:rsidRDefault="006071C9" w:rsidP="006071C9">
            <w:pPr>
              <w:pStyle w:val="xxx"/>
              <w:numPr>
                <w:ilvl w:val="0"/>
                <w:numId w:val="0"/>
              </w:numPr>
            </w:pPr>
            <w:r>
              <w:t xml:space="preserve">2.1 </w:t>
            </w:r>
            <w:r w:rsidR="00D02EE1">
              <w:t>Strojní zpracování materiálů</w:t>
            </w:r>
          </w:p>
          <w:p w:rsidR="006071C9" w:rsidRDefault="006071C9" w:rsidP="006071C9">
            <w:pPr>
              <w:pStyle w:val="xxx"/>
              <w:numPr>
                <w:ilvl w:val="0"/>
                <w:numId w:val="0"/>
              </w:numPr>
            </w:pPr>
            <w:r>
              <w:t xml:space="preserve">2.2 </w:t>
            </w:r>
            <w:r w:rsidR="00D02EE1">
              <w:t xml:space="preserve">Technologické postupy výroby </w:t>
            </w:r>
            <w:r>
              <w:br/>
              <w:t xml:space="preserve">      </w:t>
            </w:r>
            <w:r w:rsidR="00D02EE1">
              <w:t xml:space="preserve">základních truhlářských výrobků, </w:t>
            </w:r>
          </w:p>
          <w:p w:rsidR="00D02EE1" w:rsidRDefault="006071C9" w:rsidP="006071C9">
            <w:pPr>
              <w:pStyle w:val="xxx"/>
              <w:numPr>
                <w:ilvl w:val="0"/>
                <w:numId w:val="0"/>
              </w:numPr>
            </w:pPr>
            <w:r>
              <w:t xml:space="preserve">      </w:t>
            </w:r>
            <w:r w:rsidR="00D02EE1">
              <w:t>polotovarů a doplňků</w:t>
            </w:r>
          </w:p>
          <w:p w:rsidR="00D02EE1" w:rsidRDefault="006071C9" w:rsidP="006071C9">
            <w:pPr>
              <w:pStyle w:val="xxx"/>
              <w:numPr>
                <w:ilvl w:val="0"/>
                <w:numId w:val="0"/>
              </w:numPr>
            </w:pPr>
            <w:r>
              <w:t xml:space="preserve">2.3 </w:t>
            </w:r>
            <w:r w:rsidR="00D02EE1">
              <w:t xml:space="preserve">Technologické postupy </w:t>
            </w:r>
            <w:r>
              <w:br/>
              <w:t xml:space="preserve">      </w:t>
            </w:r>
            <w:r w:rsidR="00D02EE1">
              <w:t>dokončování povrchů výrobků</w:t>
            </w:r>
          </w:p>
          <w:p w:rsidR="00D02EE1" w:rsidRDefault="006071C9" w:rsidP="006071C9">
            <w:pPr>
              <w:pStyle w:val="xxx"/>
              <w:numPr>
                <w:ilvl w:val="0"/>
                <w:numId w:val="0"/>
              </w:numPr>
            </w:pPr>
            <w:r>
              <w:t xml:space="preserve">2.4 </w:t>
            </w:r>
            <w:r w:rsidR="00D02EE1">
              <w:t>Kompletace a montáž výrobků</w:t>
            </w:r>
          </w:p>
          <w:p w:rsidR="00D02EE1" w:rsidRDefault="006071C9" w:rsidP="006071C9">
            <w:pPr>
              <w:pStyle w:val="xxx"/>
              <w:numPr>
                <w:ilvl w:val="0"/>
                <w:numId w:val="0"/>
              </w:numPr>
            </w:pPr>
            <w:r>
              <w:t xml:space="preserve">2.5 </w:t>
            </w:r>
            <w:r w:rsidR="00D02EE1">
              <w:t xml:space="preserve">Výrobní kontrola a kontrola </w:t>
            </w:r>
            <w:r>
              <w:br/>
              <w:t xml:space="preserve">      </w:t>
            </w:r>
            <w:r w:rsidR="00D02EE1">
              <w:t>jakosti výrobků</w:t>
            </w:r>
          </w:p>
          <w:p w:rsidR="00D02EE1" w:rsidRDefault="006071C9" w:rsidP="006071C9">
            <w:pPr>
              <w:pStyle w:val="xxx"/>
              <w:numPr>
                <w:ilvl w:val="0"/>
                <w:numId w:val="0"/>
              </w:numPr>
            </w:pPr>
            <w:r>
              <w:t xml:space="preserve">2.6 </w:t>
            </w:r>
            <w:r w:rsidR="00D02EE1">
              <w:t xml:space="preserve">Balení, skladování, přeprava </w:t>
            </w:r>
            <w:r>
              <w:br/>
              <w:t xml:space="preserve">      </w:t>
            </w:r>
            <w:r w:rsidR="00D02EE1">
              <w:t>a expedice hotových výrobků</w:t>
            </w:r>
          </w:p>
          <w:p w:rsidR="00D02EE1" w:rsidRDefault="006071C9" w:rsidP="006071C9">
            <w:pPr>
              <w:pStyle w:val="xxx"/>
              <w:numPr>
                <w:ilvl w:val="0"/>
                <w:numId w:val="0"/>
              </w:numPr>
            </w:pPr>
            <w:r>
              <w:t xml:space="preserve">2.7 </w:t>
            </w:r>
            <w:r w:rsidR="00D02EE1">
              <w:t>Provádění oprav a renovací</w:t>
            </w:r>
          </w:p>
          <w:p w:rsidR="00D02EE1" w:rsidRPr="00094BC1" w:rsidRDefault="00E47D66" w:rsidP="00E47D66">
            <w:pPr>
              <w:pStyle w:val="xxx"/>
              <w:numPr>
                <w:ilvl w:val="0"/>
                <w:numId w:val="0"/>
              </w:numPr>
              <w:rPr>
                <w:rFonts w:cs="TimesNewRoman"/>
              </w:rPr>
            </w:pPr>
            <w:r>
              <w:t xml:space="preserve">2.8 </w:t>
            </w:r>
            <w:r w:rsidR="00D02EE1">
              <w:t>Bezpečnost práce na stroji</w:t>
            </w:r>
          </w:p>
        </w:tc>
        <w:tc>
          <w:tcPr>
            <w:tcW w:w="824" w:type="dxa"/>
          </w:tcPr>
          <w:p w:rsidR="00D02EE1" w:rsidRPr="00A06753" w:rsidRDefault="00D02EE1" w:rsidP="00843BF2">
            <w:pPr>
              <w:pStyle w:val="tabulk-nadpis"/>
              <w:rPr>
                <w:rFonts w:cs="TimesNewRoman,Bold"/>
                <w:bCs/>
                <w:szCs w:val="24"/>
              </w:rPr>
            </w:pPr>
            <w:r w:rsidRPr="00A06753">
              <w:rPr>
                <w:rFonts w:cs="TimesNewRoman,Bold"/>
                <w:bCs/>
                <w:szCs w:val="24"/>
              </w:rPr>
              <w:t>35</w:t>
            </w:r>
          </w:p>
        </w:tc>
      </w:tr>
      <w:tr w:rsidR="00D02EE1" w:rsidRPr="004D02CF" w:rsidTr="004D02CF">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955741">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955741">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955741">
              <w:rPr>
                <w:rFonts w:ascii="TimesNewRoman CE" w:hAnsi="TimesNewRoman CE" w:cs="TimesNewRoman CE"/>
              </w:rPr>
              <w:t>a zařízení v souladu s ekologií</w:t>
            </w:r>
          </w:p>
          <w:p w:rsidR="0095574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955741">
              <w:rPr>
                <w:rFonts w:ascii="TimesNewRoman CE" w:hAnsi="TimesNewRoman CE" w:cs="TimesNewRoman CE"/>
              </w:rPr>
              <w:t>postupu a na přesnost provedení</w:t>
            </w:r>
          </w:p>
          <w:p w:rsidR="00D02EE1" w:rsidRDefault="00955741" w:rsidP="00C11BE7">
            <w:pPr>
              <w:pStyle w:val="tabulka-odrazky"/>
              <w:ind w:left="720" w:hanging="360"/>
              <w:rPr>
                <w:rFonts w:ascii="TimesNewRoman CE" w:hAnsi="TimesNewRoman CE" w:cs="TimesNewRoman CE"/>
              </w:rPr>
            </w:pPr>
            <w:r>
              <w:rPr>
                <w:rFonts w:ascii="TimesNewRoman CE" w:hAnsi="TimesNewRoman CE" w:cs="TimesNewRoman CE"/>
              </w:rPr>
              <w:lastRenderedPageBreak/>
              <w:t xml:space="preserve"> </w:t>
            </w:r>
            <w:r w:rsidR="00D02EE1">
              <w:rPr>
                <w:rFonts w:ascii="TimesNewRoman CE" w:hAnsi="TimesNewRoman CE" w:cs="TimesNewRoman CE"/>
              </w:rPr>
              <w:t>Volí, používá a dodržuje technologické post</w:t>
            </w:r>
            <w:r>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t>Provádí výrobní kontrolu a kontrolu jakosti vý</w:t>
            </w:r>
            <w:r w:rsidR="00955741">
              <w:rPr>
                <w:rFonts w:ascii="TimesNewRoman CE" w:hAnsi="TimesNewRoman CE" w:cs="TimesNewRoman CE"/>
              </w:rPr>
              <w:t>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955741">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955741">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955741">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t>Dbá na estetický vzhled</w:t>
            </w:r>
            <w:r>
              <w:rPr>
                <w:rFonts w:ascii="TimesNewRoman CE" w:hAnsi="TimesNewRoman CE" w:cs="TimesNewRoman CE"/>
              </w:rPr>
              <w:t xml:space="preserve"> výrobků a přist</w:t>
            </w:r>
            <w:r w:rsidR="00955741">
              <w:rPr>
                <w:rFonts w:ascii="TimesNewRoman CE" w:hAnsi="TimesNewRoman CE" w:cs="TimesNewRoman CE"/>
              </w:rPr>
              <w:t>upuje k práci tvořivým způsobem</w:t>
            </w:r>
          </w:p>
          <w:p w:rsidR="00D02EE1" w:rsidRDefault="00955741"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955741"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955741" w:rsidRDefault="00D02EE1" w:rsidP="00955741">
            <w:pPr>
              <w:pStyle w:val="tabulka-odrazky"/>
              <w:ind w:left="720" w:hanging="360"/>
              <w:rPr>
                <w:rFonts w:ascii="TimesNewRoman CE" w:hAnsi="TimesNewRoman CE" w:cs="TimesNewRoman CE"/>
              </w:rPr>
            </w:pPr>
            <w:r>
              <w:rPr>
                <w:rFonts w:ascii="TimesNewRoman CE" w:hAnsi="TimesNewRoman CE" w:cs="TimesNewRoman CE"/>
              </w:rPr>
              <w:t>Př</w:t>
            </w:r>
            <w:r w:rsidR="00955741">
              <w:rPr>
                <w:rFonts w:ascii="TimesNewRoman CE" w:hAnsi="TimesNewRoman CE" w:cs="TimesNewRoman CE"/>
              </w:rPr>
              <w:t>ipraví předání díla zákazníkovi</w:t>
            </w:r>
          </w:p>
        </w:tc>
        <w:tc>
          <w:tcPr>
            <w:tcW w:w="3960" w:type="dxa"/>
          </w:tcPr>
          <w:p w:rsidR="00D02EE1" w:rsidRPr="00A06753" w:rsidRDefault="00955741" w:rsidP="00955741">
            <w:pPr>
              <w:pStyle w:val="tabulka-odrky"/>
              <w:tabs>
                <w:tab w:val="clear" w:pos="170"/>
                <w:tab w:val="clear" w:pos="252"/>
              </w:tabs>
              <w:jc w:val="left"/>
              <w:rPr>
                <w:rFonts w:ascii="TimesNewRoman,Bold" w:hAnsi="TimesNewRoman,Bold" w:cs="TimesNewRoman,Bold"/>
                <w:b/>
                <w:bCs/>
                <w:szCs w:val="24"/>
              </w:rPr>
            </w:pPr>
            <w:r>
              <w:rPr>
                <w:rFonts w:cs="TimesNewRoman"/>
                <w:b/>
                <w:szCs w:val="24"/>
              </w:rPr>
              <w:lastRenderedPageBreak/>
              <w:t xml:space="preserve">3. </w:t>
            </w:r>
            <w:r w:rsidR="00D02EE1" w:rsidRPr="00A06753">
              <w:rPr>
                <w:rFonts w:cs="TimesNewRoman"/>
                <w:b/>
                <w:szCs w:val="24"/>
              </w:rPr>
              <w:t>Okružní pily</w:t>
            </w:r>
          </w:p>
          <w:p w:rsidR="00D02EE1" w:rsidRDefault="00955741" w:rsidP="00955741">
            <w:pPr>
              <w:pStyle w:val="xxx"/>
              <w:numPr>
                <w:ilvl w:val="0"/>
                <w:numId w:val="0"/>
              </w:numPr>
            </w:pPr>
            <w:r>
              <w:t xml:space="preserve">3.1 </w:t>
            </w:r>
            <w:r w:rsidR="00D02EE1">
              <w:t>Strojní zpracování materiálů</w:t>
            </w:r>
          </w:p>
          <w:p w:rsidR="00D02EE1" w:rsidRDefault="00955741" w:rsidP="00955741">
            <w:pPr>
              <w:pStyle w:val="xxx"/>
              <w:numPr>
                <w:ilvl w:val="0"/>
                <w:numId w:val="0"/>
              </w:numPr>
            </w:pPr>
            <w:r>
              <w:t xml:space="preserve">3.2 </w:t>
            </w:r>
            <w:r w:rsidR="00D02EE1">
              <w:t xml:space="preserve">Technologické postupy výroby </w:t>
            </w:r>
            <w:r>
              <w:br/>
              <w:t xml:space="preserve">      </w:t>
            </w:r>
            <w:r w:rsidR="00D02EE1">
              <w:t xml:space="preserve">základních truhlářských výrobků, </w:t>
            </w:r>
            <w:r>
              <w:br/>
              <w:t xml:space="preserve">      </w:t>
            </w:r>
            <w:r w:rsidR="00D02EE1">
              <w:t>polotovarů a doplňků</w:t>
            </w:r>
          </w:p>
          <w:p w:rsidR="00D02EE1" w:rsidRDefault="00955741" w:rsidP="00955741">
            <w:pPr>
              <w:pStyle w:val="xxx"/>
              <w:numPr>
                <w:ilvl w:val="0"/>
                <w:numId w:val="0"/>
              </w:numPr>
            </w:pPr>
            <w:r>
              <w:t xml:space="preserve">3.3 </w:t>
            </w:r>
            <w:r w:rsidR="00D02EE1">
              <w:t>Technologické postupy</w:t>
            </w:r>
            <w:r>
              <w:br/>
              <w:t xml:space="preserve">     </w:t>
            </w:r>
            <w:r w:rsidR="00D02EE1">
              <w:t xml:space="preserve"> dokončování povrchů výrobků</w:t>
            </w:r>
          </w:p>
          <w:p w:rsidR="00D02EE1" w:rsidRDefault="00955741" w:rsidP="00955741">
            <w:pPr>
              <w:pStyle w:val="xxx"/>
              <w:numPr>
                <w:ilvl w:val="0"/>
                <w:numId w:val="0"/>
              </w:numPr>
            </w:pPr>
            <w:r>
              <w:t xml:space="preserve">3.4 </w:t>
            </w:r>
            <w:r w:rsidR="00D02EE1">
              <w:t>Kompletace a montáž výrobků</w:t>
            </w:r>
          </w:p>
          <w:p w:rsidR="00D02EE1" w:rsidRDefault="00955741" w:rsidP="00955741">
            <w:pPr>
              <w:pStyle w:val="xxx"/>
              <w:numPr>
                <w:ilvl w:val="0"/>
                <w:numId w:val="0"/>
              </w:numPr>
            </w:pPr>
            <w:r>
              <w:t xml:space="preserve">3.5 </w:t>
            </w:r>
            <w:r w:rsidR="00D02EE1">
              <w:t>Výrobní kontrola a kontrola</w:t>
            </w:r>
            <w:r>
              <w:br/>
              <w:t xml:space="preserve">     </w:t>
            </w:r>
            <w:r w:rsidR="00D02EE1">
              <w:t xml:space="preserve"> jakosti výrobků</w:t>
            </w:r>
          </w:p>
          <w:p w:rsidR="00D02EE1" w:rsidRDefault="00955741" w:rsidP="00955741">
            <w:pPr>
              <w:pStyle w:val="xxx"/>
              <w:numPr>
                <w:ilvl w:val="0"/>
                <w:numId w:val="0"/>
              </w:numPr>
            </w:pPr>
            <w:r>
              <w:t xml:space="preserve">3.6 </w:t>
            </w:r>
            <w:r w:rsidR="00D02EE1">
              <w:t xml:space="preserve">Balení, skladování, přeprava </w:t>
            </w:r>
            <w:r>
              <w:br/>
              <w:t xml:space="preserve">      </w:t>
            </w:r>
            <w:r w:rsidR="00D02EE1">
              <w:t>a expedice hotových výrobků</w:t>
            </w:r>
          </w:p>
          <w:p w:rsidR="00D02EE1" w:rsidRDefault="00955741" w:rsidP="00955741">
            <w:pPr>
              <w:pStyle w:val="xxx"/>
              <w:numPr>
                <w:ilvl w:val="0"/>
                <w:numId w:val="0"/>
              </w:numPr>
            </w:pPr>
            <w:r>
              <w:t xml:space="preserve">3.7 </w:t>
            </w:r>
            <w:r w:rsidR="00D02EE1">
              <w:t>Provádění oprav a renovací</w:t>
            </w:r>
          </w:p>
          <w:p w:rsidR="00D02EE1" w:rsidRPr="00094BC1" w:rsidRDefault="00955741" w:rsidP="00955741">
            <w:pPr>
              <w:pStyle w:val="xxx"/>
              <w:numPr>
                <w:ilvl w:val="0"/>
                <w:numId w:val="0"/>
              </w:numPr>
              <w:rPr>
                <w:rFonts w:cs="TimesNewRoman"/>
              </w:rPr>
            </w:pPr>
            <w:r>
              <w:t xml:space="preserve">3.8 </w:t>
            </w:r>
            <w:r w:rsidR="00D02EE1">
              <w:t>Bezpečnost práce na stroji</w:t>
            </w:r>
          </w:p>
        </w:tc>
        <w:tc>
          <w:tcPr>
            <w:tcW w:w="824" w:type="dxa"/>
          </w:tcPr>
          <w:p w:rsidR="00D02EE1" w:rsidRDefault="00955741" w:rsidP="00955741">
            <w:pPr>
              <w:pStyle w:val="tabulk-nadpis"/>
              <w:jc w:val="center"/>
              <w:rPr>
                <w:rFonts w:cs="TimesNewRoman,Bold"/>
                <w:bCs/>
                <w:szCs w:val="24"/>
              </w:rPr>
            </w:pPr>
            <w:r>
              <w:rPr>
                <w:rFonts w:cs="TimesNewRoman,Bold"/>
                <w:bCs/>
                <w:szCs w:val="24"/>
              </w:rPr>
              <w:t>34</w:t>
            </w:r>
          </w:p>
          <w:p w:rsidR="00805B78" w:rsidRPr="00A06753" w:rsidRDefault="00805B78" w:rsidP="00955741">
            <w:pPr>
              <w:pStyle w:val="tabulk-nadpis"/>
              <w:jc w:val="center"/>
              <w:rPr>
                <w:rFonts w:cs="TimesNewRoman,Bold"/>
                <w:bCs/>
                <w:szCs w:val="24"/>
              </w:rPr>
            </w:pPr>
          </w:p>
        </w:tc>
      </w:tr>
      <w:tr w:rsidR="00D02EE1" w:rsidRPr="004D02CF" w:rsidTr="004D02CF">
        <w:trPr>
          <w:trHeight w:val="3593"/>
        </w:trPr>
        <w:tc>
          <w:tcPr>
            <w:tcW w:w="4428" w:type="dxa"/>
          </w:tcPr>
          <w:p w:rsidR="00D02EE1" w:rsidRPr="00A06753" w:rsidRDefault="00D02EE1" w:rsidP="009D4077">
            <w:pPr>
              <w:pStyle w:val="tabulka-odrky"/>
              <w:numPr>
                <w:ilvl w:val="0"/>
                <w:numId w:val="136"/>
              </w:numPr>
              <w:tabs>
                <w:tab w:val="clear" w:pos="252"/>
              </w:tabs>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955741">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955741">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955741">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955741">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955741">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lastRenderedPageBreak/>
              <w:t>Provádí výrobní kontrolu a</w:t>
            </w:r>
            <w:r>
              <w:rPr>
                <w:rFonts w:ascii="TimesNewRoman CE" w:hAnsi="TimesNewRoman CE" w:cs="TimesNewRoman CE"/>
              </w:rPr>
              <w:t xml:space="preserve"> kontrol</w:t>
            </w:r>
            <w:r w:rsidR="00277B18">
              <w:rPr>
                <w:rFonts w:ascii="TimesNewRoman CE" w:hAnsi="TimesNewRoman CE" w:cs="TimesNewRoman CE"/>
              </w:rPr>
              <w:t>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277B18">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277B18">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277B18">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t>Dbá</w:t>
            </w:r>
            <w:r>
              <w:rPr>
                <w:rFonts w:ascii="TimesNewRoman CE" w:hAnsi="TimesNewRoman CE" w:cs="TimesNewRoman CE"/>
              </w:rPr>
              <w:t xml:space="preserve"> na estetický vzhled výrobků a přistupuje k práci tvořivým způsobem</w:t>
            </w:r>
          </w:p>
          <w:p w:rsidR="00D02EE1" w:rsidRDefault="00277B18"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277B18"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277B18" w:rsidRDefault="00D02EE1" w:rsidP="00277B18">
            <w:pPr>
              <w:pStyle w:val="tabulka-odrazky"/>
              <w:ind w:left="720" w:hanging="360"/>
              <w:rPr>
                <w:rFonts w:ascii="TimesNewRoman CE" w:hAnsi="TimesNewRoman CE" w:cs="TimesNewRoman CE"/>
              </w:rPr>
            </w:pPr>
            <w:r>
              <w:rPr>
                <w:rFonts w:ascii="TimesNewRoman CE" w:hAnsi="TimesNewRoman CE" w:cs="TimesNewRoman CE"/>
              </w:rPr>
              <w:t>Př</w:t>
            </w:r>
            <w:r w:rsidR="00277B18">
              <w:rPr>
                <w:rFonts w:ascii="TimesNewRoman CE" w:hAnsi="TimesNewRoman CE" w:cs="TimesNewRoman CE"/>
              </w:rPr>
              <w:t>ipraví předání díla zákazníkovi</w:t>
            </w:r>
          </w:p>
        </w:tc>
        <w:tc>
          <w:tcPr>
            <w:tcW w:w="3960" w:type="dxa"/>
          </w:tcPr>
          <w:p w:rsidR="00D02EE1" w:rsidRPr="00A06753" w:rsidRDefault="00955741" w:rsidP="00955741">
            <w:pPr>
              <w:pStyle w:val="tabulka-odrky"/>
              <w:tabs>
                <w:tab w:val="clear" w:pos="170"/>
                <w:tab w:val="clear" w:pos="252"/>
              </w:tabs>
              <w:jc w:val="left"/>
              <w:rPr>
                <w:rFonts w:cs="TimesNewRoman"/>
                <w:b/>
                <w:szCs w:val="24"/>
              </w:rPr>
            </w:pPr>
            <w:r>
              <w:rPr>
                <w:rFonts w:cs="TimesNewRoman"/>
                <w:b/>
                <w:szCs w:val="24"/>
              </w:rPr>
              <w:lastRenderedPageBreak/>
              <w:t xml:space="preserve">4. </w:t>
            </w:r>
            <w:r w:rsidR="00D02EE1" w:rsidRPr="00A06753">
              <w:rPr>
                <w:rFonts w:cs="TimesNewRoman"/>
                <w:b/>
                <w:szCs w:val="24"/>
              </w:rPr>
              <w:t>Spodní rovinné frézky</w:t>
            </w:r>
          </w:p>
          <w:p w:rsidR="00D02EE1" w:rsidRDefault="00955741" w:rsidP="00955741">
            <w:pPr>
              <w:pStyle w:val="xxx"/>
              <w:numPr>
                <w:ilvl w:val="0"/>
                <w:numId w:val="0"/>
              </w:numPr>
            </w:pPr>
            <w:r>
              <w:t xml:space="preserve">4.1 </w:t>
            </w:r>
            <w:r w:rsidR="00D02EE1">
              <w:t>Strojní zpracování materiálů</w:t>
            </w:r>
          </w:p>
          <w:p w:rsidR="00D02EE1" w:rsidRDefault="00955741" w:rsidP="00955741">
            <w:pPr>
              <w:pStyle w:val="xxx"/>
              <w:numPr>
                <w:ilvl w:val="0"/>
                <w:numId w:val="0"/>
              </w:numPr>
            </w:pPr>
            <w:r>
              <w:t xml:space="preserve">4.2 </w:t>
            </w:r>
            <w:r w:rsidR="00D02EE1">
              <w:t>Technologické postupy výroby</w:t>
            </w:r>
            <w:r>
              <w:br/>
              <w:t xml:space="preserve">     </w:t>
            </w:r>
            <w:r w:rsidR="00D02EE1">
              <w:t xml:space="preserve"> základních truhlářských výrobků, </w:t>
            </w:r>
            <w:r>
              <w:br/>
              <w:t xml:space="preserve">      </w:t>
            </w:r>
            <w:r w:rsidR="00D02EE1">
              <w:t>polotovarů a doplňků</w:t>
            </w:r>
          </w:p>
          <w:p w:rsidR="00D02EE1" w:rsidRDefault="00955741" w:rsidP="00955741">
            <w:pPr>
              <w:pStyle w:val="xxx"/>
              <w:numPr>
                <w:ilvl w:val="0"/>
                <w:numId w:val="0"/>
              </w:numPr>
            </w:pPr>
            <w:r>
              <w:t xml:space="preserve">4.3 </w:t>
            </w:r>
            <w:r w:rsidR="00D02EE1">
              <w:t>Technologické postupy</w:t>
            </w:r>
            <w:r>
              <w:br/>
              <w:t xml:space="preserve">     </w:t>
            </w:r>
            <w:r w:rsidR="00D02EE1">
              <w:t xml:space="preserve"> dokončování povrchů výrobků</w:t>
            </w:r>
          </w:p>
          <w:p w:rsidR="00D02EE1" w:rsidRDefault="00955741" w:rsidP="00955741">
            <w:pPr>
              <w:pStyle w:val="xxx"/>
              <w:numPr>
                <w:ilvl w:val="0"/>
                <w:numId w:val="0"/>
              </w:numPr>
            </w:pPr>
            <w:r>
              <w:t xml:space="preserve">4.4 </w:t>
            </w:r>
            <w:r w:rsidR="00D02EE1">
              <w:t>Kompletace a montáž výrobků</w:t>
            </w:r>
          </w:p>
          <w:p w:rsidR="00D02EE1" w:rsidRDefault="00955741" w:rsidP="00955741">
            <w:pPr>
              <w:pStyle w:val="xxx"/>
              <w:numPr>
                <w:ilvl w:val="0"/>
                <w:numId w:val="0"/>
              </w:numPr>
            </w:pPr>
            <w:r>
              <w:t xml:space="preserve">4.5 </w:t>
            </w:r>
            <w:r w:rsidR="00D02EE1">
              <w:t xml:space="preserve">Výrobní kontrola a kontrola </w:t>
            </w:r>
            <w:r>
              <w:br/>
              <w:t xml:space="preserve">      </w:t>
            </w:r>
            <w:r w:rsidR="00D02EE1">
              <w:t>jakosti výrobků</w:t>
            </w:r>
          </w:p>
          <w:p w:rsidR="00955741" w:rsidRDefault="00955741" w:rsidP="00955741">
            <w:pPr>
              <w:pStyle w:val="xxx"/>
              <w:numPr>
                <w:ilvl w:val="0"/>
                <w:numId w:val="0"/>
              </w:numPr>
            </w:pPr>
            <w:r>
              <w:t xml:space="preserve">4.6 </w:t>
            </w:r>
            <w:r w:rsidR="00D02EE1">
              <w:t xml:space="preserve">Balení, skladování, přeprava </w:t>
            </w:r>
            <w:r>
              <w:br/>
              <w:t xml:space="preserve">      </w:t>
            </w:r>
            <w:r w:rsidR="00D02EE1">
              <w:t>a expedice hotových výrobků</w:t>
            </w:r>
          </w:p>
          <w:p w:rsidR="00955741" w:rsidRDefault="00955741" w:rsidP="00955741">
            <w:pPr>
              <w:pStyle w:val="xxx"/>
              <w:numPr>
                <w:ilvl w:val="0"/>
                <w:numId w:val="0"/>
              </w:numPr>
            </w:pPr>
            <w:r>
              <w:t xml:space="preserve">4.7 </w:t>
            </w:r>
            <w:r w:rsidR="00D02EE1">
              <w:t>Provádění oprav a renovací</w:t>
            </w:r>
          </w:p>
          <w:p w:rsidR="00D02EE1" w:rsidRPr="00955741" w:rsidRDefault="00955741" w:rsidP="00955741">
            <w:pPr>
              <w:pStyle w:val="xxx"/>
              <w:numPr>
                <w:ilvl w:val="0"/>
                <w:numId w:val="0"/>
              </w:numPr>
            </w:pPr>
            <w:r>
              <w:t xml:space="preserve">4.8 </w:t>
            </w:r>
            <w:r w:rsidR="00D02EE1">
              <w:t>Bezpečnost práce na stroji</w:t>
            </w:r>
          </w:p>
        </w:tc>
        <w:tc>
          <w:tcPr>
            <w:tcW w:w="824" w:type="dxa"/>
          </w:tcPr>
          <w:p w:rsidR="00D02EE1" w:rsidRDefault="00955741" w:rsidP="00955741">
            <w:pPr>
              <w:pStyle w:val="tabulk-nadpis"/>
              <w:jc w:val="center"/>
              <w:rPr>
                <w:rFonts w:cs="TimesNewRoman,Bold"/>
                <w:bCs/>
                <w:szCs w:val="24"/>
              </w:rPr>
            </w:pPr>
            <w:r>
              <w:rPr>
                <w:rFonts w:cs="TimesNewRoman,Bold"/>
                <w:bCs/>
                <w:szCs w:val="24"/>
              </w:rPr>
              <w:t>34</w:t>
            </w:r>
          </w:p>
          <w:p w:rsidR="00F71593" w:rsidRPr="00CF71B6" w:rsidRDefault="00F71593" w:rsidP="00843BF2">
            <w:pPr>
              <w:pStyle w:val="tabulk-nadpis"/>
              <w:rPr>
                <w:rFonts w:cs="TimesNewRoman,Bold"/>
                <w:bCs/>
                <w:color w:val="548DD4"/>
                <w:szCs w:val="24"/>
              </w:rPr>
            </w:pPr>
          </w:p>
        </w:tc>
      </w:tr>
      <w:tr w:rsidR="00D02EE1" w:rsidRPr="004D02CF" w:rsidTr="004D02CF">
        <w:tc>
          <w:tcPr>
            <w:tcW w:w="4428" w:type="dxa"/>
          </w:tcPr>
          <w:p w:rsidR="00D02EE1" w:rsidRPr="00A06753" w:rsidRDefault="00D02EE1" w:rsidP="009D4077">
            <w:pPr>
              <w:pStyle w:val="tabulka-odrky"/>
              <w:numPr>
                <w:ilvl w:val="0"/>
                <w:numId w:val="136"/>
              </w:numPr>
              <w:tabs>
                <w:tab w:val="clear" w:pos="252"/>
              </w:tabs>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stroje a zařízení i skupiny st</w:t>
            </w:r>
            <w:r w:rsidR="00277B18">
              <w:rPr>
                <w:rFonts w:ascii="TimesNewRoman CE" w:hAnsi="TimesNewRoman CE" w:cs="TimesNewRoman CE"/>
              </w:rPr>
              <w: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277B18">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277B18">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277B18">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postupy dokončování povrchů výrobků</w:t>
            </w:r>
          </w:p>
          <w:p w:rsidR="00D02EE1" w:rsidRDefault="00D02EE1" w:rsidP="00C11BE7">
            <w:pPr>
              <w:pStyle w:val="tabulka-odrazky"/>
              <w:ind w:left="720" w:hanging="360"/>
            </w:pPr>
            <w:r>
              <w:rPr>
                <w:rFonts w:ascii="TimesNewRoman CE" w:hAnsi="TimesNewRoman CE" w:cs="TimesNewRoman CE"/>
              </w:rPr>
              <w:t>Volí a používá vhodné způsoby kompletace a montáže výrobků a jejich realizaci v objektec</w:t>
            </w:r>
            <w:r>
              <w:t>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277B18">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DB6409">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w:t>
            </w:r>
            <w:r>
              <w:rPr>
                <w:rFonts w:ascii="TimesNewRoman CE" w:hAnsi="TimesNewRoman CE" w:cs="TimesNewRoman CE"/>
              </w:rPr>
              <w:lastRenderedPageBreak/>
              <w:t xml:space="preserve">používá správný postup prací </w:t>
            </w:r>
            <w:r w:rsidR="00DB6409">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předepsanou výrobně t</w:t>
            </w:r>
            <w:r w:rsidR="00DB6409">
              <w:rPr>
                <w:rFonts w:ascii="TimesNewRoman CE" w:hAnsi="TimesNewRoman CE" w:cs="TimesNewRoman CE"/>
              </w:rPr>
              <w: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DB6409">
              <w:rPr>
                <w:rFonts w:ascii="TimesNewRoman CE" w:hAnsi="TimesNewRoman CE" w:cs="TimesNewRoman CE"/>
              </w:rPr>
              <w:t>upuje k práci tvořivým způsobem</w:t>
            </w:r>
          </w:p>
          <w:p w:rsidR="00D02EE1" w:rsidRDefault="00DB6409"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DB6409"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Př</w:t>
            </w:r>
            <w:r w:rsidR="00DB6409">
              <w:rPr>
                <w:rFonts w:ascii="TimesNewRoman CE" w:hAnsi="TimesNewRoman CE" w:cs="TimesNewRoman CE"/>
              </w:rPr>
              <w:t>ipraví předání díla zákazníkovi</w:t>
            </w:r>
          </w:p>
          <w:p w:rsidR="00D02EE1" w:rsidRPr="00A06753" w:rsidRDefault="00D02EE1" w:rsidP="00C11BE7">
            <w:pPr>
              <w:pStyle w:val="tabulka-odrky"/>
              <w:tabs>
                <w:tab w:val="clear" w:pos="170"/>
                <w:tab w:val="clear" w:pos="252"/>
              </w:tabs>
              <w:ind w:left="360" w:firstLine="0"/>
              <w:jc w:val="left"/>
              <w:rPr>
                <w:rFonts w:cs="TimesNewRoman"/>
                <w:szCs w:val="24"/>
              </w:rPr>
            </w:pPr>
          </w:p>
        </w:tc>
        <w:tc>
          <w:tcPr>
            <w:tcW w:w="3960" w:type="dxa"/>
          </w:tcPr>
          <w:p w:rsidR="00D02EE1" w:rsidRPr="00A06753" w:rsidRDefault="00277B18" w:rsidP="00277B18">
            <w:pPr>
              <w:pStyle w:val="tabulka-odrky"/>
              <w:tabs>
                <w:tab w:val="clear" w:pos="170"/>
                <w:tab w:val="clear" w:pos="252"/>
              </w:tabs>
              <w:jc w:val="left"/>
              <w:rPr>
                <w:rFonts w:cs="TimesNewRoman"/>
                <w:b/>
                <w:szCs w:val="24"/>
              </w:rPr>
            </w:pPr>
            <w:r>
              <w:rPr>
                <w:rFonts w:ascii="TimesNewRoman CE" w:hAnsi="TimesNewRoman CE" w:cs="TimesNewRoman CE"/>
                <w:b/>
                <w:szCs w:val="24"/>
              </w:rPr>
              <w:lastRenderedPageBreak/>
              <w:t xml:space="preserve">5. </w:t>
            </w:r>
            <w:r w:rsidRPr="00A06753">
              <w:rPr>
                <w:rFonts w:ascii="TimesNewRoman CE" w:hAnsi="TimesNewRoman CE" w:cs="TimesNewRoman CE"/>
                <w:b/>
                <w:szCs w:val="24"/>
              </w:rPr>
              <w:t>Tloušť kovací</w:t>
            </w:r>
            <w:r w:rsidR="00D02EE1" w:rsidRPr="00A06753">
              <w:rPr>
                <w:rFonts w:ascii="TimesNewRoman CE" w:hAnsi="TimesNewRoman CE" w:cs="TimesNewRoman CE"/>
                <w:b/>
                <w:szCs w:val="24"/>
              </w:rPr>
              <w:t xml:space="preserve"> frézky</w:t>
            </w:r>
          </w:p>
          <w:p w:rsidR="00D02EE1" w:rsidRDefault="00277B18" w:rsidP="00277B18">
            <w:pPr>
              <w:pStyle w:val="xxx"/>
              <w:numPr>
                <w:ilvl w:val="0"/>
                <w:numId w:val="0"/>
              </w:numPr>
            </w:pPr>
            <w:r>
              <w:t xml:space="preserve">5.1 </w:t>
            </w:r>
            <w:r w:rsidR="00D02EE1">
              <w:t>Strojní zpracování materiálů</w:t>
            </w:r>
          </w:p>
          <w:p w:rsidR="00D02EE1" w:rsidRDefault="00277B18" w:rsidP="00277B18">
            <w:pPr>
              <w:pStyle w:val="xxx"/>
              <w:numPr>
                <w:ilvl w:val="0"/>
                <w:numId w:val="0"/>
              </w:numPr>
            </w:pPr>
            <w:r>
              <w:t xml:space="preserve">5.2 </w:t>
            </w:r>
            <w:r w:rsidR="00D02EE1">
              <w:t>Technologické postupy výroby</w:t>
            </w:r>
            <w:r>
              <w:br/>
              <w:t xml:space="preserve">     </w:t>
            </w:r>
            <w:r w:rsidR="00D02EE1">
              <w:t xml:space="preserve"> základních truhlářských výrobků,</w:t>
            </w:r>
            <w:r>
              <w:br/>
              <w:t xml:space="preserve">      </w:t>
            </w:r>
            <w:r w:rsidR="00D02EE1">
              <w:t xml:space="preserve"> polotovarů a doplňků</w:t>
            </w:r>
          </w:p>
          <w:p w:rsidR="00D02EE1" w:rsidRDefault="00277B18" w:rsidP="00277B18">
            <w:pPr>
              <w:pStyle w:val="xxx"/>
              <w:numPr>
                <w:ilvl w:val="0"/>
                <w:numId w:val="0"/>
              </w:numPr>
            </w:pPr>
            <w:r>
              <w:t xml:space="preserve">5.3 </w:t>
            </w:r>
            <w:r w:rsidR="00D02EE1">
              <w:t>Technologické postupy</w:t>
            </w:r>
            <w:r>
              <w:br/>
              <w:t xml:space="preserve">     </w:t>
            </w:r>
            <w:r w:rsidR="00D02EE1">
              <w:t xml:space="preserve"> dokončování povrchů výrobků</w:t>
            </w:r>
          </w:p>
          <w:p w:rsidR="00D02EE1" w:rsidRDefault="00277B18" w:rsidP="00277B18">
            <w:pPr>
              <w:pStyle w:val="xxx"/>
              <w:numPr>
                <w:ilvl w:val="0"/>
                <w:numId w:val="0"/>
              </w:numPr>
            </w:pPr>
            <w:r>
              <w:t xml:space="preserve">5.4 </w:t>
            </w:r>
            <w:r w:rsidR="00D02EE1">
              <w:t>Kompletace a montáž výrobků</w:t>
            </w:r>
          </w:p>
          <w:p w:rsidR="00D02EE1" w:rsidRDefault="00277B18" w:rsidP="00277B18">
            <w:pPr>
              <w:pStyle w:val="xxx"/>
              <w:numPr>
                <w:ilvl w:val="0"/>
                <w:numId w:val="0"/>
              </w:numPr>
            </w:pPr>
            <w:r>
              <w:t xml:space="preserve">5.5 </w:t>
            </w:r>
            <w:r w:rsidR="00D02EE1">
              <w:t>Výrobní kontrola a kontrola</w:t>
            </w:r>
            <w:r>
              <w:br/>
              <w:t xml:space="preserve">      </w:t>
            </w:r>
            <w:r w:rsidR="00D02EE1">
              <w:t xml:space="preserve"> jakosti výrobků</w:t>
            </w:r>
          </w:p>
          <w:p w:rsidR="00D02EE1" w:rsidRDefault="00277B18" w:rsidP="00277B18">
            <w:pPr>
              <w:pStyle w:val="xxx"/>
              <w:numPr>
                <w:ilvl w:val="0"/>
                <w:numId w:val="0"/>
              </w:numPr>
            </w:pPr>
            <w:r>
              <w:t xml:space="preserve">5.6 </w:t>
            </w:r>
            <w:r w:rsidR="00D02EE1">
              <w:t xml:space="preserve">Balení, skladování, přeprava </w:t>
            </w:r>
            <w:r>
              <w:br/>
              <w:t xml:space="preserve">      </w:t>
            </w:r>
            <w:r w:rsidR="00D02EE1">
              <w:t>a expedice hotových výrobků</w:t>
            </w:r>
          </w:p>
          <w:p w:rsidR="00D02EE1" w:rsidRDefault="00277B18" w:rsidP="00277B18">
            <w:pPr>
              <w:pStyle w:val="xxx"/>
              <w:numPr>
                <w:ilvl w:val="0"/>
                <w:numId w:val="0"/>
              </w:numPr>
            </w:pPr>
            <w:r>
              <w:t xml:space="preserve">5.7 </w:t>
            </w:r>
            <w:r w:rsidR="00D02EE1">
              <w:t>Provádění oprav a renovací</w:t>
            </w:r>
          </w:p>
          <w:p w:rsidR="00D02EE1" w:rsidRPr="00094BC1" w:rsidRDefault="00277B18" w:rsidP="00277B18">
            <w:pPr>
              <w:pStyle w:val="xxx"/>
              <w:numPr>
                <w:ilvl w:val="0"/>
                <w:numId w:val="0"/>
              </w:numPr>
              <w:rPr>
                <w:rFonts w:ascii="TimesNewRoman,Bold" w:hAnsi="TimesNewRoman,Bold" w:cs="TimesNewRoman,Bold"/>
                <w:bCs/>
              </w:rPr>
            </w:pPr>
            <w:r>
              <w:t xml:space="preserve">5.8 </w:t>
            </w:r>
            <w:r w:rsidR="00D02EE1">
              <w:t>Bezpečnost práce na stroji</w:t>
            </w:r>
          </w:p>
        </w:tc>
        <w:tc>
          <w:tcPr>
            <w:tcW w:w="824" w:type="dxa"/>
          </w:tcPr>
          <w:p w:rsidR="00D02EE1" w:rsidRPr="00A06753" w:rsidRDefault="00D02EE1" w:rsidP="00843BF2">
            <w:pPr>
              <w:pStyle w:val="tabulk-nadpis"/>
              <w:rPr>
                <w:rFonts w:cs="TimesNewRoman,Bold"/>
                <w:bCs/>
                <w:szCs w:val="24"/>
              </w:rPr>
            </w:pPr>
            <w:r w:rsidRPr="00A06753">
              <w:rPr>
                <w:rFonts w:cs="TimesNewRoman,Bold"/>
                <w:bCs/>
                <w:szCs w:val="24"/>
              </w:rPr>
              <w:t>40</w:t>
            </w:r>
          </w:p>
        </w:tc>
      </w:tr>
      <w:tr w:rsidR="00D02EE1" w:rsidRPr="004D02CF" w:rsidTr="004D02CF">
        <w:tc>
          <w:tcPr>
            <w:tcW w:w="4428" w:type="dxa"/>
          </w:tcPr>
          <w:p w:rsidR="00D02EE1" w:rsidRPr="00A06753" w:rsidRDefault="00D02EE1" w:rsidP="009D4077">
            <w:pPr>
              <w:pStyle w:val="tabulka-odrky"/>
              <w:numPr>
                <w:ilvl w:val="0"/>
                <w:numId w:val="136"/>
              </w:numPr>
              <w:tabs>
                <w:tab w:val="clear" w:pos="252"/>
              </w:tabs>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stro</w:t>
            </w:r>
            <w:r w:rsidR="00264949">
              <w:rPr>
                <w:rFonts w:ascii="TimesNewRoman CE" w:hAnsi="TimesNewRoman CE" w:cs="TimesNewRoman CE"/>
              </w:rPr>
              <w:t>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264949">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264949">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264949">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264949">
              <w:rPr>
                <w:rFonts w:ascii="TimesNewRoman CE" w:hAnsi="TimesNewRoman CE" w:cs="TimesNewRoman CE"/>
              </w:rPr>
              <w:t>upy dokončování povrchů výrobků</w:t>
            </w:r>
          </w:p>
          <w:p w:rsidR="00D02EE1" w:rsidRDefault="00D02EE1" w:rsidP="00C11BE7">
            <w:pPr>
              <w:pStyle w:val="tabulka-odrazky"/>
              <w:ind w:left="720" w:hanging="360"/>
            </w:pPr>
            <w:r>
              <w:rPr>
                <w:rFonts w:ascii="TimesNewRoman CE" w:hAnsi="TimesNewRoman CE" w:cs="TimesNewRoman CE"/>
              </w:rPr>
              <w:t>Volí a používá vhodné způsoby kompletace a montáže výrobků a j</w:t>
            </w:r>
            <w:r>
              <w:t>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264949">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264949">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264949">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264949">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Dbá na estetický vzhled výrobků a </w:t>
            </w:r>
            <w:r>
              <w:rPr>
                <w:rFonts w:ascii="TimesNewRoman CE" w:hAnsi="TimesNewRoman CE" w:cs="TimesNewRoman CE"/>
              </w:rPr>
              <w:lastRenderedPageBreak/>
              <w:t>přist</w:t>
            </w:r>
            <w:r w:rsidR="00264949">
              <w:rPr>
                <w:rFonts w:ascii="TimesNewRoman CE" w:hAnsi="TimesNewRoman CE" w:cs="TimesNewRoman CE"/>
              </w:rPr>
              <w:t>upuje k práci tvořivým způsobem</w:t>
            </w:r>
          </w:p>
          <w:p w:rsidR="00D02EE1" w:rsidRDefault="00264949"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264949"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264949" w:rsidRDefault="00D02EE1" w:rsidP="00264949">
            <w:pPr>
              <w:pStyle w:val="tabulka-odrazky"/>
              <w:ind w:left="720" w:hanging="360"/>
              <w:rPr>
                <w:rFonts w:ascii="TimesNewRoman CE" w:hAnsi="TimesNewRoman CE" w:cs="TimesNewRoman CE"/>
              </w:rPr>
            </w:pPr>
            <w:r>
              <w:rPr>
                <w:rFonts w:ascii="TimesNewRoman CE" w:hAnsi="TimesNewRoman CE" w:cs="TimesNewRoman CE"/>
              </w:rPr>
              <w:t>Př</w:t>
            </w:r>
            <w:r w:rsidR="00264949">
              <w:rPr>
                <w:rFonts w:ascii="TimesNewRoman CE" w:hAnsi="TimesNewRoman CE" w:cs="TimesNewRoman CE"/>
              </w:rPr>
              <w:t>ipraví předání díla zákazníkovi</w:t>
            </w:r>
          </w:p>
        </w:tc>
        <w:tc>
          <w:tcPr>
            <w:tcW w:w="3960" w:type="dxa"/>
          </w:tcPr>
          <w:p w:rsidR="00D02EE1" w:rsidRPr="00A06753" w:rsidRDefault="00264949" w:rsidP="00264949">
            <w:pPr>
              <w:pStyle w:val="tabulka-odrky"/>
              <w:tabs>
                <w:tab w:val="clear" w:pos="170"/>
                <w:tab w:val="clear" w:pos="252"/>
              </w:tabs>
              <w:jc w:val="left"/>
              <w:rPr>
                <w:rFonts w:cs="TimesNewRoman"/>
                <w:b/>
                <w:szCs w:val="24"/>
              </w:rPr>
            </w:pPr>
            <w:r>
              <w:rPr>
                <w:rFonts w:cs="TimesNewRoman"/>
                <w:b/>
                <w:szCs w:val="24"/>
              </w:rPr>
              <w:lastRenderedPageBreak/>
              <w:t xml:space="preserve">6. </w:t>
            </w:r>
            <w:r w:rsidR="00D02EE1" w:rsidRPr="00A06753">
              <w:rPr>
                <w:rFonts w:cs="TimesNewRoman"/>
                <w:b/>
                <w:szCs w:val="24"/>
              </w:rPr>
              <w:t>Spodní svislá frézka</w:t>
            </w:r>
          </w:p>
          <w:p w:rsidR="00D02EE1" w:rsidRDefault="00264949" w:rsidP="00264949">
            <w:pPr>
              <w:pStyle w:val="xxx"/>
              <w:numPr>
                <w:ilvl w:val="0"/>
                <w:numId w:val="0"/>
              </w:numPr>
            </w:pPr>
            <w:r>
              <w:t xml:space="preserve">6.1 </w:t>
            </w:r>
            <w:r w:rsidR="00D02EE1">
              <w:t>Strojní zpracování materiálů</w:t>
            </w:r>
          </w:p>
          <w:p w:rsidR="00D02EE1" w:rsidRDefault="00264949" w:rsidP="00264949">
            <w:pPr>
              <w:pStyle w:val="xxx"/>
              <w:numPr>
                <w:ilvl w:val="0"/>
                <w:numId w:val="0"/>
              </w:numPr>
            </w:pPr>
            <w:r>
              <w:t xml:space="preserve">6.2 </w:t>
            </w:r>
            <w:r w:rsidR="00D02EE1">
              <w:t xml:space="preserve">Technologické postupy výroby </w:t>
            </w:r>
            <w:r>
              <w:br/>
              <w:t xml:space="preserve">      </w:t>
            </w:r>
            <w:r w:rsidR="00D02EE1">
              <w:t xml:space="preserve">základních truhlářských výrobků, </w:t>
            </w:r>
            <w:r>
              <w:br/>
              <w:t xml:space="preserve">      </w:t>
            </w:r>
            <w:r w:rsidR="00D02EE1">
              <w:t>polotovarů a doplňků</w:t>
            </w:r>
          </w:p>
          <w:p w:rsidR="00D02EE1" w:rsidRDefault="00264949" w:rsidP="00264949">
            <w:pPr>
              <w:pStyle w:val="xxx"/>
              <w:numPr>
                <w:ilvl w:val="0"/>
                <w:numId w:val="0"/>
              </w:numPr>
            </w:pPr>
            <w:r>
              <w:t xml:space="preserve">6.3 </w:t>
            </w:r>
            <w:r w:rsidR="00D02EE1">
              <w:t>Technologické postupy</w:t>
            </w:r>
            <w:r>
              <w:br/>
              <w:t xml:space="preserve">     </w:t>
            </w:r>
            <w:r w:rsidR="00D02EE1">
              <w:t xml:space="preserve"> dokončování povrchů výrobků</w:t>
            </w:r>
          </w:p>
          <w:p w:rsidR="00D02EE1" w:rsidRDefault="00264949" w:rsidP="00264949">
            <w:pPr>
              <w:pStyle w:val="xxx"/>
              <w:numPr>
                <w:ilvl w:val="0"/>
                <w:numId w:val="0"/>
              </w:numPr>
            </w:pPr>
            <w:r>
              <w:t xml:space="preserve">6.4 </w:t>
            </w:r>
            <w:r w:rsidR="00D02EE1">
              <w:t>Kompletace a montáž výrobků</w:t>
            </w:r>
          </w:p>
          <w:p w:rsidR="00D02EE1" w:rsidRDefault="00264949" w:rsidP="00264949">
            <w:pPr>
              <w:pStyle w:val="xxx"/>
              <w:numPr>
                <w:ilvl w:val="0"/>
                <w:numId w:val="0"/>
              </w:numPr>
            </w:pPr>
            <w:r>
              <w:t xml:space="preserve">6.5 </w:t>
            </w:r>
            <w:r w:rsidR="00D02EE1">
              <w:t>Výrobní kontrola a kontrola</w:t>
            </w:r>
            <w:r>
              <w:br/>
              <w:t xml:space="preserve">     </w:t>
            </w:r>
            <w:r w:rsidR="00D02EE1">
              <w:t xml:space="preserve"> jakosti výrobků</w:t>
            </w:r>
          </w:p>
          <w:p w:rsidR="00D02EE1" w:rsidRDefault="00264949" w:rsidP="00264949">
            <w:pPr>
              <w:pStyle w:val="xxx"/>
              <w:numPr>
                <w:ilvl w:val="0"/>
                <w:numId w:val="0"/>
              </w:numPr>
            </w:pPr>
            <w:r>
              <w:t xml:space="preserve">6.6 </w:t>
            </w:r>
            <w:r w:rsidR="00D02EE1">
              <w:t xml:space="preserve">Balení, skladování, přeprava </w:t>
            </w:r>
            <w:r>
              <w:br/>
              <w:t xml:space="preserve">      </w:t>
            </w:r>
            <w:r w:rsidR="00D02EE1">
              <w:t>a expedice hotových výrobků</w:t>
            </w:r>
          </w:p>
          <w:p w:rsidR="00D02EE1" w:rsidRDefault="00264949" w:rsidP="00264949">
            <w:pPr>
              <w:pStyle w:val="xxx"/>
              <w:numPr>
                <w:ilvl w:val="0"/>
                <w:numId w:val="0"/>
              </w:numPr>
            </w:pPr>
            <w:r>
              <w:t xml:space="preserve">6.7 </w:t>
            </w:r>
            <w:r w:rsidR="00D02EE1">
              <w:t>Provádění oprav a renovací</w:t>
            </w:r>
          </w:p>
          <w:p w:rsidR="00D02EE1" w:rsidRPr="00094BC1" w:rsidRDefault="00264949" w:rsidP="00264949">
            <w:pPr>
              <w:pStyle w:val="xxx"/>
              <w:numPr>
                <w:ilvl w:val="0"/>
                <w:numId w:val="0"/>
              </w:numPr>
              <w:rPr>
                <w:rFonts w:ascii="TimesNewRoman,Bold" w:hAnsi="TimesNewRoman,Bold" w:cs="TimesNewRoman,Bold"/>
                <w:bCs/>
              </w:rPr>
            </w:pPr>
            <w:r>
              <w:t xml:space="preserve">6.8 </w:t>
            </w:r>
            <w:r w:rsidR="00D02EE1">
              <w:t>Bezpečnost práce na stroji</w:t>
            </w:r>
          </w:p>
        </w:tc>
        <w:tc>
          <w:tcPr>
            <w:tcW w:w="824" w:type="dxa"/>
          </w:tcPr>
          <w:p w:rsidR="00D02EE1" w:rsidRDefault="00264949" w:rsidP="00264949">
            <w:pPr>
              <w:pStyle w:val="tabulk-nadpis"/>
              <w:jc w:val="center"/>
              <w:rPr>
                <w:rFonts w:cs="TimesNewRoman,Bold"/>
                <w:bCs/>
                <w:szCs w:val="24"/>
              </w:rPr>
            </w:pPr>
            <w:r>
              <w:rPr>
                <w:rFonts w:cs="TimesNewRoman,Bold"/>
                <w:bCs/>
                <w:szCs w:val="24"/>
              </w:rPr>
              <w:t>42</w:t>
            </w:r>
          </w:p>
          <w:p w:rsidR="00F71593" w:rsidRPr="00CF71B6" w:rsidRDefault="00F71593" w:rsidP="00264949">
            <w:pPr>
              <w:pStyle w:val="tabulk-nadpis"/>
              <w:jc w:val="center"/>
              <w:rPr>
                <w:rFonts w:cs="TimesNewRoman,Bold"/>
                <w:bCs/>
                <w:color w:val="548DD4"/>
                <w:szCs w:val="24"/>
              </w:rPr>
            </w:pPr>
          </w:p>
        </w:tc>
      </w:tr>
      <w:tr w:rsidR="00D02EE1" w:rsidRPr="004D02CF" w:rsidTr="004D02CF">
        <w:tc>
          <w:tcPr>
            <w:tcW w:w="4428" w:type="dxa"/>
          </w:tcPr>
          <w:p w:rsidR="00D02EE1" w:rsidRPr="00A06753" w:rsidRDefault="00D02EE1" w:rsidP="00F026F7">
            <w:pPr>
              <w:pStyle w:val="tabulka-odrazky"/>
              <w:tabs>
                <w:tab w:val="clear" w:pos="170"/>
                <w:tab w:val="num" w:pos="426"/>
              </w:tabs>
              <w:ind w:left="284" w:firstLine="114"/>
            </w:pPr>
            <w:r w:rsidRPr="00A06753">
              <w:lastRenderedPageBreak/>
              <w:br w:type="page"/>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F026F7">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F026F7">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F026F7">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F026F7">
              <w:rPr>
                <w:rFonts w:ascii="TimesNewRoman CE" w:hAnsi="TimesNewRoman CE" w:cs="TimesNewRoman CE"/>
              </w:rPr>
              <w:t>postupu a na přesnost provedení</w:t>
            </w:r>
          </w:p>
          <w:p w:rsidR="00D02EE1" w:rsidRPr="00F026F7" w:rsidRDefault="00D02EE1" w:rsidP="00F026F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F026F7">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F026F7">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F026F7">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F026F7">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F026F7">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F026F7">
              <w:rPr>
                <w:rFonts w:ascii="TimesNewRoman CE" w:hAnsi="TimesNewRoman CE" w:cs="TimesNewRoman CE"/>
              </w:rPr>
              <w:t>upuje k práci tvořivým způsobem</w:t>
            </w:r>
          </w:p>
          <w:p w:rsidR="00D02EE1" w:rsidRDefault="00F026F7"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F026F7"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F026F7" w:rsidRDefault="00D02EE1" w:rsidP="00F026F7">
            <w:pPr>
              <w:pStyle w:val="tabulka-odrazky"/>
              <w:ind w:left="720" w:hanging="360"/>
              <w:rPr>
                <w:rFonts w:ascii="TimesNewRoman CE" w:hAnsi="TimesNewRoman CE" w:cs="TimesNewRoman CE"/>
              </w:rPr>
            </w:pPr>
            <w:r w:rsidRPr="00F026F7">
              <w:rPr>
                <w:rFonts w:ascii="TimesNewRoman CE" w:hAnsi="TimesNewRoman CE"/>
              </w:rPr>
              <w:t>Připraví předání díla zákazníkovi</w:t>
            </w:r>
          </w:p>
        </w:tc>
        <w:tc>
          <w:tcPr>
            <w:tcW w:w="3960" w:type="dxa"/>
          </w:tcPr>
          <w:p w:rsidR="00D02EE1" w:rsidRPr="00A06753" w:rsidRDefault="00F026F7" w:rsidP="00F026F7">
            <w:pPr>
              <w:pStyle w:val="tabulka-odrky"/>
              <w:tabs>
                <w:tab w:val="clear" w:pos="170"/>
                <w:tab w:val="clear" w:pos="252"/>
              </w:tabs>
              <w:jc w:val="left"/>
              <w:rPr>
                <w:rFonts w:cs="TimesNewRoman"/>
                <w:b/>
                <w:szCs w:val="24"/>
              </w:rPr>
            </w:pPr>
            <w:r>
              <w:rPr>
                <w:rFonts w:cs="TimesNewRoman"/>
                <w:b/>
                <w:szCs w:val="24"/>
              </w:rPr>
              <w:t xml:space="preserve">7. </w:t>
            </w:r>
            <w:r w:rsidR="00D02EE1" w:rsidRPr="00A06753">
              <w:rPr>
                <w:rFonts w:cs="TimesNewRoman"/>
                <w:b/>
                <w:szCs w:val="24"/>
              </w:rPr>
              <w:t>Formátovací pily</w:t>
            </w:r>
          </w:p>
          <w:p w:rsidR="00D02EE1" w:rsidRDefault="00F026F7" w:rsidP="00F026F7">
            <w:pPr>
              <w:pStyle w:val="xxx"/>
              <w:numPr>
                <w:ilvl w:val="0"/>
                <w:numId w:val="0"/>
              </w:numPr>
            </w:pPr>
            <w:r>
              <w:t xml:space="preserve">7.1 </w:t>
            </w:r>
            <w:r w:rsidR="00D02EE1">
              <w:t>Strojní zpracování materiálů</w:t>
            </w:r>
          </w:p>
          <w:p w:rsidR="00D02EE1" w:rsidRDefault="00F026F7" w:rsidP="00F026F7">
            <w:pPr>
              <w:pStyle w:val="xxx"/>
              <w:numPr>
                <w:ilvl w:val="0"/>
                <w:numId w:val="0"/>
              </w:numPr>
            </w:pPr>
            <w:r>
              <w:t xml:space="preserve">7.2 </w:t>
            </w:r>
            <w:r w:rsidR="00D02EE1">
              <w:t>Technologické postupy výroby</w:t>
            </w:r>
            <w:r>
              <w:br/>
              <w:t xml:space="preserve">     </w:t>
            </w:r>
            <w:r w:rsidR="00D02EE1">
              <w:t xml:space="preserve"> základních truhlářských výrobků, </w:t>
            </w:r>
            <w:r>
              <w:br/>
              <w:t xml:space="preserve">      </w:t>
            </w:r>
            <w:r w:rsidR="00D02EE1">
              <w:t>polotovarů a doplňků</w:t>
            </w:r>
          </w:p>
          <w:p w:rsidR="00D02EE1" w:rsidRDefault="00F026F7" w:rsidP="00F026F7">
            <w:pPr>
              <w:pStyle w:val="xxx"/>
              <w:numPr>
                <w:ilvl w:val="0"/>
                <w:numId w:val="0"/>
              </w:numPr>
            </w:pPr>
            <w:r>
              <w:t xml:space="preserve">7.3 </w:t>
            </w:r>
            <w:r w:rsidR="00D02EE1">
              <w:t>Technologické postupy</w:t>
            </w:r>
            <w:r>
              <w:br/>
              <w:t xml:space="preserve">     </w:t>
            </w:r>
            <w:r w:rsidR="00D02EE1">
              <w:t xml:space="preserve"> dokončování povrchů výrobků</w:t>
            </w:r>
          </w:p>
          <w:p w:rsidR="00D02EE1" w:rsidRDefault="00F026F7" w:rsidP="00F026F7">
            <w:pPr>
              <w:pStyle w:val="xxx"/>
              <w:numPr>
                <w:ilvl w:val="0"/>
                <w:numId w:val="0"/>
              </w:numPr>
            </w:pPr>
            <w:r>
              <w:t xml:space="preserve">7.4 </w:t>
            </w:r>
            <w:r w:rsidR="00D02EE1">
              <w:t>Kompletace a montáž výrobků</w:t>
            </w:r>
          </w:p>
          <w:p w:rsidR="00D02EE1" w:rsidRDefault="00F026F7" w:rsidP="00F026F7">
            <w:pPr>
              <w:pStyle w:val="xxx"/>
              <w:numPr>
                <w:ilvl w:val="0"/>
                <w:numId w:val="0"/>
              </w:numPr>
            </w:pPr>
            <w:r>
              <w:t xml:space="preserve">7.5 </w:t>
            </w:r>
            <w:r w:rsidR="00D02EE1">
              <w:t>Výrobní kontrola a kontrola</w:t>
            </w:r>
            <w:r>
              <w:br/>
              <w:t xml:space="preserve">     </w:t>
            </w:r>
            <w:r w:rsidR="00D02EE1">
              <w:t xml:space="preserve"> jakosti výrobků</w:t>
            </w:r>
          </w:p>
          <w:p w:rsidR="00D02EE1" w:rsidRDefault="00F026F7" w:rsidP="00F026F7">
            <w:pPr>
              <w:pStyle w:val="xxx"/>
              <w:numPr>
                <w:ilvl w:val="0"/>
                <w:numId w:val="0"/>
              </w:numPr>
            </w:pPr>
            <w:r>
              <w:t xml:space="preserve">7.6 </w:t>
            </w:r>
            <w:r w:rsidR="00D02EE1">
              <w:t xml:space="preserve">Balení, skladování, přeprava </w:t>
            </w:r>
            <w:r>
              <w:br/>
              <w:t xml:space="preserve">      </w:t>
            </w:r>
            <w:r w:rsidR="00D02EE1">
              <w:t>a expedice hotových výrobků</w:t>
            </w:r>
          </w:p>
          <w:p w:rsidR="00D02EE1" w:rsidRDefault="00F026F7" w:rsidP="00F026F7">
            <w:pPr>
              <w:pStyle w:val="xxx"/>
              <w:numPr>
                <w:ilvl w:val="0"/>
                <w:numId w:val="0"/>
              </w:numPr>
            </w:pPr>
            <w:r>
              <w:t xml:space="preserve">7.7 </w:t>
            </w:r>
            <w:r w:rsidR="00D02EE1">
              <w:t>Provádění oprav a renovací</w:t>
            </w:r>
          </w:p>
          <w:p w:rsidR="00D02EE1" w:rsidRPr="00094BC1" w:rsidRDefault="00F026F7" w:rsidP="00F026F7">
            <w:pPr>
              <w:pStyle w:val="xxx"/>
              <w:numPr>
                <w:ilvl w:val="0"/>
                <w:numId w:val="0"/>
              </w:numPr>
              <w:rPr>
                <w:rFonts w:cs="TimesNewRoman"/>
              </w:rPr>
            </w:pPr>
            <w:r>
              <w:t xml:space="preserve">7.8 </w:t>
            </w:r>
            <w:r w:rsidR="00D02EE1">
              <w:t>Bezpečnost práce na stroji</w:t>
            </w:r>
          </w:p>
        </w:tc>
        <w:tc>
          <w:tcPr>
            <w:tcW w:w="824" w:type="dxa"/>
          </w:tcPr>
          <w:p w:rsidR="00D02EE1" w:rsidRDefault="00F026F7" w:rsidP="00F026F7">
            <w:pPr>
              <w:pStyle w:val="tabulk-nadpis"/>
              <w:jc w:val="center"/>
              <w:rPr>
                <w:rFonts w:cs="TimesNewRoman,Bold"/>
                <w:bCs/>
                <w:szCs w:val="24"/>
              </w:rPr>
            </w:pPr>
            <w:r>
              <w:rPr>
                <w:rFonts w:cs="TimesNewRoman,Bold"/>
                <w:bCs/>
                <w:szCs w:val="24"/>
              </w:rPr>
              <w:t>42</w:t>
            </w:r>
          </w:p>
          <w:p w:rsidR="00F71593" w:rsidRPr="00CF71B6" w:rsidRDefault="00F71593" w:rsidP="00F026F7">
            <w:pPr>
              <w:pStyle w:val="tabulk-nadpis"/>
              <w:jc w:val="center"/>
              <w:rPr>
                <w:rFonts w:cs="TimesNewRoman,Bold"/>
                <w:bCs/>
                <w:color w:val="548DD4"/>
                <w:szCs w:val="24"/>
              </w:rPr>
            </w:pPr>
          </w:p>
        </w:tc>
      </w:tr>
      <w:tr w:rsidR="00D02EE1" w:rsidRPr="004D02CF" w:rsidTr="004D02CF">
        <w:trPr>
          <w:trHeight w:val="1209"/>
        </w:trPr>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FE7F24">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FE7F24">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FE7F24">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FE7F24">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FE7F24">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t>Volí a použ</w:t>
            </w:r>
            <w:r>
              <w:rPr>
                <w:rFonts w:ascii="TimesNewRoman CE" w:hAnsi="TimesNewRoman CE" w:cs="TimesNewRoman CE"/>
              </w:rPr>
              <w:t>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FE7F24">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FE7F24">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FE7F24">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FE7F24">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FE7F24">
              <w:rPr>
                <w:rFonts w:ascii="TimesNewRoman CE" w:hAnsi="TimesNewRoman CE" w:cs="TimesNewRoman CE"/>
              </w:rPr>
              <w:t>upuje k práci tvořivým způsobem</w:t>
            </w:r>
          </w:p>
          <w:p w:rsidR="00D02EE1" w:rsidRDefault="00FE7F24"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FE7F24"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Default="00D02EE1" w:rsidP="00C11BE7">
            <w:pPr>
              <w:pStyle w:val="tabulka-odrazky"/>
              <w:ind w:left="720" w:hanging="360"/>
            </w:pPr>
            <w:r>
              <w:rPr>
                <w:rFonts w:ascii="TimesNewRoman CE" w:hAnsi="TimesNewRoman CE" w:cs="TimesNewRoman CE"/>
              </w:rPr>
              <w:t>Připraví předání díla záka</w:t>
            </w:r>
            <w:r w:rsidR="00FE7F24">
              <w:t>zníkovi</w:t>
            </w:r>
          </w:p>
          <w:p w:rsidR="00D02EE1" w:rsidRPr="00A06753" w:rsidRDefault="00D02EE1" w:rsidP="00C11BE7">
            <w:pPr>
              <w:pStyle w:val="tabulka-odrky"/>
              <w:tabs>
                <w:tab w:val="clear" w:pos="170"/>
                <w:tab w:val="clear" w:pos="252"/>
              </w:tabs>
              <w:ind w:left="360" w:firstLine="0"/>
              <w:jc w:val="left"/>
              <w:rPr>
                <w:rFonts w:cs="TimesNewRoman"/>
                <w:szCs w:val="24"/>
              </w:rPr>
            </w:pPr>
          </w:p>
        </w:tc>
        <w:tc>
          <w:tcPr>
            <w:tcW w:w="3960" w:type="dxa"/>
          </w:tcPr>
          <w:p w:rsidR="00D02EE1" w:rsidRPr="00A06753" w:rsidRDefault="00F026F7" w:rsidP="00F026F7">
            <w:pPr>
              <w:pStyle w:val="tabulka-odrky"/>
              <w:tabs>
                <w:tab w:val="clear" w:pos="170"/>
                <w:tab w:val="clear" w:pos="252"/>
              </w:tabs>
              <w:jc w:val="left"/>
              <w:rPr>
                <w:rFonts w:cs="TimesNewRoman"/>
                <w:b/>
                <w:szCs w:val="24"/>
              </w:rPr>
            </w:pPr>
            <w:r>
              <w:rPr>
                <w:rFonts w:ascii="TimesNewRoman CE" w:hAnsi="TimesNewRoman CE" w:cs="TimesNewRoman CE"/>
                <w:b/>
                <w:szCs w:val="24"/>
              </w:rPr>
              <w:t xml:space="preserve">8. </w:t>
            </w:r>
            <w:r w:rsidR="00D02EE1" w:rsidRPr="00A06753">
              <w:rPr>
                <w:rFonts w:ascii="TimesNewRoman CE" w:hAnsi="TimesNewRoman CE" w:cs="TimesNewRoman CE"/>
                <w:b/>
                <w:szCs w:val="24"/>
              </w:rPr>
              <w:t>Formátovací pily s předřezem</w:t>
            </w:r>
          </w:p>
          <w:p w:rsidR="00D02EE1" w:rsidRDefault="00F026F7" w:rsidP="00F026F7">
            <w:pPr>
              <w:pStyle w:val="xxx"/>
              <w:numPr>
                <w:ilvl w:val="0"/>
                <w:numId w:val="0"/>
              </w:numPr>
            </w:pPr>
            <w:r>
              <w:t xml:space="preserve">8.1 </w:t>
            </w:r>
            <w:r w:rsidR="00D02EE1">
              <w:t>Strojní zpracování materiálů</w:t>
            </w:r>
          </w:p>
          <w:p w:rsidR="00D02EE1" w:rsidRDefault="00F026F7" w:rsidP="00F026F7">
            <w:pPr>
              <w:pStyle w:val="xxx"/>
              <w:numPr>
                <w:ilvl w:val="0"/>
                <w:numId w:val="0"/>
              </w:numPr>
            </w:pPr>
            <w:r>
              <w:t xml:space="preserve">8.2 </w:t>
            </w:r>
            <w:r w:rsidR="00D02EE1">
              <w:t>Technologické postupy výroby</w:t>
            </w:r>
            <w:r>
              <w:br/>
              <w:t xml:space="preserve">     </w:t>
            </w:r>
            <w:r w:rsidR="00D02EE1">
              <w:t xml:space="preserve"> základních truhlářských výrobků, </w:t>
            </w:r>
            <w:r>
              <w:br/>
              <w:t xml:space="preserve">      </w:t>
            </w:r>
            <w:r w:rsidR="00D02EE1">
              <w:t>polotovarů a doplňků</w:t>
            </w:r>
          </w:p>
          <w:p w:rsidR="00D02EE1" w:rsidRDefault="00F026F7" w:rsidP="00F026F7">
            <w:pPr>
              <w:pStyle w:val="xxx"/>
              <w:numPr>
                <w:ilvl w:val="0"/>
                <w:numId w:val="0"/>
              </w:numPr>
            </w:pPr>
            <w:r>
              <w:t xml:space="preserve">8.3 </w:t>
            </w:r>
            <w:r w:rsidR="00D02EE1">
              <w:t>Technologické postupy</w:t>
            </w:r>
            <w:r>
              <w:br/>
              <w:t xml:space="preserve">     </w:t>
            </w:r>
            <w:r w:rsidR="00D02EE1">
              <w:t xml:space="preserve"> dokončování povrchů výrobků</w:t>
            </w:r>
          </w:p>
          <w:p w:rsidR="00F026F7" w:rsidRDefault="00F026F7" w:rsidP="00F026F7">
            <w:pPr>
              <w:pStyle w:val="xxx"/>
              <w:numPr>
                <w:ilvl w:val="0"/>
                <w:numId w:val="0"/>
              </w:numPr>
              <w:ind w:hanging="33"/>
            </w:pPr>
            <w:r>
              <w:t xml:space="preserve">8.4 </w:t>
            </w:r>
            <w:r w:rsidR="00D02EE1">
              <w:t>Kompletace a montáž výrobků</w:t>
            </w:r>
          </w:p>
          <w:p w:rsidR="00D02EE1" w:rsidRDefault="00F026F7" w:rsidP="00F026F7">
            <w:pPr>
              <w:pStyle w:val="xxx"/>
              <w:numPr>
                <w:ilvl w:val="0"/>
                <w:numId w:val="0"/>
              </w:numPr>
              <w:ind w:hanging="33"/>
            </w:pPr>
            <w:r>
              <w:t xml:space="preserve">8.5 </w:t>
            </w:r>
            <w:r w:rsidR="00D02EE1">
              <w:t xml:space="preserve">Výrobní kontrola a kontrola </w:t>
            </w:r>
            <w:r>
              <w:br/>
              <w:t xml:space="preserve">      </w:t>
            </w:r>
            <w:r w:rsidR="00D02EE1">
              <w:t>jakosti výrobků</w:t>
            </w:r>
          </w:p>
          <w:p w:rsidR="00D02EE1" w:rsidRDefault="00F026F7" w:rsidP="00F026F7">
            <w:pPr>
              <w:pStyle w:val="xxx"/>
              <w:numPr>
                <w:ilvl w:val="0"/>
                <w:numId w:val="0"/>
              </w:numPr>
            </w:pPr>
            <w:r>
              <w:t xml:space="preserve">8.6 </w:t>
            </w:r>
            <w:r w:rsidR="00D02EE1">
              <w:t xml:space="preserve">Balení, skladování, přeprava </w:t>
            </w:r>
            <w:r>
              <w:br/>
              <w:t xml:space="preserve">      </w:t>
            </w:r>
            <w:r w:rsidR="00D02EE1">
              <w:t>a expedice hotových výrobků</w:t>
            </w:r>
          </w:p>
          <w:p w:rsidR="00D02EE1" w:rsidRDefault="00FE7F24" w:rsidP="00F026F7">
            <w:pPr>
              <w:pStyle w:val="xxx"/>
              <w:numPr>
                <w:ilvl w:val="0"/>
                <w:numId w:val="0"/>
              </w:numPr>
            </w:pPr>
            <w:r>
              <w:t xml:space="preserve">8.7 </w:t>
            </w:r>
            <w:r w:rsidR="00D02EE1">
              <w:t>Provádění oprav a renovací</w:t>
            </w:r>
          </w:p>
          <w:p w:rsidR="00D02EE1" w:rsidRPr="00094BC1" w:rsidRDefault="00FE7F24" w:rsidP="00FE7F24">
            <w:pPr>
              <w:pStyle w:val="xxx"/>
              <w:numPr>
                <w:ilvl w:val="0"/>
                <w:numId w:val="0"/>
              </w:numPr>
              <w:rPr>
                <w:rFonts w:ascii="TimesNewRoman,Bold" w:hAnsi="TimesNewRoman,Bold" w:cs="TimesNewRoman,Bold"/>
                <w:bCs/>
              </w:rPr>
            </w:pPr>
            <w:r>
              <w:t xml:space="preserve">8.8 </w:t>
            </w:r>
            <w:r w:rsidR="00D02EE1">
              <w:t>Bezpečnost práce na stroji</w:t>
            </w:r>
          </w:p>
        </w:tc>
        <w:tc>
          <w:tcPr>
            <w:tcW w:w="824" w:type="dxa"/>
          </w:tcPr>
          <w:p w:rsidR="00D02EE1" w:rsidRDefault="00D02EE1" w:rsidP="00F026F7">
            <w:pPr>
              <w:pStyle w:val="tabulk-nadpis"/>
              <w:jc w:val="center"/>
              <w:rPr>
                <w:rFonts w:cs="TimesNewRoman,Bold"/>
                <w:bCs/>
                <w:szCs w:val="24"/>
              </w:rPr>
            </w:pPr>
            <w:r w:rsidRPr="00A06753">
              <w:rPr>
                <w:rFonts w:cs="TimesNewRoman,Bold"/>
                <w:bCs/>
                <w:szCs w:val="24"/>
              </w:rPr>
              <w:t>4</w:t>
            </w:r>
            <w:r w:rsidR="00F026F7">
              <w:rPr>
                <w:rFonts w:cs="TimesNewRoman,Bold"/>
                <w:bCs/>
                <w:szCs w:val="24"/>
              </w:rPr>
              <w:t>2</w:t>
            </w:r>
          </w:p>
          <w:p w:rsidR="00F71593" w:rsidRPr="00CF71B6" w:rsidRDefault="00F71593" w:rsidP="00F026F7">
            <w:pPr>
              <w:pStyle w:val="tabulk-nadpis"/>
              <w:jc w:val="center"/>
              <w:rPr>
                <w:rFonts w:cs="TimesNewRoman,Bold"/>
                <w:bCs/>
                <w:color w:val="548DD4"/>
                <w:szCs w:val="24"/>
              </w:rPr>
            </w:pPr>
          </w:p>
        </w:tc>
      </w:tr>
      <w:tr w:rsidR="00D02EE1" w:rsidRPr="004D02CF" w:rsidTr="004D02CF">
        <w:trPr>
          <w:trHeight w:val="1209"/>
        </w:trPr>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lastRenderedPageBreak/>
              <w:t>Vo</w:t>
            </w:r>
            <w:r>
              <w:rPr>
                <w:rFonts w:ascii="TimesNewRoman CE" w:hAnsi="TimesNewRoman CE" w:cs="TimesNewRoman CE"/>
              </w:rPr>
              <w:t>lí a používá vhodné pracovní pomůcky, nástroje, stroje a zařízení, bezpečně obsluhuje str</w:t>
            </w:r>
            <w:r w:rsidR="008F3CD2">
              <w:rPr>
                <w:rFonts w:ascii="TimesNewRoman CE" w:hAnsi="TimesNewRoman CE" w:cs="TimesNewRoman CE"/>
              </w:rPr>
              <w:t>oje a zařízení i skupiny strojů</w:t>
            </w:r>
          </w:p>
          <w:p w:rsidR="00D02EE1" w:rsidRDefault="00D02EE1" w:rsidP="00C11BE7">
            <w:pPr>
              <w:pStyle w:val="tabulka-odrazky"/>
              <w:ind w:left="720" w:hanging="360"/>
            </w:pPr>
            <w:r>
              <w:rPr>
                <w:rFonts w:ascii="TimesNewRoman CE" w:hAnsi="TimesNewRoman CE" w:cs="TimesNewRoman CE"/>
              </w:rPr>
              <w:t>Provádí běžnou údržbu, ošetřování a seřizování strojně</w:t>
            </w:r>
            <w:r w:rsidR="008F3CD2">
              <w:rPr>
                <w:rFonts w:ascii="TimesNewRoman CE" w:hAnsi="TimesNewRoman CE" w:cs="TimesNewRoman CE"/>
              </w:rPr>
              <w:t xml:space="preserve"> </w:t>
            </w:r>
            <w:r>
              <w:rPr>
                <w:rFonts w:ascii="TimesNewRoman CE" w:hAnsi="TimesNewRoman CE" w:cs="TimesNewRoman CE"/>
              </w:rPr>
              <w:t>-technologického vybavení, udržuje provoz strojů 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8F3CD2">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postupy do</w:t>
            </w:r>
            <w:r w:rsidR="008F3CD2">
              <w:rPr>
                <w:rFonts w:ascii="TimesNewRoman CE" w:hAnsi="TimesNewRoman CE" w:cs="TimesNewRoman CE"/>
              </w:rPr>
              <w:t>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8F3CD2">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přepravy a expedice hotových výrobků</w:t>
            </w:r>
          </w:p>
          <w:p w:rsidR="00D02EE1" w:rsidRDefault="00D02EE1" w:rsidP="00C11BE7">
            <w:pPr>
              <w:pStyle w:val="tabulka-odrazky"/>
              <w:ind w:left="720" w:hanging="360"/>
              <w:rPr>
                <w:rFonts w:ascii="TimesNewRoman CE" w:hAnsi="TimesNewRoman CE" w:cs="TimesNewRoman CE"/>
              </w:rPr>
            </w:pPr>
            <w:r>
              <w:t>Zj</w:t>
            </w:r>
            <w:r>
              <w:rPr>
                <w:rFonts w:ascii="TimesNewRoman CE" w:hAnsi="TimesNewRoman CE" w:cs="TimesNewRoman CE"/>
              </w:rPr>
              <w:t xml:space="preserve">išťuje rozsah závad, volí a používá správný postup prací </w:t>
            </w:r>
            <w:r w:rsidR="008F3CD2">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8F3CD2">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8F3CD2">
              <w:rPr>
                <w:rFonts w:ascii="TimesNewRoman CE" w:hAnsi="TimesNewRoman CE" w:cs="TimesNewRoman CE"/>
              </w:rPr>
              <w:t>upuje k práci tvořivým způsobem</w:t>
            </w:r>
          </w:p>
          <w:p w:rsidR="00D02EE1" w:rsidRDefault="008F3CD2"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D02EE1" w:rsidP="00C11BE7">
            <w:pPr>
              <w:pStyle w:val="tabulka-odrazky"/>
              <w:ind w:left="720" w:hanging="360"/>
            </w:pPr>
            <w:r>
              <w:rPr>
                <w:rFonts w:ascii="TimesNewRoman CE" w:hAnsi="TimesNewRoman CE" w:cs="TimesNewRoman CE"/>
              </w:rPr>
              <w:t xml:space="preserve">Připraví podklady pro </w:t>
            </w:r>
            <w:r w:rsidR="008F3CD2">
              <w:t>výrobu</w:t>
            </w:r>
          </w:p>
          <w:p w:rsidR="00D02EE1" w:rsidRPr="008F3CD2" w:rsidRDefault="00D02EE1" w:rsidP="008F3CD2">
            <w:pPr>
              <w:pStyle w:val="tabulka-odrazky"/>
              <w:ind w:left="720" w:hanging="360"/>
              <w:rPr>
                <w:rFonts w:ascii="TimesNewRoman CE" w:hAnsi="TimesNewRoman CE" w:cs="TimesNewRoman CE"/>
              </w:rPr>
            </w:pPr>
            <w:r>
              <w:rPr>
                <w:rFonts w:ascii="TimesNewRoman CE" w:hAnsi="TimesNewRoman CE" w:cs="TimesNewRoman CE"/>
              </w:rPr>
              <w:t>Př</w:t>
            </w:r>
            <w:r w:rsidR="008F3CD2">
              <w:rPr>
                <w:rFonts w:ascii="TimesNewRoman CE" w:hAnsi="TimesNewRoman CE" w:cs="TimesNewRoman CE"/>
              </w:rPr>
              <w:t>ipraví předání díla zákazníkovi</w:t>
            </w:r>
          </w:p>
        </w:tc>
        <w:tc>
          <w:tcPr>
            <w:tcW w:w="3960" w:type="dxa"/>
          </w:tcPr>
          <w:p w:rsidR="00D02EE1" w:rsidRPr="00A06753" w:rsidRDefault="008F3CD2" w:rsidP="008F3CD2">
            <w:pPr>
              <w:pStyle w:val="tabulka-odrky"/>
              <w:tabs>
                <w:tab w:val="clear" w:pos="170"/>
                <w:tab w:val="clear" w:pos="252"/>
              </w:tabs>
              <w:ind w:left="0" w:firstLine="0"/>
              <w:jc w:val="left"/>
              <w:rPr>
                <w:rFonts w:cs="TimesNewRoman"/>
                <w:b/>
                <w:szCs w:val="24"/>
              </w:rPr>
            </w:pPr>
            <w:r>
              <w:rPr>
                <w:rFonts w:ascii="TimesNewRoman CE" w:hAnsi="TimesNewRoman CE" w:cs="TimesNewRoman CE"/>
                <w:b/>
                <w:szCs w:val="24"/>
              </w:rPr>
              <w:lastRenderedPageBreak/>
              <w:t xml:space="preserve">9. </w:t>
            </w:r>
            <w:r w:rsidR="00D02EE1" w:rsidRPr="00A06753">
              <w:rPr>
                <w:rFonts w:ascii="TimesNewRoman CE" w:hAnsi="TimesNewRoman CE" w:cs="TimesNewRoman CE"/>
                <w:b/>
                <w:szCs w:val="24"/>
              </w:rPr>
              <w:t>Dlabačky</w:t>
            </w:r>
          </w:p>
          <w:p w:rsidR="00D02EE1" w:rsidRDefault="008F3CD2" w:rsidP="008F3CD2">
            <w:pPr>
              <w:pStyle w:val="xxx"/>
              <w:numPr>
                <w:ilvl w:val="0"/>
                <w:numId w:val="0"/>
              </w:numPr>
            </w:pPr>
            <w:r>
              <w:t xml:space="preserve">9.1 </w:t>
            </w:r>
            <w:r w:rsidR="00D02EE1">
              <w:t>Strojní zpracování materiálů</w:t>
            </w:r>
          </w:p>
          <w:p w:rsidR="00D02EE1" w:rsidRDefault="008F3CD2" w:rsidP="008F3CD2">
            <w:pPr>
              <w:pStyle w:val="xxx"/>
              <w:numPr>
                <w:ilvl w:val="0"/>
                <w:numId w:val="0"/>
              </w:numPr>
            </w:pPr>
            <w:r>
              <w:t xml:space="preserve">9.2 </w:t>
            </w:r>
            <w:r w:rsidR="00D02EE1">
              <w:t>Technologické postupy výroby</w:t>
            </w:r>
            <w:r>
              <w:br/>
              <w:t xml:space="preserve">     </w:t>
            </w:r>
            <w:r w:rsidR="00D02EE1">
              <w:t xml:space="preserve"> základních truhlářských výrobků, </w:t>
            </w:r>
            <w:r>
              <w:br/>
              <w:t xml:space="preserve">      </w:t>
            </w:r>
            <w:r w:rsidR="00D02EE1">
              <w:t>polotovarů a doplňků</w:t>
            </w:r>
          </w:p>
          <w:p w:rsidR="00D02EE1" w:rsidRDefault="008F3CD2" w:rsidP="008F3CD2">
            <w:pPr>
              <w:pStyle w:val="xxx"/>
              <w:numPr>
                <w:ilvl w:val="0"/>
                <w:numId w:val="0"/>
              </w:numPr>
            </w:pPr>
            <w:r>
              <w:lastRenderedPageBreak/>
              <w:t xml:space="preserve">9.3 </w:t>
            </w:r>
            <w:r w:rsidR="00D02EE1">
              <w:t xml:space="preserve">Technologické postupy </w:t>
            </w:r>
            <w:r>
              <w:br/>
              <w:t xml:space="preserve">      </w:t>
            </w:r>
            <w:r w:rsidR="00D02EE1">
              <w:t>dokončování povrchů výrobků</w:t>
            </w:r>
          </w:p>
          <w:p w:rsidR="00D02EE1" w:rsidRDefault="008F3CD2" w:rsidP="008F3CD2">
            <w:pPr>
              <w:pStyle w:val="xxx"/>
              <w:numPr>
                <w:ilvl w:val="0"/>
                <w:numId w:val="0"/>
              </w:numPr>
            </w:pPr>
            <w:r>
              <w:t xml:space="preserve">9.4 </w:t>
            </w:r>
            <w:r w:rsidR="00D02EE1">
              <w:t>Kompletace a montáž výrobků</w:t>
            </w:r>
          </w:p>
          <w:p w:rsidR="00D02EE1" w:rsidRDefault="008F3CD2" w:rsidP="008F3CD2">
            <w:pPr>
              <w:pStyle w:val="xxx"/>
              <w:numPr>
                <w:ilvl w:val="0"/>
                <w:numId w:val="0"/>
              </w:numPr>
            </w:pPr>
            <w:r>
              <w:t xml:space="preserve">9.5 </w:t>
            </w:r>
            <w:r w:rsidR="00D02EE1">
              <w:t>Výrobní kontrola a kontrola</w:t>
            </w:r>
            <w:r>
              <w:br/>
              <w:t xml:space="preserve">     </w:t>
            </w:r>
            <w:r w:rsidR="00D02EE1">
              <w:t xml:space="preserve"> jakosti výrobků</w:t>
            </w:r>
          </w:p>
          <w:p w:rsidR="00D02EE1" w:rsidRDefault="008F3CD2" w:rsidP="008F3CD2">
            <w:pPr>
              <w:pStyle w:val="xxx"/>
              <w:numPr>
                <w:ilvl w:val="0"/>
                <w:numId w:val="0"/>
              </w:numPr>
            </w:pPr>
            <w:r>
              <w:t xml:space="preserve">9.6 </w:t>
            </w:r>
            <w:r w:rsidR="00D02EE1">
              <w:t xml:space="preserve">Balení, skladování, přeprava </w:t>
            </w:r>
            <w:r>
              <w:br/>
              <w:t xml:space="preserve">      </w:t>
            </w:r>
            <w:r w:rsidR="00D02EE1">
              <w:t>a expedice hotových výrobků</w:t>
            </w:r>
          </w:p>
          <w:p w:rsidR="00D02EE1" w:rsidRDefault="008F3CD2" w:rsidP="008F3CD2">
            <w:pPr>
              <w:pStyle w:val="xxx"/>
              <w:numPr>
                <w:ilvl w:val="0"/>
                <w:numId w:val="0"/>
              </w:numPr>
            </w:pPr>
            <w:r>
              <w:t xml:space="preserve">9.7 </w:t>
            </w:r>
            <w:r w:rsidR="00D02EE1">
              <w:t>Provádění oprav a renovací</w:t>
            </w:r>
          </w:p>
          <w:p w:rsidR="00D02EE1" w:rsidRPr="00094BC1" w:rsidRDefault="008F3CD2" w:rsidP="008F3CD2">
            <w:pPr>
              <w:pStyle w:val="xxx"/>
              <w:numPr>
                <w:ilvl w:val="0"/>
                <w:numId w:val="0"/>
              </w:numPr>
              <w:rPr>
                <w:rFonts w:cs="TimesNewRoman"/>
                <w:b/>
              </w:rPr>
            </w:pPr>
            <w:r>
              <w:t xml:space="preserve">9.8 </w:t>
            </w:r>
            <w:r w:rsidR="00D02EE1">
              <w:t>Bezpečnost práce na stroji</w:t>
            </w:r>
          </w:p>
        </w:tc>
        <w:tc>
          <w:tcPr>
            <w:tcW w:w="824" w:type="dxa"/>
          </w:tcPr>
          <w:p w:rsidR="00D02EE1" w:rsidRDefault="008F3CD2" w:rsidP="008F3CD2">
            <w:pPr>
              <w:pStyle w:val="tabulk-nadpis"/>
              <w:jc w:val="center"/>
              <w:rPr>
                <w:rFonts w:cs="TimesNewRoman,Bold"/>
                <w:bCs/>
                <w:szCs w:val="24"/>
              </w:rPr>
            </w:pPr>
            <w:r>
              <w:rPr>
                <w:rFonts w:cs="TimesNewRoman,Bold"/>
                <w:bCs/>
                <w:szCs w:val="24"/>
              </w:rPr>
              <w:lastRenderedPageBreak/>
              <w:t>34</w:t>
            </w:r>
          </w:p>
          <w:p w:rsidR="00F71593" w:rsidRPr="00CF71B6" w:rsidRDefault="00F71593" w:rsidP="008F3CD2">
            <w:pPr>
              <w:pStyle w:val="tabulk-nadpis"/>
              <w:jc w:val="center"/>
              <w:rPr>
                <w:rFonts w:cs="TimesNewRoman,Bold"/>
                <w:bCs/>
                <w:color w:val="548DD4"/>
                <w:szCs w:val="24"/>
              </w:rPr>
            </w:pPr>
          </w:p>
        </w:tc>
      </w:tr>
      <w:tr w:rsidR="00D02EE1" w:rsidRPr="004D02CF" w:rsidTr="004D02CF">
        <w:trPr>
          <w:trHeight w:val="1209"/>
        </w:trPr>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932A7F">
              <w:rPr>
                <w:rFonts w:ascii="TimesNewRoman CE" w:hAnsi="TimesNewRoman CE" w:cs="TimesNewRoman CE"/>
              </w:rPr>
              <w:t>oje a zařízení i skupiny strojů</w:t>
            </w:r>
          </w:p>
          <w:p w:rsidR="00D02EE1" w:rsidRDefault="00D02EE1" w:rsidP="00C11BE7">
            <w:pPr>
              <w:pStyle w:val="tabulka-odrazky"/>
              <w:ind w:left="720" w:hanging="360"/>
            </w:pPr>
            <w:r>
              <w:rPr>
                <w:rFonts w:ascii="TimesNewRoman CE" w:hAnsi="TimesNewRoman CE" w:cs="TimesNewRoman CE"/>
              </w:rPr>
              <w:t>Provádí běžnou údržbu, ošetřování a seřizování strojně</w:t>
            </w:r>
            <w:r w:rsidR="00932A7F">
              <w:rPr>
                <w:rFonts w:ascii="TimesNewRoman CE" w:hAnsi="TimesNewRoman CE" w:cs="TimesNewRoman CE"/>
              </w:rPr>
              <w:t xml:space="preserve"> </w:t>
            </w:r>
            <w:r>
              <w:rPr>
                <w:rFonts w:ascii="TimesNewRoman CE" w:hAnsi="TimesNewRoman CE" w:cs="TimesNewRoman CE"/>
              </w:rPr>
              <w:t>-</w:t>
            </w:r>
            <w:r>
              <w:rPr>
                <w:rFonts w:ascii="TimesNewRoman CE" w:hAnsi="TimesNewRoman CE" w:cs="TimesNewRoman CE"/>
              </w:rPr>
              <w:lastRenderedPageBreak/>
              <w:t>technologického vybavení, udržuje provoz strojů a zařízení v soul</w:t>
            </w:r>
            <w:r w:rsidR="00932A7F">
              <w:t>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932A7F">
              <w:rPr>
                <w:rFonts w:ascii="TimesNewRoman CE" w:hAnsi="TimesNewRoman CE" w:cs="TimesNewRoman CE"/>
              </w:rPr>
              <w:t>postupu a na přesnost provedení</w:t>
            </w:r>
          </w:p>
          <w:p w:rsidR="00D02EE1" w:rsidRPr="00932A7F" w:rsidRDefault="00D02EE1" w:rsidP="00932A7F">
            <w:pPr>
              <w:pStyle w:val="tabulka-odrazky"/>
              <w:ind w:left="720" w:hanging="360"/>
              <w:rPr>
                <w:rFonts w:ascii="TimesNewRoman CE" w:hAnsi="TimesNewRoman CE" w:cs="TimesNewRoman CE"/>
              </w:rPr>
            </w:pPr>
            <w:r>
              <w:t xml:space="preserve">Volí, používá a dodržuje technologické </w:t>
            </w:r>
            <w:r>
              <w:rPr>
                <w:rFonts w:ascii="TimesNewRoman CE" w:hAnsi="TimesNewRoman CE" w:cs="TimesNewRoman CE"/>
              </w:rPr>
              <w:t>post</w:t>
            </w:r>
            <w:r w:rsidR="00932A7F">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932A7F">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932A7F">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932A7F">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932A7F">
              <w:rPr>
                <w:rFonts w:ascii="TimesNewRoman CE" w:hAnsi="TimesNewRoman CE" w:cs="TimesNewRoman CE"/>
              </w:rPr>
              <w:t>upuje k práci tvořivým způsobem</w:t>
            </w:r>
          </w:p>
          <w:p w:rsidR="00D02EE1" w:rsidRDefault="00932A7F"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D02EE1" w:rsidP="00C11BE7">
            <w:pPr>
              <w:pStyle w:val="tabulka-odrazky"/>
              <w:ind w:left="720" w:hanging="360"/>
            </w:pPr>
            <w:r>
              <w:rPr>
                <w:rFonts w:ascii="TimesNewRoman CE" w:hAnsi="TimesNewRoman CE" w:cs="TimesNewRoman CE"/>
              </w:rPr>
              <w:t>Připrav</w:t>
            </w:r>
            <w:r w:rsidR="00932A7F">
              <w:t>í podklady pro výrobu</w:t>
            </w:r>
          </w:p>
          <w:p w:rsidR="00D02EE1" w:rsidRPr="00A06753" w:rsidRDefault="00D02EE1" w:rsidP="00C11BE7">
            <w:pPr>
              <w:pStyle w:val="tabulka-odrky"/>
              <w:tabs>
                <w:tab w:val="clear" w:pos="170"/>
                <w:tab w:val="clear" w:pos="252"/>
              </w:tabs>
              <w:ind w:left="360" w:firstLine="0"/>
              <w:jc w:val="left"/>
              <w:rPr>
                <w:rFonts w:cs="TimesNewRoman"/>
                <w:szCs w:val="24"/>
              </w:rPr>
            </w:pPr>
            <w:r w:rsidRPr="00A06753">
              <w:rPr>
                <w:rFonts w:ascii="TimesNewRoman CE" w:hAnsi="TimesNewRoman CE"/>
                <w:szCs w:val="24"/>
              </w:rPr>
              <w:t>Připraví předání díla zákazníkovi.</w:t>
            </w:r>
          </w:p>
        </w:tc>
        <w:tc>
          <w:tcPr>
            <w:tcW w:w="3960" w:type="dxa"/>
          </w:tcPr>
          <w:p w:rsidR="00D02EE1" w:rsidRPr="00A06753" w:rsidRDefault="00932A7F" w:rsidP="00932A7F">
            <w:pPr>
              <w:pStyle w:val="tabulka-odrky"/>
              <w:tabs>
                <w:tab w:val="clear" w:pos="170"/>
                <w:tab w:val="clear" w:pos="252"/>
              </w:tabs>
              <w:jc w:val="left"/>
              <w:rPr>
                <w:rFonts w:cs="TimesNewRoman"/>
                <w:b/>
                <w:szCs w:val="24"/>
              </w:rPr>
            </w:pPr>
            <w:r>
              <w:rPr>
                <w:rFonts w:ascii="TimesNewRoman CE" w:hAnsi="TimesNewRoman CE" w:cs="TimesNewRoman CE"/>
                <w:b/>
                <w:szCs w:val="24"/>
              </w:rPr>
              <w:lastRenderedPageBreak/>
              <w:t>10. S</w:t>
            </w:r>
            <w:r w:rsidR="00D02EE1" w:rsidRPr="00A06753">
              <w:rPr>
                <w:rFonts w:ascii="TimesNewRoman CE" w:hAnsi="TimesNewRoman CE" w:cs="TimesNewRoman CE"/>
                <w:b/>
                <w:szCs w:val="24"/>
              </w:rPr>
              <w:t>tojanové vrtačky</w:t>
            </w:r>
          </w:p>
          <w:p w:rsidR="00D02EE1" w:rsidRDefault="00932A7F" w:rsidP="00932A7F">
            <w:pPr>
              <w:pStyle w:val="xxx"/>
              <w:numPr>
                <w:ilvl w:val="0"/>
                <w:numId w:val="0"/>
              </w:numPr>
            </w:pPr>
            <w:r>
              <w:t xml:space="preserve">10.1 </w:t>
            </w:r>
            <w:r w:rsidR="00D02EE1">
              <w:t>Strojní zpracování materiálů</w:t>
            </w:r>
          </w:p>
          <w:p w:rsidR="00D02EE1" w:rsidRDefault="00932A7F" w:rsidP="00932A7F">
            <w:pPr>
              <w:pStyle w:val="xxx"/>
              <w:numPr>
                <w:ilvl w:val="0"/>
                <w:numId w:val="0"/>
              </w:numPr>
            </w:pPr>
            <w:r>
              <w:t xml:space="preserve">10.2 </w:t>
            </w:r>
            <w:r w:rsidR="00D02EE1">
              <w:t>Technologické postupy výroby</w:t>
            </w:r>
            <w:r>
              <w:br/>
              <w:t xml:space="preserve">       </w:t>
            </w:r>
            <w:r w:rsidR="00D02EE1">
              <w:t xml:space="preserve"> základních truhlářských výrobků,</w:t>
            </w:r>
            <w:r>
              <w:br/>
              <w:t xml:space="preserve">       </w:t>
            </w:r>
            <w:r w:rsidR="00D02EE1">
              <w:t xml:space="preserve"> polotovarů a doplňků</w:t>
            </w:r>
          </w:p>
          <w:p w:rsidR="00D02EE1" w:rsidRDefault="00932A7F" w:rsidP="00932A7F">
            <w:pPr>
              <w:pStyle w:val="xxx"/>
              <w:numPr>
                <w:ilvl w:val="0"/>
                <w:numId w:val="0"/>
              </w:numPr>
            </w:pPr>
            <w:r>
              <w:t xml:space="preserve">10.3 </w:t>
            </w:r>
            <w:r w:rsidR="00D02EE1">
              <w:t>Technologické postupy</w:t>
            </w:r>
            <w:r>
              <w:br/>
              <w:t xml:space="preserve">       </w:t>
            </w:r>
            <w:r w:rsidR="00D02EE1">
              <w:t xml:space="preserve"> dokončování povrchů výrobků</w:t>
            </w:r>
          </w:p>
          <w:p w:rsidR="00D02EE1" w:rsidRDefault="00932A7F" w:rsidP="00932A7F">
            <w:pPr>
              <w:pStyle w:val="xxx"/>
              <w:numPr>
                <w:ilvl w:val="0"/>
                <w:numId w:val="0"/>
              </w:numPr>
            </w:pPr>
            <w:r>
              <w:t xml:space="preserve">10.4 </w:t>
            </w:r>
            <w:r w:rsidR="00D02EE1">
              <w:t>Kompletace a montáž výrobků</w:t>
            </w:r>
          </w:p>
          <w:p w:rsidR="00D02EE1" w:rsidRDefault="00932A7F" w:rsidP="00932A7F">
            <w:pPr>
              <w:pStyle w:val="xxx"/>
              <w:numPr>
                <w:ilvl w:val="0"/>
                <w:numId w:val="0"/>
              </w:numPr>
            </w:pPr>
            <w:r>
              <w:t xml:space="preserve">10.5 </w:t>
            </w:r>
            <w:r w:rsidR="00D02EE1">
              <w:t>Výrobní kontrola a kontrola</w:t>
            </w:r>
            <w:r>
              <w:br/>
              <w:t xml:space="preserve">       </w:t>
            </w:r>
            <w:r w:rsidR="00D02EE1">
              <w:t xml:space="preserve"> jakosti výrobků</w:t>
            </w:r>
          </w:p>
          <w:p w:rsidR="00D02EE1" w:rsidRDefault="00932A7F" w:rsidP="00932A7F">
            <w:pPr>
              <w:pStyle w:val="xxx"/>
              <w:numPr>
                <w:ilvl w:val="0"/>
                <w:numId w:val="0"/>
              </w:numPr>
            </w:pPr>
            <w:r>
              <w:t xml:space="preserve">10.6 </w:t>
            </w:r>
            <w:r w:rsidR="00D02EE1">
              <w:t xml:space="preserve">Balení, skladování, přeprava </w:t>
            </w:r>
            <w:r>
              <w:br/>
            </w:r>
            <w:r>
              <w:lastRenderedPageBreak/>
              <w:t xml:space="preserve">        </w:t>
            </w:r>
            <w:r w:rsidR="00D02EE1">
              <w:t>a expedice hotových výrobků</w:t>
            </w:r>
          </w:p>
          <w:p w:rsidR="00D02EE1" w:rsidRDefault="00932A7F" w:rsidP="00932A7F">
            <w:pPr>
              <w:pStyle w:val="xxx"/>
              <w:numPr>
                <w:ilvl w:val="0"/>
                <w:numId w:val="0"/>
              </w:numPr>
            </w:pPr>
            <w:r>
              <w:t xml:space="preserve">10.7 </w:t>
            </w:r>
            <w:r w:rsidR="00D02EE1">
              <w:t>Provádění oprav a renovací</w:t>
            </w:r>
          </w:p>
          <w:p w:rsidR="00D02EE1" w:rsidRPr="00094BC1" w:rsidRDefault="00932A7F" w:rsidP="00932A7F">
            <w:pPr>
              <w:pStyle w:val="xxx"/>
              <w:numPr>
                <w:ilvl w:val="0"/>
                <w:numId w:val="0"/>
              </w:numPr>
              <w:rPr>
                <w:rFonts w:cs="TimesNewRoman"/>
                <w:b/>
              </w:rPr>
            </w:pPr>
            <w:r>
              <w:t xml:space="preserve">10.8 </w:t>
            </w:r>
            <w:r w:rsidR="00D02EE1">
              <w:t>Bezpečnost práce na stroji</w:t>
            </w:r>
          </w:p>
        </w:tc>
        <w:tc>
          <w:tcPr>
            <w:tcW w:w="824" w:type="dxa"/>
          </w:tcPr>
          <w:p w:rsidR="00D02EE1" w:rsidRDefault="00932A7F" w:rsidP="00932A7F">
            <w:pPr>
              <w:pStyle w:val="tabulk-nadpis"/>
              <w:jc w:val="center"/>
              <w:rPr>
                <w:rFonts w:cs="TimesNewRoman,Bold"/>
                <w:bCs/>
                <w:szCs w:val="24"/>
              </w:rPr>
            </w:pPr>
            <w:r>
              <w:rPr>
                <w:rFonts w:cs="TimesNewRoman,Bold"/>
                <w:bCs/>
                <w:szCs w:val="24"/>
              </w:rPr>
              <w:lastRenderedPageBreak/>
              <w:t>34</w:t>
            </w:r>
          </w:p>
          <w:p w:rsidR="007E6F88" w:rsidRPr="00A06753" w:rsidRDefault="007E6F88" w:rsidP="00932A7F">
            <w:pPr>
              <w:pStyle w:val="tabulk-nadpis"/>
              <w:jc w:val="center"/>
              <w:rPr>
                <w:rFonts w:cs="TimesNewRoman,Bold"/>
                <w:bCs/>
                <w:szCs w:val="24"/>
              </w:rPr>
            </w:pPr>
          </w:p>
        </w:tc>
      </w:tr>
      <w:tr w:rsidR="00D02EE1" w:rsidRPr="004D02CF" w:rsidTr="004D02CF">
        <w:trPr>
          <w:trHeight w:val="1209"/>
        </w:trPr>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580327">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580327">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6024A4">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w:t>
            </w:r>
            <w:r>
              <w:rPr>
                <w:rFonts w:ascii="TimesNewRoman CE" w:hAnsi="TimesNewRoman CE" w:cs="TimesNewRoman CE"/>
              </w:rPr>
              <w:lastRenderedPageBreak/>
              <w:t xml:space="preserve">výroby, polotovarů a doplňků, dbá na soulad jednotlivých etap pracovního </w:t>
            </w:r>
            <w:r w:rsidR="006024A4">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t xml:space="preserve">Volí, používá a </w:t>
            </w:r>
            <w:r>
              <w:rPr>
                <w:rFonts w:ascii="TimesNewRoman CE" w:hAnsi="TimesNewRoman CE" w:cs="TimesNewRoman CE"/>
              </w:rPr>
              <w:t>dodržuje technologické post</w:t>
            </w:r>
            <w:r w:rsidR="006024A4">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6024A4">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6024A4">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6024A4">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6024A4">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6024A4">
              <w:rPr>
                <w:rFonts w:ascii="TimesNewRoman CE" w:hAnsi="TimesNewRoman CE" w:cs="TimesNewRoman CE"/>
              </w:rPr>
              <w:t>upuje k práci tvořivým způsobem</w:t>
            </w:r>
          </w:p>
          <w:p w:rsidR="00D02EE1" w:rsidRDefault="00D02EE1" w:rsidP="00C11BE7">
            <w:pPr>
              <w:pStyle w:val="tabulka-odrazky"/>
              <w:ind w:left="720" w:hanging="360"/>
            </w:pPr>
            <w:r>
              <w:rPr>
                <w:rFonts w:ascii="TimesNewRoman CE" w:hAnsi="TimesNewRoman CE" w:cs="TimesNewRoman CE"/>
              </w:rPr>
              <w:t>Přijme a ev</w:t>
            </w:r>
            <w:r w:rsidR="006024A4">
              <w:t>iduje zakázku</w:t>
            </w:r>
          </w:p>
          <w:p w:rsidR="00D02EE1" w:rsidRDefault="006024A4"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6024A4" w:rsidRDefault="00D02EE1" w:rsidP="006024A4">
            <w:pPr>
              <w:pStyle w:val="tabulka-odrazky"/>
              <w:ind w:left="720" w:hanging="360"/>
              <w:rPr>
                <w:rFonts w:ascii="TimesNewRoman CE" w:hAnsi="TimesNewRoman CE" w:cs="TimesNewRoman CE"/>
              </w:rPr>
            </w:pPr>
            <w:r>
              <w:rPr>
                <w:rFonts w:ascii="TimesNewRoman CE" w:hAnsi="TimesNewRoman CE" w:cs="TimesNewRoman CE"/>
              </w:rPr>
              <w:t>Př</w:t>
            </w:r>
            <w:r w:rsidR="006024A4">
              <w:rPr>
                <w:rFonts w:ascii="TimesNewRoman CE" w:hAnsi="TimesNewRoman CE" w:cs="TimesNewRoman CE"/>
              </w:rPr>
              <w:t>ipraví předání díla zákazníkovi</w:t>
            </w:r>
          </w:p>
        </w:tc>
        <w:tc>
          <w:tcPr>
            <w:tcW w:w="3960" w:type="dxa"/>
          </w:tcPr>
          <w:p w:rsidR="00D02EE1" w:rsidRPr="00A06753" w:rsidRDefault="00580327" w:rsidP="00580327">
            <w:pPr>
              <w:pStyle w:val="tabulka-odrky"/>
              <w:tabs>
                <w:tab w:val="clear" w:pos="170"/>
                <w:tab w:val="clear" w:pos="252"/>
              </w:tabs>
              <w:jc w:val="left"/>
              <w:rPr>
                <w:rFonts w:cs="TimesNewRoman"/>
                <w:b/>
                <w:szCs w:val="24"/>
              </w:rPr>
            </w:pPr>
            <w:r>
              <w:rPr>
                <w:rFonts w:cs="TimesNewRoman"/>
                <w:b/>
                <w:szCs w:val="24"/>
              </w:rPr>
              <w:lastRenderedPageBreak/>
              <w:t xml:space="preserve">11. </w:t>
            </w:r>
            <w:r w:rsidR="00D02EE1" w:rsidRPr="00A06753">
              <w:rPr>
                <w:rFonts w:cs="TimesNewRoman"/>
                <w:b/>
                <w:szCs w:val="24"/>
              </w:rPr>
              <w:t>Pásové pily</w:t>
            </w:r>
          </w:p>
          <w:p w:rsidR="00D02EE1" w:rsidRDefault="00580327" w:rsidP="00580327">
            <w:pPr>
              <w:pStyle w:val="xxx"/>
              <w:numPr>
                <w:ilvl w:val="0"/>
                <w:numId w:val="0"/>
              </w:numPr>
            </w:pPr>
            <w:r>
              <w:t xml:space="preserve">11.1 </w:t>
            </w:r>
            <w:r w:rsidR="00D02EE1">
              <w:t>Strojní zpracování materiálů</w:t>
            </w:r>
          </w:p>
          <w:p w:rsidR="00D02EE1" w:rsidRDefault="00580327" w:rsidP="00580327">
            <w:pPr>
              <w:pStyle w:val="xxx"/>
              <w:numPr>
                <w:ilvl w:val="0"/>
                <w:numId w:val="0"/>
              </w:numPr>
            </w:pPr>
            <w:r>
              <w:t xml:space="preserve">11.2 </w:t>
            </w:r>
            <w:r w:rsidR="00D02EE1">
              <w:t>Technologické postupy výroby</w:t>
            </w:r>
            <w:r>
              <w:br/>
              <w:t xml:space="preserve">       </w:t>
            </w:r>
            <w:r w:rsidR="00D02EE1">
              <w:t xml:space="preserve"> základních truhlářských výrobků, </w:t>
            </w:r>
            <w:r>
              <w:br/>
              <w:t xml:space="preserve">        </w:t>
            </w:r>
            <w:r w:rsidR="00D02EE1">
              <w:t>polotovarů a doplňků</w:t>
            </w:r>
          </w:p>
          <w:p w:rsidR="00D02EE1" w:rsidRDefault="00580327" w:rsidP="00580327">
            <w:pPr>
              <w:pStyle w:val="xxx"/>
              <w:numPr>
                <w:ilvl w:val="0"/>
                <w:numId w:val="0"/>
              </w:numPr>
            </w:pPr>
            <w:r>
              <w:t xml:space="preserve">11.3 </w:t>
            </w:r>
            <w:r w:rsidR="00D02EE1">
              <w:t>Technologické postupy</w:t>
            </w:r>
            <w:r>
              <w:br/>
              <w:t xml:space="preserve">      </w:t>
            </w:r>
            <w:r w:rsidR="00D02EE1">
              <w:t xml:space="preserve"> dokončování povrchů výrobků</w:t>
            </w:r>
          </w:p>
          <w:p w:rsidR="00D02EE1" w:rsidRDefault="00580327" w:rsidP="00580327">
            <w:pPr>
              <w:pStyle w:val="xxx"/>
              <w:numPr>
                <w:ilvl w:val="0"/>
                <w:numId w:val="0"/>
              </w:numPr>
            </w:pPr>
            <w:r>
              <w:t xml:space="preserve">11.4 </w:t>
            </w:r>
            <w:r w:rsidR="00D02EE1">
              <w:t>Kompletace a montáž výrobků</w:t>
            </w:r>
          </w:p>
          <w:p w:rsidR="00D02EE1" w:rsidRDefault="00580327" w:rsidP="00580327">
            <w:pPr>
              <w:pStyle w:val="xxx"/>
              <w:numPr>
                <w:ilvl w:val="0"/>
                <w:numId w:val="0"/>
              </w:numPr>
            </w:pPr>
            <w:r>
              <w:t xml:space="preserve">11.5 </w:t>
            </w:r>
            <w:r w:rsidR="00D02EE1">
              <w:t>Výrobní kontrola a kontrola</w:t>
            </w:r>
            <w:r>
              <w:br/>
              <w:t xml:space="preserve">        </w:t>
            </w:r>
            <w:r w:rsidR="00D02EE1">
              <w:t xml:space="preserve"> jakosti výrobků</w:t>
            </w:r>
          </w:p>
          <w:p w:rsidR="00D02EE1" w:rsidRDefault="00580327" w:rsidP="00580327">
            <w:pPr>
              <w:pStyle w:val="xxx"/>
              <w:numPr>
                <w:ilvl w:val="0"/>
                <w:numId w:val="0"/>
              </w:numPr>
            </w:pPr>
            <w:r>
              <w:t xml:space="preserve">11.6 </w:t>
            </w:r>
            <w:r w:rsidR="00D02EE1">
              <w:t xml:space="preserve">Balení, skladování, přeprava </w:t>
            </w:r>
            <w:r>
              <w:br/>
              <w:t xml:space="preserve">        </w:t>
            </w:r>
            <w:r w:rsidR="00D02EE1">
              <w:t>a expedice hotových výrobků</w:t>
            </w:r>
          </w:p>
          <w:p w:rsidR="00D02EE1" w:rsidRDefault="006024A4" w:rsidP="006024A4">
            <w:pPr>
              <w:pStyle w:val="xxx"/>
              <w:numPr>
                <w:ilvl w:val="0"/>
                <w:numId w:val="0"/>
              </w:numPr>
            </w:pPr>
            <w:r>
              <w:t xml:space="preserve">11.7 </w:t>
            </w:r>
            <w:r w:rsidR="00D02EE1">
              <w:t>Provádění oprav a renovací</w:t>
            </w:r>
          </w:p>
          <w:p w:rsidR="00D02EE1" w:rsidRPr="00094BC1" w:rsidRDefault="006024A4" w:rsidP="006024A4">
            <w:pPr>
              <w:pStyle w:val="xxx"/>
              <w:numPr>
                <w:ilvl w:val="0"/>
                <w:numId w:val="0"/>
              </w:numPr>
              <w:rPr>
                <w:rFonts w:cs="TimesNewRoman"/>
                <w:b/>
              </w:rPr>
            </w:pPr>
            <w:r>
              <w:t xml:space="preserve">11.8 </w:t>
            </w:r>
            <w:r w:rsidR="00D02EE1">
              <w:t>Bezpečnost práce na stroji</w:t>
            </w:r>
          </w:p>
        </w:tc>
        <w:tc>
          <w:tcPr>
            <w:tcW w:w="824" w:type="dxa"/>
          </w:tcPr>
          <w:p w:rsidR="00D02EE1" w:rsidRDefault="00D02EE1" w:rsidP="00580327">
            <w:pPr>
              <w:pStyle w:val="tabulk-nadpis"/>
              <w:jc w:val="center"/>
              <w:rPr>
                <w:rFonts w:cs="TimesNewRoman,Bold"/>
                <w:bCs/>
                <w:szCs w:val="24"/>
              </w:rPr>
            </w:pPr>
            <w:r w:rsidRPr="00A06753">
              <w:rPr>
                <w:rFonts w:cs="TimesNewRoman,Bold"/>
                <w:bCs/>
                <w:szCs w:val="24"/>
              </w:rPr>
              <w:t>3</w:t>
            </w:r>
            <w:r w:rsidR="00580327">
              <w:rPr>
                <w:rFonts w:cs="TimesNewRoman,Bold"/>
                <w:bCs/>
                <w:szCs w:val="24"/>
              </w:rPr>
              <w:t>4</w:t>
            </w:r>
          </w:p>
          <w:p w:rsidR="00F71593" w:rsidRPr="00CF71B6" w:rsidRDefault="00F71593" w:rsidP="00580327">
            <w:pPr>
              <w:pStyle w:val="tabulk-nadpis"/>
              <w:jc w:val="center"/>
              <w:rPr>
                <w:rFonts w:cs="TimesNewRoman,Bold"/>
                <w:bCs/>
                <w:color w:val="548DD4"/>
                <w:szCs w:val="24"/>
              </w:rPr>
            </w:pPr>
          </w:p>
        </w:tc>
      </w:tr>
      <w:tr w:rsidR="00D02EE1" w:rsidRPr="004D02CF" w:rsidTr="004D02CF">
        <w:trPr>
          <w:trHeight w:val="1209"/>
        </w:trPr>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034503">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034503">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034503">
              <w:rPr>
                <w:rFonts w:ascii="TimesNewRoman CE" w:hAnsi="TimesNewRoman CE" w:cs="TimesNewRoman CE"/>
              </w:rPr>
              <w:t>a zařízení v souladu s ekologií</w:t>
            </w:r>
          </w:p>
          <w:p w:rsidR="00D02EE1" w:rsidRDefault="00D02EE1" w:rsidP="00C11BE7">
            <w:pPr>
              <w:pStyle w:val="tabulka-odrazky"/>
              <w:ind w:left="720" w:hanging="360"/>
            </w:pPr>
            <w:r>
              <w:rPr>
                <w:rFonts w:ascii="TimesNewRoman CE" w:hAnsi="TimesNewRoman CE" w:cs="TimesNewRoman CE"/>
              </w:rPr>
              <w:t>Volí, používá a dodržuje tradiční technologické postupy výroby jednotlivých výrobků truhlářské výroby, polotovarů a doplňků, dbá na soulad jednotlivých etap pracovního postupu a na přesnost provedení</w:t>
            </w:r>
          </w:p>
          <w:p w:rsidR="00D02EE1" w:rsidRPr="00034503" w:rsidRDefault="00D02EE1" w:rsidP="00034503">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034503">
              <w:rPr>
                <w:rFonts w:ascii="TimesNewRoman CE" w:hAnsi="TimesNewRoman CE" w:cs="TimesNewRoman CE"/>
              </w:rPr>
              <w:t xml:space="preserve">upy dokončování </w:t>
            </w:r>
            <w:r w:rsidR="00034503">
              <w:rPr>
                <w:rFonts w:ascii="TimesNewRoman CE" w:hAnsi="TimesNewRoman CE" w:cs="TimesNewRoman CE"/>
              </w:rPr>
              <w:lastRenderedPageBreak/>
              <w:t>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034503">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balení, skladování, přepr</w:t>
            </w:r>
            <w:r w:rsidR="00034503">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034503">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034503">
              <w:rPr>
                <w:rFonts w:ascii="TimesNewRoman CE" w:hAnsi="TimesNewRoman CE" w:cs="TimesNewRoman CE"/>
              </w:rPr>
              <w:t>nou výrobně technickou evidenci</w:t>
            </w:r>
          </w:p>
          <w:p w:rsidR="00D02EE1" w:rsidRDefault="00D02EE1" w:rsidP="00C11BE7">
            <w:pPr>
              <w:pStyle w:val="tabulka-odrazky"/>
              <w:ind w:left="720" w:hanging="360"/>
            </w:pPr>
            <w:r>
              <w:rPr>
                <w:rFonts w:ascii="TimesNewRoman CE" w:hAnsi="TimesNewRoman CE" w:cs="TimesNewRoman CE"/>
              </w:rPr>
              <w:t>Dbá na estetický vzhled výrobků a přistupuje k práci tvořivým způ</w:t>
            </w:r>
            <w:r w:rsidR="00034503">
              <w:t>sobem</w:t>
            </w:r>
          </w:p>
          <w:p w:rsidR="00D02EE1" w:rsidRDefault="00034503"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31798" w:rsidRDefault="00034503" w:rsidP="00D31798">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D31798" w:rsidRDefault="00D02EE1" w:rsidP="00D31798">
            <w:pPr>
              <w:pStyle w:val="tabulka-odrazky"/>
              <w:ind w:left="720" w:hanging="360"/>
              <w:rPr>
                <w:rFonts w:ascii="TimesNewRoman CE" w:hAnsi="TimesNewRoman CE" w:cs="TimesNewRoman CE"/>
              </w:rPr>
            </w:pPr>
            <w:r w:rsidRPr="00D31798">
              <w:rPr>
                <w:rFonts w:ascii="TimesNewRoman CE" w:hAnsi="TimesNewRoman CE"/>
              </w:rPr>
              <w:t>Připraví předání díla zákazníkovi</w:t>
            </w:r>
          </w:p>
        </w:tc>
        <w:tc>
          <w:tcPr>
            <w:tcW w:w="3960" w:type="dxa"/>
          </w:tcPr>
          <w:p w:rsidR="00D02EE1" w:rsidRPr="00A06753" w:rsidRDefault="00034503" w:rsidP="00034503">
            <w:pPr>
              <w:pStyle w:val="tabulka-odrky"/>
              <w:tabs>
                <w:tab w:val="clear" w:pos="170"/>
                <w:tab w:val="clear" w:pos="252"/>
              </w:tabs>
              <w:jc w:val="left"/>
              <w:rPr>
                <w:rFonts w:cs="TimesNewRoman"/>
                <w:b/>
                <w:szCs w:val="24"/>
              </w:rPr>
            </w:pPr>
            <w:r>
              <w:rPr>
                <w:rFonts w:cs="TimesNewRoman"/>
                <w:b/>
                <w:szCs w:val="24"/>
              </w:rPr>
              <w:lastRenderedPageBreak/>
              <w:t xml:space="preserve">12. </w:t>
            </w:r>
            <w:r w:rsidR="00D02EE1" w:rsidRPr="00A06753">
              <w:rPr>
                <w:rFonts w:cs="TimesNewRoman"/>
                <w:b/>
                <w:szCs w:val="24"/>
              </w:rPr>
              <w:t>Pásové brusky</w:t>
            </w:r>
          </w:p>
          <w:p w:rsidR="00D02EE1" w:rsidRDefault="00034503" w:rsidP="00034503">
            <w:pPr>
              <w:pStyle w:val="xxx"/>
              <w:numPr>
                <w:ilvl w:val="0"/>
                <w:numId w:val="0"/>
              </w:numPr>
            </w:pPr>
            <w:r>
              <w:t xml:space="preserve">12.1 </w:t>
            </w:r>
            <w:r w:rsidR="00D02EE1">
              <w:t>Strojní zpracování materiálů</w:t>
            </w:r>
          </w:p>
          <w:p w:rsidR="00D02EE1" w:rsidRDefault="00034503" w:rsidP="00034503">
            <w:pPr>
              <w:pStyle w:val="xxx"/>
              <w:numPr>
                <w:ilvl w:val="0"/>
                <w:numId w:val="0"/>
              </w:numPr>
            </w:pPr>
            <w:r>
              <w:t xml:space="preserve">12.2 </w:t>
            </w:r>
            <w:r w:rsidR="00D02EE1">
              <w:t>Technologické postupy výroby</w:t>
            </w:r>
            <w:r>
              <w:br/>
              <w:t xml:space="preserve">       </w:t>
            </w:r>
            <w:r w:rsidR="00D02EE1">
              <w:t xml:space="preserve"> základních truhlářských výrobků,</w:t>
            </w:r>
            <w:r>
              <w:br/>
              <w:t xml:space="preserve">       </w:t>
            </w:r>
            <w:r w:rsidR="00D02EE1">
              <w:t xml:space="preserve"> polotovarů a doplňků</w:t>
            </w:r>
          </w:p>
          <w:p w:rsidR="00D02EE1" w:rsidRDefault="00034503" w:rsidP="00034503">
            <w:pPr>
              <w:pStyle w:val="xxx"/>
              <w:numPr>
                <w:ilvl w:val="0"/>
                <w:numId w:val="0"/>
              </w:numPr>
            </w:pPr>
            <w:r>
              <w:t xml:space="preserve">12.3 </w:t>
            </w:r>
            <w:r w:rsidR="00D02EE1">
              <w:t>Technologické postupy</w:t>
            </w:r>
            <w:r>
              <w:br/>
              <w:t xml:space="preserve">       </w:t>
            </w:r>
            <w:r w:rsidR="00D02EE1">
              <w:t xml:space="preserve"> dokončování povrchů výrobků</w:t>
            </w:r>
          </w:p>
          <w:p w:rsidR="00D02EE1" w:rsidRDefault="00034503" w:rsidP="00034503">
            <w:pPr>
              <w:pStyle w:val="xxx"/>
              <w:numPr>
                <w:ilvl w:val="0"/>
                <w:numId w:val="0"/>
              </w:numPr>
            </w:pPr>
            <w:r>
              <w:t xml:space="preserve">12.4 </w:t>
            </w:r>
            <w:r w:rsidR="00D02EE1">
              <w:t>Kompletace a montáž výrobků</w:t>
            </w:r>
          </w:p>
          <w:p w:rsidR="00D02EE1" w:rsidRDefault="00034503" w:rsidP="00034503">
            <w:pPr>
              <w:pStyle w:val="xxx"/>
              <w:numPr>
                <w:ilvl w:val="0"/>
                <w:numId w:val="0"/>
              </w:numPr>
            </w:pPr>
            <w:r>
              <w:t xml:space="preserve">12.5 </w:t>
            </w:r>
            <w:r w:rsidR="00D02EE1">
              <w:t xml:space="preserve">Výrobní kontrola a kontrola </w:t>
            </w:r>
            <w:r>
              <w:br/>
              <w:t xml:space="preserve">        </w:t>
            </w:r>
            <w:r w:rsidR="00D02EE1">
              <w:t>jakosti výrobků</w:t>
            </w:r>
          </w:p>
          <w:p w:rsidR="00D02EE1" w:rsidRDefault="00034503" w:rsidP="00034503">
            <w:pPr>
              <w:pStyle w:val="xxx"/>
              <w:numPr>
                <w:ilvl w:val="0"/>
                <w:numId w:val="0"/>
              </w:numPr>
            </w:pPr>
            <w:r>
              <w:t xml:space="preserve">12.6 </w:t>
            </w:r>
            <w:r w:rsidR="00D02EE1">
              <w:t xml:space="preserve">Balení, skladování, přeprava </w:t>
            </w:r>
            <w:r>
              <w:br/>
              <w:t xml:space="preserve">        </w:t>
            </w:r>
            <w:r w:rsidR="00D02EE1">
              <w:t>a expedice hotových výrobků</w:t>
            </w:r>
          </w:p>
          <w:p w:rsidR="00034503" w:rsidRDefault="00034503" w:rsidP="00034503">
            <w:pPr>
              <w:pStyle w:val="xxx"/>
              <w:numPr>
                <w:ilvl w:val="0"/>
                <w:numId w:val="0"/>
              </w:numPr>
            </w:pPr>
            <w:r>
              <w:t xml:space="preserve">12.7 </w:t>
            </w:r>
            <w:r w:rsidR="00D02EE1">
              <w:t>Provádění oprav a renovací</w:t>
            </w:r>
          </w:p>
          <w:p w:rsidR="00D02EE1" w:rsidRPr="00034503" w:rsidRDefault="00034503" w:rsidP="00034503">
            <w:pPr>
              <w:pStyle w:val="xxx"/>
              <w:numPr>
                <w:ilvl w:val="0"/>
                <w:numId w:val="0"/>
              </w:numPr>
            </w:pPr>
            <w:r>
              <w:t xml:space="preserve">12.8 </w:t>
            </w:r>
            <w:r w:rsidR="00D02EE1">
              <w:t>Bezpečnost práce na stroji</w:t>
            </w:r>
          </w:p>
        </w:tc>
        <w:tc>
          <w:tcPr>
            <w:tcW w:w="824" w:type="dxa"/>
          </w:tcPr>
          <w:p w:rsidR="00D02EE1" w:rsidRDefault="00034503" w:rsidP="00034503">
            <w:pPr>
              <w:pStyle w:val="tabulk-nadpis"/>
              <w:jc w:val="center"/>
              <w:rPr>
                <w:rFonts w:cs="TimesNewRoman,Bold"/>
                <w:bCs/>
                <w:szCs w:val="24"/>
              </w:rPr>
            </w:pPr>
            <w:r>
              <w:rPr>
                <w:rFonts w:cs="TimesNewRoman,Bold"/>
                <w:bCs/>
                <w:szCs w:val="24"/>
              </w:rPr>
              <w:t>34</w:t>
            </w:r>
          </w:p>
          <w:p w:rsidR="007E6F88" w:rsidRPr="00A06753" w:rsidRDefault="007E6F88" w:rsidP="00034503">
            <w:pPr>
              <w:pStyle w:val="tabulk-nadpis"/>
              <w:jc w:val="center"/>
              <w:rPr>
                <w:rFonts w:cs="TimesNewRoman,Bold"/>
                <w:bCs/>
                <w:szCs w:val="24"/>
              </w:rPr>
            </w:pPr>
          </w:p>
        </w:tc>
      </w:tr>
      <w:tr w:rsidR="00D02EE1" w:rsidRPr="004D02CF" w:rsidTr="004D02CF">
        <w:trPr>
          <w:trHeight w:val="1209"/>
        </w:trPr>
        <w:tc>
          <w:tcPr>
            <w:tcW w:w="4428" w:type="dxa"/>
          </w:tcPr>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lastRenderedPageBreak/>
              <w:t>Bezpečně používá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nastavit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Umí pracovat a obsluhovat stroj</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ascii="TimesNewRoman CE" w:hAnsi="TimesNewRoman CE" w:cs="TimesNewRoman CE"/>
                <w:szCs w:val="24"/>
              </w:rPr>
              <w:t>Umí vyměnit nástroje</w:t>
            </w:r>
          </w:p>
          <w:p w:rsidR="00D02EE1" w:rsidRPr="00A06753" w:rsidRDefault="00D02EE1" w:rsidP="009D4077">
            <w:pPr>
              <w:pStyle w:val="tabulka-odrky"/>
              <w:numPr>
                <w:ilvl w:val="0"/>
                <w:numId w:val="9"/>
              </w:numPr>
              <w:tabs>
                <w:tab w:val="clear" w:pos="170"/>
                <w:tab w:val="clear" w:pos="252"/>
                <w:tab w:val="num" w:pos="360"/>
              </w:tabs>
              <w:ind w:left="720" w:hanging="360"/>
              <w:jc w:val="left"/>
              <w:rPr>
                <w:rFonts w:cs="TimesNewRoman"/>
                <w:szCs w:val="24"/>
              </w:rPr>
            </w:pPr>
            <w:r w:rsidRPr="00A06753">
              <w:rPr>
                <w:rFonts w:cs="TimesNewRoman"/>
                <w:szCs w:val="24"/>
              </w:rPr>
              <w:t>Zná základní údržbu stroje</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pracovní pomůcky, nástroje, stroje a zařízení, bezpečně obsluhuje str</w:t>
            </w:r>
            <w:r w:rsidR="00034503">
              <w:rPr>
                <w:rFonts w:ascii="TimesNewRoman CE" w:hAnsi="TimesNewRoman CE" w:cs="TimesNewRoman CE"/>
              </w:rPr>
              <w:t>oje a zařízení i skupiny strojů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běžnou údržbu, ošetřování a seřizování strojně</w:t>
            </w:r>
            <w:r w:rsidR="00034503">
              <w:rPr>
                <w:rFonts w:ascii="TimesNewRoman CE" w:hAnsi="TimesNewRoman CE" w:cs="TimesNewRoman CE"/>
              </w:rPr>
              <w:t xml:space="preserve"> </w:t>
            </w:r>
            <w:r>
              <w:rPr>
                <w:rFonts w:ascii="TimesNewRoman CE" w:hAnsi="TimesNewRoman CE" w:cs="TimesNewRoman CE"/>
              </w:rPr>
              <w:t xml:space="preserve">-technologického vybavení, udržuje provoz strojů </w:t>
            </w:r>
            <w:r w:rsidR="00034503">
              <w:rPr>
                <w:rFonts w:ascii="TimesNewRoman CE" w:hAnsi="TimesNewRoman CE" w:cs="TimesNewRoman CE"/>
              </w:rPr>
              <w:t>a zařízení v souladu s ekologií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Volí, používá a dodržuje tradiční technologické postupy výroby jednotlivých výrobků truhlářské výroby, polotovarů a doplňků, dbá na soulad jednotlivých etap pracovního </w:t>
            </w:r>
            <w:r w:rsidR="00034503">
              <w:rPr>
                <w:rFonts w:ascii="TimesNewRoman CE" w:hAnsi="TimesNewRoman CE" w:cs="TimesNewRoman CE"/>
              </w:rPr>
              <w:t>postupu a na přesnost provedení</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používá a dodržuje technologické post</w:t>
            </w:r>
            <w:r w:rsidR="00034503">
              <w:rPr>
                <w:rFonts w:ascii="TimesNewRoman CE" w:hAnsi="TimesNewRoman CE" w:cs="TimesNewRoman CE"/>
              </w:rPr>
              <w:t>upy dokončování povrchů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Volí a používá vhodné způsoby kompletace a montáže výrobků a jejich realizaci v objektech</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Provádí výrobní kont</w:t>
            </w:r>
            <w:r w:rsidR="00034503">
              <w:rPr>
                <w:rFonts w:ascii="TimesNewRoman CE" w:hAnsi="TimesNewRoman CE" w:cs="TimesNewRoman CE"/>
              </w:rPr>
              <w:t>rolu a kontrolu jakosti výrobků</w:t>
            </w:r>
          </w:p>
          <w:p w:rsidR="00D02EE1" w:rsidRDefault="00D02EE1" w:rsidP="00C11BE7">
            <w:pPr>
              <w:pStyle w:val="tabulka-odrazky"/>
              <w:ind w:left="720" w:hanging="360"/>
              <w:rPr>
                <w:rFonts w:ascii="TimesNewRoman CE" w:hAnsi="TimesNewRoman CE" w:cs="TimesNewRoman CE"/>
              </w:rPr>
            </w:pPr>
            <w:r>
              <w:lastRenderedPageBreak/>
              <w:t>Volí a používá vh</w:t>
            </w:r>
            <w:r>
              <w:rPr>
                <w:rFonts w:ascii="TimesNewRoman CE" w:hAnsi="TimesNewRoman CE" w:cs="TimesNewRoman CE"/>
              </w:rPr>
              <w:t>odné způsoby balení, skladování, přepr</w:t>
            </w:r>
            <w:r w:rsidR="00034503">
              <w:rPr>
                <w:rFonts w:ascii="TimesNewRoman CE" w:hAnsi="TimesNewRoman CE" w:cs="TimesNewRoman CE"/>
              </w:rPr>
              <w:t>avy a expedice hotových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 xml:space="preserve">Zjišťuje rozsah závad, volí a používá správný postup prací </w:t>
            </w:r>
            <w:r w:rsidR="00034503">
              <w:rPr>
                <w:rFonts w:ascii="TimesNewRoman CE" w:hAnsi="TimesNewRoman CE" w:cs="TimesNewRoman CE"/>
              </w:rPr>
              <w:t>při opravách a renovaci výrobků</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Vede předepsa</w:t>
            </w:r>
            <w:r w:rsidR="00034503">
              <w:rPr>
                <w:rFonts w:ascii="TimesNewRoman CE" w:hAnsi="TimesNewRoman CE" w:cs="TimesNewRoman CE"/>
              </w:rPr>
              <w:t>nou výrobně technickou evidenci</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Dbá na estetický vzhled výrobků a přist</w:t>
            </w:r>
            <w:r w:rsidR="00034503">
              <w:rPr>
                <w:rFonts w:ascii="TimesNewRoman CE" w:hAnsi="TimesNewRoman CE" w:cs="TimesNewRoman CE"/>
              </w:rPr>
              <w:t>upuje k práci tvořivým způsobem</w:t>
            </w:r>
          </w:p>
          <w:p w:rsidR="00D02EE1" w:rsidRDefault="00034503"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034503"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Pr="00034503" w:rsidRDefault="00D02EE1" w:rsidP="00034503">
            <w:pPr>
              <w:pStyle w:val="tabulka-odrazky"/>
              <w:ind w:left="720" w:hanging="360"/>
              <w:rPr>
                <w:rFonts w:ascii="TimesNewRoman CE" w:hAnsi="TimesNewRoman CE" w:cs="TimesNewRoman CE"/>
              </w:rPr>
            </w:pPr>
            <w:r>
              <w:rPr>
                <w:rFonts w:ascii="TimesNewRoman CE" w:hAnsi="TimesNewRoman CE" w:cs="TimesNewRoman CE"/>
              </w:rPr>
              <w:t>Př</w:t>
            </w:r>
            <w:r w:rsidR="00034503">
              <w:rPr>
                <w:rFonts w:ascii="TimesNewRoman CE" w:hAnsi="TimesNewRoman CE" w:cs="TimesNewRoman CE"/>
              </w:rPr>
              <w:t>ipraví předání díla zákazníkovi</w:t>
            </w:r>
          </w:p>
        </w:tc>
        <w:tc>
          <w:tcPr>
            <w:tcW w:w="3960" w:type="dxa"/>
          </w:tcPr>
          <w:p w:rsidR="00D02EE1" w:rsidRPr="00A06753" w:rsidRDefault="00034503" w:rsidP="00034503">
            <w:pPr>
              <w:pStyle w:val="tabulka-odrky"/>
              <w:tabs>
                <w:tab w:val="clear" w:pos="170"/>
                <w:tab w:val="clear" w:pos="252"/>
              </w:tabs>
              <w:ind w:left="0" w:firstLine="0"/>
              <w:jc w:val="left"/>
              <w:rPr>
                <w:rFonts w:cs="TimesNewRoman"/>
                <w:b/>
                <w:szCs w:val="24"/>
              </w:rPr>
            </w:pPr>
            <w:r>
              <w:rPr>
                <w:rFonts w:ascii="TimesNewRoman CE" w:hAnsi="TimesNewRoman CE" w:cs="TimesNewRoman CE"/>
                <w:b/>
                <w:szCs w:val="24"/>
              </w:rPr>
              <w:lastRenderedPageBreak/>
              <w:t xml:space="preserve">13. </w:t>
            </w:r>
            <w:r w:rsidR="00D02EE1" w:rsidRPr="00A06753">
              <w:rPr>
                <w:rFonts w:ascii="TimesNewRoman CE" w:hAnsi="TimesNewRoman CE" w:cs="TimesNewRoman CE"/>
                <w:b/>
                <w:szCs w:val="24"/>
              </w:rPr>
              <w:t>Hranové a oscilační brusky</w:t>
            </w:r>
          </w:p>
          <w:p w:rsidR="00D02EE1" w:rsidRDefault="00034503" w:rsidP="00034503">
            <w:pPr>
              <w:pStyle w:val="xxx"/>
              <w:numPr>
                <w:ilvl w:val="0"/>
                <w:numId w:val="0"/>
              </w:numPr>
            </w:pPr>
            <w:r>
              <w:t xml:space="preserve">13.1 </w:t>
            </w:r>
            <w:r w:rsidR="00D02EE1">
              <w:t>Strojní zpracování materiálů</w:t>
            </w:r>
          </w:p>
          <w:p w:rsidR="00D02EE1" w:rsidRDefault="00034503" w:rsidP="00034503">
            <w:pPr>
              <w:pStyle w:val="xxx"/>
              <w:numPr>
                <w:ilvl w:val="0"/>
                <w:numId w:val="0"/>
              </w:numPr>
            </w:pPr>
            <w:r>
              <w:t xml:space="preserve">13.2 </w:t>
            </w:r>
            <w:r w:rsidR="00D02EE1">
              <w:t>Technologické postupy výroby</w:t>
            </w:r>
            <w:r>
              <w:br/>
              <w:t xml:space="preserve">       </w:t>
            </w:r>
            <w:r w:rsidR="00D02EE1">
              <w:t xml:space="preserve"> základních truhlářských výrobků, </w:t>
            </w:r>
            <w:r>
              <w:br/>
              <w:t xml:space="preserve">        </w:t>
            </w:r>
            <w:r w:rsidR="00D02EE1">
              <w:t>polotovarů a doplňků</w:t>
            </w:r>
          </w:p>
          <w:p w:rsidR="00D02EE1" w:rsidRDefault="00034503" w:rsidP="00034503">
            <w:pPr>
              <w:pStyle w:val="xxx"/>
              <w:numPr>
                <w:ilvl w:val="0"/>
                <w:numId w:val="0"/>
              </w:numPr>
            </w:pPr>
            <w:r>
              <w:t xml:space="preserve">13.3 </w:t>
            </w:r>
            <w:r w:rsidR="00D02EE1">
              <w:t>Technologické postupy</w:t>
            </w:r>
            <w:r>
              <w:br/>
              <w:t xml:space="preserve">      </w:t>
            </w:r>
            <w:r w:rsidR="00D02EE1">
              <w:t xml:space="preserve"> dokončování povrchů výrobků</w:t>
            </w:r>
          </w:p>
          <w:p w:rsidR="00D02EE1" w:rsidRDefault="00034503" w:rsidP="00034503">
            <w:pPr>
              <w:pStyle w:val="xxx"/>
              <w:numPr>
                <w:ilvl w:val="0"/>
                <w:numId w:val="0"/>
              </w:numPr>
            </w:pPr>
            <w:r>
              <w:t xml:space="preserve">13.4 </w:t>
            </w:r>
            <w:r w:rsidR="00D02EE1">
              <w:t>Kompletace a montáž výrobků</w:t>
            </w:r>
          </w:p>
          <w:p w:rsidR="00D02EE1" w:rsidRDefault="00034503" w:rsidP="00034503">
            <w:pPr>
              <w:pStyle w:val="xxx"/>
              <w:numPr>
                <w:ilvl w:val="0"/>
                <w:numId w:val="0"/>
              </w:numPr>
            </w:pPr>
            <w:r>
              <w:t xml:space="preserve">13.5 </w:t>
            </w:r>
            <w:r w:rsidR="00D02EE1">
              <w:t>Výrobní kontrola a kontrola</w:t>
            </w:r>
            <w:r>
              <w:br/>
              <w:t xml:space="preserve">       </w:t>
            </w:r>
            <w:r w:rsidR="00D02EE1">
              <w:t xml:space="preserve"> jakosti výrobků</w:t>
            </w:r>
          </w:p>
          <w:p w:rsidR="00D02EE1" w:rsidRDefault="00034503" w:rsidP="00034503">
            <w:pPr>
              <w:pStyle w:val="xxx"/>
              <w:numPr>
                <w:ilvl w:val="0"/>
                <w:numId w:val="0"/>
              </w:numPr>
            </w:pPr>
            <w:r>
              <w:t xml:space="preserve">13.6 </w:t>
            </w:r>
            <w:r w:rsidR="00D02EE1">
              <w:t xml:space="preserve">Balení, skladování, přeprava </w:t>
            </w:r>
            <w:r>
              <w:br/>
              <w:t xml:space="preserve">        </w:t>
            </w:r>
            <w:r w:rsidR="00D02EE1">
              <w:t>a expedice hotových výrobků</w:t>
            </w:r>
          </w:p>
          <w:p w:rsidR="00D02EE1" w:rsidRDefault="00034503" w:rsidP="00034503">
            <w:pPr>
              <w:pStyle w:val="xxx"/>
              <w:numPr>
                <w:ilvl w:val="0"/>
                <w:numId w:val="0"/>
              </w:numPr>
            </w:pPr>
            <w:r>
              <w:t xml:space="preserve">13.7 </w:t>
            </w:r>
            <w:r w:rsidR="00D02EE1">
              <w:t>Provádění oprav a renovací</w:t>
            </w:r>
          </w:p>
          <w:p w:rsidR="00D02EE1" w:rsidRPr="00094BC1" w:rsidRDefault="00034503" w:rsidP="00034503">
            <w:pPr>
              <w:pStyle w:val="xxx"/>
              <w:numPr>
                <w:ilvl w:val="0"/>
                <w:numId w:val="0"/>
              </w:numPr>
            </w:pPr>
            <w:r>
              <w:t xml:space="preserve">13.8 </w:t>
            </w:r>
            <w:r w:rsidR="00D02EE1">
              <w:t>Bezpečnost práce na stroji</w:t>
            </w:r>
          </w:p>
        </w:tc>
        <w:tc>
          <w:tcPr>
            <w:tcW w:w="824" w:type="dxa"/>
          </w:tcPr>
          <w:p w:rsidR="00D02EE1" w:rsidRDefault="00034503" w:rsidP="00034503">
            <w:pPr>
              <w:pStyle w:val="tabulk-nadpis"/>
              <w:jc w:val="center"/>
              <w:rPr>
                <w:rFonts w:cs="TimesNewRoman,Bold"/>
                <w:bCs/>
                <w:szCs w:val="24"/>
              </w:rPr>
            </w:pPr>
            <w:r>
              <w:rPr>
                <w:rFonts w:cs="TimesNewRoman,Bold"/>
                <w:bCs/>
                <w:szCs w:val="24"/>
              </w:rPr>
              <w:t>31</w:t>
            </w:r>
          </w:p>
          <w:p w:rsidR="007E6F88" w:rsidRPr="00A06753" w:rsidRDefault="007E6F88" w:rsidP="00034503">
            <w:pPr>
              <w:pStyle w:val="tabulk-nadpis"/>
              <w:jc w:val="center"/>
              <w:rPr>
                <w:rFonts w:cs="TimesNewRoman,Bold"/>
                <w:bCs/>
                <w:szCs w:val="24"/>
              </w:rPr>
            </w:pPr>
          </w:p>
        </w:tc>
      </w:tr>
      <w:tr w:rsidR="00D02EE1" w:rsidRPr="004D02CF" w:rsidTr="004D02CF">
        <w:trPr>
          <w:trHeight w:val="1209"/>
        </w:trPr>
        <w:tc>
          <w:tcPr>
            <w:tcW w:w="4428" w:type="dxa"/>
          </w:tcPr>
          <w:p w:rsidR="00D02EE1" w:rsidRDefault="00D02EE1" w:rsidP="00C11BE7">
            <w:pPr>
              <w:pStyle w:val="tabulka-odrazky"/>
              <w:ind w:left="720" w:hanging="360"/>
              <w:rPr>
                <w:rFonts w:ascii="TimesNewRoman CE" w:hAnsi="TimesNewRoman CE" w:cs="TimesNewRoman CE"/>
              </w:rPr>
            </w:pPr>
            <w:r>
              <w:lastRenderedPageBreak/>
              <w:t>Dbá na estetick</w:t>
            </w:r>
            <w:r>
              <w:rPr>
                <w:rFonts w:ascii="TimesNewRoman CE" w:hAnsi="TimesNewRoman CE" w:cs="TimesNewRoman CE"/>
              </w:rPr>
              <w:t>ý vzhled výrobků a přist</w:t>
            </w:r>
            <w:r w:rsidR="00034503">
              <w:rPr>
                <w:rFonts w:ascii="TimesNewRoman CE" w:hAnsi="TimesNewRoman CE" w:cs="TimesNewRoman CE"/>
              </w:rPr>
              <w:t>upuje k práci tvořivým způsobem</w:t>
            </w:r>
          </w:p>
          <w:p w:rsidR="00D02EE1" w:rsidRDefault="00034503" w:rsidP="00C11BE7">
            <w:pPr>
              <w:pStyle w:val="tabulka-odrazky"/>
              <w:ind w:left="720" w:hanging="360"/>
              <w:rPr>
                <w:rFonts w:ascii="TimesNewRoman CE" w:hAnsi="TimesNewRoman CE" w:cs="TimesNewRoman CE"/>
              </w:rPr>
            </w:pPr>
            <w:r>
              <w:rPr>
                <w:rFonts w:ascii="TimesNewRoman CE" w:hAnsi="TimesNewRoman CE" w:cs="TimesNewRoman CE"/>
              </w:rPr>
              <w:t>Přijme a eviduje zakázku</w:t>
            </w:r>
          </w:p>
          <w:p w:rsidR="00D02EE1" w:rsidRDefault="00034503" w:rsidP="00C11BE7">
            <w:pPr>
              <w:pStyle w:val="tabulka-odrazky"/>
              <w:ind w:left="720" w:hanging="360"/>
              <w:rPr>
                <w:rFonts w:ascii="TimesNewRoman CE" w:hAnsi="TimesNewRoman CE" w:cs="TimesNewRoman CE"/>
              </w:rPr>
            </w:pPr>
            <w:r>
              <w:rPr>
                <w:rFonts w:ascii="TimesNewRoman CE" w:hAnsi="TimesNewRoman CE" w:cs="TimesNewRoman CE"/>
              </w:rPr>
              <w:t>Připraví podklady pro výrobu</w:t>
            </w:r>
          </w:p>
          <w:p w:rsidR="00D02EE1" w:rsidRDefault="00D02EE1" w:rsidP="00C11BE7">
            <w:pPr>
              <w:pStyle w:val="tabulka-odrazky"/>
              <w:ind w:left="720" w:hanging="360"/>
              <w:rPr>
                <w:rFonts w:ascii="TimesNewRoman CE" w:hAnsi="TimesNewRoman CE" w:cs="TimesNewRoman CE"/>
              </w:rPr>
            </w:pPr>
            <w:r>
              <w:rPr>
                <w:rFonts w:ascii="TimesNewRoman CE" w:hAnsi="TimesNewRoman CE" w:cs="TimesNewRoman CE"/>
              </w:rPr>
              <w:t>Př</w:t>
            </w:r>
            <w:r w:rsidR="00034503">
              <w:rPr>
                <w:rFonts w:ascii="TimesNewRoman CE" w:hAnsi="TimesNewRoman CE" w:cs="TimesNewRoman CE"/>
              </w:rPr>
              <w:t>ipraví předání díla zákazníkovi</w:t>
            </w:r>
          </w:p>
          <w:p w:rsidR="00D02EE1" w:rsidRPr="00A06753" w:rsidRDefault="00D02EE1" w:rsidP="00C11BE7">
            <w:pPr>
              <w:pStyle w:val="tabulka-odrky"/>
              <w:tabs>
                <w:tab w:val="clear" w:pos="170"/>
                <w:tab w:val="clear" w:pos="252"/>
              </w:tabs>
              <w:jc w:val="left"/>
              <w:rPr>
                <w:rFonts w:cs="TimesNewRoman"/>
                <w:szCs w:val="24"/>
              </w:rPr>
            </w:pPr>
          </w:p>
        </w:tc>
        <w:tc>
          <w:tcPr>
            <w:tcW w:w="3960" w:type="dxa"/>
          </w:tcPr>
          <w:p w:rsidR="00D02EE1" w:rsidRPr="00A06753" w:rsidRDefault="00034503" w:rsidP="00034503">
            <w:pPr>
              <w:pStyle w:val="tabulka-odrky"/>
              <w:tabs>
                <w:tab w:val="clear" w:pos="170"/>
                <w:tab w:val="clear" w:pos="252"/>
              </w:tabs>
              <w:jc w:val="left"/>
              <w:rPr>
                <w:rFonts w:ascii="TimesNewRoman,Bold" w:hAnsi="TimesNewRoman,Bold" w:cs="TimesNewRoman,Bold"/>
                <w:b/>
                <w:bCs/>
                <w:szCs w:val="24"/>
              </w:rPr>
            </w:pPr>
            <w:r>
              <w:rPr>
                <w:rFonts w:ascii="TimesNewRoman,Bold" w:hAnsi="TimesNewRoman,Bold" w:cs="TimesNewRoman,Bold"/>
                <w:b/>
                <w:bCs/>
                <w:szCs w:val="24"/>
              </w:rPr>
              <w:t xml:space="preserve">14. </w:t>
            </w:r>
            <w:r w:rsidR="00D02EE1" w:rsidRPr="00A06753">
              <w:rPr>
                <w:rFonts w:ascii="TimesNewRoman,Bold" w:hAnsi="TimesNewRoman,Bold" w:cs="TimesNewRoman,Bold"/>
                <w:b/>
                <w:bCs/>
                <w:szCs w:val="24"/>
              </w:rPr>
              <w:t>Montážní práce</w:t>
            </w:r>
          </w:p>
          <w:p w:rsidR="00D02EE1" w:rsidRPr="00094BC1" w:rsidRDefault="00034503" w:rsidP="00034503">
            <w:pPr>
              <w:pStyle w:val="xxx"/>
              <w:numPr>
                <w:ilvl w:val="0"/>
                <w:numId w:val="0"/>
              </w:numPr>
            </w:pPr>
            <w:r>
              <w:t xml:space="preserve">14.1 </w:t>
            </w:r>
            <w:r w:rsidR="00D02EE1" w:rsidRPr="00094BC1">
              <w:t>BOZP na montážích</w:t>
            </w:r>
          </w:p>
          <w:p w:rsidR="00D02EE1" w:rsidRDefault="00034503" w:rsidP="00034503">
            <w:pPr>
              <w:pStyle w:val="xxx"/>
              <w:numPr>
                <w:ilvl w:val="0"/>
                <w:numId w:val="0"/>
              </w:numPr>
            </w:pPr>
            <w:r>
              <w:t xml:space="preserve">14.2 </w:t>
            </w:r>
            <w:r w:rsidR="00D02EE1" w:rsidRPr="00094BC1">
              <w:t>Používání nářadí pro montáže</w:t>
            </w:r>
            <w:r>
              <w:br/>
              <w:t xml:space="preserve">       </w:t>
            </w:r>
            <w:r w:rsidR="00D02EE1">
              <w:t xml:space="preserve"> obchodní jednání</w:t>
            </w:r>
          </w:p>
          <w:p w:rsidR="00D02EE1" w:rsidRDefault="00034503" w:rsidP="00034503">
            <w:pPr>
              <w:pStyle w:val="xxx"/>
              <w:numPr>
                <w:ilvl w:val="0"/>
                <w:numId w:val="0"/>
              </w:numPr>
            </w:pPr>
            <w:r>
              <w:t>14.3 A</w:t>
            </w:r>
            <w:r w:rsidR="00D02EE1">
              <w:t xml:space="preserve">dministrativní zabezpečení </w:t>
            </w:r>
            <w:r>
              <w:br/>
              <w:t xml:space="preserve">        </w:t>
            </w:r>
            <w:r w:rsidR="00D02EE1">
              <w:t>odbytových činností</w:t>
            </w:r>
          </w:p>
          <w:p w:rsidR="00D02EE1" w:rsidRPr="00094BC1" w:rsidRDefault="00034503" w:rsidP="00034503">
            <w:pPr>
              <w:pStyle w:val="xxx"/>
              <w:numPr>
                <w:ilvl w:val="0"/>
                <w:numId w:val="0"/>
              </w:numPr>
              <w:rPr>
                <w:b/>
              </w:rPr>
            </w:pPr>
            <w:r>
              <w:t>14.4 R</w:t>
            </w:r>
            <w:r w:rsidR="00D02EE1">
              <w:t>ealizace dodávky</w:t>
            </w:r>
          </w:p>
        </w:tc>
        <w:tc>
          <w:tcPr>
            <w:tcW w:w="824" w:type="dxa"/>
          </w:tcPr>
          <w:p w:rsidR="00D02EE1" w:rsidRPr="00A06753" w:rsidRDefault="00D02EE1" w:rsidP="00034503">
            <w:pPr>
              <w:pStyle w:val="tabulk-nadpis"/>
              <w:jc w:val="center"/>
              <w:rPr>
                <w:rFonts w:cs="TimesNewRoman,Bold"/>
                <w:bCs/>
                <w:szCs w:val="24"/>
              </w:rPr>
            </w:pPr>
            <w:r w:rsidRPr="00A06753">
              <w:rPr>
                <w:rFonts w:cs="TimesNewRoman,Bold"/>
                <w:bCs/>
                <w:szCs w:val="24"/>
              </w:rPr>
              <w:t>24</w:t>
            </w:r>
          </w:p>
        </w:tc>
      </w:tr>
      <w:tr w:rsidR="007E6F88" w:rsidRPr="004D02CF" w:rsidTr="004D02CF">
        <w:trPr>
          <w:trHeight w:val="1209"/>
        </w:trPr>
        <w:tc>
          <w:tcPr>
            <w:tcW w:w="4428" w:type="dxa"/>
          </w:tcPr>
          <w:p w:rsidR="007E6F88" w:rsidRPr="00277510" w:rsidRDefault="007E6F88" w:rsidP="007E6F88">
            <w:pPr>
              <w:pStyle w:val="tabulka-odrazky"/>
              <w:ind w:left="720" w:hanging="360"/>
              <w:rPr>
                <w:color w:val="auto"/>
              </w:rPr>
            </w:pPr>
            <w:r w:rsidRPr="00277510">
              <w:rPr>
                <w:color w:val="auto"/>
              </w:rPr>
              <w:t>Um</w:t>
            </w:r>
            <w:r w:rsidR="00277510">
              <w:rPr>
                <w:color w:val="auto"/>
              </w:rPr>
              <w:t>í přenášet data z programu WoodW</w:t>
            </w:r>
            <w:r w:rsidRPr="00277510">
              <w:rPr>
                <w:color w:val="auto"/>
              </w:rPr>
              <w:t>op 6 do programu CNC</w:t>
            </w:r>
          </w:p>
          <w:p w:rsidR="007E6F88" w:rsidRPr="00277510" w:rsidRDefault="007E6F88" w:rsidP="007E6F88">
            <w:pPr>
              <w:pStyle w:val="tabulka-odrazky"/>
              <w:ind w:left="720" w:hanging="360"/>
              <w:rPr>
                <w:color w:val="auto"/>
              </w:rPr>
            </w:pPr>
            <w:r w:rsidRPr="00277510">
              <w:rPr>
                <w:color w:val="auto"/>
              </w:rPr>
              <w:t>Nastavuje nástroje v programu CNC</w:t>
            </w:r>
          </w:p>
          <w:p w:rsidR="007E6F88" w:rsidRPr="00277510" w:rsidRDefault="007E6F88" w:rsidP="007E6F88">
            <w:pPr>
              <w:pStyle w:val="tabulka-odrazky"/>
              <w:ind w:left="720" w:hanging="360"/>
              <w:rPr>
                <w:color w:val="auto"/>
              </w:rPr>
            </w:pPr>
            <w:r w:rsidRPr="00277510">
              <w:rPr>
                <w:color w:val="auto"/>
              </w:rPr>
              <w:t>Volí správnou rychlost otáček nástrojů na dané obrábění</w:t>
            </w:r>
          </w:p>
          <w:p w:rsidR="007E6F88" w:rsidRPr="00277510" w:rsidRDefault="007E6F88" w:rsidP="007E6F88">
            <w:pPr>
              <w:pStyle w:val="tabulka-odrazky"/>
              <w:ind w:left="720" w:hanging="360"/>
              <w:rPr>
                <w:color w:val="auto"/>
              </w:rPr>
            </w:pPr>
            <w:r w:rsidRPr="00277510">
              <w:rPr>
                <w:color w:val="auto"/>
              </w:rPr>
              <w:t>Ovládá správně CNC stroj</w:t>
            </w:r>
          </w:p>
          <w:p w:rsidR="007E6F88" w:rsidRPr="00277510" w:rsidRDefault="007E6F88" w:rsidP="007E6F88">
            <w:pPr>
              <w:pStyle w:val="tabulka-odrazky"/>
              <w:ind w:left="720" w:hanging="360"/>
              <w:rPr>
                <w:color w:val="auto"/>
              </w:rPr>
            </w:pPr>
            <w:r w:rsidRPr="00277510">
              <w:rPr>
                <w:color w:val="auto"/>
              </w:rPr>
              <w:t>Umí kalibrovat a vyměňovat nové nástroje</w:t>
            </w:r>
          </w:p>
          <w:p w:rsidR="007E6F88" w:rsidRPr="00277510" w:rsidRDefault="007E6F88" w:rsidP="007E6F88">
            <w:pPr>
              <w:pStyle w:val="tabulka-odrazky"/>
              <w:ind w:left="720" w:hanging="360"/>
              <w:rPr>
                <w:color w:val="auto"/>
              </w:rPr>
            </w:pPr>
            <w:r w:rsidRPr="00277510">
              <w:rPr>
                <w:color w:val="auto"/>
              </w:rPr>
              <w:t>Zná potřebnou údržbu CNC stroje</w:t>
            </w:r>
          </w:p>
        </w:tc>
        <w:tc>
          <w:tcPr>
            <w:tcW w:w="3960" w:type="dxa"/>
          </w:tcPr>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
                <w:bCs/>
                <w:color w:val="auto"/>
                <w:szCs w:val="24"/>
              </w:rPr>
              <w:t xml:space="preserve">15. </w:t>
            </w:r>
            <w:r w:rsidR="007E6F88" w:rsidRPr="00277510">
              <w:rPr>
                <w:rFonts w:ascii="TimesNewRoman,Bold" w:hAnsi="TimesNewRoman,Bold" w:cs="TimesNewRoman,Bold"/>
                <w:b/>
                <w:bCs/>
                <w:color w:val="auto"/>
                <w:szCs w:val="24"/>
              </w:rPr>
              <w:t>Práce na CNC stroji</w:t>
            </w:r>
          </w:p>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15.1 </w:t>
            </w:r>
            <w:r w:rsidR="007E6F88" w:rsidRPr="00277510">
              <w:rPr>
                <w:rFonts w:ascii="TimesNewRoman,Bold" w:hAnsi="TimesNewRoman,Bold" w:cs="TimesNewRoman,Bold"/>
                <w:bCs/>
                <w:color w:val="auto"/>
                <w:szCs w:val="24"/>
              </w:rPr>
              <w:t>BOZP na CNC stroji</w:t>
            </w:r>
          </w:p>
          <w:p w:rsidR="007E6F88" w:rsidRPr="00277510" w:rsidRDefault="00277510" w:rsidP="00277510">
            <w:pPr>
              <w:pStyle w:val="tabulka-odrky"/>
              <w:tabs>
                <w:tab w:val="clear" w:pos="170"/>
                <w:tab w:val="clear" w:pos="252"/>
              </w:tabs>
              <w:ind w:left="0" w:firstLine="0"/>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15.2 </w:t>
            </w:r>
            <w:r w:rsidR="007E6F88" w:rsidRPr="00277510">
              <w:rPr>
                <w:rFonts w:ascii="TimesNewRoman,Bold" w:hAnsi="TimesNewRoman,Bold" w:cs="TimesNewRoman,Bold"/>
                <w:bCs/>
                <w:color w:val="auto"/>
                <w:szCs w:val="24"/>
              </w:rPr>
              <w:t>Přenášení a pojmenování dat</w:t>
            </w:r>
          </w:p>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15.3 </w:t>
            </w:r>
            <w:r w:rsidR="007E6F88" w:rsidRPr="00277510">
              <w:rPr>
                <w:rFonts w:ascii="TimesNewRoman,Bold" w:hAnsi="TimesNewRoman,Bold" w:cs="TimesNewRoman,Bold"/>
                <w:bCs/>
                <w:color w:val="auto"/>
                <w:szCs w:val="24"/>
              </w:rPr>
              <w:t>Nastavení nástrojů</w:t>
            </w:r>
          </w:p>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15.4 </w:t>
            </w:r>
            <w:r w:rsidR="007E6F88" w:rsidRPr="00277510">
              <w:rPr>
                <w:rFonts w:ascii="TimesNewRoman,Bold" w:hAnsi="TimesNewRoman,Bold" w:cs="TimesNewRoman,Bold"/>
                <w:bCs/>
                <w:color w:val="auto"/>
                <w:szCs w:val="24"/>
              </w:rPr>
              <w:t>Seřízení stroje pomocí PC</w:t>
            </w:r>
          </w:p>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15.5 </w:t>
            </w:r>
            <w:r w:rsidR="007E6F88" w:rsidRPr="00277510">
              <w:rPr>
                <w:rFonts w:ascii="TimesNewRoman,Bold" w:hAnsi="TimesNewRoman,Bold" w:cs="TimesNewRoman,Bold"/>
                <w:bCs/>
                <w:color w:val="auto"/>
                <w:szCs w:val="24"/>
              </w:rPr>
              <w:t>Kalibrace nástrojů</w:t>
            </w:r>
          </w:p>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15.6 </w:t>
            </w:r>
            <w:r w:rsidR="007E6F88" w:rsidRPr="00277510">
              <w:rPr>
                <w:rFonts w:ascii="TimesNewRoman,Bold" w:hAnsi="TimesNewRoman,Bold" w:cs="TimesNewRoman,Bold"/>
                <w:bCs/>
                <w:color w:val="auto"/>
                <w:szCs w:val="24"/>
              </w:rPr>
              <w:t>Údržba CNC stroje</w:t>
            </w:r>
          </w:p>
          <w:p w:rsidR="007E6F88"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r>
              <w:rPr>
                <w:rFonts w:ascii="TimesNewRoman,Bold" w:hAnsi="TimesNewRoman,Bold" w:cs="TimesNewRoman,Bold"/>
                <w:bCs/>
                <w:color w:val="auto"/>
                <w:szCs w:val="24"/>
              </w:rPr>
              <w:t xml:space="preserve">15.7 </w:t>
            </w:r>
            <w:r w:rsidR="007E6F88" w:rsidRPr="00277510">
              <w:rPr>
                <w:rFonts w:ascii="TimesNewRoman,Bold" w:hAnsi="TimesNewRoman,Bold" w:cs="TimesNewRoman,Bold"/>
                <w:bCs/>
                <w:color w:val="auto"/>
                <w:szCs w:val="24"/>
              </w:rPr>
              <w:t>Výroba drobných výrobků</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Noční stolek</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Kulatý stůl</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Erby</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Prk</w:t>
            </w:r>
            <w:r>
              <w:rPr>
                <w:rFonts w:ascii="TimesNewRoman,Bold" w:hAnsi="TimesNewRoman,Bold" w:cs="TimesNewRoman,Bold"/>
                <w:bCs/>
                <w:color w:val="auto"/>
                <w:szCs w:val="24"/>
              </w:rPr>
              <w:t>é</w:t>
            </w:r>
            <w:r w:rsidRPr="00277510">
              <w:rPr>
                <w:rFonts w:ascii="TimesNewRoman,Bold" w:hAnsi="TimesNewRoman,Bold" w:cs="TimesNewRoman,Bold"/>
                <w:bCs/>
                <w:color w:val="auto"/>
                <w:szCs w:val="24"/>
              </w:rPr>
              <w:t>nko na maso prasátko</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Různé nápisy do dřeva</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Stojánek na víno</w:t>
            </w:r>
          </w:p>
          <w:p w:rsidR="00277510" w:rsidRPr="00277510" w:rsidRDefault="00277510" w:rsidP="009D4077">
            <w:pPr>
              <w:pStyle w:val="tabulka-odrky"/>
              <w:numPr>
                <w:ilvl w:val="1"/>
                <w:numId w:val="133"/>
              </w:numPr>
              <w:tabs>
                <w:tab w:val="clear" w:pos="252"/>
              </w:tabs>
              <w:jc w:val="left"/>
              <w:rPr>
                <w:rFonts w:ascii="TimesNewRoman,Bold" w:hAnsi="TimesNewRoman,Bold" w:cs="TimesNewRoman,Bold"/>
                <w:b/>
                <w:bCs/>
                <w:color w:val="auto"/>
                <w:szCs w:val="24"/>
              </w:rPr>
            </w:pPr>
            <w:r w:rsidRPr="00277510">
              <w:rPr>
                <w:rFonts w:ascii="TimesNewRoman,Bold" w:hAnsi="TimesNewRoman,Bold" w:cs="TimesNewRoman,Bold"/>
                <w:bCs/>
                <w:color w:val="auto"/>
                <w:szCs w:val="24"/>
              </w:rPr>
              <w:t>Stolička</w:t>
            </w:r>
          </w:p>
          <w:p w:rsidR="00277510" w:rsidRPr="00277510" w:rsidRDefault="00277510" w:rsidP="00277510">
            <w:pPr>
              <w:pStyle w:val="tabulka-odrky"/>
              <w:tabs>
                <w:tab w:val="clear" w:pos="170"/>
                <w:tab w:val="clear" w:pos="252"/>
              </w:tabs>
              <w:jc w:val="left"/>
              <w:rPr>
                <w:rFonts w:ascii="TimesNewRoman,Bold" w:hAnsi="TimesNewRoman,Bold" w:cs="TimesNewRoman,Bold"/>
                <w:b/>
                <w:bCs/>
                <w:color w:val="auto"/>
                <w:szCs w:val="24"/>
              </w:rPr>
            </w:pPr>
          </w:p>
        </w:tc>
        <w:tc>
          <w:tcPr>
            <w:tcW w:w="824" w:type="dxa"/>
          </w:tcPr>
          <w:p w:rsidR="007E6F88" w:rsidRPr="00277510" w:rsidRDefault="007E6F88" w:rsidP="00034503">
            <w:pPr>
              <w:pStyle w:val="tabulk-nadpis"/>
              <w:jc w:val="center"/>
              <w:rPr>
                <w:rFonts w:cs="TimesNewRoman,Bold"/>
                <w:bCs/>
                <w:color w:val="auto"/>
                <w:szCs w:val="24"/>
              </w:rPr>
            </w:pPr>
            <w:r w:rsidRPr="00277510">
              <w:rPr>
                <w:rFonts w:cs="TimesNewRoman,Bold"/>
                <w:bCs/>
                <w:color w:val="auto"/>
                <w:szCs w:val="24"/>
              </w:rPr>
              <w:t>30</w:t>
            </w:r>
          </w:p>
        </w:tc>
      </w:tr>
    </w:tbl>
    <w:p w:rsidR="00D02EE1" w:rsidRPr="00D41BFB" w:rsidRDefault="00D02EE1" w:rsidP="002A63EB">
      <w:pPr>
        <w:autoSpaceDE w:val="0"/>
        <w:autoSpaceDN w:val="0"/>
        <w:adjustRightInd w:val="0"/>
        <w:ind w:firstLine="0"/>
        <w:rPr>
          <w:rFonts w:ascii="TimesNewRoman,Bold" w:hAnsi="TimesNewRoman,Bold" w:cs="TimesNewRoman,Bold"/>
          <w:bCs/>
          <w:color w:val="000000"/>
        </w:rPr>
      </w:pPr>
      <w:r>
        <w:rPr>
          <w:rFonts w:ascii="TimesNewRoman,Bold" w:hAnsi="TimesNewRoman,Bold" w:cs="TimesNewRoman,Bold"/>
          <w:bCs/>
          <w:i/>
          <w:color w:val="000000"/>
        </w:rPr>
        <w:t xml:space="preserve"> </w:t>
      </w:r>
    </w:p>
    <w:p w:rsidR="00D02EE1" w:rsidRDefault="00D02EE1" w:rsidP="002145E1">
      <w:pPr>
        <w:tabs>
          <w:tab w:val="left" w:pos="8364"/>
        </w:tabs>
      </w:pPr>
    </w:p>
    <w:p w:rsidR="00D02EE1" w:rsidRDefault="00D02EE1" w:rsidP="002145E1">
      <w:pPr>
        <w:tabs>
          <w:tab w:val="left" w:pos="8364"/>
        </w:tabs>
      </w:pPr>
    </w:p>
    <w:p w:rsidR="00D02EE1" w:rsidRDefault="00D02EE1" w:rsidP="002145E1">
      <w:pPr>
        <w:tabs>
          <w:tab w:val="left" w:pos="8364"/>
        </w:tabs>
      </w:pPr>
    </w:p>
    <w:p w:rsidR="00D02EE1" w:rsidRDefault="00D02EE1" w:rsidP="00CD783E">
      <w:pPr>
        <w:ind w:left="360" w:firstLine="0"/>
        <w:rPr>
          <w:rFonts w:ascii="Arial" w:hAnsi="Arial" w:cs="Arial"/>
          <w:b/>
          <w:sz w:val="32"/>
          <w:szCs w:val="32"/>
        </w:rPr>
      </w:pPr>
      <w:r>
        <w:br w:type="page"/>
      </w:r>
      <w:r w:rsidRPr="00CD783E">
        <w:rPr>
          <w:b/>
          <w:sz w:val="32"/>
          <w:szCs w:val="32"/>
        </w:rPr>
        <w:lastRenderedPageBreak/>
        <w:t>9</w:t>
      </w:r>
      <w:r>
        <w:t xml:space="preserve">. </w:t>
      </w:r>
      <w:r>
        <w:rPr>
          <w:rFonts w:ascii="Arial" w:hAnsi="Arial" w:cs="Arial"/>
          <w:b/>
          <w:sz w:val="32"/>
          <w:szCs w:val="32"/>
        </w:rPr>
        <w:t>Personální a materiální zabezpečení vzdělávání</w:t>
      </w:r>
    </w:p>
    <w:p w:rsidR="00D02EE1" w:rsidRPr="008D35A0" w:rsidRDefault="00D02EE1" w:rsidP="008D35A0">
      <w:pPr>
        <w:ind w:left="360" w:firstLine="0"/>
        <w:rPr>
          <w:rFonts w:ascii="Arial" w:hAnsi="Arial" w:cs="Arial"/>
          <w:b/>
          <w:sz w:val="32"/>
          <w:szCs w:val="32"/>
        </w:rPr>
      </w:pPr>
    </w:p>
    <w:p w:rsidR="00D02EE1" w:rsidRPr="008D35A0" w:rsidRDefault="00D31798" w:rsidP="008D35A0">
      <w:pPr>
        <w:shd w:val="clear" w:color="auto" w:fill="FFFFFF"/>
        <w:spacing w:before="235" w:line="394" w:lineRule="exact"/>
        <w:ind w:left="5" w:right="2880"/>
        <w:rPr>
          <w:b/>
          <w:color w:val="000000"/>
          <w:spacing w:val="-5"/>
        </w:rPr>
      </w:pPr>
      <w:r>
        <w:rPr>
          <w:b/>
          <w:color w:val="000000"/>
          <w:spacing w:val="-5"/>
        </w:rPr>
        <w:t xml:space="preserve">1   </w:t>
      </w:r>
      <w:r w:rsidR="00D02EE1" w:rsidRPr="008D35A0">
        <w:rPr>
          <w:b/>
          <w:color w:val="000000"/>
          <w:spacing w:val="-5"/>
        </w:rPr>
        <w:t xml:space="preserve">Materiální, personální a technické zabezpečení výuky </w:t>
      </w:r>
    </w:p>
    <w:p w:rsidR="00D02EE1" w:rsidRPr="008D35A0" w:rsidRDefault="00D02EE1" w:rsidP="008D35A0">
      <w:pPr>
        <w:shd w:val="clear" w:color="auto" w:fill="FFFFFF"/>
        <w:spacing w:before="235" w:line="394" w:lineRule="exact"/>
        <w:ind w:left="5" w:right="2880"/>
      </w:pPr>
      <w:r w:rsidRPr="008D35A0">
        <w:rPr>
          <w:color w:val="000000"/>
        </w:rPr>
        <w:t xml:space="preserve">1.1 </w:t>
      </w:r>
      <w:r w:rsidRPr="008D35A0">
        <w:rPr>
          <w:color w:val="000000"/>
          <w:u w:val="single"/>
        </w:rPr>
        <w:t>Materiální zabezpečení výuky</w:t>
      </w:r>
    </w:p>
    <w:p w:rsidR="00D02EE1" w:rsidRPr="008D35A0" w:rsidRDefault="00D02EE1" w:rsidP="008D35A0">
      <w:pPr>
        <w:shd w:val="clear" w:color="auto" w:fill="FFFFFF"/>
        <w:spacing w:line="394" w:lineRule="exact"/>
        <w:ind w:left="427"/>
      </w:pPr>
      <w:r w:rsidRPr="008D35A0">
        <w:rPr>
          <w:color w:val="000000"/>
          <w:spacing w:val="-9"/>
        </w:rPr>
        <w:t>Základní materiální podmínky jsou v naší škole na velmi dobré úrovni.</w:t>
      </w:r>
    </w:p>
    <w:p w:rsidR="00D02EE1" w:rsidRPr="008D35A0" w:rsidRDefault="00D02EE1" w:rsidP="008D35A0">
      <w:pPr>
        <w:shd w:val="clear" w:color="auto" w:fill="FFFFFF"/>
        <w:tabs>
          <w:tab w:val="left" w:pos="542"/>
        </w:tabs>
        <w:spacing w:before="250"/>
        <w:ind w:left="5"/>
      </w:pPr>
      <w:r w:rsidRPr="008D35A0">
        <w:rPr>
          <w:color w:val="000000"/>
          <w:spacing w:val="-13"/>
        </w:rPr>
        <w:t>1.1.1</w:t>
      </w:r>
      <w:r w:rsidRPr="008D35A0">
        <w:rPr>
          <w:color w:val="000000"/>
        </w:rPr>
        <w:tab/>
      </w:r>
      <w:r w:rsidRPr="008D35A0">
        <w:rPr>
          <w:color w:val="000000"/>
          <w:spacing w:val="-9"/>
          <w:u w:val="single"/>
        </w:rPr>
        <w:t>Materiální podmínky pro zabezpečení teoretické výuky</w:t>
      </w:r>
    </w:p>
    <w:p w:rsidR="00D02EE1" w:rsidRPr="008D35A0" w:rsidRDefault="00D02EE1" w:rsidP="008D35A0">
      <w:pPr>
        <w:shd w:val="clear" w:color="auto" w:fill="FFFFFF"/>
        <w:spacing w:before="115" w:line="274" w:lineRule="exact"/>
        <w:ind w:firstLine="422"/>
      </w:pPr>
      <w:r w:rsidRPr="008D35A0">
        <w:rPr>
          <w:color w:val="000000"/>
          <w:spacing w:val="-9"/>
        </w:rPr>
        <w:t xml:space="preserve">V teoretické výuce mají žáci zajištěno vybavení učeben výškově nastavitelnými lavicemi </w:t>
      </w:r>
      <w:r w:rsidRPr="008D35A0">
        <w:rPr>
          <w:color w:val="000000"/>
          <w:spacing w:val="-7"/>
        </w:rPr>
        <w:t xml:space="preserve">a židlemi. V </w:t>
      </w:r>
      <w:r>
        <w:rPr>
          <w:color w:val="000000"/>
          <w:spacing w:val="-7"/>
        </w:rPr>
        <w:t>učebnách</w:t>
      </w:r>
      <w:r w:rsidRPr="008D35A0">
        <w:rPr>
          <w:color w:val="000000"/>
          <w:spacing w:val="-7"/>
        </w:rPr>
        <w:t xml:space="preserve"> je k dispozici moderní audiovizuální technika – televizor, video, plátno. Vyučující mohou využívat dataprojektor</w:t>
      </w:r>
      <w:r>
        <w:rPr>
          <w:color w:val="000000"/>
          <w:spacing w:val="-7"/>
        </w:rPr>
        <w:t>y</w:t>
      </w:r>
      <w:r w:rsidRPr="008D35A0">
        <w:rPr>
          <w:color w:val="000000"/>
          <w:spacing w:val="-7"/>
        </w:rPr>
        <w:t xml:space="preserve"> a interaktivní tab</w:t>
      </w:r>
      <w:r>
        <w:rPr>
          <w:color w:val="000000"/>
          <w:spacing w:val="-7"/>
        </w:rPr>
        <w:t>ule</w:t>
      </w:r>
      <w:r w:rsidRPr="008D35A0">
        <w:rPr>
          <w:color w:val="000000"/>
          <w:spacing w:val="-7"/>
        </w:rPr>
        <w:t>.</w:t>
      </w:r>
    </w:p>
    <w:p w:rsidR="00D02EE1" w:rsidRPr="008D35A0" w:rsidRDefault="00D02EE1" w:rsidP="008D35A0">
      <w:pPr>
        <w:shd w:val="clear" w:color="auto" w:fill="FFFFFF"/>
        <w:spacing w:line="274" w:lineRule="exact"/>
        <w:ind w:left="5" w:firstLine="422"/>
      </w:pPr>
      <w:r w:rsidRPr="008D35A0">
        <w:rPr>
          <w:color w:val="000000"/>
          <w:spacing w:val="-6"/>
        </w:rPr>
        <w:t xml:space="preserve">Všechny tyto přístroje a učební pomůcky využívají vyučující při realizaci cílů a obsahů </w:t>
      </w:r>
      <w:r w:rsidRPr="008D35A0">
        <w:rPr>
          <w:color w:val="000000"/>
          <w:spacing w:val="-9"/>
        </w:rPr>
        <w:t xml:space="preserve">vzdělávání stanovených ve ŠVP. Snahou je v maximální možné míře žákům zabezpečit </w:t>
      </w:r>
      <w:r w:rsidRPr="008D35A0">
        <w:rPr>
          <w:color w:val="000000"/>
        </w:rPr>
        <w:t>názornost výuky.</w:t>
      </w:r>
    </w:p>
    <w:p w:rsidR="00D02EE1" w:rsidRPr="008D35A0" w:rsidRDefault="00D02EE1" w:rsidP="008D35A0">
      <w:pPr>
        <w:shd w:val="clear" w:color="auto" w:fill="FFFFFF"/>
        <w:spacing w:line="274" w:lineRule="exact"/>
        <w:ind w:left="5" w:firstLine="422"/>
      </w:pPr>
      <w:r w:rsidRPr="008D35A0">
        <w:rPr>
          <w:color w:val="000000"/>
          <w:spacing w:val="-8"/>
        </w:rPr>
        <w:t xml:space="preserve">Žáci mají na naší škole k dispozici </w:t>
      </w:r>
      <w:r>
        <w:rPr>
          <w:color w:val="000000"/>
          <w:spacing w:val="-8"/>
        </w:rPr>
        <w:t>dvě uč</w:t>
      </w:r>
      <w:r w:rsidRPr="008D35A0">
        <w:rPr>
          <w:color w:val="000000"/>
          <w:spacing w:val="-8"/>
        </w:rPr>
        <w:t xml:space="preserve">ebny výpočetní techniky, vždy po 15 počítačích. </w:t>
      </w:r>
      <w:r w:rsidRPr="008D35A0">
        <w:rPr>
          <w:color w:val="000000"/>
          <w:spacing w:val="-7"/>
        </w:rPr>
        <w:t xml:space="preserve">Tyto učebny jsou zasíťovány, připojeny na Internet, a kromě zajištění základních </w:t>
      </w:r>
      <w:r w:rsidRPr="008D35A0">
        <w:rPr>
          <w:color w:val="000000"/>
          <w:spacing w:val="-8"/>
        </w:rPr>
        <w:t xml:space="preserve">znalostí z předmětu Informační a komunikační technologie mohou žáci tyto učebny využívat </w:t>
      </w:r>
      <w:r w:rsidRPr="008D35A0">
        <w:rPr>
          <w:color w:val="000000"/>
          <w:spacing w:val="-10"/>
        </w:rPr>
        <w:t xml:space="preserve">i pro práci se speciálními programy v odborných předmětech. </w:t>
      </w:r>
      <w:r>
        <w:rPr>
          <w:color w:val="000000"/>
          <w:spacing w:val="-10"/>
        </w:rPr>
        <w:t xml:space="preserve">Také ostatní učebny jsou propojeny do sítě a přístupné k internetu. </w:t>
      </w:r>
      <w:r w:rsidRPr="008D35A0">
        <w:rPr>
          <w:color w:val="000000"/>
          <w:spacing w:val="-10"/>
        </w:rPr>
        <w:t xml:space="preserve">Učebny jsou pro žáky přístupné </w:t>
      </w:r>
      <w:r w:rsidRPr="008D35A0">
        <w:rPr>
          <w:color w:val="000000"/>
        </w:rPr>
        <w:t>i v odpoledních hodinách.</w:t>
      </w:r>
    </w:p>
    <w:p w:rsidR="00D02EE1" w:rsidRPr="008D35A0" w:rsidRDefault="00D02EE1" w:rsidP="008D35A0">
      <w:pPr>
        <w:shd w:val="clear" w:color="auto" w:fill="FFFFFF"/>
        <w:spacing w:line="274" w:lineRule="exact"/>
        <w:ind w:firstLine="422"/>
      </w:pPr>
      <w:r w:rsidRPr="008D35A0">
        <w:rPr>
          <w:color w:val="000000"/>
          <w:spacing w:val="-6"/>
        </w:rPr>
        <w:t xml:space="preserve">K dispozici jsou pro všechny žáky zařízení pro tělovýchovnou aktivitu, </w:t>
      </w:r>
      <w:r>
        <w:rPr>
          <w:color w:val="000000"/>
          <w:spacing w:val="-6"/>
        </w:rPr>
        <w:t>tělocvična</w:t>
      </w:r>
      <w:r w:rsidRPr="008D35A0">
        <w:rPr>
          <w:color w:val="000000"/>
          <w:spacing w:val="-7"/>
        </w:rPr>
        <w:t xml:space="preserve"> s umělým povrchem, kter</w:t>
      </w:r>
      <w:r>
        <w:rPr>
          <w:color w:val="000000"/>
          <w:spacing w:val="-7"/>
        </w:rPr>
        <w:t>ou</w:t>
      </w:r>
      <w:r w:rsidRPr="008D35A0">
        <w:rPr>
          <w:color w:val="000000"/>
          <w:spacing w:val="-7"/>
        </w:rPr>
        <w:t xml:space="preserve"> žáci využívají v hodinách </w:t>
      </w:r>
      <w:r w:rsidRPr="008D35A0">
        <w:rPr>
          <w:color w:val="000000"/>
          <w:spacing w:val="-10"/>
        </w:rPr>
        <w:t>tělesné výchovy i v případných dalších aktivitách. T</w:t>
      </w:r>
      <w:r>
        <w:rPr>
          <w:color w:val="000000"/>
          <w:spacing w:val="-10"/>
        </w:rPr>
        <w:t>ělocvična</w:t>
      </w:r>
      <w:r w:rsidRPr="008D35A0">
        <w:rPr>
          <w:color w:val="000000"/>
          <w:spacing w:val="-10"/>
        </w:rPr>
        <w:t xml:space="preserve"> je využívána především k herním </w:t>
      </w:r>
      <w:r w:rsidRPr="008D35A0">
        <w:rPr>
          <w:color w:val="000000"/>
          <w:spacing w:val="-5"/>
        </w:rPr>
        <w:t xml:space="preserve">činnostem. K dispozici je také </w:t>
      </w:r>
      <w:r>
        <w:rPr>
          <w:color w:val="000000"/>
          <w:spacing w:val="-5"/>
        </w:rPr>
        <w:t>venkovní</w:t>
      </w:r>
      <w:r w:rsidRPr="008D35A0">
        <w:rPr>
          <w:color w:val="000000"/>
          <w:spacing w:val="-5"/>
        </w:rPr>
        <w:t xml:space="preserve"> fotbalov</w:t>
      </w:r>
      <w:r>
        <w:rPr>
          <w:color w:val="000000"/>
          <w:spacing w:val="-5"/>
        </w:rPr>
        <w:t>é</w:t>
      </w:r>
      <w:r w:rsidRPr="008D35A0">
        <w:rPr>
          <w:color w:val="000000"/>
          <w:spacing w:val="-5"/>
        </w:rPr>
        <w:t xml:space="preserve"> hřiště</w:t>
      </w:r>
      <w:r w:rsidRPr="008D35A0">
        <w:rPr>
          <w:color w:val="000000"/>
        </w:rPr>
        <w:t>.</w:t>
      </w:r>
    </w:p>
    <w:p w:rsidR="00D02EE1" w:rsidRPr="008D35A0" w:rsidRDefault="00D02EE1" w:rsidP="008D35A0">
      <w:pPr>
        <w:shd w:val="clear" w:color="auto" w:fill="FFFFFF"/>
        <w:spacing w:line="274" w:lineRule="exact"/>
        <w:ind w:left="5" w:firstLine="422"/>
      </w:pPr>
      <w:r w:rsidRPr="008D35A0">
        <w:rPr>
          <w:color w:val="000000"/>
          <w:spacing w:val="-4"/>
        </w:rPr>
        <w:t xml:space="preserve">Velmi dobře vybavenou posilovnu mohou žáci bezplatně využívat </w:t>
      </w:r>
      <w:r>
        <w:rPr>
          <w:color w:val="000000"/>
          <w:spacing w:val="-4"/>
        </w:rPr>
        <w:t xml:space="preserve"> i </w:t>
      </w:r>
      <w:r w:rsidRPr="008D35A0">
        <w:rPr>
          <w:color w:val="000000"/>
          <w:spacing w:val="-4"/>
        </w:rPr>
        <w:t xml:space="preserve">v odpoledních </w:t>
      </w:r>
      <w:r w:rsidRPr="008D35A0">
        <w:rPr>
          <w:color w:val="000000"/>
          <w:spacing w:val="-8"/>
        </w:rPr>
        <w:t xml:space="preserve">hodinách. </w:t>
      </w:r>
    </w:p>
    <w:p w:rsidR="00D02EE1" w:rsidRDefault="00D02EE1" w:rsidP="002145E1">
      <w:pPr>
        <w:rPr>
          <w:rFonts w:ascii="Arial" w:hAnsi="Arial" w:cs="Arial"/>
          <w:b/>
          <w:bCs/>
          <w:i/>
          <w:iCs/>
          <w:sz w:val="28"/>
          <w:szCs w:val="28"/>
        </w:rPr>
      </w:pPr>
    </w:p>
    <w:p w:rsidR="00D02EE1" w:rsidRDefault="00D02EE1" w:rsidP="006A1407">
      <w:pPr>
        <w:shd w:val="clear" w:color="auto" w:fill="FFFFFF"/>
        <w:tabs>
          <w:tab w:val="left" w:pos="542"/>
        </w:tabs>
        <w:spacing w:before="115"/>
        <w:rPr>
          <w:color w:val="000000"/>
          <w:spacing w:val="-11"/>
          <w:u w:val="single"/>
        </w:rPr>
      </w:pPr>
      <w:r w:rsidRPr="006A1407">
        <w:rPr>
          <w:color w:val="000000"/>
          <w:spacing w:val="-13"/>
        </w:rPr>
        <w:t>1.2.1</w:t>
      </w:r>
      <w:r w:rsidRPr="006A1407">
        <w:rPr>
          <w:color w:val="000000"/>
        </w:rPr>
        <w:tab/>
      </w:r>
      <w:r w:rsidRPr="006A1407">
        <w:rPr>
          <w:color w:val="000000"/>
          <w:spacing w:val="-11"/>
          <w:u w:val="single"/>
        </w:rPr>
        <w:t>Personální podmínky pro zabezpečení teoretické výuky</w:t>
      </w:r>
    </w:p>
    <w:p w:rsidR="00D02EE1" w:rsidRDefault="00D02EE1" w:rsidP="00883B2B">
      <w:pPr>
        <w:rPr>
          <w:spacing w:val="-9"/>
        </w:rPr>
      </w:pPr>
    </w:p>
    <w:p w:rsidR="00D02EE1" w:rsidRDefault="00D02EE1" w:rsidP="00CD783E">
      <w:r>
        <w:t>Personální podmínky jsou každoročně aktualizovány ve Výroční zprávě o činnosti školy SOU Hluboš a vycházejí z dlouhodobého záměru rozvoje školy. Škola má zpracován plán dalšího vzdělávání pedagogických pracovníků, který každoročně inovuje. Naplňování tohoto plánu slouží k zajišťování odborné a pedagogické způsobilosti pedagogických pracovníků.</w:t>
      </w:r>
    </w:p>
    <w:p w:rsidR="00D02EE1" w:rsidRPr="00FD32D6" w:rsidRDefault="00D02EE1" w:rsidP="00CD783E">
      <w:pPr>
        <w:rPr>
          <w:b/>
          <w:bCs/>
          <w:i/>
          <w:iCs/>
          <w:sz w:val="28"/>
          <w:szCs w:val="28"/>
        </w:rPr>
      </w:pPr>
      <w:r w:rsidRPr="00FD32D6">
        <w:rPr>
          <w:spacing w:val="-9"/>
        </w:rPr>
        <w:t xml:space="preserve">V teoretické výuce zabezpečuje výuku všeobecně vzdělávacích i odborných předmětů </w:t>
      </w:r>
      <w:r>
        <w:rPr>
          <w:spacing w:val="-9"/>
        </w:rPr>
        <w:t>8</w:t>
      </w:r>
      <w:r w:rsidRPr="00FD32D6">
        <w:rPr>
          <w:spacing w:val="-9"/>
        </w:rPr>
        <w:t xml:space="preserve"> </w:t>
      </w:r>
      <w:r w:rsidRPr="00FD32D6">
        <w:rPr>
          <w:spacing w:val="-6"/>
        </w:rPr>
        <w:t xml:space="preserve">vyučujících, z nichž </w:t>
      </w:r>
      <w:r>
        <w:rPr>
          <w:spacing w:val="-6"/>
        </w:rPr>
        <w:t xml:space="preserve"> 7</w:t>
      </w:r>
      <w:r w:rsidRPr="00FD32D6">
        <w:rPr>
          <w:spacing w:val="-6"/>
        </w:rPr>
        <w:t xml:space="preserve">  pracovníků má vysokoškolské </w:t>
      </w:r>
      <w:r w:rsidRPr="00FD32D6">
        <w:rPr>
          <w:spacing w:val="-8"/>
        </w:rPr>
        <w:t xml:space="preserve">vzdělání. </w:t>
      </w:r>
      <w:r>
        <w:rPr>
          <w:spacing w:val="-8"/>
        </w:rPr>
        <w:t xml:space="preserve">Jeden pracovník v současné době studuje bakalářský program s budoucí návazností na magisterské studium. 2 pracovníci zahájí od září 2011 studium DPS. </w:t>
      </w:r>
      <w:r w:rsidRPr="00FD32D6">
        <w:rPr>
          <w:spacing w:val="-8"/>
        </w:rPr>
        <w:t xml:space="preserve">Odborná způsobilost pracovníků, kteří realizují ŠVP, </w:t>
      </w:r>
      <w:r w:rsidRPr="00FD32D6">
        <w:t>je na velmi dobré úrovni</w:t>
      </w:r>
      <w:r>
        <w:t xml:space="preserve"> (plně kvalifikovaně učíme odborné předměty, cizí jazyky, matematiku a přírodovědné předměty)</w:t>
      </w:r>
      <w:r w:rsidRPr="00FD32D6">
        <w:t xml:space="preserve"> a plní kvalifikační předpoklady k výkonu složitějších, </w:t>
      </w:r>
      <w:r w:rsidRPr="00FD32D6">
        <w:rPr>
          <w:spacing w:val="-8"/>
        </w:rPr>
        <w:t xml:space="preserve">odpovědnějších a náročnějších pedagogických činností. Jednotliví pedagogičtí pracovníci </w:t>
      </w:r>
      <w:r w:rsidRPr="00FD32D6">
        <w:rPr>
          <w:spacing w:val="-4"/>
        </w:rPr>
        <w:t xml:space="preserve">kromě již získané kvalifikace absolvují školení, semináře a kurzy, tím získávají nové </w:t>
      </w:r>
      <w:r w:rsidRPr="00FD32D6">
        <w:t>certifikace pro zkvalitnění své pedagogické činnosti</w:t>
      </w:r>
      <w:r>
        <w:t>.</w:t>
      </w:r>
    </w:p>
    <w:p w:rsidR="00D02EE1" w:rsidRPr="006A1407" w:rsidRDefault="00D02EE1" w:rsidP="006A1407">
      <w:pPr>
        <w:shd w:val="clear" w:color="auto" w:fill="FFFFFF"/>
        <w:tabs>
          <w:tab w:val="left" w:pos="542"/>
        </w:tabs>
        <w:spacing w:before="115"/>
      </w:pPr>
    </w:p>
    <w:p w:rsidR="00D02EE1" w:rsidRDefault="00D02EE1" w:rsidP="002145E1">
      <w:pPr>
        <w:rPr>
          <w:rFonts w:ascii="Arial" w:hAnsi="Arial" w:cs="Arial"/>
          <w:b/>
          <w:bCs/>
          <w:i/>
          <w:iCs/>
          <w:sz w:val="28"/>
          <w:szCs w:val="28"/>
        </w:rPr>
      </w:pPr>
    </w:p>
    <w:p w:rsidR="00D31798" w:rsidRDefault="00D31798" w:rsidP="002145E1">
      <w:pPr>
        <w:rPr>
          <w:rFonts w:ascii="Arial" w:hAnsi="Arial" w:cs="Arial"/>
          <w:b/>
          <w:bCs/>
          <w:i/>
          <w:iCs/>
          <w:sz w:val="28"/>
          <w:szCs w:val="28"/>
        </w:rPr>
      </w:pPr>
    </w:p>
    <w:p w:rsidR="00D31798" w:rsidRDefault="00D31798" w:rsidP="002145E1">
      <w:pPr>
        <w:rPr>
          <w:rFonts w:ascii="Arial" w:hAnsi="Arial" w:cs="Arial"/>
          <w:b/>
          <w:bCs/>
          <w:i/>
          <w:iCs/>
          <w:sz w:val="28"/>
          <w:szCs w:val="28"/>
        </w:rPr>
      </w:pPr>
    </w:p>
    <w:p w:rsidR="00D31798" w:rsidRDefault="00D31798" w:rsidP="002145E1">
      <w:pPr>
        <w:rPr>
          <w:rFonts w:ascii="Arial" w:hAnsi="Arial" w:cs="Arial"/>
          <w:b/>
          <w:bCs/>
          <w:i/>
          <w:iCs/>
          <w:sz w:val="28"/>
          <w:szCs w:val="28"/>
        </w:rPr>
      </w:pPr>
    </w:p>
    <w:p w:rsidR="00D31798" w:rsidRDefault="00D31798" w:rsidP="002145E1">
      <w:pPr>
        <w:rPr>
          <w:rFonts w:ascii="Arial" w:hAnsi="Arial" w:cs="Arial"/>
          <w:b/>
          <w:bCs/>
          <w:i/>
          <w:iCs/>
          <w:sz w:val="28"/>
          <w:szCs w:val="28"/>
        </w:rPr>
      </w:pPr>
    </w:p>
    <w:p w:rsidR="00D31798" w:rsidRDefault="00D31798" w:rsidP="002145E1">
      <w:pPr>
        <w:rPr>
          <w:rFonts w:ascii="Arial" w:hAnsi="Arial" w:cs="Arial"/>
          <w:b/>
          <w:bCs/>
          <w:i/>
          <w:iCs/>
          <w:sz w:val="28"/>
          <w:szCs w:val="28"/>
        </w:rPr>
      </w:pPr>
    </w:p>
    <w:p w:rsidR="00D02EE1" w:rsidRPr="00D31798" w:rsidRDefault="00D02EE1" w:rsidP="00D31798">
      <w:pPr>
        <w:rPr>
          <w:b/>
          <w:bCs/>
          <w:iCs/>
        </w:rPr>
      </w:pPr>
      <w:r>
        <w:rPr>
          <w:b/>
          <w:bCs/>
          <w:iCs/>
        </w:rPr>
        <w:t xml:space="preserve">2. </w:t>
      </w:r>
      <w:r w:rsidRPr="008D35A0">
        <w:rPr>
          <w:b/>
          <w:bCs/>
          <w:iCs/>
        </w:rPr>
        <w:t>Personální a materiální zabezpečení odborného výcviku</w:t>
      </w:r>
    </w:p>
    <w:p w:rsidR="00D02EE1" w:rsidRDefault="00D02EE1" w:rsidP="002145E1">
      <w:pPr>
        <w:rPr>
          <w:rFonts w:ascii="Arial" w:hAnsi="Arial" w:cs="Arial"/>
          <w:b/>
          <w:bCs/>
          <w:i/>
          <w:iCs/>
          <w:sz w:val="28"/>
          <w:szCs w:val="28"/>
        </w:rPr>
      </w:pPr>
    </w:p>
    <w:p w:rsidR="00D02EE1" w:rsidRPr="008D35A0" w:rsidRDefault="00D02EE1" w:rsidP="002145E1">
      <w:pPr>
        <w:rPr>
          <w:iCs/>
          <w:u w:val="single"/>
        </w:rPr>
      </w:pPr>
      <w:r>
        <w:rPr>
          <w:iCs/>
          <w:u w:val="single"/>
        </w:rPr>
        <w:t xml:space="preserve">2.1 </w:t>
      </w:r>
      <w:r w:rsidRPr="008D35A0">
        <w:rPr>
          <w:iCs/>
          <w:u w:val="single"/>
        </w:rPr>
        <w:t>Materiální zabezpečení:</w:t>
      </w:r>
    </w:p>
    <w:p w:rsidR="00D02EE1" w:rsidRDefault="00D02EE1" w:rsidP="002145E1"/>
    <w:p w:rsidR="00D02EE1" w:rsidRDefault="00D02EE1" w:rsidP="002145E1"/>
    <w:p w:rsidR="00D02EE1" w:rsidRPr="005F67E1" w:rsidRDefault="00D02EE1" w:rsidP="002145E1">
      <w:pPr>
        <w:rPr>
          <w:rFonts w:ascii="Arial" w:hAnsi="Arial" w:cs="Arial"/>
          <w:b/>
          <w:bCs/>
          <w:i/>
          <w:iCs/>
          <w:sz w:val="28"/>
          <w:szCs w:val="28"/>
        </w:rPr>
      </w:pPr>
      <w:r>
        <w:t xml:space="preserve">    Odborný výcvik pro obor truhlář probíhá v budově školní truhlárny, která se skládá z osmi rukodílen, čtyř strojoven, lakovny, příručního skladu, skladu výrobků a tří odborných učeben. Dále se v této budově nachází kanceláře mistrů, dílna údržby, šatny a sociální zařízení. V areálu dílen se také nachází velký sklad masivního materiálu, sklad sušeného řeziva a sušárna řeziva.</w:t>
      </w:r>
    </w:p>
    <w:p w:rsidR="00D02EE1" w:rsidRDefault="00D02EE1" w:rsidP="002145E1">
      <w:r>
        <w:t xml:space="preserve">    Každá z rukodílen je vybavena skříňkami se základním ručním nářadím a truhlářskými hoblicemi pro dvanáct žáků. Na každé rukodílně je také potřebné vybavení ručních strojků ( ruční frézka, vrtačka, excentrická bruska, akumulátorová vrtačka, ruční elektrická kotoučová pila, přímočará pila, elektrický hoblík, pokosová pila a olepovačka hran).</w:t>
      </w:r>
    </w:p>
    <w:p w:rsidR="00D02EE1" w:rsidRPr="006F0870" w:rsidRDefault="00D02EE1" w:rsidP="002145E1">
      <w:r>
        <w:t xml:space="preserve">    Z hlediska strojového parku disponujeme těmito stroji: zkracovací pila, pětioperační dřevoobráběcí centrum, kotoučová pila, dvě rovinné srovnávací frézky 600mm, dvě tloušťkovací frézky 600mm, tloušťkovací frézka 800m, čepovací frézka, dvě spodní svislé frézky, čtyřstranná frézka, formátovací pila na masiv, formátovací pila s předřezem, dvě vrtací dlabačky, soustruh, stojanová vrtačka, hranová bruska, čelní kotoučová bruska a pásová bruska. Po celé strojovně je rozvod odsávání dřevního odpadu od truhlářských strojů a rozvod stlačeného vzduchu. Lakovna je vybavena odsávacím boxem a povrchovou úpravu můžeme nanášet pomocí vzduchové pistole nebo vysokotlakým nanášením nátěrových hmot. Jako součást strojového parku můžeme považovat i sušárnu řeziva, která je řízená počítačem a její kapacita je čtyři kubíky řeziva. Dílny jsou také vybaveny CAD pracovištěm, na kterém se tvoří výkresová dokumentace pro potřeby nejen odborného výcviku, ale i teoretickou výuku.</w:t>
      </w:r>
    </w:p>
    <w:p w:rsidR="00D02EE1" w:rsidRDefault="00D02EE1" w:rsidP="002145E1">
      <w:pPr>
        <w:rPr>
          <w:rFonts w:ascii="Arial" w:hAnsi="Arial" w:cs="Arial"/>
          <w:sz w:val="28"/>
          <w:szCs w:val="28"/>
        </w:rPr>
      </w:pPr>
      <w:r>
        <w:rPr>
          <w:rFonts w:ascii="Arial" w:hAnsi="Arial" w:cs="Arial"/>
          <w:sz w:val="28"/>
          <w:szCs w:val="28"/>
        </w:rPr>
        <w:t xml:space="preserve"> </w:t>
      </w:r>
    </w:p>
    <w:p w:rsidR="00D02EE1" w:rsidRPr="008D35A0" w:rsidRDefault="00D02EE1" w:rsidP="002145E1">
      <w:pPr>
        <w:rPr>
          <w:iCs/>
          <w:u w:val="single"/>
        </w:rPr>
      </w:pPr>
      <w:r>
        <w:rPr>
          <w:iCs/>
          <w:u w:val="single"/>
        </w:rPr>
        <w:t xml:space="preserve">2.2 </w:t>
      </w:r>
      <w:r w:rsidRPr="008D35A0">
        <w:rPr>
          <w:iCs/>
          <w:u w:val="single"/>
        </w:rPr>
        <w:t>Personální zabezpečení:</w:t>
      </w:r>
    </w:p>
    <w:p w:rsidR="00D02EE1" w:rsidRDefault="00D02EE1" w:rsidP="002145E1">
      <w:pPr>
        <w:rPr>
          <w:rFonts w:ascii="Arial" w:hAnsi="Arial" w:cs="Arial"/>
          <w:i/>
          <w:iCs/>
          <w:sz w:val="28"/>
          <w:szCs w:val="28"/>
        </w:rPr>
      </w:pPr>
    </w:p>
    <w:p w:rsidR="00D02EE1" w:rsidRDefault="00D02EE1" w:rsidP="002145E1">
      <w:r>
        <w:t xml:space="preserve">    Odborný výcvik zabezpečuje jeden hlavní učitel odborného výcviku a osm učitelů odborného výcviku. Z devítičlenného týmu sedm učitelů úplně splňuje požadavky na vzdělání, tj. výuční list, maturita DPS a deset let praxe v oboru. Materiál a montážní produktivní práce si zabezpečuje úsek truhlářů s pomocí vedení školy. Žáci naší školy také</w:t>
      </w:r>
      <w:r>
        <w:rPr>
          <w:rFonts w:ascii="Arial" w:hAnsi="Arial" w:cs="Arial"/>
          <w:sz w:val="28"/>
          <w:szCs w:val="28"/>
        </w:rPr>
        <w:t xml:space="preserve"> </w:t>
      </w:r>
      <w:r w:rsidRPr="0020099D">
        <w:t>vykonávají praxi</w:t>
      </w:r>
      <w:r>
        <w:rPr>
          <w:rFonts w:ascii="Arial" w:hAnsi="Arial" w:cs="Arial"/>
          <w:sz w:val="28"/>
          <w:szCs w:val="28"/>
        </w:rPr>
        <w:t xml:space="preserve"> </w:t>
      </w:r>
      <w:r w:rsidRPr="0020099D">
        <w:t>na odloučených pracoviští</w:t>
      </w:r>
      <w:r>
        <w:t>ch pod vedením námi proškolených instruktorů.</w:t>
      </w:r>
    </w:p>
    <w:p w:rsidR="00D02EE1" w:rsidRDefault="00D02EE1" w:rsidP="002145E1"/>
    <w:p w:rsidR="00D02EE1" w:rsidRDefault="00D02EE1" w:rsidP="002145E1"/>
    <w:p w:rsidR="00D02EE1" w:rsidRPr="006A1407" w:rsidRDefault="00D02EE1" w:rsidP="002145E1">
      <w:pPr>
        <w:rPr>
          <w:b/>
          <w:iCs/>
        </w:rPr>
      </w:pPr>
      <w:r>
        <w:rPr>
          <w:b/>
          <w:iCs/>
        </w:rPr>
        <w:t xml:space="preserve">3. </w:t>
      </w:r>
      <w:r w:rsidRPr="006A1407">
        <w:rPr>
          <w:b/>
          <w:iCs/>
        </w:rPr>
        <w:t>Organizace výuky:</w:t>
      </w:r>
    </w:p>
    <w:p w:rsidR="00D02EE1" w:rsidRDefault="00D02EE1" w:rsidP="002145E1">
      <w:pPr>
        <w:rPr>
          <w:rFonts w:ascii="Arial" w:hAnsi="Arial" w:cs="Arial"/>
          <w:i/>
          <w:iCs/>
          <w:sz w:val="28"/>
          <w:szCs w:val="28"/>
        </w:rPr>
      </w:pPr>
    </w:p>
    <w:p w:rsidR="00D02EE1" w:rsidRDefault="00D02EE1" w:rsidP="002145E1">
      <w:pPr>
        <w:rPr>
          <w:rFonts w:ascii="Arial" w:hAnsi="Arial" w:cs="Arial"/>
          <w:i/>
          <w:iCs/>
          <w:sz w:val="28"/>
          <w:szCs w:val="28"/>
        </w:rPr>
      </w:pPr>
    </w:p>
    <w:p w:rsidR="00D02EE1" w:rsidRDefault="00D02EE1" w:rsidP="002145E1">
      <w:pPr>
        <w:rPr>
          <w:rFonts w:ascii="Arial" w:hAnsi="Arial" w:cs="Arial"/>
          <w:sz w:val="28"/>
          <w:szCs w:val="28"/>
        </w:rPr>
      </w:pPr>
      <w:r>
        <w:t xml:space="preserve">    Výuka žáků je dělena na týdenní teoretickou výuku a týdenní výuku odborného výcviku. Tyto výuky se střídají vždy po jednom týdnu - sudý a lichý týden.</w:t>
      </w:r>
      <w:r>
        <w:rPr>
          <w:rFonts w:ascii="Arial" w:hAnsi="Arial" w:cs="Arial"/>
          <w:sz w:val="28"/>
          <w:szCs w:val="28"/>
        </w:rPr>
        <w:t xml:space="preserve"> </w:t>
      </w:r>
    </w:p>
    <w:p w:rsidR="00D02EE1" w:rsidRDefault="00D02EE1" w:rsidP="002145E1">
      <w:pPr>
        <w:rPr>
          <w:rFonts w:ascii="Arial" w:hAnsi="Arial" w:cs="Arial"/>
          <w:sz w:val="28"/>
          <w:szCs w:val="28"/>
        </w:rPr>
      </w:pPr>
    </w:p>
    <w:p w:rsidR="00D02EE1" w:rsidRPr="006A1407" w:rsidRDefault="00D02EE1" w:rsidP="006A1407">
      <w:pPr>
        <w:shd w:val="clear" w:color="auto" w:fill="FFFFFF"/>
        <w:spacing w:before="274"/>
      </w:pPr>
      <w:r w:rsidRPr="006A1407">
        <w:rPr>
          <w:color w:val="000000"/>
          <w:spacing w:val="-7"/>
        </w:rPr>
        <w:t xml:space="preserve">2.1 </w:t>
      </w:r>
      <w:r w:rsidRPr="006A1407">
        <w:rPr>
          <w:color w:val="000000"/>
          <w:spacing w:val="-7"/>
          <w:u w:val="single"/>
        </w:rPr>
        <w:t>Organizace teoretické výuky</w:t>
      </w:r>
    </w:p>
    <w:p w:rsidR="00D02EE1" w:rsidRPr="00C72104" w:rsidRDefault="00D02EE1" w:rsidP="006A1407">
      <w:pPr>
        <w:shd w:val="clear" w:color="auto" w:fill="FFFFFF"/>
        <w:spacing w:before="115" w:line="274" w:lineRule="exact"/>
        <w:ind w:firstLine="427"/>
      </w:pPr>
      <w:r w:rsidRPr="00C72104">
        <w:rPr>
          <w:spacing w:val="-10"/>
        </w:rPr>
        <w:t>Teoretická výuka obsahuje každý den maximálně 7 vyučovacích hodin.</w:t>
      </w:r>
      <w:r w:rsidRPr="006A1407">
        <w:rPr>
          <w:color w:val="FF0000"/>
          <w:spacing w:val="-10"/>
        </w:rPr>
        <w:t xml:space="preserve"> </w:t>
      </w:r>
      <w:r w:rsidRPr="00C72104">
        <w:rPr>
          <w:spacing w:val="-10"/>
        </w:rPr>
        <w:t xml:space="preserve">Výuka probíhá </w:t>
      </w:r>
      <w:r w:rsidRPr="00C72104">
        <w:rPr>
          <w:spacing w:val="-1"/>
        </w:rPr>
        <w:t xml:space="preserve">při dodržování veškerých požadavků školské legislativy na organizaci a průběh </w:t>
      </w:r>
      <w:r w:rsidRPr="00C72104">
        <w:rPr>
          <w:spacing w:val="-9"/>
        </w:rPr>
        <w:t xml:space="preserve">středoškolského vzdělání. V rámci teoretické výuky je kladen důraz na témata z okruhu Svět </w:t>
      </w:r>
      <w:r w:rsidRPr="00C72104">
        <w:rPr>
          <w:spacing w:val="-7"/>
        </w:rPr>
        <w:t xml:space="preserve">práce, se snahou vybavit všechny žáky příslušnými kompetencemi. Tyto jim pomohou při </w:t>
      </w:r>
      <w:r w:rsidRPr="00C72104">
        <w:t>rozhodování o jejich další profesi a vzdělávací orientaci.</w:t>
      </w:r>
    </w:p>
    <w:p w:rsidR="00D02EE1" w:rsidRPr="00C72104" w:rsidRDefault="00D02EE1" w:rsidP="009D4077">
      <w:pPr>
        <w:widowControl w:val="0"/>
        <w:numPr>
          <w:ilvl w:val="0"/>
          <w:numId w:val="86"/>
        </w:numPr>
        <w:shd w:val="clear" w:color="auto" w:fill="FFFFFF"/>
        <w:tabs>
          <w:tab w:val="left" w:pos="662"/>
        </w:tabs>
        <w:autoSpaceDE w:val="0"/>
        <w:autoSpaceDN w:val="0"/>
        <w:adjustRightInd w:val="0"/>
        <w:spacing w:line="274" w:lineRule="exact"/>
        <w:ind w:firstLine="427"/>
      </w:pPr>
      <w:r w:rsidRPr="00C72104">
        <w:rPr>
          <w:spacing w:val="-1"/>
        </w:rPr>
        <w:lastRenderedPageBreak/>
        <w:t xml:space="preserve">průběhu studia jsou žáci seznamováni s problematikou ochrany člověka v </w:t>
      </w:r>
      <w:r w:rsidRPr="00C72104">
        <w:rPr>
          <w:spacing w:val="-6"/>
        </w:rPr>
        <w:t xml:space="preserve">mimořádných situacích v souladu s právními předpisy pro krizové řízení a civilní nouzové </w:t>
      </w:r>
      <w:r w:rsidRPr="00C72104">
        <w:t>plánování.</w:t>
      </w:r>
    </w:p>
    <w:p w:rsidR="00D02EE1" w:rsidRPr="00C72104" w:rsidRDefault="00D02EE1" w:rsidP="009D4077">
      <w:pPr>
        <w:widowControl w:val="0"/>
        <w:numPr>
          <w:ilvl w:val="0"/>
          <w:numId w:val="86"/>
        </w:numPr>
        <w:shd w:val="clear" w:color="auto" w:fill="FFFFFF"/>
        <w:tabs>
          <w:tab w:val="left" w:pos="662"/>
        </w:tabs>
        <w:autoSpaceDE w:val="0"/>
        <w:autoSpaceDN w:val="0"/>
        <w:adjustRightInd w:val="0"/>
        <w:spacing w:line="274" w:lineRule="exact"/>
        <w:ind w:firstLine="427"/>
      </w:pPr>
      <w:r w:rsidRPr="00C72104">
        <w:rPr>
          <w:spacing w:val="-6"/>
        </w:rPr>
        <w:t xml:space="preserve">rámci teoretické výuky jsou organizovány akce školy, např. </w:t>
      </w:r>
      <w:r w:rsidRPr="00C72104">
        <w:t>sportovní soutěže,</w:t>
      </w:r>
      <w:r w:rsidR="00D31798">
        <w:t xml:space="preserve"> </w:t>
      </w:r>
      <w:r w:rsidRPr="00C72104">
        <w:t>exkurze,</w:t>
      </w:r>
      <w:r w:rsidR="00D31798">
        <w:t xml:space="preserve"> </w:t>
      </w:r>
      <w:r w:rsidRPr="00C72104">
        <w:t>besedy</w:t>
      </w:r>
      <w:r>
        <w:t>,</w:t>
      </w:r>
      <w:r w:rsidR="00D31798">
        <w:t xml:space="preserve"> </w:t>
      </w:r>
      <w:r>
        <w:t>stáže</w:t>
      </w:r>
      <w:r w:rsidRPr="00C72104">
        <w:t xml:space="preserve"> .</w:t>
      </w:r>
    </w:p>
    <w:p w:rsidR="00D02EE1" w:rsidRDefault="00D02EE1" w:rsidP="002145E1">
      <w:pPr>
        <w:rPr>
          <w:rFonts w:ascii="Arial" w:hAnsi="Arial" w:cs="Arial"/>
          <w:sz w:val="28"/>
          <w:szCs w:val="28"/>
        </w:rPr>
      </w:pPr>
    </w:p>
    <w:p w:rsidR="00D02EE1" w:rsidRDefault="00D02EE1" w:rsidP="006A1407">
      <w:pPr>
        <w:shd w:val="clear" w:color="auto" w:fill="FFFFFF"/>
        <w:ind w:left="5"/>
        <w:rPr>
          <w:color w:val="000000"/>
          <w:spacing w:val="-8"/>
        </w:rPr>
      </w:pPr>
    </w:p>
    <w:p w:rsidR="00D02EE1" w:rsidRDefault="00D02EE1" w:rsidP="006A1407">
      <w:pPr>
        <w:shd w:val="clear" w:color="auto" w:fill="FFFFFF"/>
        <w:ind w:left="5"/>
        <w:rPr>
          <w:color w:val="000000"/>
          <w:spacing w:val="-8"/>
        </w:rPr>
      </w:pPr>
    </w:p>
    <w:p w:rsidR="00D02EE1" w:rsidRDefault="00D02EE1" w:rsidP="006A1407">
      <w:pPr>
        <w:shd w:val="clear" w:color="auto" w:fill="FFFFFF"/>
        <w:ind w:left="5"/>
        <w:rPr>
          <w:color w:val="000000"/>
          <w:spacing w:val="-8"/>
        </w:rPr>
      </w:pPr>
    </w:p>
    <w:p w:rsidR="00D02EE1" w:rsidRPr="006A1407" w:rsidRDefault="00D02EE1" w:rsidP="006A1407">
      <w:pPr>
        <w:shd w:val="clear" w:color="auto" w:fill="FFFFFF"/>
        <w:ind w:left="5"/>
      </w:pPr>
      <w:r w:rsidRPr="006A1407">
        <w:rPr>
          <w:color w:val="000000"/>
          <w:spacing w:val="-8"/>
        </w:rPr>
        <w:t xml:space="preserve">2.2 </w:t>
      </w:r>
      <w:r w:rsidRPr="006A1407">
        <w:rPr>
          <w:color w:val="000000"/>
          <w:spacing w:val="-8"/>
          <w:u w:val="single"/>
        </w:rPr>
        <w:t>Organizace odborné výcviku</w:t>
      </w:r>
    </w:p>
    <w:p w:rsidR="00D02EE1" w:rsidRPr="006A1407" w:rsidRDefault="00D02EE1" w:rsidP="002145E1">
      <w:pPr>
        <w:rPr>
          <w:sz w:val="28"/>
          <w:szCs w:val="28"/>
        </w:rPr>
      </w:pPr>
    </w:p>
    <w:p w:rsidR="00D02EE1" w:rsidRDefault="00D02EE1" w:rsidP="002145E1">
      <w:r>
        <w:t>Odborný výcvik je prováděn pod vedením učitele odborného výcviku ve školní rukodílně a strojovně. Počet žáků ve skupině je maximálně dvanáct. Žáci provádějí cvičné a produktivní práce. Za produktivní práci jsou žáci finančně odměňováni. Dopravu na pracoviště odborného výcviku si žáci zajišťují většinou sami.</w:t>
      </w:r>
    </w:p>
    <w:p w:rsidR="00D02EE1" w:rsidRDefault="00D02EE1" w:rsidP="002145E1"/>
    <w:p w:rsidR="00D02EE1" w:rsidRDefault="00D02EE1" w:rsidP="002145E1"/>
    <w:p w:rsidR="00D02EE1" w:rsidRPr="006A1407" w:rsidRDefault="00D02EE1" w:rsidP="002145E1">
      <w:pPr>
        <w:rPr>
          <w:b/>
          <w:iCs/>
        </w:rPr>
      </w:pPr>
      <w:r>
        <w:rPr>
          <w:b/>
          <w:iCs/>
        </w:rPr>
        <w:t xml:space="preserve">4. </w:t>
      </w:r>
      <w:r w:rsidRPr="006A1407">
        <w:rPr>
          <w:b/>
          <w:iCs/>
        </w:rPr>
        <w:t>Podmínky bezpečnosti práce a ochrany zdraví při práci:</w:t>
      </w:r>
    </w:p>
    <w:p w:rsidR="00D02EE1" w:rsidRDefault="00D02EE1" w:rsidP="002145E1">
      <w:pPr>
        <w:rPr>
          <w:rFonts w:ascii="Arial" w:hAnsi="Arial" w:cs="Arial"/>
          <w:i/>
          <w:iCs/>
          <w:sz w:val="28"/>
          <w:szCs w:val="28"/>
        </w:rPr>
      </w:pPr>
    </w:p>
    <w:p w:rsidR="00D02EE1" w:rsidRPr="006A1407" w:rsidRDefault="00D02EE1" w:rsidP="006A1407">
      <w:pPr>
        <w:shd w:val="clear" w:color="auto" w:fill="FFFFFF"/>
        <w:tabs>
          <w:tab w:val="left" w:pos="427"/>
        </w:tabs>
        <w:spacing w:before="115"/>
      </w:pPr>
      <w:r>
        <w:rPr>
          <w:color w:val="000000"/>
          <w:spacing w:val="-12"/>
        </w:rPr>
        <w:t>4</w:t>
      </w:r>
      <w:r w:rsidRPr="006A1407">
        <w:rPr>
          <w:color w:val="000000"/>
          <w:spacing w:val="-12"/>
        </w:rPr>
        <w:t>.1</w:t>
      </w:r>
      <w:r w:rsidRPr="006A1407">
        <w:rPr>
          <w:color w:val="000000"/>
        </w:rPr>
        <w:tab/>
      </w:r>
      <w:r>
        <w:rPr>
          <w:color w:val="000000"/>
        </w:rPr>
        <w:t xml:space="preserve"> </w:t>
      </w:r>
      <w:r w:rsidRPr="006A1407">
        <w:rPr>
          <w:color w:val="000000"/>
          <w:spacing w:val="-8"/>
          <w:u w:val="single"/>
        </w:rPr>
        <w:t>BOZP při teoretické výuce</w:t>
      </w:r>
    </w:p>
    <w:p w:rsidR="00D02EE1" w:rsidRPr="00C72104" w:rsidRDefault="00D02EE1" w:rsidP="006A1407">
      <w:pPr>
        <w:shd w:val="clear" w:color="auto" w:fill="FFFFFF"/>
        <w:spacing w:before="120" w:line="274" w:lineRule="exact"/>
        <w:ind w:firstLine="427"/>
      </w:pPr>
      <w:r w:rsidRPr="00C72104">
        <w:rPr>
          <w:spacing w:val="-7"/>
        </w:rPr>
        <w:t xml:space="preserve">V teoretické výuce jsou žáci seznámeni se základními předpisy BOZP, a to vždy na </w:t>
      </w:r>
      <w:r w:rsidRPr="00C72104">
        <w:t>zahájení školního roku.</w:t>
      </w:r>
    </w:p>
    <w:p w:rsidR="00D02EE1" w:rsidRPr="00C72104" w:rsidRDefault="00D02EE1" w:rsidP="00B07830">
      <w:pPr>
        <w:shd w:val="clear" w:color="auto" w:fill="FFFFFF"/>
        <w:spacing w:line="274" w:lineRule="exact"/>
      </w:pPr>
      <w:r>
        <w:rPr>
          <w:spacing w:val="-11"/>
        </w:rPr>
        <w:t xml:space="preserve"> </w:t>
      </w:r>
      <w:r w:rsidRPr="00C72104">
        <w:rPr>
          <w:spacing w:val="-11"/>
        </w:rPr>
        <w:t>Samostatná kapitola BOZP se týká hodin tělesné výchovy.</w:t>
      </w:r>
    </w:p>
    <w:p w:rsidR="00D02EE1" w:rsidRPr="00C72104" w:rsidRDefault="00D02EE1" w:rsidP="006A1407">
      <w:pPr>
        <w:shd w:val="clear" w:color="auto" w:fill="FFFFFF"/>
        <w:spacing w:line="274" w:lineRule="exact"/>
        <w:ind w:firstLine="427"/>
      </w:pPr>
      <w:r w:rsidRPr="00C72104">
        <w:rPr>
          <w:spacing w:val="-5"/>
        </w:rPr>
        <w:t xml:space="preserve">Před každou exkurzí, případně návštěvou odborného pracoviště jsou žáci seznámeni </w:t>
      </w:r>
      <w:r w:rsidRPr="00C72104">
        <w:t>s konkrétními požadavky na jejich chování v průběhu akce.</w:t>
      </w:r>
    </w:p>
    <w:p w:rsidR="00D02EE1" w:rsidRPr="00C72104" w:rsidRDefault="00D02EE1" w:rsidP="006A1407">
      <w:pPr>
        <w:shd w:val="clear" w:color="auto" w:fill="FFFFFF"/>
        <w:spacing w:line="274" w:lineRule="exact"/>
        <w:ind w:left="5" w:firstLine="422"/>
      </w:pPr>
      <w:r w:rsidRPr="00C72104">
        <w:rPr>
          <w:spacing w:val="-7"/>
        </w:rPr>
        <w:t xml:space="preserve">Dále je kladen důraz na ochranu žáků před šikanou, násilím a jinými společensky </w:t>
      </w:r>
      <w:r w:rsidRPr="00C72104">
        <w:rPr>
          <w:spacing w:val="-5"/>
        </w:rPr>
        <w:t xml:space="preserve">negativními jevy. Žáci anonymně zpracovávají dotazníky týkající se šikany a drogové </w:t>
      </w:r>
      <w:r w:rsidRPr="00C72104">
        <w:t>závislosti.</w:t>
      </w:r>
    </w:p>
    <w:p w:rsidR="00D02EE1" w:rsidRPr="006A1407" w:rsidRDefault="00D02EE1" w:rsidP="002145E1">
      <w:pPr>
        <w:rPr>
          <w:rFonts w:ascii="Arial" w:hAnsi="Arial" w:cs="Arial"/>
          <w:iCs/>
          <w:sz w:val="28"/>
          <w:szCs w:val="28"/>
        </w:rPr>
      </w:pPr>
    </w:p>
    <w:p w:rsidR="00D02EE1" w:rsidRPr="006A1407" w:rsidRDefault="00D02EE1" w:rsidP="006A1407">
      <w:pPr>
        <w:shd w:val="clear" w:color="auto" w:fill="FFFFFF"/>
        <w:tabs>
          <w:tab w:val="left" w:pos="427"/>
        </w:tabs>
        <w:spacing w:before="274"/>
      </w:pPr>
      <w:r>
        <w:rPr>
          <w:color w:val="000000"/>
          <w:spacing w:val="-13"/>
        </w:rPr>
        <w:t>4</w:t>
      </w:r>
      <w:r w:rsidRPr="006A1407">
        <w:rPr>
          <w:color w:val="000000"/>
          <w:spacing w:val="-13"/>
        </w:rPr>
        <w:t>.2</w:t>
      </w:r>
      <w:r w:rsidRPr="006A1407">
        <w:rPr>
          <w:color w:val="000000"/>
        </w:rPr>
        <w:tab/>
      </w:r>
      <w:r>
        <w:rPr>
          <w:color w:val="000000"/>
        </w:rPr>
        <w:t xml:space="preserve"> </w:t>
      </w:r>
      <w:r w:rsidRPr="006A1407">
        <w:rPr>
          <w:color w:val="000000"/>
          <w:spacing w:val="-9"/>
          <w:u w:val="single"/>
        </w:rPr>
        <w:t>BOZP na odborném výcviku</w:t>
      </w:r>
    </w:p>
    <w:p w:rsidR="00D02EE1" w:rsidRPr="006A1407" w:rsidRDefault="00D02EE1" w:rsidP="002145E1">
      <w:pPr>
        <w:rPr>
          <w:rFonts w:ascii="Arial" w:hAnsi="Arial" w:cs="Arial"/>
          <w:iCs/>
          <w:sz w:val="28"/>
          <w:szCs w:val="28"/>
        </w:rPr>
      </w:pPr>
    </w:p>
    <w:p w:rsidR="00D02EE1" w:rsidRDefault="00D02EE1" w:rsidP="002145E1">
      <w:pPr>
        <w:rPr>
          <w:rFonts w:ascii="Arial" w:hAnsi="Arial" w:cs="Arial"/>
          <w:i/>
          <w:iCs/>
          <w:sz w:val="28"/>
          <w:szCs w:val="28"/>
        </w:rPr>
      </w:pPr>
    </w:p>
    <w:p w:rsidR="00D02EE1" w:rsidRDefault="00D02EE1" w:rsidP="002145E1">
      <w:r>
        <w:t xml:space="preserve">    Bezpečnost práce a ochrana zdraví při práci, včetně povinnosti používání ochranných pomůcek, tvoří nedílnou součást odborného výcviku. Žáci všech ročníků absolvují dvakrát za rok povinné školení bezpečnosti práce, protipožární ochrany a poučení o školním řádu. Dále při každém nástupu na nové pracoviště se provádí s žáky opakované školení. Učitel odborného výcviku rovněž realizuje s žáky školení BOZP podle chara</w:t>
      </w:r>
      <w:r w:rsidR="00D31798">
        <w:t>kteru práce a zahájení nového te</w:t>
      </w:r>
      <w:r>
        <w:t>matického celku dle učebního plánu. Učitel odborného v</w:t>
      </w:r>
      <w:r w:rsidR="00D31798">
        <w:t xml:space="preserve">ýcviku dbá </w:t>
      </w:r>
      <w:r>
        <w:t>během celého vyučovacího procesu na dodržování bezpečnosti práce a povinnost žáků používat ochranné pomůcky. Tyto ochranné pomůcky vydává žákům dle potřeby. Se školou spolupracuje též technik BOZP, který rovněž dbá na dodržování bezpečnosti na pracovištích školy. Součástí jeho práce je aktualizace vyhlášek, nařízení a nových zákonů pro poskytování a potřeby odborného výcviku.</w:t>
      </w:r>
    </w:p>
    <w:p w:rsidR="00D02EE1" w:rsidRDefault="00D02EE1" w:rsidP="002145E1"/>
    <w:p w:rsidR="00D02EE1" w:rsidRDefault="00D02EE1" w:rsidP="002145E1"/>
    <w:p w:rsidR="00D02EE1" w:rsidRDefault="00D02EE1" w:rsidP="002145E1"/>
    <w:p w:rsidR="00D02EE1" w:rsidRDefault="00D02EE1" w:rsidP="002145E1"/>
    <w:p w:rsidR="00D02EE1" w:rsidRDefault="00D02EE1" w:rsidP="002145E1"/>
    <w:p w:rsidR="00D02EE1" w:rsidRDefault="00D02EE1" w:rsidP="00D31798">
      <w:pPr>
        <w:ind w:firstLine="0"/>
        <w:rPr>
          <w:rFonts w:ascii="Arial" w:hAnsi="Arial" w:cs="Arial"/>
          <w:b/>
          <w:iCs/>
          <w:sz w:val="32"/>
          <w:szCs w:val="32"/>
        </w:rPr>
      </w:pPr>
    </w:p>
    <w:p w:rsidR="00D02EE1" w:rsidRDefault="00D02EE1" w:rsidP="002145E1">
      <w:pPr>
        <w:rPr>
          <w:rFonts w:ascii="Arial" w:hAnsi="Arial" w:cs="Arial"/>
          <w:b/>
          <w:iCs/>
          <w:sz w:val="32"/>
          <w:szCs w:val="32"/>
        </w:rPr>
      </w:pPr>
    </w:p>
    <w:p w:rsidR="00D02EE1" w:rsidRPr="00C72104" w:rsidRDefault="00D02EE1" w:rsidP="002145E1">
      <w:pPr>
        <w:rPr>
          <w:rFonts w:ascii="Arial" w:hAnsi="Arial" w:cs="Arial"/>
          <w:b/>
          <w:iCs/>
          <w:sz w:val="32"/>
          <w:szCs w:val="32"/>
        </w:rPr>
      </w:pPr>
      <w:r>
        <w:rPr>
          <w:rFonts w:ascii="Arial" w:hAnsi="Arial" w:cs="Arial"/>
          <w:b/>
          <w:iCs/>
          <w:sz w:val="32"/>
          <w:szCs w:val="32"/>
        </w:rPr>
        <w:t xml:space="preserve">10. </w:t>
      </w:r>
      <w:r w:rsidRPr="00C72104">
        <w:rPr>
          <w:rFonts w:ascii="Arial" w:hAnsi="Arial" w:cs="Arial"/>
          <w:b/>
          <w:iCs/>
          <w:sz w:val="32"/>
          <w:szCs w:val="32"/>
        </w:rPr>
        <w:t>Charakteristika spolupráce se sociálními partnery při realizaci ŠVP:</w:t>
      </w:r>
    </w:p>
    <w:p w:rsidR="00D02EE1" w:rsidRDefault="00D02EE1" w:rsidP="002145E1">
      <w:pPr>
        <w:rPr>
          <w:rFonts w:ascii="Arial" w:hAnsi="Arial" w:cs="Arial"/>
          <w:i/>
          <w:iCs/>
          <w:sz w:val="28"/>
          <w:szCs w:val="28"/>
        </w:rPr>
      </w:pPr>
    </w:p>
    <w:p w:rsidR="00D02EE1" w:rsidRDefault="00D02EE1" w:rsidP="002145E1">
      <w:pPr>
        <w:rPr>
          <w:rFonts w:ascii="Arial" w:hAnsi="Arial" w:cs="Arial"/>
          <w:i/>
          <w:iCs/>
          <w:sz w:val="28"/>
          <w:szCs w:val="28"/>
        </w:rPr>
      </w:pPr>
    </w:p>
    <w:p w:rsidR="00D02EE1" w:rsidRDefault="00D02EE1" w:rsidP="002145E1">
      <w:r>
        <w:t xml:space="preserve">    Do tvorby ŠVP jsme postupně zapojili několik našich pracovišť odborného výcviku, na kterých stále probíhá výuka našich žáků v reálných firmách na reálných pracovištích. Tato část ŠVP bude nadále podléhat změnám a pravidelné inovaci.</w:t>
      </w:r>
    </w:p>
    <w:p w:rsidR="00D02EE1" w:rsidRDefault="00D02EE1" w:rsidP="002145E1">
      <w:r>
        <w:t xml:space="preserve">Za velmi důležitou považujeme úzkou spolupráci s rodiči žáků. Důraz klademe i na účinnou prevenci proti patologickým jevům. Zde se nám osvědčil systém spolupráce se střediskem protidrogové prevence, pedagogicko psychologickou poradnou a odborem péče o dítě. Jednotlivé oblasti naší práce jsou koordinovány školskou radou SOU. Nezbytná je i spolupráce s Policií ČR, obecními úřady, úřady sociální péče a dalšími institucemi. Mnoho doplňkových akcí výuky a vzdělávání koordinujeme s těmito partnery. Mezi ně patří například kurzy pro veřejnost, rekvalifikační kurzy svařování, pronájem sportovního zařízení, exkurze a besedy. SOU Hluboš je zapojeno do Projektu IQ industry, kde realizujeme </w:t>
      </w:r>
      <w:r w:rsidR="00D31798">
        <w:t xml:space="preserve">další vzdělávání pedagogických </w:t>
      </w:r>
      <w:r>
        <w:t>pracovníků a zkvalitňujeme úroveň teoretické výuky i odborného výcviku. Našim absolventům nabízíme možnost získat ve zkrácené formě další výuční list, například v oboru Tesař.</w:t>
      </w:r>
    </w:p>
    <w:p w:rsidR="00D02EE1" w:rsidRDefault="00D02EE1" w:rsidP="002145E1">
      <w:r>
        <w:t xml:space="preserve">  </w:t>
      </w:r>
    </w:p>
    <w:p w:rsidR="00D02EE1" w:rsidRDefault="00D31798" w:rsidP="002145E1">
      <w:r>
        <w:t xml:space="preserve">  Spolupráce</w:t>
      </w:r>
      <w:r w:rsidR="00D02EE1">
        <w:t>:</w:t>
      </w:r>
    </w:p>
    <w:p w:rsidR="00D02EE1" w:rsidRDefault="00D02EE1" w:rsidP="009D4077">
      <w:pPr>
        <w:numPr>
          <w:ilvl w:val="0"/>
          <w:numId w:val="88"/>
        </w:numPr>
      </w:pPr>
      <w:r>
        <w:t xml:space="preserve">při zajišťování odborné praxe nebo odborného výcviku na reálných pracovištích, </w:t>
      </w:r>
      <w:r w:rsidR="00D31798">
        <w:t>která</w:t>
      </w:r>
      <w:r>
        <w:t xml:space="preserve"> většinou dlouhodobě spolupracují s naší školou a jsou významnými zaměstnavateli v regionu.</w:t>
      </w:r>
    </w:p>
    <w:p w:rsidR="00D02EE1" w:rsidRDefault="00D02EE1" w:rsidP="009D4077">
      <w:pPr>
        <w:numPr>
          <w:ilvl w:val="0"/>
          <w:numId w:val="88"/>
        </w:numPr>
      </w:pPr>
      <w:r>
        <w:t>při závěrečných zkouškách se škola obrací na zaměstnavatele regionu a na hospodářskou komoru v Příbrami z důvodu doplnění zkušební komise o odborníka z praxe.</w:t>
      </w:r>
    </w:p>
    <w:p w:rsidR="00D02EE1" w:rsidRDefault="00D02EE1" w:rsidP="009D4077">
      <w:pPr>
        <w:numPr>
          <w:ilvl w:val="0"/>
          <w:numId w:val="88"/>
        </w:numPr>
      </w:pPr>
      <w:r>
        <w:t>při uskutečňování dalších aktivit školy – exkurzí, soutěží a společensko poznávacích akcí</w:t>
      </w:r>
    </w:p>
    <w:p w:rsidR="00D02EE1" w:rsidRPr="00C66DED" w:rsidRDefault="00D02EE1" w:rsidP="009D4077">
      <w:pPr>
        <w:numPr>
          <w:ilvl w:val="0"/>
          <w:numId w:val="88"/>
        </w:numPr>
      </w:pPr>
      <w:r>
        <w:t>další vzdělávání pedagogických pracovníků</w:t>
      </w:r>
      <w:r>
        <w:rPr>
          <w:rFonts w:ascii="Arial" w:hAnsi="Arial" w:cs="Arial"/>
          <w:sz w:val="28"/>
          <w:szCs w:val="28"/>
        </w:rPr>
        <w:t xml:space="preserve"> </w:t>
      </w:r>
    </w:p>
    <w:p w:rsidR="00D02EE1" w:rsidRPr="00E871A5" w:rsidRDefault="00D02EE1" w:rsidP="009D4077">
      <w:pPr>
        <w:numPr>
          <w:ilvl w:val="0"/>
          <w:numId w:val="88"/>
        </w:numPr>
      </w:pPr>
      <w:r>
        <w:t>pomoc při zajišťování praxí žáků ze Slovenska na jejich stážích v naší republice při projektu Leonardo da Vinci</w:t>
      </w: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D31798">
      <w:pPr>
        <w:ind w:firstLine="0"/>
        <w:rPr>
          <w:b/>
          <w:bCs/>
        </w:rPr>
      </w:pPr>
    </w:p>
    <w:p w:rsidR="00D02EE1" w:rsidRPr="00D31798" w:rsidRDefault="00D02EE1" w:rsidP="00D31798">
      <w:pPr>
        <w:ind w:left="454" w:firstLine="0"/>
        <w:jc w:val="center"/>
        <w:rPr>
          <w:b/>
          <w:sz w:val="28"/>
          <w:szCs w:val="28"/>
          <w:u w:val="single"/>
        </w:rPr>
      </w:pPr>
      <w:r>
        <w:rPr>
          <w:b/>
          <w:sz w:val="28"/>
          <w:szCs w:val="28"/>
          <w:u w:val="single"/>
        </w:rPr>
        <w:lastRenderedPageBreak/>
        <w:t>Přílohy:</w:t>
      </w:r>
    </w:p>
    <w:p w:rsidR="00D02EE1" w:rsidRDefault="00D02EE1" w:rsidP="008A06D6">
      <w:pPr>
        <w:pStyle w:val="Nadpis2"/>
      </w:pPr>
      <w:bookmarkStart w:id="8" w:name="_Toc230348002"/>
      <w:r>
        <w:t>11.1. Rozpracování klíčových kompetenc</w:t>
      </w:r>
      <w:bookmarkEnd w:id="8"/>
      <w:r>
        <w:t>í</w:t>
      </w:r>
    </w:p>
    <w:p w:rsidR="00D02EE1" w:rsidRDefault="00D02EE1" w:rsidP="00A36136">
      <w:pPr>
        <w:rPr>
          <w:rFonts w:ascii="Arial" w:hAnsi="Arial" w:cs="Arial"/>
          <w:sz w:val="20"/>
          <w:szCs w:val="20"/>
        </w:rPr>
      </w:pPr>
      <w:r w:rsidRPr="00E010C2">
        <w:rPr>
          <w:rFonts w:ascii="Arial" w:hAnsi="Arial" w:cs="Arial"/>
          <w:sz w:val="20"/>
          <w:szCs w:val="20"/>
          <w:highlight w:val="green"/>
          <w:bdr w:val="single" w:sz="4" w:space="0" w:color="auto"/>
        </w:rPr>
        <w:t>Způsob začlenění klíčových kompetencí do jednotlivých předmětů</w:t>
      </w:r>
    </w:p>
    <w:p w:rsidR="00D02EE1" w:rsidRDefault="00D02EE1" w:rsidP="00A36136"/>
    <w:tbl>
      <w:tblPr>
        <w:tblW w:w="9255" w:type="dxa"/>
        <w:tblInd w:w="55" w:type="dxa"/>
        <w:tblCellMar>
          <w:left w:w="70" w:type="dxa"/>
          <w:right w:w="70" w:type="dxa"/>
        </w:tblCellMar>
        <w:tblLook w:val="0000" w:firstRow="0" w:lastRow="0" w:firstColumn="0" w:lastColumn="0" w:noHBand="0" w:noVBand="0"/>
      </w:tblPr>
      <w:tblGrid>
        <w:gridCol w:w="866"/>
        <w:gridCol w:w="5449"/>
        <w:gridCol w:w="2940"/>
      </w:tblGrid>
      <w:tr w:rsidR="00D02EE1" w:rsidTr="00DD6134">
        <w:trPr>
          <w:trHeight w:val="255"/>
        </w:trPr>
        <w:tc>
          <w:tcPr>
            <w:tcW w:w="866" w:type="dxa"/>
            <w:tcBorders>
              <w:top w:val="single" w:sz="8" w:space="0" w:color="auto"/>
              <w:left w:val="single" w:sz="8" w:space="0" w:color="auto"/>
              <w:bottom w:val="nil"/>
              <w:right w:val="single" w:sz="4" w:space="0" w:color="auto"/>
            </w:tcBorders>
            <w:noWrap/>
            <w:vAlign w:val="bottom"/>
          </w:tcPr>
          <w:p w:rsidR="00D02EE1" w:rsidRDefault="00D02EE1" w:rsidP="00A36136">
            <w:pPr>
              <w:rPr>
                <w:rFonts w:ascii="Arial" w:hAnsi="Arial" w:cs="Arial"/>
                <w:sz w:val="20"/>
                <w:szCs w:val="20"/>
              </w:rPr>
            </w:pPr>
            <w:r>
              <w:rPr>
                <w:rFonts w:ascii="Arial" w:hAnsi="Arial" w:cs="Arial"/>
                <w:sz w:val="20"/>
                <w:szCs w:val="20"/>
              </w:rPr>
              <w:t> </w:t>
            </w:r>
          </w:p>
        </w:tc>
        <w:tc>
          <w:tcPr>
            <w:tcW w:w="5449" w:type="dxa"/>
            <w:tcBorders>
              <w:top w:val="single" w:sz="8" w:space="0" w:color="auto"/>
              <w:left w:val="nil"/>
              <w:bottom w:val="nil"/>
              <w:right w:val="single" w:sz="4" w:space="0" w:color="auto"/>
            </w:tcBorders>
            <w:noWrap/>
            <w:vAlign w:val="bottom"/>
          </w:tcPr>
          <w:p w:rsidR="00D02EE1" w:rsidRDefault="00D02EE1" w:rsidP="00A36136">
            <w:pPr>
              <w:rPr>
                <w:rFonts w:ascii="Arial" w:hAnsi="Arial" w:cs="Arial"/>
                <w:sz w:val="20"/>
                <w:szCs w:val="20"/>
              </w:rPr>
            </w:pPr>
            <w:r>
              <w:rPr>
                <w:rFonts w:ascii="Arial" w:hAnsi="Arial" w:cs="Arial"/>
                <w:sz w:val="20"/>
                <w:szCs w:val="20"/>
              </w:rPr>
              <w:t>Klíčové kompetence a jejich obsah</w:t>
            </w:r>
          </w:p>
        </w:tc>
        <w:tc>
          <w:tcPr>
            <w:tcW w:w="294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předmět</w:t>
            </w:r>
          </w:p>
        </w:tc>
      </w:tr>
      <w:tr w:rsidR="00D02EE1" w:rsidTr="00DD6134">
        <w:trPr>
          <w:trHeight w:val="255"/>
        </w:trPr>
        <w:tc>
          <w:tcPr>
            <w:tcW w:w="866" w:type="dxa"/>
            <w:tcBorders>
              <w:top w:val="single" w:sz="4" w:space="0" w:color="auto"/>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A</w:t>
            </w:r>
          </w:p>
        </w:tc>
        <w:tc>
          <w:tcPr>
            <w:tcW w:w="5449" w:type="dxa"/>
            <w:tcBorders>
              <w:top w:val="single" w:sz="4" w:space="0" w:color="auto"/>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Kompetence k učení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být schopni efektivně se učit ; mít pozitivní vztah k učení a vzdělávání;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ovládat různé techniky učení, umět si vytvořit vhodný studijní režim a podmínky;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uplatňovat různé způsoby práce s textem (zvl. studijní a analytické čtení), umět efektivně </w:t>
            </w:r>
            <w:r>
              <w:rPr>
                <w:rFonts w:ascii="TimesNewRoman" w:hAnsi="TimesNewRoman" w:cs="Arial"/>
                <w:color w:val="000000"/>
              </w:rPr>
              <w:t>vyhledávat a zpracovávat informace;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s porozuměním poslouchat mluvené projevy (např. výklad, přednášku, proslov aj.), pořizovat si poznámky;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využívat ke svému učení různé informační zdroje včetně zkušeností svých i </w:t>
            </w:r>
            <w:r>
              <w:rPr>
                <w:rFonts w:ascii="TimesNewRoman" w:hAnsi="TimesNewRoman" w:cs="Arial"/>
                <w:color w:val="000000"/>
              </w:rPr>
              <w:t>jiných lidí;</w:t>
            </w:r>
          </w:p>
        </w:tc>
        <w:tc>
          <w:tcPr>
            <w:tcW w:w="0" w:type="auto"/>
            <w:tcBorders>
              <w:top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sledovat a hodnotit pokrok při dosahování cílů svého učení, přijímat hodnocení výsledků svého učení od jiných lidí;</w:t>
            </w:r>
          </w:p>
        </w:tc>
        <w:tc>
          <w:tcPr>
            <w:tcW w:w="0" w:type="auto"/>
            <w:tcBorders>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znát možnosti svého dalšího vzdělávání, zejména v oboru a povolání.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ON,EK,OV</w:t>
            </w:r>
          </w:p>
        </w:tc>
      </w:tr>
      <w:tr w:rsidR="00D02EE1" w:rsidTr="00DD6134">
        <w:trPr>
          <w:trHeight w:val="255"/>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B</w:t>
            </w:r>
          </w:p>
        </w:tc>
        <w:tc>
          <w:tcPr>
            <w:tcW w:w="5449" w:type="dxa"/>
            <w:tcBorders>
              <w:top w:val="nil"/>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Kompetence k řešení problémů</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porozumět zadání úkolu nebo určit jádro problému, získat informace potřebné k řešení problému, navrhnout způsob řešení, popř. varianty řešení, a zdůvodnit jej,</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vyhodnotit a ověřit správnost zvoleného </w:t>
            </w:r>
            <w:r>
              <w:rPr>
                <w:rFonts w:ascii="TimesNewRoman" w:hAnsi="TimesNewRoman" w:cs="Arial"/>
                <w:color w:val="000000"/>
              </w:rPr>
              <w:t>postupu a dosažené výsledky;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M,F,IKT,odborné předměty a OV</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uplatňovat při řešení problémů různé metody myšlení a myšlenkové operace;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 a OV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volit prostředky a způsoby (pomůcky, studijní literaturu, metody a techniky) vhodné pro splnění jednotlivých aktivit, využívat zkušeností a vědomostí nabytých dříve;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spolupracovat při řešení problémů s jinými lidmi (týmové řešení).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 a OV</w:t>
            </w:r>
          </w:p>
        </w:tc>
      </w:tr>
      <w:tr w:rsidR="00D02EE1" w:rsidTr="00DD6134">
        <w:trPr>
          <w:trHeight w:val="255"/>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C</w:t>
            </w:r>
          </w:p>
        </w:tc>
        <w:tc>
          <w:tcPr>
            <w:tcW w:w="5449" w:type="dxa"/>
            <w:tcBorders>
              <w:top w:val="nil"/>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Komunikativní kompetence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vyjadřovat se přiměřeně účelu jednání a komunikační situaci v projevech mluvených i psaných a vhodně se prezentovat;</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ČJ,AJ,NJ,ON,EK</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formulovat své myšlenky srozumitelně a souvisle, v písemné podobě přehledně a jazykově správně;</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ČJ,AJ,NJ,ON,EK</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účastnit se aktivně diskusí, formulovat a </w:t>
            </w:r>
            <w:r>
              <w:rPr>
                <w:rFonts w:ascii="TimesNewRoman" w:hAnsi="TimesNewRoman" w:cs="Arial"/>
                <w:color w:val="000000"/>
              </w:rPr>
              <w:t>obhajovat své názory a postoje;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ČJ,AJ,NJ,ON,EK</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zpracovávat běžné administrativní písemnosti a pracovní dokumenty;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ČJ,ON,EK</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lastRenderedPageBreak/>
              <w:t>5</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w:hAnsi="TimesNewRoman" w:cs="Arial"/>
                <w:color w:val="000000"/>
              </w:rPr>
              <w:t>snažit se dodržovat jazykové a stylistické normy i odbornou terminologii;</w:t>
            </w:r>
          </w:p>
        </w:tc>
        <w:tc>
          <w:tcPr>
            <w:tcW w:w="0" w:type="auto"/>
            <w:tcBorders>
              <w:top w:val="single" w:sz="4" w:space="0" w:color="auto"/>
              <w:bottom w:val="single" w:sz="4" w:space="0" w:color="auto"/>
              <w:right w:val="single" w:sz="4" w:space="0" w:color="auto"/>
            </w:tcBorders>
            <w:vAlign w:val="bottom"/>
          </w:tcPr>
          <w:p w:rsidR="00D02EE1" w:rsidRDefault="00D02EE1" w:rsidP="00800A95">
            <w:pPr>
              <w:jc w:val="left"/>
              <w:rPr>
                <w:rFonts w:ascii="Arial" w:hAnsi="Arial" w:cs="Arial"/>
                <w:sz w:val="20"/>
                <w:szCs w:val="20"/>
              </w:rPr>
            </w:pPr>
            <w:r>
              <w:rPr>
                <w:rFonts w:ascii="Arial" w:hAnsi="Arial" w:cs="Arial"/>
                <w:sz w:val="20"/>
                <w:szCs w:val="20"/>
              </w:rPr>
              <w:t>ČJ,</w:t>
            </w:r>
            <w:r w:rsidR="00800A95">
              <w:rPr>
                <w:rFonts w:ascii="Arial" w:hAnsi="Arial" w:cs="Arial"/>
                <w:sz w:val="20"/>
                <w:szCs w:val="20"/>
              </w:rPr>
              <w:t xml:space="preserve"> </w:t>
            </w:r>
            <w:r>
              <w:rPr>
                <w:rFonts w:ascii="Arial" w:hAnsi="Arial" w:cs="Arial"/>
                <w:sz w:val="20"/>
                <w:szCs w:val="20"/>
              </w:rPr>
              <w:t>AJ,</w:t>
            </w:r>
            <w:r w:rsidR="00800A95">
              <w:rPr>
                <w:rFonts w:ascii="Arial" w:hAnsi="Arial" w:cs="Arial"/>
                <w:sz w:val="20"/>
                <w:szCs w:val="20"/>
              </w:rPr>
              <w:t xml:space="preserve"> </w:t>
            </w:r>
            <w:r>
              <w:rPr>
                <w:rFonts w:ascii="Arial" w:hAnsi="Arial" w:cs="Arial"/>
                <w:sz w:val="20"/>
                <w:szCs w:val="20"/>
              </w:rPr>
              <w:t>NJ,</w:t>
            </w:r>
            <w:r w:rsidR="00800A95">
              <w:rPr>
                <w:rFonts w:ascii="Arial" w:hAnsi="Arial" w:cs="Arial"/>
                <w:sz w:val="20"/>
                <w:szCs w:val="20"/>
              </w:rPr>
              <w:t xml:space="preserve"> </w:t>
            </w:r>
            <w:r>
              <w:rPr>
                <w:rFonts w:ascii="Arial" w:hAnsi="Arial" w:cs="Arial"/>
                <w:sz w:val="20"/>
                <w:szCs w:val="20"/>
              </w:rPr>
              <w:t>odborné</w:t>
            </w:r>
            <w:r w:rsidR="00800A95">
              <w:rPr>
                <w:rFonts w:ascii="Arial" w:hAnsi="Arial" w:cs="Arial"/>
                <w:sz w:val="20"/>
                <w:szCs w:val="20"/>
              </w:rPr>
              <w:br/>
              <w:t xml:space="preserve">              </w:t>
            </w:r>
            <w:r>
              <w:rPr>
                <w:rFonts w:ascii="Arial" w:hAnsi="Arial" w:cs="Arial"/>
                <w:sz w:val="20"/>
                <w:szCs w:val="20"/>
              </w:rPr>
              <w:t xml:space="preserve"> </w:t>
            </w:r>
            <w:r w:rsidR="00800A95">
              <w:rPr>
                <w:rFonts w:ascii="Arial" w:hAnsi="Arial" w:cs="Arial"/>
                <w:sz w:val="20"/>
                <w:szCs w:val="20"/>
              </w:rPr>
              <w:t xml:space="preserve"> </w:t>
            </w:r>
            <w:r>
              <w:rPr>
                <w:rFonts w:ascii="Arial" w:hAnsi="Arial" w:cs="Arial"/>
                <w:sz w:val="20"/>
                <w:szCs w:val="20"/>
              </w:rPr>
              <w:t>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zaznamenávat písemně podstatné myšlenky a údaje z textů, popř. projevů jiných lidí;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w:t>
            </w:r>
            <w:r w:rsidR="00D31798">
              <w:rPr>
                <w:rFonts w:ascii="Arial" w:hAnsi="Arial" w:cs="Arial"/>
                <w:sz w:val="20"/>
                <w:szCs w:val="20"/>
              </w:rPr>
              <w:t xml:space="preserve"> </w:t>
            </w:r>
            <w:r>
              <w:rPr>
                <w:rFonts w:ascii="Arial" w:hAnsi="Arial" w:cs="Arial"/>
                <w:sz w:val="20"/>
                <w:szCs w:val="20"/>
              </w:rPr>
              <w:t>AJ,</w:t>
            </w:r>
            <w:r w:rsidR="00D31798">
              <w:rPr>
                <w:rFonts w:ascii="Arial" w:hAnsi="Arial" w:cs="Arial"/>
                <w:sz w:val="20"/>
                <w:szCs w:val="20"/>
              </w:rPr>
              <w:t xml:space="preserve"> </w:t>
            </w:r>
            <w:r>
              <w:rPr>
                <w:rFonts w:ascii="Arial" w:hAnsi="Arial" w:cs="Arial"/>
                <w:sz w:val="20"/>
                <w:szCs w:val="20"/>
              </w:rPr>
              <w:t>NJ,</w:t>
            </w:r>
            <w:r w:rsidR="00D31798">
              <w:rPr>
                <w:rFonts w:ascii="Arial" w:hAnsi="Arial" w:cs="Arial"/>
                <w:sz w:val="20"/>
                <w:szCs w:val="20"/>
              </w:rPr>
              <w:t xml:space="preserve"> odb.</w:t>
            </w:r>
            <w:r w:rsidR="00800A95">
              <w:rPr>
                <w:rFonts w:ascii="Arial" w:hAnsi="Arial" w:cs="Arial"/>
                <w:sz w:val="20"/>
                <w:szCs w:val="20"/>
              </w:rPr>
              <w:t xml:space="preserve"> </w:t>
            </w:r>
            <w:r w:rsidR="00D31798">
              <w:rPr>
                <w:rFonts w:ascii="Arial" w:hAnsi="Arial" w:cs="Arial"/>
                <w:sz w:val="20"/>
                <w:szCs w:val="20"/>
              </w:rPr>
              <w:t>př</w:t>
            </w:r>
            <w:r>
              <w:rPr>
                <w:rFonts w:ascii="Arial" w:hAnsi="Arial" w:cs="Arial"/>
                <w:sz w:val="20"/>
                <w:szCs w:val="20"/>
              </w:rPr>
              <w:t>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vyjadřovat se a vystupovat v souladu se zásadami kultury projevu a chování;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w:t>
            </w:r>
            <w:r w:rsidR="00D31798">
              <w:rPr>
                <w:rFonts w:ascii="Arial" w:hAnsi="Arial" w:cs="Arial"/>
                <w:sz w:val="20"/>
                <w:szCs w:val="20"/>
              </w:rPr>
              <w:t xml:space="preserve"> </w:t>
            </w:r>
            <w:r>
              <w:rPr>
                <w:rFonts w:ascii="Arial" w:hAnsi="Arial" w:cs="Arial"/>
                <w:sz w:val="20"/>
                <w:szCs w:val="20"/>
              </w:rPr>
              <w:t>AJ,</w:t>
            </w:r>
            <w:r w:rsidR="00800A95">
              <w:rPr>
                <w:rFonts w:ascii="Arial" w:hAnsi="Arial" w:cs="Arial"/>
                <w:sz w:val="20"/>
                <w:szCs w:val="20"/>
              </w:rPr>
              <w:t xml:space="preserve"> </w:t>
            </w:r>
            <w:r>
              <w:rPr>
                <w:rFonts w:ascii="Arial" w:hAnsi="Arial" w:cs="Arial"/>
                <w:sz w:val="20"/>
                <w:szCs w:val="20"/>
              </w:rPr>
              <w:t>NJ,ON,BE</w:t>
            </w:r>
          </w:p>
        </w:tc>
      </w:tr>
      <w:tr w:rsidR="00D02EE1" w:rsidTr="00DD6134">
        <w:trPr>
          <w:trHeight w:val="630"/>
        </w:trPr>
        <w:tc>
          <w:tcPr>
            <w:tcW w:w="866" w:type="dxa"/>
            <w:tcBorders>
              <w:top w:val="single" w:sz="4" w:space="0" w:color="auto"/>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8</w:t>
            </w:r>
          </w:p>
        </w:tc>
        <w:tc>
          <w:tcPr>
            <w:tcW w:w="5449" w:type="dxa"/>
            <w:tcBorders>
              <w:top w:val="single" w:sz="4" w:space="0" w:color="auto"/>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dosáhnout jazykové způsobilosti potřebné pro základní komunikaci v cizojazyčném prostředí nejméně v jednom cizím jazyce;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AJ,</w:t>
            </w:r>
            <w:r w:rsidR="00D31798">
              <w:rPr>
                <w:rFonts w:ascii="Arial" w:hAnsi="Arial" w:cs="Arial"/>
                <w:sz w:val="20"/>
                <w:szCs w:val="20"/>
              </w:rPr>
              <w:t xml:space="preserve"> </w:t>
            </w:r>
            <w:r>
              <w:rPr>
                <w:rFonts w:ascii="Arial" w:hAnsi="Arial" w:cs="Arial"/>
                <w:sz w:val="20"/>
                <w:szCs w:val="20"/>
              </w:rPr>
              <w:t>NJ</w:t>
            </w:r>
          </w:p>
        </w:tc>
      </w:tr>
      <w:tr w:rsidR="00D02EE1" w:rsidTr="00DD6134">
        <w:trPr>
          <w:trHeight w:val="945"/>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9</w:t>
            </w:r>
          </w:p>
        </w:tc>
        <w:tc>
          <w:tcPr>
            <w:tcW w:w="5449" w:type="dxa"/>
            <w:tcBorders>
              <w:top w:val="single" w:sz="4" w:space="0" w:color="auto"/>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dosáhnout jazykové způsobilosti potřebné pro základní pracovní uplatnění dle potřeb a charakteru příslušné odborné kvalifikace (např. porozumět základní odborné terminologii a základním pracovním pokynům v písemné i ústní formě);</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AJ,</w:t>
            </w:r>
            <w:r w:rsidR="00800A95">
              <w:rPr>
                <w:rFonts w:ascii="Arial" w:hAnsi="Arial" w:cs="Arial"/>
                <w:sz w:val="20"/>
                <w:szCs w:val="20"/>
              </w:rPr>
              <w:t xml:space="preserve"> </w:t>
            </w:r>
            <w:r>
              <w:rPr>
                <w:rFonts w:ascii="Arial" w:hAnsi="Arial" w:cs="Arial"/>
                <w:sz w:val="20"/>
                <w:szCs w:val="20"/>
              </w:rPr>
              <w:t>NJ,</w:t>
            </w:r>
            <w:r w:rsidR="00D31798">
              <w:rPr>
                <w:rFonts w:ascii="Arial" w:hAnsi="Arial" w:cs="Arial"/>
                <w:sz w:val="20"/>
                <w:szCs w:val="20"/>
              </w:rPr>
              <w:t xml:space="preserve"> </w:t>
            </w:r>
            <w:r>
              <w:rPr>
                <w:rFonts w:ascii="Arial" w:hAnsi="Arial" w:cs="Arial"/>
                <w:sz w:val="20"/>
                <w:szCs w:val="20"/>
              </w:rPr>
              <w:t>odborné předměty</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10</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pochopit výhody znalosti cizích jazyků pro životní i pracovní uplatnění, být motivováni k prohlubování svých jazykových dovedností.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AJ,</w:t>
            </w:r>
            <w:r w:rsidR="00D31798">
              <w:rPr>
                <w:rFonts w:ascii="Arial" w:hAnsi="Arial" w:cs="Arial"/>
                <w:sz w:val="20"/>
                <w:szCs w:val="20"/>
              </w:rPr>
              <w:t xml:space="preserve"> </w:t>
            </w:r>
            <w:r>
              <w:rPr>
                <w:rFonts w:ascii="Arial" w:hAnsi="Arial" w:cs="Arial"/>
                <w:sz w:val="20"/>
                <w:szCs w:val="20"/>
              </w:rPr>
              <w:t>NJ,</w:t>
            </w:r>
            <w:r w:rsidR="00D31798">
              <w:rPr>
                <w:rFonts w:ascii="Arial" w:hAnsi="Arial" w:cs="Arial"/>
                <w:sz w:val="20"/>
                <w:szCs w:val="20"/>
              </w:rPr>
              <w:t xml:space="preserve"> </w:t>
            </w:r>
            <w:r>
              <w:rPr>
                <w:rFonts w:ascii="Arial" w:hAnsi="Arial" w:cs="Arial"/>
                <w:sz w:val="20"/>
                <w:szCs w:val="20"/>
              </w:rPr>
              <w:t>odborné předměty</w:t>
            </w:r>
          </w:p>
        </w:tc>
      </w:tr>
      <w:tr w:rsidR="00D02EE1" w:rsidTr="00DD6134">
        <w:trPr>
          <w:trHeight w:val="255"/>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D</w:t>
            </w:r>
          </w:p>
        </w:tc>
        <w:tc>
          <w:tcPr>
            <w:tcW w:w="5449" w:type="dxa"/>
            <w:tcBorders>
              <w:top w:val="nil"/>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Personální a sociální kompetence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posuzovat reálně své fyzické a duševní možnosti, odhadovat důsledky svého jednání a chování v různých situacích;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ON,BE,TV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w:hAnsi="TimesNewRoman" w:cs="Arial"/>
                <w:color w:val="000000"/>
              </w:rPr>
              <w:t>stanovovat si cíle a priority podle svých osobních schopností, zájmové a pracovní orientace a životních podmínek;</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ON,EK</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reagovat adekvátně na hodnocení svého vystupování a způsobu jednání ze strany jiných lidí, přijímat radu i kritiku;</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ověřovat si získané poznatky, kriticky zvažovat názory, postoje a jednání jiných lidí;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w:hAnsi="TimesNewRoman" w:cs="Arial"/>
                <w:color w:val="000000"/>
              </w:rPr>
              <w:t xml:space="preserve">mít </w:t>
            </w:r>
            <w:r>
              <w:rPr>
                <w:rFonts w:ascii="TimesNewRoman CE" w:hAnsi="TimesNewRoman CE" w:cs="Arial"/>
                <w:color w:val="000000"/>
              </w:rPr>
              <w:t>odpovědný vztah ke svému zdraví, pečovat o svůj fyzický i duševní rozvoj, být si vědomi důsledků nezdravého životního stylu a závislostí;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ON,</w:t>
            </w:r>
            <w:r w:rsidR="00D31798">
              <w:rPr>
                <w:rFonts w:ascii="Arial" w:hAnsi="Arial" w:cs="Arial"/>
                <w:sz w:val="20"/>
                <w:szCs w:val="20"/>
              </w:rPr>
              <w:t xml:space="preserve"> </w:t>
            </w:r>
            <w:r>
              <w:rPr>
                <w:rFonts w:ascii="Arial" w:hAnsi="Arial" w:cs="Arial"/>
                <w:sz w:val="20"/>
                <w:szCs w:val="20"/>
              </w:rPr>
              <w:t>BE,</w:t>
            </w:r>
            <w:r w:rsidR="00800A95">
              <w:rPr>
                <w:rFonts w:ascii="Arial" w:hAnsi="Arial" w:cs="Arial"/>
                <w:sz w:val="20"/>
                <w:szCs w:val="20"/>
              </w:rPr>
              <w:t xml:space="preserve"> </w:t>
            </w:r>
            <w:r>
              <w:rPr>
                <w:rFonts w:ascii="Arial" w:hAnsi="Arial" w:cs="Arial"/>
                <w:sz w:val="20"/>
                <w:szCs w:val="20"/>
              </w:rPr>
              <w:t>TV</w:t>
            </w:r>
          </w:p>
        </w:tc>
      </w:tr>
      <w:tr w:rsidR="00D02EE1" w:rsidTr="00DD6134">
        <w:trPr>
          <w:trHeight w:val="94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adaptovat se na měnící se životní a pracovní podmínky a podle svých schopností a možností je pozitivně ovlivňovat, být připraveni řešit své sociální i ekonomické záležitosti, být finančně gramotní;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ON,EK,OV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pracovat v týmu a podílet se na realizaci společných pracovních a jiných činností;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r w:rsidR="00D31798">
              <w:rPr>
                <w:rFonts w:ascii="Arial" w:hAnsi="Arial" w:cs="Arial"/>
                <w:sz w:val="20"/>
                <w:szCs w:val="20"/>
              </w:rPr>
              <w:t xml:space="preserve"> </w:t>
            </w:r>
            <w:r>
              <w:rPr>
                <w:rFonts w:ascii="Arial" w:hAnsi="Arial" w:cs="Arial"/>
                <w:sz w:val="20"/>
                <w:szCs w:val="20"/>
              </w:rPr>
              <w:t>OV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8</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přijímat a odpovědně plnit svěřené úkoly;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všechny předměty,</w:t>
            </w:r>
            <w:r w:rsidR="00D31798">
              <w:rPr>
                <w:rFonts w:ascii="Arial" w:hAnsi="Arial" w:cs="Arial"/>
                <w:sz w:val="20"/>
                <w:szCs w:val="20"/>
              </w:rPr>
              <w:t xml:space="preserve"> </w:t>
            </w:r>
            <w:r>
              <w:rPr>
                <w:rFonts w:ascii="Arial" w:hAnsi="Arial" w:cs="Arial"/>
                <w:sz w:val="20"/>
                <w:szCs w:val="20"/>
              </w:rPr>
              <w:t>OV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9</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podněcovat práci týmu vlastními návrhy na zlepšení práce a řešení úkolů, nezaujatě zvažovat návrhy druhých;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r w:rsidR="00D31798">
              <w:rPr>
                <w:rFonts w:ascii="Arial" w:hAnsi="Arial" w:cs="Arial"/>
                <w:sz w:val="20"/>
                <w:szCs w:val="20"/>
              </w:rPr>
              <w:t xml:space="preserve"> </w:t>
            </w:r>
            <w:r>
              <w:rPr>
                <w:rFonts w:ascii="Arial" w:hAnsi="Arial" w:cs="Arial"/>
                <w:sz w:val="20"/>
                <w:szCs w:val="20"/>
              </w:rPr>
              <w:t>OV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10</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přispívat k vytváření vstřícných mezilidských vztahů a k předcházení osobním konfliktům, nepodléhat předsudkům a stereotypům v přístupu k druhým.</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r w:rsidR="00D31798">
              <w:rPr>
                <w:rFonts w:ascii="Arial" w:hAnsi="Arial" w:cs="Arial"/>
                <w:sz w:val="20"/>
                <w:szCs w:val="20"/>
              </w:rPr>
              <w:t xml:space="preserve"> </w:t>
            </w:r>
            <w:r>
              <w:rPr>
                <w:rFonts w:ascii="Arial" w:hAnsi="Arial" w:cs="Arial"/>
                <w:sz w:val="20"/>
                <w:szCs w:val="20"/>
              </w:rPr>
              <w:t>OV </w:t>
            </w:r>
          </w:p>
        </w:tc>
      </w:tr>
      <w:tr w:rsidR="00D02EE1" w:rsidTr="00DD6134">
        <w:trPr>
          <w:trHeight w:val="255"/>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E</w:t>
            </w:r>
          </w:p>
        </w:tc>
        <w:tc>
          <w:tcPr>
            <w:tcW w:w="5449" w:type="dxa"/>
            <w:tcBorders>
              <w:top w:val="nil"/>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Občanské kompetence a kulturní povědomí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jednat odpovědně, samostatně a iniciativně nejen ve vlastním zájmu, ale i ve veřejném zájmu;</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ON,</w:t>
            </w:r>
            <w:r w:rsidR="00800A95">
              <w:rPr>
                <w:rFonts w:ascii="Arial" w:hAnsi="Arial" w:cs="Arial"/>
                <w:sz w:val="20"/>
                <w:szCs w:val="20"/>
              </w:rPr>
              <w:t xml:space="preserve"> </w:t>
            </w:r>
            <w:r>
              <w:rPr>
                <w:rFonts w:ascii="Arial" w:hAnsi="Arial" w:cs="Arial"/>
                <w:sz w:val="20"/>
                <w:szCs w:val="20"/>
              </w:rPr>
              <w:t>ČJ,</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lastRenderedPageBreak/>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dodržovat zákony, respektovat práva a osobnost druhých lidí (popř. jejich kulturní specifika), vystupovat proti nesnášenlivosti, xenofobii a diskriminaci;</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ON,ČJL,</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jednat v souladu s morálními principy a zásadami společenského chování, přispívat k uplatňování hodnot demokracie;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ON,ČJL,JA,JN</w:t>
            </w:r>
          </w:p>
        </w:tc>
      </w:tr>
      <w:tr w:rsidR="00D02EE1" w:rsidTr="00DD6134">
        <w:trPr>
          <w:trHeight w:val="630"/>
        </w:trPr>
        <w:tc>
          <w:tcPr>
            <w:tcW w:w="866" w:type="dxa"/>
            <w:tcBorders>
              <w:top w:val="single" w:sz="4" w:space="0" w:color="auto"/>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single" w:sz="4" w:space="0" w:color="auto"/>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uvědomovat si – v rámci plurality a multikulturního soužití – vlastní kulturní, národní a osobnostní identitu, </w:t>
            </w:r>
            <w:r w:rsidRPr="00E010C2">
              <w:rPr>
                <w:rFonts w:ascii="TimesNewRoman CE" w:hAnsi="TimesNewRoman CE" w:cs="Arial"/>
                <w:color w:val="000000"/>
              </w:rPr>
              <w:t>přistupovat s aktivní tolerancí k identitě druhých;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ON,ČJL,JA,JN</w:t>
            </w:r>
          </w:p>
        </w:tc>
      </w:tr>
      <w:tr w:rsidR="00D02EE1" w:rsidTr="00DD6134">
        <w:trPr>
          <w:trHeight w:val="315"/>
        </w:trPr>
        <w:tc>
          <w:tcPr>
            <w:tcW w:w="866" w:type="dxa"/>
            <w:tcBorders>
              <w:top w:val="single" w:sz="4" w:space="0" w:color="auto"/>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single" w:sz="4" w:space="0" w:color="auto"/>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zajímat se aktivně o politické a společenské dění u nás a ve světě;</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ON,EK,JA,JN</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chápat význam životního prostředí pro člověka a jednat v duchu udržitelného rozvoje;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BE,</w:t>
            </w:r>
            <w:r w:rsidR="00800A95">
              <w:rPr>
                <w:rFonts w:ascii="Arial" w:hAnsi="Arial" w:cs="Arial"/>
                <w:sz w:val="20"/>
                <w:szCs w:val="20"/>
              </w:rPr>
              <w:t xml:space="preserve"> </w:t>
            </w:r>
            <w:r>
              <w:rPr>
                <w:rFonts w:ascii="Arial" w:hAnsi="Arial" w:cs="Arial"/>
                <w:sz w:val="20"/>
                <w:szCs w:val="20"/>
              </w:rPr>
              <w:t>ON,</w:t>
            </w:r>
            <w:r w:rsidR="00800A95">
              <w:rPr>
                <w:rFonts w:ascii="Arial" w:hAnsi="Arial" w:cs="Arial"/>
                <w:sz w:val="20"/>
                <w:szCs w:val="20"/>
              </w:rPr>
              <w:t xml:space="preserve"> </w:t>
            </w:r>
            <w:r>
              <w:rPr>
                <w:rFonts w:ascii="Arial" w:hAnsi="Arial" w:cs="Arial"/>
                <w:sz w:val="20"/>
                <w:szCs w:val="20"/>
              </w:rPr>
              <w:t>OV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uznávat hodnotu života, uvědomovat si odpovědnost za vlastní život a spoluodpovědnost při zabezpečování </w:t>
            </w:r>
            <w:r>
              <w:rPr>
                <w:rFonts w:ascii="TimesNewRoman" w:hAnsi="TimesNewRoman" w:cs="Arial"/>
                <w:color w:val="000000"/>
              </w:rPr>
              <w:t>ochrany života a zdraví ostatních;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BE,</w:t>
            </w:r>
            <w:r w:rsidR="00800A95">
              <w:rPr>
                <w:rFonts w:ascii="Arial" w:hAnsi="Arial" w:cs="Arial"/>
                <w:sz w:val="20"/>
                <w:szCs w:val="20"/>
              </w:rPr>
              <w:t xml:space="preserve"> </w:t>
            </w:r>
            <w:r>
              <w:rPr>
                <w:rFonts w:ascii="Arial" w:hAnsi="Arial" w:cs="Arial"/>
                <w:sz w:val="20"/>
                <w:szCs w:val="20"/>
              </w:rPr>
              <w:t>ON</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8</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uznávat tradice a hodnoty svého národa, chápat jeho minulost i současnost v evropském a světovém kontextu;</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ČJL,ON</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9</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podporovat hodnoty místní, národní, evropské i světové kultury a mít k nim vytvořen pozitivní</w:t>
            </w:r>
            <w:r>
              <w:rPr>
                <w:rFonts w:ascii="TimesNewRoman" w:hAnsi="TimesNewRoman" w:cs="Arial"/>
                <w:color w:val="000000"/>
              </w:rPr>
              <w:t xml:space="preserve"> vztah.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ČJL,ON,JA,JN </w:t>
            </w:r>
          </w:p>
        </w:tc>
      </w:tr>
      <w:tr w:rsidR="00D02EE1" w:rsidTr="00DD6134">
        <w:trPr>
          <w:trHeight w:val="255"/>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F</w:t>
            </w:r>
          </w:p>
        </w:tc>
        <w:tc>
          <w:tcPr>
            <w:tcW w:w="5449" w:type="dxa"/>
            <w:tcBorders>
              <w:top w:val="nil"/>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Kompetence k pracovnímu uplatnění a podnikatelským aktivitám</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mít odpovědný postoj k vlastní profesní budoucnosti, a tedy i vzdělávání;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odborné předměty,</w:t>
            </w:r>
            <w:r w:rsidR="00800A95">
              <w:rPr>
                <w:rFonts w:ascii="Arial" w:hAnsi="Arial" w:cs="Arial"/>
                <w:sz w:val="20"/>
                <w:szCs w:val="20"/>
              </w:rPr>
              <w:t xml:space="preserve"> </w:t>
            </w:r>
            <w:r>
              <w:rPr>
                <w:rFonts w:ascii="Arial" w:hAnsi="Arial" w:cs="Arial"/>
                <w:sz w:val="20"/>
                <w:szCs w:val="20"/>
              </w:rPr>
              <w:t>OV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uvědomovat si význam celoživotního učení a být připraveni přizpůsobovat se měnícím se pracovním podmínkám;</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r w:rsidR="00800A95">
              <w:rPr>
                <w:rFonts w:ascii="Arial" w:hAnsi="Arial" w:cs="Arial"/>
                <w:sz w:val="20"/>
                <w:szCs w:val="20"/>
              </w:rPr>
              <w:t xml:space="preserve"> </w:t>
            </w:r>
            <w:r>
              <w:rPr>
                <w:rFonts w:ascii="Arial" w:hAnsi="Arial" w:cs="Arial"/>
                <w:sz w:val="20"/>
                <w:szCs w:val="20"/>
              </w:rPr>
              <w:t>OV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mít přehled o možnostech uplatnění na trhu práce v daném oboru; cílevědomě a zodpovědně rozhodovat o své budoucí profesní a vzdělávací dráze;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r w:rsidR="00800A95">
              <w:rPr>
                <w:rFonts w:ascii="Arial" w:hAnsi="Arial" w:cs="Arial"/>
                <w:sz w:val="20"/>
                <w:szCs w:val="20"/>
              </w:rPr>
              <w:t xml:space="preserve"> </w:t>
            </w:r>
            <w:r>
              <w:rPr>
                <w:rFonts w:ascii="Arial" w:hAnsi="Arial" w:cs="Arial"/>
                <w:sz w:val="20"/>
                <w:szCs w:val="20"/>
              </w:rPr>
              <w:t>OV </w:t>
            </w:r>
          </w:p>
        </w:tc>
      </w:tr>
      <w:tr w:rsidR="00D02EE1" w:rsidTr="00DD6134">
        <w:trPr>
          <w:trHeight w:val="94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w:hAnsi="TimesNewRoman" w:cs="Arial"/>
                <w:color w:val="000000"/>
              </w:rPr>
              <w:t xml:space="preserve">mít reálnou </w:t>
            </w:r>
            <w:r>
              <w:rPr>
                <w:rFonts w:ascii="TimesNewRoman CE" w:hAnsi="TimesNewRoman CE" w:cs="Arial"/>
                <w:color w:val="000000"/>
              </w:rPr>
              <w:t>představu o pracovních, platových a jiných podmínkách v oboru a o požadavcích zaměstnavatelů na pracovníky a umět je srovnávat se svými představami a předpoklady;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EK, ON, OV</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umět získávat a vyhodnocovat informace o pracovních i vzdělávacích příležitostech,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EK,ON,</w:t>
            </w:r>
            <w:r w:rsidR="00800A95">
              <w:rPr>
                <w:rFonts w:ascii="Arial" w:hAnsi="Arial" w:cs="Arial"/>
                <w:sz w:val="20"/>
                <w:szCs w:val="20"/>
              </w:rPr>
              <w:t xml:space="preserve"> </w:t>
            </w:r>
            <w:r>
              <w:rPr>
                <w:rFonts w:ascii="Arial" w:hAnsi="Arial" w:cs="Arial"/>
                <w:sz w:val="20"/>
                <w:szCs w:val="20"/>
              </w:rPr>
              <w:t>OV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využívat poradenských a zprostředkovatelských služeb jak z oblasti světa práce, tak vzdělávání;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EK,ON,</w:t>
            </w:r>
            <w:r w:rsidR="00800A95">
              <w:rPr>
                <w:rFonts w:ascii="Arial" w:hAnsi="Arial" w:cs="Arial"/>
                <w:sz w:val="20"/>
                <w:szCs w:val="20"/>
              </w:rPr>
              <w:t xml:space="preserve"> </w:t>
            </w:r>
            <w:r>
              <w:rPr>
                <w:rFonts w:ascii="Arial" w:hAnsi="Arial" w:cs="Arial"/>
                <w:sz w:val="20"/>
                <w:szCs w:val="20"/>
              </w:rPr>
              <w:t>OV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vhodně komunikovat s potenciálními zaměstnavateli, prezentovat svůj odborný potenciál a své profesní cíle;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EK,ON,ČJL,JA,JN,OV</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8</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znát obecná práva a povinnosti zaměstnavatelů a pracovníků;</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EK,ON,</w:t>
            </w:r>
            <w:r w:rsidR="00800A95">
              <w:rPr>
                <w:rFonts w:ascii="Arial" w:hAnsi="Arial" w:cs="Arial"/>
                <w:sz w:val="20"/>
                <w:szCs w:val="20"/>
              </w:rPr>
              <w:t xml:space="preserve"> </w:t>
            </w:r>
            <w:r>
              <w:rPr>
                <w:rFonts w:ascii="Arial" w:hAnsi="Arial" w:cs="Arial"/>
                <w:sz w:val="20"/>
                <w:szCs w:val="20"/>
              </w:rPr>
              <w:t>OV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9</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 xml:space="preserve">rozumět podstatě a principům podnikání, mít představu o právních, ekonomických, administrativních, osobnostních a etických aspektech </w:t>
            </w:r>
            <w:r>
              <w:rPr>
                <w:rFonts w:ascii="TimesNewRoman CE" w:hAnsi="TimesNewRoman CE" w:cs="Arial"/>
                <w:color w:val="000000"/>
              </w:rPr>
              <w:lastRenderedPageBreak/>
              <w:t xml:space="preserve">soukromého podnikání; </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lastRenderedPageBreak/>
              <w:t> EK,ON,</w:t>
            </w:r>
            <w:r w:rsidR="00800A95">
              <w:rPr>
                <w:rFonts w:ascii="Arial" w:hAnsi="Arial" w:cs="Arial"/>
                <w:sz w:val="20"/>
                <w:szCs w:val="20"/>
              </w:rPr>
              <w:t xml:space="preserve"> </w:t>
            </w:r>
            <w:r>
              <w:rPr>
                <w:rFonts w:ascii="Arial" w:hAnsi="Arial" w:cs="Arial"/>
                <w:sz w:val="20"/>
                <w:szCs w:val="20"/>
              </w:rPr>
              <w:t>OV</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lastRenderedPageBreak/>
              <w:t>10</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dokázat vyhledávat a posuzovat podnikatelské příležitosti v souladu s realitou tržního prostředí, svými předpoklady a dalšími možnostmi.</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EK,ON,</w:t>
            </w:r>
            <w:r w:rsidR="00800A95">
              <w:rPr>
                <w:rFonts w:ascii="Arial" w:hAnsi="Arial" w:cs="Arial"/>
                <w:sz w:val="20"/>
                <w:szCs w:val="20"/>
              </w:rPr>
              <w:t xml:space="preserve"> </w:t>
            </w:r>
            <w:r>
              <w:rPr>
                <w:rFonts w:ascii="Arial" w:hAnsi="Arial" w:cs="Arial"/>
                <w:sz w:val="20"/>
                <w:szCs w:val="20"/>
              </w:rPr>
              <w:t>OV</w:t>
            </w:r>
          </w:p>
        </w:tc>
      </w:tr>
      <w:tr w:rsidR="00D02EE1" w:rsidTr="00DD6134">
        <w:trPr>
          <w:trHeight w:val="255"/>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G</w:t>
            </w:r>
          </w:p>
        </w:tc>
        <w:tc>
          <w:tcPr>
            <w:tcW w:w="5449" w:type="dxa"/>
            <w:tcBorders>
              <w:top w:val="nil"/>
              <w:left w:val="nil"/>
              <w:bottom w:val="single" w:sz="4" w:space="0" w:color="auto"/>
              <w:right w:val="single" w:sz="4" w:space="0" w:color="auto"/>
            </w:tcBorders>
            <w:shd w:val="clear" w:color="auto" w:fill="FFFF00"/>
            <w:noWrap/>
            <w:vAlign w:val="bottom"/>
          </w:tcPr>
          <w:p w:rsidR="00D02EE1" w:rsidRDefault="00D02EE1" w:rsidP="00A36136">
            <w:pPr>
              <w:rPr>
                <w:rFonts w:ascii="Arial" w:hAnsi="Arial" w:cs="Arial"/>
                <w:b/>
                <w:bCs/>
                <w:sz w:val="20"/>
                <w:szCs w:val="20"/>
              </w:rPr>
            </w:pPr>
            <w:r>
              <w:rPr>
                <w:rFonts w:ascii="Arial" w:hAnsi="Arial" w:cs="Arial"/>
                <w:b/>
                <w:bCs/>
                <w:sz w:val="20"/>
                <w:szCs w:val="20"/>
              </w:rPr>
              <w:t>Matematické kompetence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správně používat a převádět běžné jednotky;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odb. předměty,</w:t>
            </w:r>
            <w:r w:rsidR="00800A95">
              <w:rPr>
                <w:rFonts w:ascii="Arial" w:hAnsi="Arial" w:cs="Arial"/>
                <w:sz w:val="20"/>
                <w:szCs w:val="20"/>
              </w:rPr>
              <w:t xml:space="preserve"> </w:t>
            </w:r>
            <w:r>
              <w:rPr>
                <w:rFonts w:ascii="Arial" w:hAnsi="Arial" w:cs="Arial"/>
                <w:sz w:val="20"/>
                <w:szCs w:val="20"/>
              </w:rPr>
              <w:t>M,</w:t>
            </w:r>
            <w:r w:rsidR="00800A95">
              <w:rPr>
                <w:rFonts w:ascii="Arial" w:hAnsi="Arial" w:cs="Arial"/>
                <w:sz w:val="20"/>
                <w:szCs w:val="20"/>
              </w:rPr>
              <w:t xml:space="preserve"> </w:t>
            </w:r>
            <w:r>
              <w:rPr>
                <w:rFonts w:ascii="Arial" w:hAnsi="Arial" w:cs="Arial"/>
                <w:sz w:val="20"/>
                <w:szCs w:val="20"/>
              </w:rPr>
              <w:t>F,</w:t>
            </w:r>
            <w:r w:rsidR="00800A95">
              <w:rPr>
                <w:rFonts w:ascii="Arial" w:hAnsi="Arial" w:cs="Arial"/>
                <w:sz w:val="20"/>
                <w:szCs w:val="20"/>
              </w:rPr>
              <w:t xml:space="preserve"> </w:t>
            </w:r>
            <w:r>
              <w:rPr>
                <w:rFonts w:ascii="Arial" w:hAnsi="Arial" w:cs="Arial"/>
                <w:sz w:val="20"/>
                <w:szCs w:val="20"/>
              </w:rPr>
              <w:t>OV</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w:hAnsi="TimesNewRoman" w:cs="Arial"/>
                <w:color w:val="000000"/>
              </w:rPr>
              <w:t>používat pojmy kvantifikujícího charakteru;</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odb. předměty,</w:t>
            </w:r>
            <w:r w:rsidR="00800A95">
              <w:rPr>
                <w:rFonts w:ascii="Arial" w:hAnsi="Arial" w:cs="Arial"/>
                <w:sz w:val="20"/>
                <w:szCs w:val="20"/>
              </w:rPr>
              <w:t xml:space="preserve"> </w:t>
            </w:r>
            <w:r>
              <w:rPr>
                <w:rFonts w:ascii="Arial" w:hAnsi="Arial" w:cs="Arial"/>
                <w:sz w:val="20"/>
                <w:szCs w:val="20"/>
              </w:rPr>
              <w:t>M,</w:t>
            </w:r>
            <w:r w:rsidR="00800A95">
              <w:rPr>
                <w:rFonts w:ascii="Arial" w:hAnsi="Arial" w:cs="Arial"/>
                <w:sz w:val="20"/>
                <w:szCs w:val="20"/>
              </w:rPr>
              <w:t xml:space="preserve"> </w:t>
            </w:r>
            <w:r>
              <w:rPr>
                <w:rFonts w:ascii="Arial" w:hAnsi="Arial" w:cs="Arial"/>
                <w:sz w:val="20"/>
                <w:szCs w:val="20"/>
              </w:rPr>
              <w:t>F,</w:t>
            </w:r>
            <w:r w:rsidR="00800A95">
              <w:rPr>
                <w:rFonts w:ascii="Arial" w:hAnsi="Arial" w:cs="Arial"/>
                <w:sz w:val="20"/>
                <w:szCs w:val="20"/>
              </w:rPr>
              <w:t xml:space="preserve"> </w:t>
            </w:r>
            <w:r>
              <w:rPr>
                <w:rFonts w:ascii="Arial" w:hAnsi="Arial" w:cs="Arial"/>
                <w:sz w:val="20"/>
                <w:szCs w:val="20"/>
              </w:rPr>
              <w:t>OV</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číst různé formy grafického znázornění (tabulky, diagramy, grafy, schémata apod.);</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odb. předměty,</w:t>
            </w:r>
            <w:r w:rsidR="00800A95">
              <w:rPr>
                <w:rFonts w:ascii="Arial" w:hAnsi="Arial" w:cs="Arial"/>
                <w:sz w:val="20"/>
                <w:szCs w:val="20"/>
              </w:rPr>
              <w:t xml:space="preserve"> </w:t>
            </w:r>
            <w:r>
              <w:rPr>
                <w:rFonts w:ascii="Arial" w:hAnsi="Arial" w:cs="Arial"/>
                <w:sz w:val="20"/>
                <w:szCs w:val="20"/>
              </w:rPr>
              <w:t>M,</w:t>
            </w:r>
            <w:r w:rsidR="00800A95">
              <w:rPr>
                <w:rFonts w:ascii="Arial" w:hAnsi="Arial" w:cs="Arial"/>
                <w:sz w:val="20"/>
                <w:szCs w:val="20"/>
              </w:rPr>
              <w:t xml:space="preserve"> </w:t>
            </w:r>
            <w:r>
              <w:rPr>
                <w:rFonts w:ascii="Arial" w:hAnsi="Arial" w:cs="Arial"/>
                <w:sz w:val="20"/>
                <w:szCs w:val="20"/>
              </w:rPr>
              <w:t>F,</w:t>
            </w:r>
            <w:r w:rsidR="00800A95">
              <w:rPr>
                <w:rFonts w:ascii="Arial" w:hAnsi="Arial" w:cs="Arial"/>
                <w:sz w:val="20"/>
                <w:szCs w:val="20"/>
              </w:rPr>
              <w:t xml:space="preserve"> </w:t>
            </w:r>
            <w:r>
              <w:rPr>
                <w:rFonts w:ascii="Arial" w:hAnsi="Arial" w:cs="Arial"/>
                <w:sz w:val="20"/>
                <w:szCs w:val="20"/>
              </w:rPr>
              <w:t>OV</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provádět reálný odhad výsledku řešení dané úlohy;</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odb. předměty,</w:t>
            </w:r>
            <w:r w:rsidR="00800A95">
              <w:rPr>
                <w:rFonts w:ascii="Arial" w:hAnsi="Arial" w:cs="Arial"/>
                <w:sz w:val="20"/>
                <w:szCs w:val="20"/>
              </w:rPr>
              <w:t xml:space="preserve"> </w:t>
            </w:r>
            <w:r>
              <w:rPr>
                <w:rFonts w:ascii="Arial" w:hAnsi="Arial" w:cs="Arial"/>
                <w:sz w:val="20"/>
                <w:szCs w:val="20"/>
              </w:rPr>
              <w:t>M,</w:t>
            </w:r>
            <w:r w:rsidR="00800A95">
              <w:rPr>
                <w:rFonts w:ascii="Arial" w:hAnsi="Arial" w:cs="Arial"/>
                <w:sz w:val="20"/>
                <w:szCs w:val="20"/>
              </w:rPr>
              <w:t xml:space="preserve"> </w:t>
            </w:r>
            <w:r>
              <w:rPr>
                <w:rFonts w:ascii="Arial" w:hAnsi="Arial" w:cs="Arial"/>
                <w:sz w:val="20"/>
                <w:szCs w:val="20"/>
              </w:rPr>
              <w:t>F,</w:t>
            </w:r>
            <w:r w:rsidR="00800A95">
              <w:rPr>
                <w:rFonts w:ascii="Arial" w:hAnsi="Arial" w:cs="Arial"/>
                <w:sz w:val="20"/>
                <w:szCs w:val="20"/>
              </w:rPr>
              <w:t xml:space="preserve"> </w:t>
            </w:r>
            <w:r>
              <w:rPr>
                <w:rFonts w:ascii="Arial" w:hAnsi="Arial" w:cs="Arial"/>
                <w:sz w:val="20"/>
                <w:szCs w:val="20"/>
              </w:rPr>
              <w:t>OV</w:t>
            </w:r>
          </w:p>
        </w:tc>
      </w:tr>
      <w:tr w:rsidR="00D02EE1" w:rsidTr="00DD6134">
        <w:trPr>
          <w:trHeight w:val="630"/>
        </w:trPr>
        <w:tc>
          <w:tcPr>
            <w:tcW w:w="866" w:type="dxa"/>
            <w:tcBorders>
              <w:top w:val="single" w:sz="4" w:space="0" w:color="auto"/>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single" w:sz="4" w:space="0" w:color="auto"/>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nacházet vztahy mezi jevy a předměty při řešení praktických úkolů, umět je popsat a využít pro dané řešení;</w:t>
            </w:r>
          </w:p>
        </w:tc>
        <w:tc>
          <w:tcPr>
            <w:tcW w:w="0" w:type="auto"/>
            <w:tcBorders>
              <w:top w:val="single" w:sz="4" w:space="0" w:color="auto"/>
              <w:bottom w:val="single" w:sz="4" w:space="0" w:color="auto"/>
              <w:right w:val="single" w:sz="4" w:space="0" w:color="auto"/>
            </w:tcBorders>
            <w:vAlign w:val="bottom"/>
          </w:tcPr>
          <w:p w:rsidR="00D02EE1" w:rsidRDefault="00800A95" w:rsidP="00800A95">
            <w:pPr>
              <w:jc w:val="left"/>
              <w:rPr>
                <w:rFonts w:ascii="Arial" w:hAnsi="Arial" w:cs="Arial"/>
                <w:sz w:val="20"/>
                <w:szCs w:val="20"/>
              </w:rPr>
            </w:pPr>
            <w:r>
              <w:rPr>
                <w:rFonts w:ascii="Arial" w:hAnsi="Arial" w:cs="Arial"/>
                <w:sz w:val="20"/>
                <w:szCs w:val="20"/>
              </w:rPr>
              <w:t>odb.</w:t>
            </w:r>
            <w:r w:rsidR="00D02EE1">
              <w:rPr>
                <w:rFonts w:ascii="Arial" w:hAnsi="Arial" w:cs="Arial"/>
                <w:sz w:val="20"/>
                <w:szCs w:val="20"/>
              </w:rPr>
              <w:t>předměty,</w:t>
            </w:r>
            <w:r>
              <w:rPr>
                <w:rFonts w:ascii="Arial" w:hAnsi="Arial" w:cs="Arial"/>
                <w:sz w:val="20"/>
                <w:szCs w:val="20"/>
              </w:rPr>
              <w:t xml:space="preserve"> </w:t>
            </w:r>
            <w:r w:rsidR="00D02EE1">
              <w:rPr>
                <w:rFonts w:ascii="Arial" w:hAnsi="Arial" w:cs="Arial"/>
                <w:sz w:val="20"/>
                <w:szCs w:val="20"/>
              </w:rPr>
              <w:t>M,</w:t>
            </w:r>
            <w:r>
              <w:rPr>
                <w:rFonts w:ascii="Arial" w:hAnsi="Arial" w:cs="Arial"/>
                <w:sz w:val="20"/>
                <w:szCs w:val="20"/>
              </w:rPr>
              <w:t xml:space="preserve"> </w:t>
            </w:r>
            <w:r w:rsidR="00D02EE1">
              <w:rPr>
                <w:rFonts w:ascii="Arial" w:hAnsi="Arial" w:cs="Arial"/>
                <w:sz w:val="20"/>
                <w:szCs w:val="20"/>
              </w:rPr>
              <w:t>F,</w:t>
            </w:r>
            <w:r>
              <w:rPr>
                <w:rFonts w:ascii="Arial" w:hAnsi="Arial" w:cs="Arial"/>
                <w:sz w:val="20"/>
                <w:szCs w:val="20"/>
              </w:rPr>
              <w:t xml:space="preserve"> </w:t>
            </w:r>
            <w:r w:rsidR="00D02EE1">
              <w:rPr>
                <w:rFonts w:ascii="Arial" w:hAnsi="Arial" w:cs="Arial"/>
                <w:sz w:val="20"/>
                <w:szCs w:val="20"/>
              </w:rPr>
              <w:t>CH,</w:t>
            </w:r>
            <w:r>
              <w:rPr>
                <w:rFonts w:ascii="Arial" w:hAnsi="Arial" w:cs="Arial"/>
                <w:sz w:val="20"/>
                <w:szCs w:val="20"/>
              </w:rPr>
              <w:br/>
              <w:t xml:space="preserve">                  </w:t>
            </w:r>
            <w:r w:rsidR="00D02EE1">
              <w:rPr>
                <w:rFonts w:ascii="Arial" w:hAnsi="Arial" w:cs="Arial"/>
                <w:sz w:val="20"/>
                <w:szCs w:val="20"/>
              </w:rPr>
              <w:t>OV </w:t>
            </w:r>
          </w:p>
        </w:tc>
      </w:tr>
      <w:tr w:rsidR="00D02EE1" w:rsidTr="00DD6134">
        <w:trPr>
          <w:trHeight w:val="39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aplikovat znalosti o základních tvarech předmětů a jejich vzájemné poloze v rovině i prostoru;</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odb. předměty,</w:t>
            </w:r>
            <w:r w:rsidR="00800A95">
              <w:rPr>
                <w:rFonts w:ascii="Arial" w:hAnsi="Arial" w:cs="Arial"/>
                <w:sz w:val="20"/>
                <w:szCs w:val="20"/>
              </w:rPr>
              <w:t xml:space="preserve"> </w:t>
            </w:r>
            <w:r>
              <w:rPr>
                <w:rFonts w:ascii="Arial" w:hAnsi="Arial" w:cs="Arial"/>
                <w:sz w:val="20"/>
                <w:szCs w:val="20"/>
              </w:rPr>
              <w:t>M,</w:t>
            </w:r>
            <w:r w:rsidR="00800A95">
              <w:rPr>
                <w:rFonts w:ascii="Arial" w:hAnsi="Arial" w:cs="Arial"/>
                <w:sz w:val="20"/>
                <w:szCs w:val="20"/>
              </w:rPr>
              <w:t xml:space="preserve"> </w:t>
            </w:r>
            <w:r>
              <w:rPr>
                <w:rFonts w:ascii="Arial" w:hAnsi="Arial" w:cs="Arial"/>
                <w:sz w:val="20"/>
                <w:szCs w:val="20"/>
              </w:rPr>
              <w:t>F,</w:t>
            </w:r>
            <w:r w:rsidR="00800A95">
              <w:rPr>
                <w:rFonts w:ascii="Arial" w:hAnsi="Arial" w:cs="Arial"/>
                <w:sz w:val="20"/>
                <w:szCs w:val="20"/>
              </w:rPr>
              <w:t xml:space="preserve"> </w:t>
            </w:r>
            <w:r>
              <w:rPr>
                <w:rFonts w:ascii="Arial" w:hAnsi="Arial" w:cs="Arial"/>
                <w:sz w:val="20"/>
                <w:szCs w:val="20"/>
              </w:rPr>
              <w:t>OV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aplikovat matematické postupy při řešení praktických úkolů v běžných situacích.</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odb. předměty,</w:t>
            </w:r>
            <w:r w:rsidR="00800A95">
              <w:rPr>
                <w:rFonts w:ascii="Arial" w:hAnsi="Arial" w:cs="Arial"/>
                <w:sz w:val="20"/>
                <w:szCs w:val="20"/>
              </w:rPr>
              <w:t xml:space="preserve"> </w:t>
            </w:r>
            <w:r>
              <w:rPr>
                <w:rFonts w:ascii="Arial" w:hAnsi="Arial" w:cs="Arial"/>
                <w:sz w:val="20"/>
                <w:szCs w:val="20"/>
              </w:rPr>
              <w:t>M,</w:t>
            </w:r>
            <w:r w:rsidR="00800A95">
              <w:rPr>
                <w:rFonts w:ascii="Arial" w:hAnsi="Arial" w:cs="Arial"/>
                <w:sz w:val="20"/>
                <w:szCs w:val="20"/>
              </w:rPr>
              <w:t xml:space="preserve"> </w:t>
            </w:r>
            <w:r>
              <w:rPr>
                <w:rFonts w:ascii="Arial" w:hAnsi="Arial" w:cs="Arial"/>
                <w:sz w:val="20"/>
                <w:szCs w:val="20"/>
              </w:rPr>
              <w:t>F,</w:t>
            </w:r>
            <w:r w:rsidR="00800A95">
              <w:rPr>
                <w:rFonts w:ascii="Arial" w:hAnsi="Arial" w:cs="Arial"/>
                <w:sz w:val="20"/>
                <w:szCs w:val="20"/>
              </w:rPr>
              <w:t xml:space="preserve"> </w:t>
            </w:r>
            <w:r>
              <w:rPr>
                <w:rFonts w:ascii="Arial" w:hAnsi="Arial" w:cs="Arial"/>
                <w:sz w:val="20"/>
                <w:szCs w:val="20"/>
              </w:rPr>
              <w:t>OV </w:t>
            </w:r>
          </w:p>
        </w:tc>
      </w:tr>
      <w:tr w:rsidR="00D02EE1" w:rsidTr="00DD6134">
        <w:trPr>
          <w:trHeight w:val="510"/>
        </w:trPr>
        <w:tc>
          <w:tcPr>
            <w:tcW w:w="866"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H</w:t>
            </w:r>
          </w:p>
        </w:tc>
        <w:tc>
          <w:tcPr>
            <w:tcW w:w="5449" w:type="dxa"/>
            <w:tcBorders>
              <w:top w:val="nil"/>
              <w:left w:val="nil"/>
              <w:bottom w:val="single" w:sz="4" w:space="0" w:color="auto"/>
              <w:right w:val="single" w:sz="4" w:space="0" w:color="auto"/>
            </w:tcBorders>
            <w:shd w:val="clear" w:color="auto" w:fill="FFFF00"/>
            <w:vAlign w:val="bottom"/>
          </w:tcPr>
          <w:p w:rsidR="00D02EE1" w:rsidRDefault="00D02EE1" w:rsidP="00A36136">
            <w:pPr>
              <w:rPr>
                <w:rFonts w:ascii="Arial" w:hAnsi="Arial" w:cs="Arial"/>
                <w:b/>
                <w:bCs/>
                <w:sz w:val="20"/>
                <w:szCs w:val="20"/>
              </w:rPr>
            </w:pPr>
            <w:r>
              <w:rPr>
                <w:rFonts w:ascii="Arial" w:hAnsi="Arial" w:cs="Arial"/>
                <w:b/>
                <w:bCs/>
                <w:sz w:val="20"/>
                <w:szCs w:val="20"/>
              </w:rPr>
              <w:t>Kompetence využívat prostředky informačních a komunikačních technologií a pracovat s informacemi</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rsidTr="00DD6134">
        <w:trPr>
          <w:trHeight w:val="630"/>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pracovat s osobním počítačem a dalšími prostředky informačních a komunikačních technologií;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IKT, TK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2</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pracovat s běžným základním a aplikačním programovým vybavením;</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IKT</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3</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učit se používat nové aplikace;</w:t>
            </w:r>
          </w:p>
        </w:tc>
        <w:tc>
          <w:tcPr>
            <w:tcW w:w="0" w:type="auto"/>
            <w:tcBorders>
              <w:top w:val="single" w:sz="4" w:space="0" w:color="auto"/>
              <w:bottom w:val="single" w:sz="4" w:space="0" w:color="auto"/>
              <w:right w:val="single" w:sz="4" w:space="0" w:color="auto"/>
            </w:tcBorders>
            <w:vAlign w:val="bottom"/>
          </w:tcPr>
          <w:p w:rsidR="00D02EE1" w:rsidRDefault="00800A95" w:rsidP="00A36136">
            <w:pPr>
              <w:rPr>
                <w:rFonts w:ascii="Arial" w:hAnsi="Arial" w:cs="Arial"/>
                <w:sz w:val="20"/>
                <w:szCs w:val="20"/>
              </w:rPr>
            </w:pPr>
            <w:r>
              <w:rPr>
                <w:rFonts w:ascii="Arial" w:hAnsi="Arial" w:cs="Arial"/>
                <w:sz w:val="20"/>
                <w:szCs w:val="20"/>
              </w:rPr>
              <w:t> IKT, TK </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4</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komunikovat elektronickou poštou a využívat další prostředky online a offline</w:t>
            </w:r>
            <w:r>
              <w:rPr>
                <w:rFonts w:ascii="TimesNewRoman" w:hAnsi="TimesNewRoman" w:cs="Arial"/>
                <w:color w:val="000000"/>
              </w:rPr>
              <w:t xml:space="preserve"> komunikace;</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IKT,ČJL</w:t>
            </w:r>
          </w:p>
        </w:tc>
      </w:tr>
      <w:tr w:rsidR="00D02EE1" w:rsidTr="00DD6134">
        <w:trPr>
          <w:trHeight w:val="31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5</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získávat informace z otevřených zdrojů, zejména pak s využitím celosvětové sítě Internet;</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p>
        </w:tc>
      </w:tr>
      <w:tr w:rsidR="00D02EE1" w:rsidTr="00DD6134">
        <w:trPr>
          <w:trHeight w:val="945"/>
        </w:trPr>
        <w:tc>
          <w:tcPr>
            <w:tcW w:w="866"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6</w:t>
            </w:r>
          </w:p>
        </w:tc>
        <w:tc>
          <w:tcPr>
            <w:tcW w:w="5449"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pracovat s informacemi z různých zdrojů nesenými na různých médiích (tištěných, elektronických, audiovizuálních), a to i s využitím prostředků informačních a komunikačních technologií;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p>
        </w:tc>
      </w:tr>
      <w:tr w:rsidR="00D02EE1" w:rsidTr="00DD6134">
        <w:trPr>
          <w:trHeight w:val="645"/>
        </w:trPr>
        <w:tc>
          <w:tcPr>
            <w:tcW w:w="866" w:type="dxa"/>
            <w:tcBorders>
              <w:top w:val="nil"/>
              <w:left w:val="single" w:sz="8" w:space="0" w:color="auto"/>
              <w:bottom w:val="single" w:sz="8"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7</w:t>
            </w:r>
          </w:p>
        </w:tc>
        <w:tc>
          <w:tcPr>
            <w:tcW w:w="5449" w:type="dxa"/>
            <w:tcBorders>
              <w:top w:val="nil"/>
              <w:left w:val="nil"/>
              <w:bottom w:val="single" w:sz="8"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CE" w:hAnsi="TimesNewRoman CE" w:cs="Arial"/>
                <w:color w:val="000000"/>
              </w:rPr>
              <w:t>uvědomovat si nutnost posuzovat rozdílnou věrohodnost různých informačních zdrojů a kriticky přistupovat k získaným informacím, být mediálně gramotní.</w:t>
            </w:r>
          </w:p>
        </w:tc>
        <w:tc>
          <w:tcPr>
            <w:tcW w:w="0" w:type="auto"/>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všechny předměty</w:t>
            </w:r>
          </w:p>
        </w:tc>
      </w:tr>
    </w:tbl>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pStyle w:val="Nadpis2"/>
      </w:pPr>
      <w:bookmarkStart w:id="9" w:name="_Toc230348003"/>
      <w:r>
        <w:lastRenderedPageBreak/>
        <w:t>11.2. Rozpracování odborných kompetenc</w:t>
      </w:r>
      <w:bookmarkEnd w:id="9"/>
      <w:r>
        <w:t>í</w:t>
      </w:r>
    </w:p>
    <w:p w:rsidR="00D02EE1" w:rsidRDefault="00D02EE1" w:rsidP="008A06D6">
      <w:pPr>
        <w:jc w:val="left"/>
        <w:rPr>
          <w:b/>
          <w:bCs/>
        </w:rPr>
      </w:pPr>
    </w:p>
    <w:p w:rsidR="00D02EE1" w:rsidRDefault="00D02EE1" w:rsidP="00A36136">
      <w:pPr>
        <w:rPr>
          <w:rFonts w:ascii="Arial" w:hAnsi="Arial" w:cs="Arial"/>
          <w:sz w:val="20"/>
          <w:szCs w:val="20"/>
          <w:bdr w:val="single" w:sz="4" w:space="0" w:color="auto"/>
        </w:rPr>
      </w:pPr>
      <w:r w:rsidRPr="000C6C27">
        <w:rPr>
          <w:rFonts w:ascii="Arial" w:hAnsi="Arial" w:cs="Arial"/>
          <w:sz w:val="20"/>
          <w:szCs w:val="20"/>
          <w:highlight w:val="green"/>
          <w:bdr w:val="single" w:sz="4" w:space="0" w:color="auto"/>
        </w:rPr>
        <w:t>Způsob začlenění odborných kompetencí do jednotlivých předmětů</w:t>
      </w:r>
    </w:p>
    <w:p w:rsidR="00D02EE1" w:rsidRDefault="00D02EE1" w:rsidP="00A36136">
      <w:pPr>
        <w:rPr>
          <w:rFonts w:ascii="Arial" w:hAnsi="Arial" w:cs="Arial"/>
          <w:sz w:val="20"/>
          <w:szCs w:val="20"/>
        </w:rPr>
      </w:pPr>
    </w:p>
    <w:tbl>
      <w:tblPr>
        <w:tblW w:w="9360" w:type="dxa"/>
        <w:tblInd w:w="-110" w:type="dxa"/>
        <w:tblLayout w:type="fixed"/>
        <w:tblCellMar>
          <w:left w:w="70" w:type="dxa"/>
          <w:right w:w="70" w:type="dxa"/>
        </w:tblCellMar>
        <w:tblLook w:val="0000" w:firstRow="0" w:lastRow="0" w:firstColumn="0" w:lastColumn="0" w:noHBand="0" w:noVBand="0"/>
      </w:tblPr>
      <w:tblGrid>
        <w:gridCol w:w="720"/>
        <w:gridCol w:w="6120"/>
        <w:gridCol w:w="2520"/>
      </w:tblGrid>
      <w:tr w:rsidR="00D02EE1">
        <w:trPr>
          <w:trHeight w:val="255"/>
        </w:trPr>
        <w:tc>
          <w:tcPr>
            <w:tcW w:w="720" w:type="dxa"/>
            <w:tcBorders>
              <w:top w:val="single" w:sz="4" w:space="0" w:color="auto"/>
              <w:left w:val="single" w:sz="8" w:space="0" w:color="auto"/>
              <w:bottom w:val="single" w:sz="4" w:space="0" w:color="auto"/>
              <w:right w:val="single" w:sz="4" w:space="0" w:color="auto"/>
            </w:tcBorders>
            <w:noWrap/>
            <w:vAlign w:val="bottom"/>
          </w:tcPr>
          <w:p w:rsidR="00D02EE1" w:rsidRDefault="00D02EE1" w:rsidP="00A36136">
            <w:pPr>
              <w:rPr>
                <w:rFonts w:ascii="Arial" w:hAnsi="Arial" w:cs="Arial"/>
                <w:sz w:val="20"/>
                <w:szCs w:val="20"/>
              </w:rPr>
            </w:pPr>
            <w:r>
              <w:rPr>
                <w:rFonts w:ascii="Arial" w:hAnsi="Arial" w:cs="Arial"/>
                <w:sz w:val="20"/>
                <w:szCs w:val="20"/>
              </w:rPr>
              <w:t> </w:t>
            </w:r>
          </w:p>
        </w:tc>
        <w:tc>
          <w:tcPr>
            <w:tcW w:w="6120" w:type="dxa"/>
            <w:tcBorders>
              <w:top w:val="single" w:sz="4" w:space="0" w:color="auto"/>
              <w:left w:val="nil"/>
              <w:bottom w:val="single" w:sz="4" w:space="0" w:color="auto"/>
              <w:right w:val="single" w:sz="4" w:space="0" w:color="auto"/>
            </w:tcBorders>
            <w:noWrap/>
            <w:vAlign w:val="bottom"/>
          </w:tcPr>
          <w:p w:rsidR="00D02EE1" w:rsidRDefault="00D02EE1" w:rsidP="00A36136">
            <w:pPr>
              <w:rPr>
                <w:rFonts w:ascii="Arial" w:hAnsi="Arial" w:cs="Arial"/>
                <w:sz w:val="20"/>
                <w:szCs w:val="20"/>
              </w:rPr>
            </w:pPr>
            <w:r>
              <w:rPr>
                <w:rFonts w:ascii="Arial" w:hAnsi="Arial" w:cs="Arial"/>
                <w:sz w:val="20"/>
                <w:szCs w:val="20"/>
              </w:rPr>
              <w:t>Odborné kompetence a jejich obsah</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předmět</w:t>
            </w:r>
          </w:p>
        </w:tc>
      </w:tr>
      <w:tr w:rsidR="00D02EE1">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A</w:t>
            </w:r>
          </w:p>
        </w:tc>
        <w:tc>
          <w:tcPr>
            <w:tcW w:w="6120" w:type="dxa"/>
            <w:tcBorders>
              <w:top w:val="nil"/>
              <w:left w:val="nil"/>
              <w:bottom w:val="single" w:sz="4" w:space="0" w:color="auto"/>
              <w:right w:val="single" w:sz="4" w:space="0" w:color="auto"/>
            </w:tcBorders>
            <w:shd w:val="clear" w:color="auto" w:fill="FFFF00"/>
            <w:noWrap/>
            <w:vAlign w:val="center"/>
          </w:tcPr>
          <w:p w:rsidR="00D02EE1" w:rsidRDefault="00D02EE1" w:rsidP="00800A95">
            <w:pPr>
              <w:jc w:val="left"/>
              <w:rPr>
                <w:rFonts w:ascii="Arial" w:hAnsi="Arial" w:cs="Arial"/>
                <w:b/>
                <w:bCs/>
                <w:sz w:val="20"/>
                <w:szCs w:val="20"/>
              </w:rPr>
            </w:pPr>
            <w:r>
              <w:rPr>
                <w:rFonts w:ascii="Arial" w:hAnsi="Arial" w:cs="Arial"/>
                <w:b/>
                <w:bCs/>
                <w:sz w:val="20"/>
                <w:szCs w:val="20"/>
              </w:rPr>
              <w:t>Pracovat s návrhy a technickou dokumentací,</w:t>
            </w:r>
            <w:r w:rsidR="00800A95">
              <w:rPr>
                <w:rFonts w:ascii="Arial" w:hAnsi="Arial" w:cs="Arial"/>
                <w:sz w:val="20"/>
                <w:szCs w:val="20"/>
              </w:rPr>
              <w:t xml:space="preserve"> tzn. </w:t>
            </w:r>
            <w:r>
              <w:rPr>
                <w:rFonts w:ascii="Arial" w:hAnsi="Arial" w:cs="Arial"/>
                <w:sz w:val="20"/>
                <w:szCs w:val="20"/>
              </w:rPr>
              <w:t>aby absolventi:</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trPr>
          <w:trHeight w:val="315"/>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rPr>
                <w:rFonts w:ascii="TimesNewRoman" w:hAnsi="TimesNewRoman" w:cs="Arial"/>
                <w:color w:val="000000"/>
              </w:rPr>
              <w:t>pracovali s </w:t>
            </w:r>
            <w:r>
              <w:rPr>
                <w:rFonts w:ascii="TimesNewRoman CE" w:hAnsi="TimesNewRoman CE" w:cs="Arial"/>
                <w:color w:val="000000"/>
              </w:rPr>
              <w:t>návrhy,případně výtvarnými návrhy</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TK,</w:t>
            </w:r>
            <w:r w:rsidR="00800A95">
              <w:rPr>
                <w:rFonts w:ascii="Arial" w:hAnsi="Arial" w:cs="Arial"/>
                <w:sz w:val="20"/>
                <w:szCs w:val="20"/>
              </w:rPr>
              <w:t xml:space="preserve"> </w:t>
            </w:r>
            <w:r>
              <w:rPr>
                <w:rFonts w:ascii="Arial" w:hAnsi="Arial" w:cs="Arial"/>
                <w:sz w:val="20"/>
                <w:szCs w:val="20"/>
              </w:rPr>
              <w:t>OV</w:t>
            </w:r>
          </w:p>
        </w:tc>
      </w:tr>
      <w:tr w:rsidR="00D02EE1">
        <w:trPr>
          <w:trHeight w:val="630"/>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2</w:t>
            </w:r>
          </w:p>
        </w:tc>
        <w:tc>
          <w:tcPr>
            <w:tcW w:w="6120"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t>vypracovali konstrukční a technologickou dokumentaci zhotovení jednoduchého truhlářského výrobku nebo jeho části</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TK,TE,OV</w:t>
            </w:r>
          </w:p>
        </w:tc>
      </w:tr>
      <w:tr w:rsidR="00D02EE1">
        <w:trPr>
          <w:trHeight w:val="630"/>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3</w:t>
            </w:r>
          </w:p>
        </w:tc>
        <w:tc>
          <w:tcPr>
            <w:tcW w:w="6120"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t>četli technickou dokumentaci jednoduchého výrobku</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TK,TE,OV</w:t>
            </w:r>
          </w:p>
        </w:tc>
      </w:tr>
      <w:tr w:rsidR="00D02EE1">
        <w:trPr>
          <w:trHeight w:val="315"/>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4</w:t>
            </w:r>
          </w:p>
        </w:tc>
        <w:tc>
          <w:tcPr>
            <w:tcW w:w="6120"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t>využívali jednoduché počítačové aplikace</w:t>
            </w:r>
          </w:p>
        </w:tc>
        <w:tc>
          <w:tcPr>
            <w:tcW w:w="2520" w:type="dxa"/>
            <w:tcBorders>
              <w:top w:val="single" w:sz="4" w:space="0" w:color="auto"/>
              <w:bottom w:val="single" w:sz="4" w:space="0" w:color="auto"/>
              <w:right w:val="single" w:sz="4" w:space="0" w:color="auto"/>
            </w:tcBorders>
            <w:vAlign w:val="bottom"/>
          </w:tcPr>
          <w:p w:rsidR="00D02EE1" w:rsidRDefault="00800A95" w:rsidP="00A36136">
            <w:pPr>
              <w:rPr>
                <w:rFonts w:ascii="Arial" w:hAnsi="Arial" w:cs="Arial"/>
                <w:sz w:val="20"/>
                <w:szCs w:val="20"/>
              </w:rPr>
            </w:pPr>
            <w:r>
              <w:rPr>
                <w:rFonts w:ascii="Arial" w:hAnsi="Arial" w:cs="Arial"/>
                <w:sz w:val="20"/>
                <w:szCs w:val="20"/>
              </w:rPr>
              <w:t xml:space="preserve">IKT,TK, </w:t>
            </w:r>
            <w:r w:rsidR="00D02EE1">
              <w:rPr>
                <w:rFonts w:ascii="Arial" w:hAnsi="Arial" w:cs="Arial"/>
                <w:sz w:val="20"/>
                <w:szCs w:val="20"/>
              </w:rPr>
              <w:t>OV</w:t>
            </w:r>
          </w:p>
        </w:tc>
      </w:tr>
      <w:tr w:rsidR="00D02EE1">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B</w:t>
            </w:r>
          </w:p>
        </w:tc>
        <w:tc>
          <w:tcPr>
            <w:tcW w:w="6120" w:type="dxa"/>
            <w:tcBorders>
              <w:top w:val="nil"/>
              <w:left w:val="nil"/>
              <w:bottom w:val="single" w:sz="4" w:space="0" w:color="auto"/>
              <w:right w:val="single" w:sz="4" w:space="0" w:color="auto"/>
            </w:tcBorders>
            <w:shd w:val="clear" w:color="auto" w:fill="FFFF00"/>
            <w:noWrap/>
            <w:vAlign w:val="center"/>
          </w:tcPr>
          <w:p w:rsidR="00D02EE1" w:rsidRDefault="00D02EE1" w:rsidP="00A36136">
            <w:pPr>
              <w:rPr>
                <w:rFonts w:ascii="Arial" w:hAnsi="Arial" w:cs="Arial"/>
                <w:b/>
                <w:bCs/>
                <w:sz w:val="20"/>
                <w:szCs w:val="20"/>
              </w:rPr>
            </w:pPr>
            <w:r>
              <w:rPr>
                <w:rFonts w:ascii="Arial" w:hAnsi="Arial" w:cs="Arial"/>
                <w:b/>
                <w:bCs/>
                <w:sz w:val="20"/>
                <w:szCs w:val="20"/>
              </w:rPr>
              <w:t>Zhotovovat základní výrobky truhlářské výroby,</w:t>
            </w:r>
            <w:r w:rsidR="00800A95">
              <w:rPr>
                <w:rFonts w:ascii="Arial" w:hAnsi="Arial" w:cs="Arial"/>
                <w:b/>
                <w:bCs/>
                <w:sz w:val="20"/>
                <w:szCs w:val="20"/>
              </w:rPr>
              <w:t xml:space="preserve"> </w:t>
            </w:r>
            <w:r>
              <w:rPr>
                <w:rFonts w:ascii="Arial" w:hAnsi="Arial" w:cs="Arial"/>
                <w:b/>
                <w:bCs/>
                <w:sz w:val="20"/>
                <w:szCs w:val="20"/>
              </w:rPr>
              <w:t xml:space="preserve">provádět jejich opravy a renovace, </w:t>
            </w:r>
            <w:r>
              <w:rPr>
                <w:rFonts w:ascii="Arial" w:hAnsi="Arial" w:cs="Arial"/>
                <w:sz w:val="20"/>
                <w:szCs w:val="20"/>
              </w:rPr>
              <w:t>tzn. aby absolventi:</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trPr>
          <w:trHeight w:val="1260"/>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vAlign w:val="bottom"/>
          </w:tcPr>
          <w:p w:rsidR="00D02EE1" w:rsidRPr="00A06753" w:rsidRDefault="00D02EE1" w:rsidP="002961B6">
            <w:pPr>
              <w:pStyle w:val="tabulka-odrky"/>
              <w:tabs>
                <w:tab w:val="clear" w:pos="170"/>
                <w:tab w:val="num" w:pos="710"/>
              </w:tabs>
              <w:rPr>
                <w:rFonts w:cs="TimesNewRoman"/>
                <w:szCs w:val="24"/>
              </w:rPr>
            </w:pPr>
            <w:r w:rsidRPr="00A06753">
              <w:rPr>
                <w:rFonts w:cs="TimesNewRoman"/>
                <w:szCs w:val="24"/>
              </w:rPr>
              <w:t xml:space="preserve">       volili a používali vhodné materiály a technologické postupy výroby daného výrobku nebo jejich varianty;</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Pr="002961B6" w:rsidRDefault="00D02EE1" w:rsidP="00A36136">
            <w:pPr>
              <w:rPr>
                <w:rFonts w:ascii="Arial" w:hAnsi="Arial" w:cs="Arial"/>
                <w:color w:val="000000"/>
                <w:sz w:val="20"/>
                <w:szCs w:val="20"/>
              </w:rPr>
            </w:pPr>
            <w:r w:rsidRPr="002961B6">
              <w:rPr>
                <w:rFonts w:ascii="Arial" w:hAnsi="Arial" w:cs="Arial"/>
                <w:color w:val="000000"/>
                <w:sz w:val="20"/>
                <w:szCs w:val="20"/>
              </w:rPr>
              <w:t>TE</w:t>
            </w:r>
            <w:r>
              <w:rPr>
                <w:rFonts w:ascii="Arial" w:hAnsi="Arial" w:cs="Arial"/>
                <w:color w:val="000000"/>
                <w:sz w:val="20"/>
                <w:szCs w:val="20"/>
              </w:rPr>
              <w:t>,MTR,OV</w:t>
            </w:r>
          </w:p>
        </w:tc>
      </w:tr>
      <w:tr w:rsidR="00D02EE1">
        <w:trPr>
          <w:trHeight w:val="630"/>
        </w:trPr>
        <w:tc>
          <w:tcPr>
            <w:tcW w:w="720"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2</w:t>
            </w:r>
          </w:p>
        </w:tc>
        <w:tc>
          <w:tcPr>
            <w:tcW w:w="6120" w:type="dxa"/>
            <w:tcBorders>
              <w:top w:val="nil"/>
              <w:left w:val="nil"/>
              <w:bottom w:val="single" w:sz="4" w:space="0" w:color="auto"/>
              <w:right w:val="single" w:sz="4" w:space="0" w:color="auto"/>
            </w:tcBorders>
            <w:vAlign w:val="bottom"/>
          </w:tcPr>
          <w:p w:rsidR="00D02EE1" w:rsidRPr="00A06753" w:rsidRDefault="00D02EE1" w:rsidP="002961B6">
            <w:pPr>
              <w:pStyle w:val="tabulka-odrky"/>
              <w:tabs>
                <w:tab w:val="clear" w:pos="170"/>
                <w:tab w:val="num" w:pos="710"/>
              </w:tabs>
              <w:rPr>
                <w:rFonts w:cs="TimesNewRoman"/>
                <w:szCs w:val="24"/>
              </w:rPr>
            </w:pPr>
            <w:r w:rsidRPr="00A06753">
              <w:rPr>
                <w:rFonts w:cs="TimesNewRoman"/>
                <w:szCs w:val="24"/>
              </w:rPr>
              <w:t xml:space="preserve">      volili a používali vhodné materiály a technologické postupy výroby daného výrobku nebo jejich varianty;</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MTR,TE,OV</w:t>
            </w:r>
          </w:p>
        </w:tc>
      </w:tr>
      <w:tr w:rsidR="00D02EE1">
        <w:trPr>
          <w:trHeight w:val="1260"/>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3</w:t>
            </w:r>
          </w:p>
        </w:tc>
        <w:tc>
          <w:tcPr>
            <w:tcW w:w="6120"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t>volili a používali různé ruční nástroje a strojně-technologické vybavení,</w:t>
            </w:r>
            <w:r w:rsidR="00800A95">
              <w:t xml:space="preserve"> </w:t>
            </w:r>
            <w:r>
              <w:t>prováděli jejich seřízení a běžnou údržbu</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VZ,OV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4</w:t>
            </w:r>
          </w:p>
        </w:tc>
        <w:tc>
          <w:tcPr>
            <w:tcW w:w="6120" w:type="dxa"/>
            <w:tcBorders>
              <w:top w:val="nil"/>
              <w:left w:val="nil"/>
              <w:bottom w:val="single" w:sz="4" w:space="0" w:color="auto"/>
              <w:right w:val="single" w:sz="4" w:space="0" w:color="auto"/>
            </w:tcBorders>
            <w:vAlign w:val="bottom"/>
          </w:tcPr>
          <w:p w:rsidR="00D02EE1" w:rsidRPr="00A06753" w:rsidRDefault="00D02EE1" w:rsidP="002961B6">
            <w:pPr>
              <w:pStyle w:val="tabulka-odrky"/>
              <w:tabs>
                <w:tab w:val="clear" w:pos="170"/>
                <w:tab w:val="num" w:pos="710"/>
              </w:tabs>
              <w:rPr>
                <w:rFonts w:cs="TimesNewRoman"/>
                <w:szCs w:val="24"/>
              </w:rPr>
            </w:pPr>
            <w:r w:rsidRPr="00A06753">
              <w:rPr>
                <w:rFonts w:ascii="TimesNewRoman CE" w:hAnsi="TimesNewRoman CE" w:cs="TimesNewRoman CE"/>
                <w:szCs w:val="24"/>
              </w:rPr>
              <w:t>zhotovovali výrobky individuální a sériové výroby nábytku,</w:t>
            </w:r>
            <w:r w:rsidR="00800A95">
              <w:rPr>
                <w:rFonts w:ascii="TimesNewRoman CE" w:hAnsi="TimesNewRoman CE" w:cs="TimesNewRoman CE"/>
                <w:szCs w:val="24"/>
              </w:rPr>
              <w:t xml:space="preserve"> </w:t>
            </w:r>
            <w:r w:rsidRPr="00A06753">
              <w:rPr>
                <w:rFonts w:ascii="TimesNewRoman CE" w:hAnsi="TimesNewRoman CE" w:cs="TimesNewRoman CE"/>
                <w:szCs w:val="24"/>
              </w:rPr>
              <w:t>bytového zařízení a stavebně truhlářské výroby;</w:t>
            </w:r>
          </w:p>
          <w:p w:rsidR="00D02EE1" w:rsidRPr="00A06753" w:rsidRDefault="00D02EE1" w:rsidP="00401167">
            <w:pPr>
              <w:pStyle w:val="tabulka-odrky"/>
              <w:tabs>
                <w:tab w:val="clear" w:pos="170"/>
                <w:tab w:val="num" w:pos="710"/>
              </w:tabs>
              <w:rPr>
                <w:rFonts w:cs="TimesNewRoman"/>
                <w:szCs w:val="24"/>
              </w:rPr>
            </w:pPr>
            <w:r w:rsidRPr="00A06753">
              <w:rPr>
                <w:rFonts w:ascii="TimesNewRoman CE" w:hAnsi="TimesNewRoman CE" w:cs="TimesNewRoman CE"/>
                <w:szCs w:val="24"/>
              </w:rPr>
              <w:t>realizovali odborně truhlářské práce ve výrobě dřevěných konstrukcí a ostatních výrobků oboru;</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center"/>
          </w:tcPr>
          <w:p w:rsidR="00D02EE1" w:rsidRDefault="00D02EE1" w:rsidP="00BA7DA3">
            <w:pPr>
              <w:jc w:val="center"/>
              <w:rPr>
                <w:rFonts w:ascii="Arial" w:hAnsi="Arial" w:cs="Arial"/>
                <w:sz w:val="20"/>
                <w:szCs w:val="20"/>
              </w:rPr>
            </w:pPr>
            <w:r>
              <w:rPr>
                <w:rFonts w:ascii="Arial" w:hAnsi="Arial" w:cs="Arial"/>
                <w:sz w:val="20"/>
                <w:szCs w:val="20"/>
              </w:rPr>
              <w:t>5</w:t>
            </w:r>
          </w:p>
        </w:tc>
        <w:tc>
          <w:tcPr>
            <w:tcW w:w="6120" w:type="dxa"/>
            <w:tcBorders>
              <w:top w:val="nil"/>
              <w:left w:val="nil"/>
              <w:bottom w:val="single" w:sz="4" w:space="0" w:color="auto"/>
              <w:right w:val="single" w:sz="4" w:space="0" w:color="auto"/>
            </w:tcBorders>
            <w:vAlign w:val="bottom"/>
          </w:tcPr>
          <w:p w:rsidR="00D02EE1" w:rsidRPr="00A06753" w:rsidRDefault="00D02EE1" w:rsidP="00BA7DA3">
            <w:pPr>
              <w:pStyle w:val="tabulka-odrky"/>
              <w:tabs>
                <w:tab w:val="clear" w:pos="170"/>
                <w:tab w:val="num" w:pos="710"/>
              </w:tabs>
              <w:rPr>
                <w:rFonts w:cs="Arial"/>
                <w:szCs w:val="24"/>
              </w:rPr>
            </w:pPr>
            <w:r w:rsidRPr="00A06753">
              <w:rPr>
                <w:rFonts w:ascii="TimesNewRoman CE" w:hAnsi="TimesNewRoman CE" w:cs="TimesNewRoman CE"/>
                <w:szCs w:val="24"/>
              </w:rPr>
              <w:t>ovládali prakticky činnosti v oblasti výrobní kontroly a     kontroly jakosti výrobků; volili a používali vhodné způsoby balení,</w:t>
            </w:r>
            <w:r w:rsidR="00800A95">
              <w:rPr>
                <w:rFonts w:ascii="TimesNewRoman CE" w:hAnsi="TimesNewRoman CE" w:cs="TimesNewRoman CE"/>
                <w:szCs w:val="24"/>
              </w:rPr>
              <w:t xml:space="preserve"> </w:t>
            </w:r>
            <w:r w:rsidRPr="00A06753">
              <w:rPr>
                <w:rFonts w:ascii="TimesNewRoman CE" w:hAnsi="TimesNewRoman CE" w:cs="TimesNewRoman CE"/>
                <w:szCs w:val="24"/>
              </w:rPr>
              <w:t>skladování,</w:t>
            </w:r>
            <w:r w:rsidR="00800A95">
              <w:rPr>
                <w:rFonts w:ascii="TimesNewRoman CE" w:hAnsi="TimesNewRoman CE" w:cs="TimesNewRoman CE"/>
                <w:szCs w:val="24"/>
              </w:rPr>
              <w:t xml:space="preserve"> </w:t>
            </w:r>
            <w:r w:rsidRPr="00A06753">
              <w:rPr>
                <w:rFonts w:ascii="TimesNewRoman CE" w:hAnsi="TimesNewRoman CE" w:cs="TimesNewRoman CE"/>
                <w:szCs w:val="24"/>
              </w:rPr>
              <w:t>přepravy a expedice hotových výrobků</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6</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num" w:pos="710"/>
              </w:tabs>
              <w:rPr>
                <w:rFonts w:cs="TimesNewRoman"/>
                <w:szCs w:val="24"/>
              </w:rPr>
            </w:pPr>
            <w:r w:rsidRPr="00A06753">
              <w:rPr>
                <w:rFonts w:ascii="TimesNewRoman CE" w:hAnsi="TimesNewRoman CE" w:cs="TimesNewRoman CE"/>
                <w:szCs w:val="24"/>
              </w:rPr>
              <w:t>osazovali truhlářské výrobky v objektech; prováděli jednoduché opravy a renovace výrobků; byli manuálně zruční;</w:t>
            </w:r>
          </w:p>
          <w:p w:rsidR="00D02EE1" w:rsidRPr="00A06753" w:rsidRDefault="00D02EE1" w:rsidP="00401167">
            <w:pPr>
              <w:pStyle w:val="tabulka-odrky"/>
              <w:tabs>
                <w:tab w:val="clear" w:pos="170"/>
                <w:tab w:val="num" w:pos="710"/>
              </w:tabs>
              <w:ind w:left="0" w:firstLine="0"/>
              <w:jc w:val="left"/>
              <w:rPr>
                <w:rFonts w:cs="Arial"/>
                <w:szCs w:val="24"/>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center"/>
          </w:tcPr>
          <w:p w:rsidR="00D02EE1" w:rsidRDefault="00D02EE1" w:rsidP="00A36136">
            <w:pPr>
              <w:jc w:val="center"/>
              <w:rPr>
                <w:rFonts w:ascii="Arial" w:hAnsi="Arial" w:cs="Arial"/>
                <w:sz w:val="20"/>
                <w:szCs w:val="20"/>
              </w:rPr>
            </w:pPr>
            <w:r>
              <w:rPr>
                <w:rFonts w:ascii="Arial" w:hAnsi="Arial" w:cs="Arial"/>
                <w:sz w:val="20"/>
                <w:szCs w:val="20"/>
              </w:rPr>
              <w:t>7</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num" w:pos="710"/>
              </w:tabs>
              <w:rPr>
                <w:rFonts w:cs="TimesNewRoman"/>
                <w:szCs w:val="24"/>
              </w:rPr>
            </w:pPr>
            <w:r w:rsidRPr="00A06753">
              <w:rPr>
                <w:rFonts w:ascii="TimesNewRoman CE" w:hAnsi="TimesNewRoman CE" w:cs="TimesNewRoman CE"/>
                <w:szCs w:val="24"/>
              </w:rPr>
              <w:t>měli návyk na čisté a pečlivě odvedené práce,</w:t>
            </w:r>
            <w:r w:rsidR="00800A95">
              <w:rPr>
                <w:rFonts w:ascii="TimesNewRoman CE" w:hAnsi="TimesNewRoman CE" w:cs="TimesNewRoman CE"/>
                <w:szCs w:val="24"/>
              </w:rPr>
              <w:t xml:space="preserve"> </w:t>
            </w:r>
            <w:r w:rsidRPr="00A06753">
              <w:rPr>
                <w:rFonts w:ascii="TimesNewRoman CE" w:hAnsi="TimesNewRoman CE" w:cs="TimesNewRoman CE"/>
                <w:szCs w:val="24"/>
              </w:rPr>
              <w:t>cit pro materiál,</w:t>
            </w:r>
            <w:r w:rsidR="00800A95">
              <w:rPr>
                <w:rFonts w:ascii="TimesNewRoman CE" w:hAnsi="TimesNewRoman CE" w:cs="TimesNewRoman CE"/>
                <w:szCs w:val="24"/>
              </w:rPr>
              <w:t xml:space="preserve"> </w:t>
            </w:r>
            <w:r w:rsidRPr="00A06753">
              <w:rPr>
                <w:rFonts w:ascii="TimesNewRoman CE" w:hAnsi="TimesNewRoman CE" w:cs="TimesNewRoman CE"/>
                <w:szCs w:val="24"/>
              </w:rPr>
              <w:t>provedení a hodnotu výrobku;</w:t>
            </w:r>
          </w:p>
          <w:p w:rsidR="00D02EE1" w:rsidRPr="00A06753" w:rsidRDefault="00D02EE1" w:rsidP="00401167">
            <w:pPr>
              <w:pStyle w:val="tabulka-odrky"/>
              <w:tabs>
                <w:tab w:val="clear" w:pos="170"/>
                <w:tab w:val="num" w:pos="710"/>
              </w:tabs>
              <w:rPr>
                <w:rFonts w:cs="Arial"/>
                <w:szCs w:val="24"/>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OV</w:t>
            </w:r>
          </w:p>
        </w:tc>
      </w:tr>
      <w:tr w:rsidR="00D02EE1">
        <w:trPr>
          <w:trHeight w:val="1035"/>
        </w:trPr>
        <w:tc>
          <w:tcPr>
            <w:tcW w:w="720" w:type="dxa"/>
            <w:tcBorders>
              <w:top w:val="nil"/>
              <w:left w:val="single" w:sz="8" w:space="0" w:color="auto"/>
              <w:bottom w:val="single" w:sz="4" w:space="0" w:color="auto"/>
              <w:right w:val="single" w:sz="4" w:space="0" w:color="auto"/>
            </w:tcBorders>
            <w:noWrap/>
          </w:tcPr>
          <w:p w:rsidR="00D02EE1" w:rsidRPr="00401167" w:rsidRDefault="00D02EE1">
            <w:pPr>
              <w:rPr>
                <w:sz w:val="20"/>
                <w:szCs w:val="20"/>
              </w:rPr>
            </w:pPr>
          </w:p>
          <w:p w:rsidR="00D02EE1" w:rsidRPr="00401167" w:rsidRDefault="00D02EE1">
            <w:pPr>
              <w:rPr>
                <w:sz w:val="20"/>
                <w:szCs w:val="20"/>
              </w:rPr>
            </w:pPr>
            <w:r w:rsidRPr="00401167">
              <w:rPr>
                <w:sz w:val="20"/>
                <w:szCs w:val="20"/>
              </w:rPr>
              <w:t>8</w:t>
            </w:r>
          </w:p>
        </w:tc>
        <w:tc>
          <w:tcPr>
            <w:tcW w:w="6120" w:type="dxa"/>
            <w:tcBorders>
              <w:top w:val="nil"/>
              <w:left w:val="nil"/>
              <w:bottom w:val="single" w:sz="4" w:space="0" w:color="auto"/>
              <w:right w:val="single" w:sz="4" w:space="0" w:color="auto"/>
            </w:tcBorders>
          </w:tcPr>
          <w:p w:rsidR="00D02EE1" w:rsidRDefault="00D02EE1"/>
          <w:p w:rsidR="00D02EE1" w:rsidRPr="00401167" w:rsidRDefault="00D02EE1">
            <w:pPr>
              <w:rPr>
                <w:sz w:val="20"/>
                <w:szCs w:val="20"/>
              </w:rPr>
            </w:pPr>
            <w:r>
              <w:t>dbali na estetický vzhled výrobků a přistupovali k práci tvořivým způsobem</w:t>
            </w:r>
          </w:p>
        </w:tc>
        <w:tc>
          <w:tcPr>
            <w:tcW w:w="2520" w:type="dxa"/>
            <w:tcBorders>
              <w:top w:val="single" w:sz="4" w:space="0" w:color="auto"/>
              <w:bottom w:val="single" w:sz="4" w:space="0" w:color="auto"/>
              <w:right w:val="single" w:sz="4" w:space="0" w:color="auto"/>
            </w:tcBorders>
          </w:tcPr>
          <w:p w:rsidR="00D02EE1" w:rsidRDefault="00D02EE1"/>
          <w:p w:rsidR="00D02EE1" w:rsidRDefault="00D02EE1"/>
          <w:p w:rsidR="00D02EE1" w:rsidRPr="00401167" w:rsidRDefault="00D02EE1">
            <w:pPr>
              <w:rPr>
                <w:rFonts w:ascii="Arial" w:hAnsi="Arial" w:cs="Arial"/>
                <w:sz w:val="20"/>
                <w:szCs w:val="20"/>
              </w:rPr>
            </w:pPr>
            <w:r w:rsidRPr="00401167">
              <w:rPr>
                <w:rFonts w:ascii="Arial" w:hAnsi="Arial" w:cs="Arial"/>
                <w:sz w:val="20"/>
                <w:szCs w:val="20"/>
              </w:rPr>
              <w:t>OV</w:t>
            </w:r>
          </w:p>
        </w:tc>
      </w:tr>
      <w:tr w:rsidR="00D02EE1">
        <w:trPr>
          <w:trHeight w:val="1035"/>
        </w:trPr>
        <w:tc>
          <w:tcPr>
            <w:tcW w:w="720" w:type="dxa"/>
            <w:tcBorders>
              <w:top w:val="nil"/>
              <w:left w:val="single" w:sz="8" w:space="0" w:color="auto"/>
              <w:bottom w:val="single" w:sz="4" w:space="0" w:color="auto"/>
              <w:right w:val="single" w:sz="4" w:space="0" w:color="auto"/>
            </w:tcBorders>
            <w:noWrap/>
          </w:tcPr>
          <w:p w:rsidR="00D02EE1" w:rsidRDefault="00D02EE1"/>
          <w:p w:rsidR="00D02EE1" w:rsidRDefault="00D02EE1"/>
          <w:p w:rsidR="00D02EE1" w:rsidRDefault="00D02EE1">
            <w:r>
              <w:t>9</w:t>
            </w:r>
          </w:p>
          <w:p w:rsidR="00D02EE1" w:rsidRDefault="00D02EE1"/>
        </w:tc>
        <w:tc>
          <w:tcPr>
            <w:tcW w:w="6120" w:type="dxa"/>
            <w:tcBorders>
              <w:top w:val="nil"/>
              <w:left w:val="nil"/>
              <w:bottom w:val="single" w:sz="4" w:space="0" w:color="auto"/>
              <w:right w:val="single" w:sz="4" w:space="0" w:color="auto"/>
            </w:tcBorders>
          </w:tcPr>
          <w:p w:rsidR="00D02EE1" w:rsidRDefault="00D02EE1"/>
          <w:p w:rsidR="00D02EE1" w:rsidRDefault="00D02EE1">
            <w:r>
              <w:t>uplatnili znalosti v oblasti prodeje a případně i v oblasti logistiky</w:t>
            </w:r>
          </w:p>
        </w:tc>
        <w:tc>
          <w:tcPr>
            <w:tcW w:w="2520" w:type="dxa"/>
            <w:tcBorders>
              <w:top w:val="single" w:sz="4" w:space="0" w:color="auto"/>
              <w:bottom w:val="single" w:sz="4" w:space="0" w:color="auto"/>
              <w:right w:val="single" w:sz="4" w:space="0" w:color="auto"/>
            </w:tcBorders>
          </w:tcPr>
          <w:p w:rsidR="00D02EE1" w:rsidRDefault="00D02EE1"/>
          <w:p w:rsidR="00D02EE1" w:rsidRDefault="00D02EE1"/>
          <w:p w:rsidR="00D02EE1" w:rsidRPr="00401167" w:rsidRDefault="00D02EE1">
            <w:pPr>
              <w:rPr>
                <w:rFonts w:ascii="Arial" w:hAnsi="Arial" w:cs="Arial"/>
                <w:sz w:val="20"/>
                <w:szCs w:val="20"/>
              </w:rPr>
            </w:pPr>
            <w:r>
              <w:rPr>
                <w:rFonts w:ascii="Arial" w:hAnsi="Arial" w:cs="Arial"/>
                <w:sz w:val="20"/>
                <w:szCs w:val="20"/>
              </w:rPr>
              <w:t>OV</w:t>
            </w:r>
          </w:p>
        </w:tc>
      </w:tr>
      <w:tr w:rsidR="00D02EE1">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C</w:t>
            </w:r>
          </w:p>
        </w:tc>
        <w:tc>
          <w:tcPr>
            <w:tcW w:w="6120" w:type="dxa"/>
            <w:tcBorders>
              <w:top w:val="nil"/>
              <w:left w:val="nil"/>
              <w:bottom w:val="single" w:sz="4" w:space="0" w:color="auto"/>
              <w:right w:val="single" w:sz="4" w:space="0" w:color="auto"/>
            </w:tcBorders>
            <w:shd w:val="clear" w:color="auto" w:fill="FFFF00"/>
            <w:noWrap/>
            <w:vAlign w:val="center"/>
          </w:tcPr>
          <w:p w:rsidR="00D02EE1" w:rsidRDefault="00D02EE1" w:rsidP="00A36136">
            <w:pPr>
              <w:rPr>
                <w:rFonts w:ascii="Arial" w:hAnsi="Arial" w:cs="Arial"/>
                <w:b/>
                <w:bCs/>
                <w:sz w:val="20"/>
                <w:szCs w:val="20"/>
              </w:rPr>
            </w:pPr>
            <w:r>
              <w:rPr>
                <w:rFonts w:ascii="Arial" w:hAnsi="Arial" w:cs="Arial"/>
                <w:b/>
                <w:bCs/>
                <w:sz w:val="20"/>
                <w:szCs w:val="20"/>
              </w:rPr>
              <w:t>Dbát na bezpečnost práce a ochranu zdraví při práci</w:t>
            </w:r>
            <w:r>
              <w:rPr>
                <w:rFonts w:ascii="Arial" w:hAnsi="Arial" w:cs="Arial"/>
                <w:sz w:val="20"/>
                <w:szCs w:val="20"/>
              </w:rPr>
              <w:t>, tzn. aby absolventi:</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trPr>
          <w:trHeight w:val="1035"/>
        </w:trPr>
        <w:tc>
          <w:tcPr>
            <w:tcW w:w="720"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vAlign w:val="bottom"/>
          </w:tcPr>
          <w:p w:rsidR="00D02EE1" w:rsidRDefault="00D02EE1" w:rsidP="00A36136">
            <w:pPr>
              <w:rPr>
                <w:rFonts w:ascii="TimesNewRoman" w:hAnsi="TimesNewRoman" w:cs="Arial"/>
                <w:color w:val="000000"/>
              </w:rPr>
            </w:pPr>
            <w:r>
              <w:t>chápali bezpečnost práce jako nedílnou součást péče o zdraví své i spolupracovníků</w:t>
            </w:r>
            <w:r w:rsidR="00800A95">
              <w:t xml:space="preserve"> </w:t>
            </w:r>
            <w:r>
              <w:t xml:space="preserve"> ( i dalších osob vyskytujících se na pracovištích,</w:t>
            </w:r>
            <w:r w:rsidR="00800A95">
              <w:t xml:space="preserve"> </w:t>
            </w:r>
            <w:r>
              <w:t>např. klientů,</w:t>
            </w:r>
            <w:r w:rsidR="00800A95">
              <w:t xml:space="preserve"> </w:t>
            </w:r>
            <w:r>
              <w:t>zákazníků,</w:t>
            </w:r>
            <w:r w:rsidR="00800A95">
              <w:t xml:space="preserve"> </w:t>
            </w:r>
            <w:r>
              <w:t>návštěvníků) i jako součást řízení jakosti a jako jednu z podmínek získání či udržení certifikátu jakosti podle příslušných norem;</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TE,VZ,OV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2</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num" w:pos="710"/>
              </w:tabs>
              <w:rPr>
                <w:rFonts w:cs="TimesNewRoman"/>
                <w:szCs w:val="24"/>
              </w:rPr>
            </w:pPr>
            <w:r w:rsidRPr="00A06753">
              <w:rPr>
                <w:rFonts w:ascii="TimesNewRoman CE" w:hAnsi="TimesNewRoman CE" w:cs="TimesNewRoman CE"/>
                <w:szCs w:val="24"/>
              </w:rPr>
              <w:t>znali a dodržovali základní právní předpisy týkající se bezpečnosti a ochrany zdraví při práci a požární prevence;</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TE,VZ,OV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bottom"/>
          </w:tcPr>
          <w:p w:rsidR="00D02EE1" w:rsidRDefault="00D02EE1" w:rsidP="00401167">
            <w:pPr>
              <w:ind w:firstLine="0"/>
              <w:rPr>
                <w:rFonts w:ascii="Arial" w:hAnsi="Arial" w:cs="Arial"/>
                <w:sz w:val="20"/>
                <w:szCs w:val="20"/>
              </w:rPr>
            </w:pPr>
            <w:r>
              <w:rPr>
                <w:rFonts w:ascii="Arial" w:hAnsi="Arial" w:cs="Arial"/>
                <w:sz w:val="20"/>
                <w:szCs w:val="20"/>
              </w:rPr>
              <w:t xml:space="preserve">       3   </w:t>
            </w:r>
          </w:p>
        </w:tc>
        <w:tc>
          <w:tcPr>
            <w:tcW w:w="6120" w:type="dxa"/>
            <w:tcBorders>
              <w:top w:val="nil"/>
              <w:left w:val="nil"/>
              <w:bottom w:val="single" w:sz="4" w:space="0" w:color="auto"/>
              <w:right w:val="single" w:sz="4" w:space="0" w:color="auto"/>
            </w:tcBorders>
            <w:vAlign w:val="bottom"/>
          </w:tcPr>
          <w:p w:rsidR="00D02EE1" w:rsidRDefault="00D02EE1" w:rsidP="00A36136">
            <w:r>
              <w:t>osvojili si zásady a návyky bezpečné a zdraví neohrožující pracovní činnosti včetně zásad ochrany zdraví při práci u zařízení se zobrazovacími jednotkami (monitory,</w:t>
            </w:r>
            <w:r w:rsidR="00800A95">
              <w:t xml:space="preserve"> </w:t>
            </w:r>
            <w:r>
              <w:t>displeji,</w:t>
            </w:r>
            <w:r w:rsidR="00800A95">
              <w:t xml:space="preserve"> </w:t>
            </w:r>
            <w:r>
              <w:t>apod.), rozpoznali možnost nebezpečí úrazu nebo ohrožení zdraví a byli schopni zajistit odstranění závad a možných rizik;</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IKT,TE,VZ,OV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bottom"/>
          </w:tcPr>
          <w:p w:rsidR="00D02EE1" w:rsidRDefault="00D02EE1" w:rsidP="00401167">
            <w:pPr>
              <w:ind w:firstLine="0"/>
              <w:rPr>
                <w:rFonts w:ascii="Arial" w:hAnsi="Arial" w:cs="Arial"/>
                <w:sz w:val="20"/>
                <w:szCs w:val="20"/>
              </w:rPr>
            </w:pPr>
            <w:r>
              <w:rPr>
                <w:rFonts w:ascii="Arial" w:hAnsi="Arial" w:cs="Arial"/>
                <w:sz w:val="20"/>
                <w:szCs w:val="20"/>
              </w:rPr>
              <w:t xml:space="preserve">        4</w:t>
            </w:r>
          </w:p>
        </w:tc>
        <w:tc>
          <w:tcPr>
            <w:tcW w:w="6120" w:type="dxa"/>
            <w:tcBorders>
              <w:top w:val="nil"/>
              <w:left w:val="nil"/>
              <w:bottom w:val="single" w:sz="4" w:space="0" w:color="auto"/>
              <w:right w:val="single" w:sz="4" w:space="0" w:color="auto"/>
            </w:tcBorders>
            <w:vAlign w:val="bottom"/>
          </w:tcPr>
          <w:p w:rsidR="00D02EE1" w:rsidRDefault="00D02EE1" w:rsidP="00401167">
            <w:pPr>
              <w:ind w:firstLine="0"/>
            </w:pPr>
            <w:r>
              <w:t xml:space="preserve">znali systém péče o zdraví pracujících (včetně preventivní péče, uměli uplatňovat nároky                 </w:t>
            </w:r>
          </w:p>
          <w:p w:rsidR="00D02EE1" w:rsidRDefault="00D02EE1" w:rsidP="00401167">
            <w:pPr>
              <w:ind w:firstLine="0"/>
            </w:pPr>
            <w:r>
              <w:t xml:space="preserve">   ochranu zdraví v souvislosti s prací, nároky vzniklé</w:t>
            </w:r>
            <w:r w:rsidR="00800A95">
              <w:t xml:space="preserve"> úrazem nebo poškozením zdraví </w:t>
            </w:r>
            <w:r>
              <w:t xml:space="preserve">v  </w:t>
            </w:r>
          </w:p>
          <w:p w:rsidR="00D02EE1" w:rsidRDefault="00D02EE1" w:rsidP="00401167">
            <w:pPr>
              <w:ind w:firstLine="0"/>
            </w:pPr>
            <w:r>
              <w:t xml:space="preserve">   </w:t>
            </w:r>
            <w:r w:rsidR="00800A95">
              <w:t>souvislosti s vykonáváním práce)</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BE,</w:t>
            </w:r>
            <w:r w:rsidR="00800A95">
              <w:rPr>
                <w:rFonts w:ascii="Arial" w:hAnsi="Arial" w:cs="Arial"/>
                <w:sz w:val="20"/>
                <w:szCs w:val="20"/>
              </w:rPr>
              <w:t xml:space="preserve"> </w:t>
            </w:r>
            <w:r>
              <w:rPr>
                <w:rFonts w:ascii="Arial" w:hAnsi="Arial" w:cs="Arial"/>
                <w:sz w:val="20"/>
                <w:szCs w:val="20"/>
              </w:rPr>
              <w:t>ON,</w:t>
            </w:r>
            <w:r w:rsidR="00800A95">
              <w:rPr>
                <w:rFonts w:ascii="Arial" w:hAnsi="Arial" w:cs="Arial"/>
                <w:sz w:val="20"/>
                <w:szCs w:val="20"/>
              </w:rPr>
              <w:t xml:space="preserve"> </w:t>
            </w:r>
            <w:r>
              <w:rPr>
                <w:rFonts w:ascii="Arial" w:hAnsi="Arial" w:cs="Arial"/>
                <w:sz w:val="20"/>
                <w:szCs w:val="20"/>
              </w:rPr>
              <w:t>TV,</w:t>
            </w:r>
            <w:r w:rsidR="00800A95">
              <w:rPr>
                <w:rFonts w:ascii="Arial" w:hAnsi="Arial" w:cs="Arial"/>
                <w:sz w:val="20"/>
                <w:szCs w:val="20"/>
              </w:rPr>
              <w:t xml:space="preserve"> </w:t>
            </w:r>
            <w:r>
              <w:rPr>
                <w:rFonts w:ascii="Arial" w:hAnsi="Arial" w:cs="Arial"/>
                <w:sz w:val="20"/>
                <w:szCs w:val="20"/>
              </w:rPr>
              <w:t>OV</w:t>
            </w:r>
          </w:p>
        </w:tc>
      </w:tr>
      <w:tr w:rsidR="00D02EE1">
        <w:trPr>
          <w:trHeight w:val="1035"/>
        </w:trPr>
        <w:tc>
          <w:tcPr>
            <w:tcW w:w="720" w:type="dxa"/>
            <w:tcBorders>
              <w:top w:val="nil"/>
              <w:left w:val="single" w:sz="8" w:space="0" w:color="auto"/>
              <w:bottom w:val="single" w:sz="4" w:space="0" w:color="auto"/>
              <w:right w:val="single" w:sz="4" w:space="0" w:color="auto"/>
            </w:tcBorders>
            <w:noWrap/>
            <w:vAlign w:val="bottom"/>
          </w:tcPr>
          <w:p w:rsidR="00D02EE1" w:rsidRDefault="00D02EE1" w:rsidP="00401167">
            <w:pPr>
              <w:ind w:firstLine="0"/>
              <w:rPr>
                <w:rFonts w:ascii="Arial" w:hAnsi="Arial" w:cs="Arial"/>
                <w:sz w:val="20"/>
                <w:szCs w:val="20"/>
              </w:rPr>
            </w:pPr>
            <w:r>
              <w:rPr>
                <w:rFonts w:ascii="Arial" w:hAnsi="Arial" w:cs="Arial"/>
                <w:sz w:val="20"/>
                <w:szCs w:val="20"/>
              </w:rPr>
              <w:t xml:space="preserve">        5      </w:t>
            </w:r>
          </w:p>
        </w:tc>
        <w:tc>
          <w:tcPr>
            <w:tcW w:w="6120" w:type="dxa"/>
            <w:tcBorders>
              <w:top w:val="nil"/>
              <w:left w:val="nil"/>
              <w:bottom w:val="single" w:sz="4" w:space="0" w:color="auto"/>
              <w:right w:val="single" w:sz="4" w:space="0" w:color="auto"/>
            </w:tcBorders>
            <w:vAlign w:val="bottom"/>
          </w:tcPr>
          <w:p w:rsidR="00D02EE1" w:rsidRPr="00401167" w:rsidRDefault="00800A95" w:rsidP="00401167">
            <w:pPr>
              <w:ind w:firstLine="0"/>
            </w:pPr>
            <w:r>
              <w:t xml:space="preserve">byli vybaveni </w:t>
            </w:r>
            <w:r w:rsidR="00D02EE1">
              <w:t>vědomostmi o zásadách poskytování první pomoci při náhlém onemocnění nebo úrazu a dokázali první pomoc sami poskytnout.</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BE,</w:t>
            </w:r>
            <w:r w:rsidR="00800A95">
              <w:rPr>
                <w:rFonts w:ascii="Arial" w:hAnsi="Arial" w:cs="Arial"/>
                <w:sz w:val="20"/>
                <w:szCs w:val="20"/>
              </w:rPr>
              <w:t xml:space="preserve"> </w:t>
            </w:r>
            <w:r>
              <w:rPr>
                <w:rFonts w:ascii="Arial" w:hAnsi="Arial" w:cs="Arial"/>
                <w:sz w:val="20"/>
                <w:szCs w:val="20"/>
              </w:rPr>
              <w:t>ON,</w:t>
            </w:r>
            <w:r w:rsidR="00800A95">
              <w:rPr>
                <w:rFonts w:ascii="Arial" w:hAnsi="Arial" w:cs="Arial"/>
                <w:sz w:val="20"/>
                <w:szCs w:val="20"/>
              </w:rPr>
              <w:t xml:space="preserve"> </w:t>
            </w:r>
            <w:r>
              <w:rPr>
                <w:rFonts w:ascii="Arial" w:hAnsi="Arial" w:cs="Arial"/>
                <w:sz w:val="20"/>
                <w:szCs w:val="20"/>
              </w:rPr>
              <w:t>TV,</w:t>
            </w:r>
            <w:r w:rsidR="00800A95">
              <w:rPr>
                <w:rFonts w:ascii="Arial" w:hAnsi="Arial" w:cs="Arial"/>
                <w:sz w:val="20"/>
                <w:szCs w:val="20"/>
              </w:rPr>
              <w:t xml:space="preserve"> </w:t>
            </w:r>
            <w:r>
              <w:rPr>
                <w:rFonts w:ascii="Arial" w:hAnsi="Arial" w:cs="Arial"/>
                <w:sz w:val="20"/>
                <w:szCs w:val="20"/>
              </w:rPr>
              <w:t>OV</w:t>
            </w:r>
          </w:p>
        </w:tc>
      </w:tr>
      <w:tr w:rsidR="00D02EE1">
        <w:trPr>
          <w:trHeight w:val="255"/>
        </w:trPr>
        <w:tc>
          <w:tcPr>
            <w:tcW w:w="720" w:type="dxa"/>
            <w:tcBorders>
              <w:top w:val="nil"/>
              <w:left w:val="single" w:sz="8" w:space="0" w:color="auto"/>
              <w:bottom w:val="single" w:sz="4" w:space="0" w:color="auto"/>
              <w:right w:val="single" w:sz="4" w:space="0" w:color="auto"/>
            </w:tcBorders>
            <w:shd w:val="clear" w:color="auto" w:fill="FFFF00"/>
            <w:noWrap/>
            <w:vAlign w:val="center"/>
          </w:tcPr>
          <w:p w:rsidR="00D02EE1" w:rsidRDefault="00D02EE1" w:rsidP="00A36136">
            <w:pPr>
              <w:jc w:val="center"/>
              <w:rPr>
                <w:rFonts w:ascii="Arial" w:hAnsi="Arial" w:cs="Arial"/>
                <w:b/>
                <w:bCs/>
                <w:sz w:val="20"/>
                <w:szCs w:val="20"/>
              </w:rPr>
            </w:pPr>
            <w:r>
              <w:rPr>
                <w:rFonts w:ascii="Arial" w:hAnsi="Arial" w:cs="Arial"/>
                <w:b/>
                <w:bCs/>
                <w:sz w:val="20"/>
                <w:szCs w:val="20"/>
              </w:rPr>
              <w:t>D</w:t>
            </w:r>
          </w:p>
        </w:tc>
        <w:tc>
          <w:tcPr>
            <w:tcW w:w="6120" w:type="dxa"/>
            <w:tcBorders>
              <w:top w:val="nil"/>
              <w:left w:val="nil"/>
              <w:bottom w:val="single" w:sz="4" w:space="0" w:color="auto"/>
              <w:right w:val="single" w:sz="4" w:space="0" w:color="auto"/>
            </w:tcBorders>
            <w:shd w:val="clear" w:color="auto" w:fill="FFFF00"/>
            <w:noWrap/>
            <w:vAlign w:val="center"/>
          </w:tcPr>
          <w:p w:rsidR="00D02EE1" w:rsidRDefault="00D02EE1" w:rsidP="00A36136">
            <w:pPr>
              <w:rPr>
                <w:rFonts w:ascii="Arial" w:hAnsi="Arial" w:cs="Arial"/>
                <w:b/>
                <w:bCs/>
                <w:sz w:val="20"/>
                <w:szCs w:val="20"/>
              </w:rPr>
            </w:pPr>
            <w:r>
              <w:rPr>
                <w:rFonts w:ascii="Arial" w:hAnsi="Arial" w:cs="Arial"/>
                <w:b/>
                <w:bCs/>
                <w:sz w:val="20"/>
                <w:szCs w:val="20"/>
              </w:rPr>
              <w:t>Usilovat o nejvyšší kvalitu své práce,</w:t>
            </w:r>
            <w:r w:rsidR="00800A95">
              <w:rPr>
                <w:rFonts w:ascii="Arial" w:hAnsi="Arial" w:cs="Arial"/>
                <w:b/>
                <w:bCs/>
                <w:sz w:val="20"/>
                <w:szCs w:val="20"/>
              </w:rPr>
              <w:t xml:space="preserve"> </w:t>
            </w:r>
            <w:r>
              <w:rPr>
                <w:rFonts w:ascii="Arial" w:hAnsi="Arial" w:cs="Arial"/>
                <w:b/>
                <w:bCs/>
                <w:sz w:val="20"/>
                <w:szCs w:val="20"/>
              </w:rPr>
              <w:t>výrobků nebo služeb</w:t>
            </w:r>
            <w:r>
              <w:rPr>
                <w:rFonts w:ascii="Arial" w:hAnsi="Arial" w:cs="Arial"/>
                <w:sz w:val="20"/>
                <w:szCs w:val="20"/>
              </w:rPr>
              <w:t>, tzn. aby absolventi:</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 </w:t>
            </w:r>
          </w:p>
        </w:tc>
      </w:tr>
      <w:tr w:rsidR="00D02EE1">
        <w:trPr>
          <w:trHeight w:val="780"/>
        </w:trPr>
        <w:tc>
          <w:tcPr>
            <w:tcW w:w="720" w:type="dxa"/>
            <w:tcBorders>
              <w:top w:val="nil"/>
              <w:left w:val="single" w:sz="8" w:space="0" w:color="auto"/>
              <w:bottom w:val="single" w:sz="4" w:space="0" w:color="auto"/>
              <w:right w:val="single" w:sz="4" w:space="0" w:color="auto"/>
            </w:tcBorders>
            <w:noWrap/>
            <w:vAlign w:val="bottom"/>
          </w:tcPr>
          <w:p w:rsidR="00D02EE1" w:rsidRDefault="00D02EE1" w:rsidP="00A36136">
            <w:pPr>
              <w:jc w:val="center"/>
              <w:rPr>
                <w:rFonts w:ascii="Arial" w:hAnsi="Arial" w:cs="Arial"/>
                <w:sz w:val="20"/>
                <w:szCs w:val="20"/>
              </w:rPr>
            </w:pPr>
            <w:r>
              <w:rPr>
                <w:rFonts w:ascii="Arial" w:hAnsi="Arial" w:cs="Arial"/>
                <w:sz w:val="20"/>
                <w:szCs w:val="20"/>
              </w:rPr>
              <w:t>1</w:t>
            </w:r>
          </w:p>
        </w:tc>
        <w:tc>
          <w:tcPr>
            <w:tcW w:w="6120" w:type="dxa"/>
            <w:tcBorders>
              <w:top w:val="nil"/>
              <w:left w:val="nil"/>
              <w:bottom w:val="single" w:sz="4" w:space="0" w:color="auto"/>
              <w:right w:val="single" w:sz="4" w:space="0" w:color="auto"/>
            </w:tcBorders>
            <w:vAlign w:val="bottom"/>
          </w:tcPr>
          <w:p w:rsidR="00D02EE1" w:rsidRDefault="00D02EE1" w:rsidP="00401167">
            <w:pPr>
              <w:ind w:firstLine="0"/>
              <w:rPr>
                <w:rFonts w:ascii="TimesNewRoman" w:hAnsi="TimesNewRoman" w:cs="Arial"/>
                <w:color w:val="000000"/>
              </w:rPr>
            </w:pPr>
            <w:r>
              <w:t>chápali kvalitu jako významný nástroj konkurenceschopnosti a dobrého jména podniku;</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EK,ON,</w:t>
            </w:r>
            <w:r w:rsidR="00800A95">
              <w:rPr>
                <w:rFonts w:ascii="Arial" w:hAnsi="Arial" w:cs="Arial"/>
                <w:sz w:val="20"/>
                <w:szCs w:val="20"/>
              </w:rPr>
              <w:t xml:space="preserve"> </w:t>
            </w:r>
            <w:r>
              <w:rPr>
                <w:rFonts w:ascii="Arial" w:hAnsi="Arial" w:cs="Arial"/>
                <w:sz w:val="20"/>
                <w:szCs w:val="20"/>
              </w:rPr>
              <w:t>OV</w:t>
            </w:r>
          </w:p>
        </w:tc>
      </w:tr>
      <w:tr w:rsidR="00D02EE1">
        <w:trPr>
          <w:trHeight w:val="1260"/>
        </w:trPr>
        <w:tc>
          <w:tcPr>
            <w:tcW w:w="720" w:type="dxa"/>
            <w:tcBorders>
              <w:top w:val="nil"/>
              <w:left w:val="single" w:sz="8" w:space="0" w:color="auto"/>
              <w:bottom w:val="single" w:sz="4" w:space="0" w:color="auto"/>
              <w:right w:val="single" w:sz="4" w:space="0" w:color="auto"/>
            </w:tcBorders>
            <w:vAlign w:val="bottom"/>
          </w:tcPr>
          <w:p w:rsidR="00D02EE1" w:rsidRPr="00401167" w:rsidRDefault="00D02EE1" w:rsidP="00A36136">
            <w:pPr>
              <w:jc w:val="right"/>
              <w:rPr>
                <w:rFonts w:ascii="Arial" w:hAnsi="Arial" w:cs="Arial"/>
                <w:color w:val="000000"/>
                <w:sz w:val="20"/>
                <w:szCs w:val="20"/>
              </w:rPr>
            </w:pPr>
            <w:r w:rsidRPr="00401167">
              <w:rPr>
                <w:rFonts w:ascii="Arial" w:hAnsi="Arial" w:cs="Arial"/>
                <w:color w:val="000000"/>
                <w:sz w:val="20"/>
                <w:szCs w:val="20"/>
              </w:rPr>
              <w:t>2</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num" w:pos="710"/>
              </w:tabs>
              <w:rPr>
                <w:rFonts w:cs="TimesNewRoman"/>
                <w:szCs w:val="24"/>
              </w:rPr>
            </w:pPr>
            <w:r w:rsidRPr="00A06753">
              <w:rPr>
                <w:rFonts w:ascii="TimesNewRoman CE" w:hAnsi="TimesNewRoman CE" w:cs="TimesNewRoman CE"/>
                <w:szCs w:val="24"/>
              </w:rPr>
              <w:t>dodržovali stanovené normy (standardy) a předpisy související se systémem řízení jakosti zavedeným na pracovišti;</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Pr="00401167" w:rsidRDefault="00D02EE1" w:rsidP="00A36136">
            <w:pPr>
              <w:rPr>
                <w:rFonts w:ascii="Arial" w:hAnsi="Arial" w:cs="Arial"/>
                <w:color w:val="000000"/>
                <w:sz w:val="20"/>
                <w:szCs w:val="20"/>
              </w:rPr>
            </w:pPr>
            <w:r w:rsidRPr="00401167">
              <w:rPr>
                <w:rFonts w:ascii="Arial" w:hAnsi="Arial" w:cs="Arial"/>
                <w:color w:val="000000"/>
                <w:sz w:val="20"/>
                <w:szCs w:val="20"/>
              </w:rPr>
              <w:t>EK,TE,</w:t>
            </w:r>
            <w:r>
              <w:rPr>
                <w:rFonts w:ascii="Arial" w:hAnsi="Arial" w:cs="Arial"/>
                <w:color w:val="000000"/>
                <w:sz w:val="20"/>
                <w:szCs w:val="20"/>
              </w:rPr>
              <w:t>VZ,</w:t>
            </w:r>
            <w:r w:rsidRPr="00401167">
              <w:rPr>
                <w:rFonts w:ascii="Arial" w:hAnsi="Arial" w:cs="Arial"/>
                <w:color w:val="000000"/>
                <w:sz w:val="20"/>
                <w:szCs w:val="20"/>
              </w:rPr>
              <w:t>OV</w:t>
            </w:r>
          </w:p>
        </w:tc>
      </w:tr>
      <w:tr w:rsidR="00D02EE1">
        <w:trPr>
          <w:trHeight w:val="780"/>
        </w:trPr>
        <w:tc>
          <w:tcPr>
            <w:tcW w:w="720" w:type="dxa"/>
            <w:tcBorders>
              <w:top w:val="nil"/>
              <w:left w:val="single" w:sz="8" w:space="0" w:color="auto"/>
              <w:bottom w:val="single" w:sz="4" w:space="0" w:color="auto"/>
              <w:right w:val="single" w:sz="4" w:space="0" w:color="auto"/>
            </w:tcBorders>
            <w:vAlign w:val="bottom"/>
          </w:tcPr>
          <w:p w:rsidR="00D02EE1" w:rsidRPr="00401167" w:rsidRDefault="00D02EE1" w:rsidP="00401167">
            <w:pPr>
              <w:jc w:val="right"/>
              <w:rPr>
                <w:rFonts w:ascii="Arial" w:hAnsi="Arial" w:cs="Arial"/>
                <w:color w:val="000000"/>
                <w:sz w:val="20"/>
                <w:szCs w:val="20"/>
              </w:rPr>
            </w:pPr>
            <w:r w:rsidRPr="00401167">
              <w:rPr>
                <w:rFonts w:ascii="Arial" w:hAnsi="Arial" w:cs="Arial"/>
                <w:color w:val="000000"/>
                <w:sz w:val="20"/>
                <w:szCs w:val="20"/>
              </w:rPr>
              <w:t>3</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clear" w:pos="252"/>
                <w:tab w:val="num" w:pos="0"/>
              </w:tabs>
              <w:ind w:left="180" w:hanging="360"/>
              <w:rPr>
                <w:rFonts w:cs="TimesNewRoman"/>
                <w:szCs w:val="24"/>
              </w:rPr>
            </w:pPr>
            <w:r w:rsidRPr="00A06753">
              <w:rPr>
                <w:rFonts w:ascii="TimesNewRoman CE" w:hAnsi="TimesNewRoman CE" w:cs="TimesNewRoman CE"/>
                <w:szCs w:val="24"/>
              </w:rPr>
              <w:t xml:space="preserve">  dbali na zabezpečování parametrů (standardů) kvality procesů,</w:t>
            </w:r>
            <w:r w:rsidR="00800A95">
              <w:rPr>
                <w:rFonts w:ascii="TimesNewRoman CE" w:hAnsi="TimesNewRoman CE" w:cs="TimesNewRoman CE"/>
                <w:szCs w:val="24"/>
              </w:rPr>
              <w:t xml:space="preserve"> </w:t>
            </w:r>
            <w:r w:rsidRPr="00A06753">
              <w:rPr>
                <w:rFonts w:ascii="TimesNewRoman CE" w:hAnsi="TimesNewRoman CE" w:cs="TimesNewRoman CE"/>
                <w:szCs w:val="24"/>
              </w:rPr>
              <w:t>výrobků nebo   služeb,</w:t>
            </w:r>
            <w:r w:rsidR="00800A95">
              <w:rPr>
                <w:rFonts w:ascii="TimesNewRoman CE" w:hAnsi="TimesNewRoman CE" w:cs="TimesNewRoman CE"/>
                <w:szCs w:val="24"/>
              </w:rPr>
              <w:t xml:space="preserve"> </w:t>
            </w:r>
            <w:r w:rsidRPr="00A06753">
              <w:rPr>
                <w:rFonts w:ascii="TimesNewRoman CE" w:hAnsi="TimesNewRoman CE" w:cs="TimesNewRoman CE"/>
                <w:szCs w:val="24"/>
              </w:rPr>
              <w:t>zohledňovali požadavky klienta (zákazníka,</w:t>
            </w:r>
            <w:r w:rsidR="00800A95">
              <w:rPr>
                <w:rFonts w:ascii="TimesNewRoman CE" w:hAnsi="TimesNewRoman CE" w:cs="TimesNewRoman CE"/>
                <w:szCs w:val="24"/>
              </w:rPr>
              <w:t xml:space="preserve"> </w:t>
            </w:r>
            <w:r w:rsidRPr="00A06753">
              <w:rPr>
                <w:rFonts w:ascii="TimesNewRoman CE" w:hAnsi="TimesNewRoman CE" w:cs="TimesNewRoman CE"/>
                <w:szCs w:val="24"/>
              </w:rPr>
              <w:t>občana).</w:t>
            </w:r>
          </w:p>
          <w:p w:rsidR="00D02EE1" w:rsidRDefault="00D02EE1" w:rsidP="00401167">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401167">
            <w:pPr>
              <w:rPr>
                <w:rFonts w:ascii="Arial" w:hAnsi="Arial" w:cs="Arial"/>
                <w:sz w:val="20"/>
                <w:szCs w:val="20"/>
              </w:rPr>
            </w:pPr>
            <w:r>
              <w:rPr>
                <w:rFonts w:ascii="Arial" w:hAnsi="Arial" w:cs="Arial"/>
                <w:sz w:val="20"/>
                <w:szCs w:val="20"/>
              </w:rPr>
              <w:t>EK,OV</w:t>
            </w:r>
          </w:p>
        </w:tc>
      </w:tr>
      <w:tr w:rsidR="00D02EE1">
        <w:trPr>
          <w:trHeight w:val="780"/>
        </w:trPr>
        <w:tc>
          <w:tcPr>
            <w:tcW w:w="720" w:type="dxa"/>
            <w:tcBorders>
              <w:top w:val="nil"/>
              <w:left w:val="single" w:sz="8" w:space="0" w:color="auto"/>
              <w:bottom w:val="single" w:sz="4" w:space="0" w:color="auto"/>
              <w:right w:val="single" w:sz="4" w:space="0" w:color="auto"/>
            </w:tcBorders>
            <w:vAlign w:val="center"/>
          </w:tcPr>
          <w:p w:rsidR="00D02EE1" w:rsidRPr="00401167" w:rsidRDefault="00D02EE1" w:rsidP="00401167">
            <w:pPr>
              <w:jc w:val="center"/>
              <w:rPr>
                <w:rFonts w:ascii="Arial" w:hAnsi="Arial" w:cs="Arial"/>
                <w:b/>
                <w:bCs/>
                <w:sz w:val="20"/>
                <w:szCs w:val="20"/>
                <w:highlight w:val="yellow"/>
              </w:rPr>
            </w:pPr>
            <w:r>
              <w:rPr>
                <w:rFonts w:ascii="Arial" w:hAnsi="Arial" w:cs="Arial"/>
                <w:b/>
                <w:bCs/>
                <w:sz w:val="20"/>
                <w:szCs w:val="20"/>
                <w:highlight w:val="yellow"/>
              </w:rPr>
              <w:t>E</w:t>
            </w:r>
          </w:p>
        </w:tc>
        <w:tc>
          <w:tcPr>
            <w:tcW w:w="6120" w:type="dxa"/>
            <w:tcBorders>
              <w:top w:val="nil"/>
              <w:left w:val="nil"/>
              <w:bottom w:val="single" w:sz="4" w:space="0" w:color="auto"/>
              <w:right w:val="single" w:sz="4" w:space="0" w:color="auto"/>
            </w:tcBorders>
            <w:vAlign w:val="center"/>
          </w:tcPr>
          <w:p w:rsidR="00D02EE1" w:rsidRPr="00401167" w:rsidRDefault="00D02EE1" w:rsidP="00401167">
            <w:pPr>
              <w:rPr>
                <w:rFonts w:ascii="Arial" w:hAnsi="Arial" w:cs="Arial"/>
                <w:b/>
                <w:bCs/>
                <w:sz w:val="20"/>
                <w:szCs w:val="20"/>
                <w:highlight w:val="yellow"/>
              </w:rPr>
            </w:pPr>
            <w:r w:rsidRPr="00401167">
              <w:rPr>
                <w:rFonts w:ascii="Arial" w:hAnsi="Arial" w:cs="Arial"/>
                <w:b/>
                <w:bCs/>
                <w:sz w:val="20"/>
                <w:szCs w:val="20"/>
                <w:highlight w:val="yellow"/>
              </w:rPr>
              <w:t>Jednat ekonomicky a v souladu se strategií udržitelného rozvoje</w:t>
            </w:r>
            <w:r w:rsidR="00800A95">
              <w:rPr>
                <w:rFonts w:ascii="Arial" w:hAnsi="Arial" w:cs="Arial"/>
                <w:sz w:val="20"/>
                <w:szCs w:val="20"/>
                <w:highlight w:val="yellow"/>
              </w:rPr>
              <w:t xml:space="preserve">, tzn. </w:t>
            </w:r>
            <w:r w:rsidRPr="00401167">
              <w:rPr>
                <w:rFonts w:ascii="Arial" w:hAnsi="Arial" w:cs="Arial"/>
                <w:sz w:val="20"/>
                <w:szCs w:val="20"/>
                <w:highlight w:val="yellow"/>
              </w:rPr>
              <w:t>aby absolventi:</w:t>
            </w:r>
          </w:p>
        </w:tc>
        <w:tc>
          <w:tcPr>
            <w:tcW w:w="2520" w:type="dxa"/>
            <w:tcBorders>
              <w:top w:val="single" w:sz="4" w:space="0" w:color="auto"/>
              <w:bottom w:val="single" w:sz="4" w:space="0" w:color="auto"/>
              <w:right w:val="single" w:sz="4" w:space="0" w:color="auto"/>
            </w:tcBorders>
            <w:vAlign w:val="bottom"/>
          </w:tcPr>
          <w:p w:rsidR="00D02EE1" w:rsidRDefault="00D02EE1" w:rsidP="00401167">
            <w:pPr>
              <w:rPr>
                <w:rFonts w:ascii="Arial" w:hAnsi="Arial" w:cs="Arial"/>
                <w:sz w:val="20"/>
                <w:szCs w:val="20"/>
              </w:rPr>
            </w:pPr>
            <w:r>
              <w:rPr>
                <w:rFonts w:ascii="Arial" w:hAnsi="Arial" w:cs="Arial"/>
                <w:sz w:val="20"/>
                <w:szCs w:val="20"/>
              </w:rPr>
              <w:t> </w:t>
            </w:r>
          </w:p>
        </w:tc>
      </w:tr>
      <w:tr w:rsidR="00D02EE1">
        <w:trPr>
          <w:trHeight w:val="780"/>
        </w:trPr>
        <w:tc>
          <w:tcPr>
            <w:tcW w:w="720" w:type="dxa"/>
            <w:tcBorders>
              <w:top w:val="nil"/>
              <w:left w:val="single" w:sz="8" w:space="0" w:color="auto"/>
              <w:bottom w:val="single" w:sz="4" w:space="0" w:color="auto"/>
              <w:right w:val="single" w:sz="4" w:space="0" w:color="auto"/>
            </w:tcBorders>
            <w:vAlign w:val="bottom"/>
          </w:tcPr>
          <w:p w:rsidR="00D02EE1" w:rsidRPr="00401167" w:rsidRDefault="00D02EE1" w:rsidP="00A36136">
            <w:pPr>
              <w:jc w:val="right"/>
              <w:rPr>
                <w:rFonts w:ascii="Arial" w:hAnsi="Arial" w:cs="Arial"/>
                <w:color w:val="000000"/>
                <w:sz w:val="20"/>
                <w:szCs w:val="20"/>
              </w:rPr>
            </w:pPr>
            <w:r w:rsidRPr="00401167">
              <w:rPr>
                <w:rFonts w:ascii="Arial" w:hAnsi="Arial" w:cs="Arial"/>
                <w:color w:val="000000"/>
                <w:sz w:val="20"/>
                <w:szCs w:val="20"/>
              </w:rPr>
              <w:t>1</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clear" w:pos="252"/>
              </w:tabs>
              <w:ind w:left="-60" w:firstLine="0"/>
              <w:rPr>
                <w:rFonts w:cs="TimesNewRoman"/>
                <w:szCs w:val="24"/>
              </w:rPr>
            </w:pPr>
            <w:r w:rsidRPr="00A06753">
              <w:rPr>
                <w:rFonts w:ascii="TimesNewRoman CE" w:hAnsi="TimesNewRoman CE" w:cs="TimesNewRoman CE"/>
                <w:szCs w:val="24"/>
              </w:rPr>
              <w:t>znali význam,</w:t>
            </w:r>
            <w:r w:rsidR="00800A95">
              <w:rPr>
                <w:rFonts w:ascii="TimesNewRoman CE" w:hAnsi="TimesNewRoman CE" w:cs="TimesNewRoman CE"/>
                <w:szCs w:val="24"/>
              </w:rPr>
              <w:t xml:space="preserve"> </w:t>
            </w:r>
            <w:r w:rsidRPr="00A06753">
              <w:rPr>
                <w:rFonts w:ascii="TimesNewRoman CE" w:hAnsi="TimesNewRoman CE" w:cs="TimesNewRoman CE"/>
                <w:szCs w:val="24"/>
              </w:rPr>
              <w:t>účel a užitečnost vykonávané práce,</w:t>
            </w:r>
            <w:r w:rsidR="00800A95">
              <w:rPr>
                <w:rFonts w:ascii="TimesNewRoman CE" w:hAnsi="TimesNewRoman CE" w:cs="TimesNewRoman CE"/>
                <w:szCs w:val="24"/>
              </w:rPr>
              <w:t xml:space="preserve"> </w:t>
            </w:r>
            <w:r w:rsidRPr="00A06753">
              <w:rPr>
                <w:rFonts w:ascii="TimesNewRoman CE" w:hAnsi="TimesNewRoman CE" w:cs="TimesNewRoman CE"/>
                <w:szCs w:val="24"/>
              </w:rPr>
              <w:t>její finanční, popř. společenské ohodnocení;</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EK,ON</w:t>
            </w:r>
            <w:r w:rsidR="00800A95">
              <w:rPr>
                <w:rFonts w:ascii="Arial" w:hAnsi="Arial" w:cs="Arial"/>
                <w:sz w:val="20"/>
                <w:szCs w:val="20"/>
              </w:rPr>
              <w:t xml:space="preserve"> </w:t>
            </w:r>
            <w:r>
              <w:rPr>
                <w:rFonts w:ascii="Arial" w:hAnsi="Arial" w:cs="Arial"/>
                <w:sz w:val="20"/>
                <w:szCs w:val="20"/>
              </w:rPr>
              <w:t>,OV</w:t>
            </w:r>
          </w:p>
        </w:tc>
      </w:tr>
      <w:tr w:rsidR="00D02EE1">
        <w:trPr>
          <w:trHeight w:val="780"/>
        </w:trPr>
        <w:tc>
          <w:tcPr>
            <w:tcW w:w="720" w:type="dxa"/>
            <w:tcBorders>
              <w:top w:val="nil"/>
              <w:left w:val="single" w:sz="8" w:space="0" w:color="auto"/>
              <w:bottom w:val="single" w:sz="4" w:space="0" w:color="auto"/>
              <w:right w:val="single" w:sz="4" w:space="0" w:color="auto"/>
            </w:tcBorders>
            <w:vAlign w:val="bottom"/>
          </w:tcPr>
          <w:p w:rsidR="00D02EE1" w:rsidRPr="00401167" w:rsidRDefault="00D02EE1" w:rsidP="00A36136">
            <w:pPr>
              <w:jc w:val="right"/>
              <w:rPr>
                <w:rFonts w:ascii="Arial" w:hAnsi="Arial" w:cs="Arial"/>
                <w:color w:val="000000"/>
                <w:sz w:val="20"/>
                <w:szCs w:val="20"/>
              </w:rPr>
            </w:pPr>
            <w:r>
              <w:rPr>
                <w:rFonts w:ascii="Arial" w:hAnsi="Arial" w:cs="Arial"/>
                <w:color w:val="000000"/>
                <w:sz w:val="20"/>
                <w:szCs w:val="20"/>
              </w:rPr>
              <w:lastRenderedPageBreak/>
              <w:t>2</w:t>
            </w:r>
          </w:p>
        </w:tc>
        <w:tc>
          <w:tcPr>
            <w:tcW w:w="6120" w:type="dxa"/>
            <w:tcBorders>
              <w:top w:val="nil"/>
              <w:left w:val="nil"/>
              <w:bottom w:val="single" w:sz="4" w:space="0" w:color="auto"/>
              <w:right w:val="single" w:sz="4" w:space="0" w:color="auto"/>
            </w:tcBorders>
            <w:vAlign w:val="bottom"/>
          </w:tcPr>
          <w:p w:rsidR="00800A95" w:rsidRDefault="00D02EE1" w:rsidP="00A36136">
            <w:r>
              <w:t xml:space="preserve">zvažovali při plánování a posuzování určité činnosti </w:t>
            </w:r>
          </w:p>
          <w:p w:rsidR="00D02EE1" w:rsidRDefault="00D02EE1" w:rsidP="00A36136">
            <w:pPr>
              <w:rPr>
                <w:rFonts w:ascii="TimesNewRoman" w:hAnsi="TimesNewRoman" w:cs="Arial"/>
                <w:color w:val="000000"/>
              </w:rPr>
            </w:pPr>
            <w:r>
              <w:t>( v pracovním procesu i v běžném životě) možné náklady,</w:t>
            </w:r>
            <w:r w:rsidR="00800A95">
              <w:t xml:space="preserve"> </w:t>
            </w:r>
            <w:r>
              <w:t>výnosy a zisk,</w:t>
            </w:r>
            <w:r w:rsidR="00800A95">
              <w:t xml:space="preserve"> </w:t>
            </w:r>
            <w:r>
              <w:t>vliv na životní prostředí,</w:t>
            </w:r>
            <w:r w:rsidR="00800A95">
              <w:t xml:space="preserve"> </w:t>
            </w:r>
            <w:r>
              <w:t>sociální dopady</w:t>
            </w: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EK,OV</w:t>
            </w:r>
          </w:p>
        </w:tc>
      </w:tr>
      <w:tr w:rsidR="00D02EE1">
        <w:trPr>
          <w:trHeight w:val="780"/>
        </w:trPr>
        <w:tc>
          <w:tcPr>
            <w:tcW w:w="720" w:type="dxa"/>
            <w:tcBorders>
              <w:top w:val="nil"/>
              <w:left w:val="single" w:sz="8" w:space="0" w:color="auto"/>
              <w:bottom w:val="single" w:sz="4" w:space="0" w:color="auto"/>
              <w:right w:val="single" w:sz="4" w:space="0" w:color="auto"/>
            </w:tcBorders>
            <w:vAlign w:val="bottom"/>
          </w:tcPr>
          <w:p w:rsidR="00D02EE1" w:rsidRPr="00401167" w:rsidRDefault="00D02EE1" w:rsidP="00A36136">
            <w:pPr>
              <w:jc w:val="right"/>
              <w:rPr>
                <w:rFonts w:ascii="Arial" w:hAnsi="Arial" w:cs="Arial"/>
                <w:color w:val="000000"/>
                <w:sz w:val="20"/>
                <w:szCs w:val="20"/>
              </w:rPr>
            </w:pPr>
            <w:r>
              <w:rPr>
                <w:rFonts w:ascii="Arial" w:hAnsi="Arial" w:cs="Arial"/>
                <w:color w:val="000000"/>
                <w:sz w:val="20"/>
                <w:szCs w:val="20"/>
              </w:rPr>
              <w:t>3</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clear" w:pos="252"/>
              </w:tabs>
              <w:ind w:left="-60" w:firstLine="0"/>
              <w:rPr>
                <w:rFonts w:cs="TimesNewRoman"/>
                <w:szCs w:val="24"/>
              </w:rPr>
            </w:pPr>
            <w:r w:rsidRPr="00A06753">
              <w:rPr>
                <w:rFonts w:ascii="TimesNewRoman CE" w:hAnsi="TimesNewRoman CE" w:cs="TimesNewRoman CE"/>
                <w:szCs w:val="24"/>
              </w:rPr>
              <w:t xml:space="preserve">      efektivně hospodařili s finančními prostředky;</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EK,ON,</w:t>
            </w:r>
            <w:r w:rsidR="00800A95">
              <w:rPr>
                <w:rFonts w:ascii="Arial" w:hAnsi="Arial" w:cs="Arial"/>
                <w:sz w:val="20"/>
                <w:szCs w:val="20"/>
              </w:rPr>
              <w:t xml:space="preserve"> </w:t>
            </w:r>
            <w:r>
              <w:rPr>
                <w:rFonts w:ascii="Arial" w:hAnsi="Arial" w:cs="Arial"/>
                <w:sz w:val="20"/>
                <w:szCs w:val="20"/>
              </w:rPr>
              <w:t>OV</w:t>
            </w:r>
          </w:p>
        </w:tc>
      </w:tr>
      <w:tr w:rsidR="00D02EE1">
        <w:trPr>
          <w:trHeight w:val="780"/>
        </w:trPr>
        <w:tc>
          <w:tcPr>
            <w:tcW w:w="720" w:type="dxa"/>
            <w:tcBorders>
              <w:top w:val="nil"/>
              <w:left w:val="single" w:sz="8" w:space="0" w:color="auto"/>
              <w:bottom w:val="single" w:sz="4" w:space="0" w:color="auto"/>
              <w:right w:val="single" w:sz="4" w:space="0" w:color="auto"/>
            </w:tcBorders>
            <w:vAlign w:val="bottom"/>
          </w:tcPr>
          <w:p w:rsidR="00D02EE1" w:rsidRPr="00401167" w:rsidRDefault="00D02EE1" w:rsidP="00A36136">
            <w:pPr>
              <w:jc w:val="right"/>
              <w:rPr>
                <w:rFonts w:ascii="Arial" w:hAnsi="Arial" w:cs="Arial"/>
                <w:color w:val="000000"/>
                <w:sz w:val="20"/>
                <w:szCs w:val="20"/>
              </w:rPr>
            </w:pPr>
            <w:r>
              <w:rPr>
                <w:rFonts w:ascii="Arial" w:hAnsi="Arial" w:cs="Arial"/>
                <w:color w:val="000000"/>
                <w:sz w:val="20"/>
                <w:szCs w:val="20"/>
              </w:rPr>
              <w:t>4</w:t>
            </w:r>
          </w:p>
        </w:tc>
        <w:tc>
          <w:tcPr>
            <w:tcW w:w="6120" w:type="dxa"/>
            <w:tcBorders>
              <w:top w:val="nil"/>
              <w:left w:val="nil"/>
              <w:bottom w:val="single" w:sz="4" w:space="0" w:color="auto"/>
              <w:right w:val="single" w:sz="4" w:space="0" w:color="auto"/>
            </w:tcBorders>
            <w:vAlign w:val="bottom"/>
          </w:tcPr>
          <w:p w:rsidR="00D02EE1" w:rsidRPr="00A06753" w:rsidRDefault="00D02EE1" w:rsidP="00401167">
            <w:pPr>
              <w:pStyle w:val="tabulka-odrky"/>
              <w:tabs>
                <w:tab w:val="clear" w:pos="170"/>
                <w:tab w:val="clear" w:pos="252"/>
              </w:tabs>
              <w:ind w:left="-60" w:firstLine="0"/>
              <w:rPr>
                <w:rFonts w:cs="TimesNewRoman"/>
                <w:szCs w:val="24"/>
              </w:rPr>
            </w:pPr>
            <w:r w:rsidRPr="00A06753">
              <w:rPr>
                <w:rFonts w:ascii="TimesNewRoman CE" w:hAnsi="TimesNewRoman CE" w:cs="TimesNewRoman CE"/>
                <w:szCs w:val="24"/>
              </w:rPr>
              <w:t xml:space="preserve">      nakládali s materiály,</w:t>
            </w:r>
            <w:r w:rsidR="00800A95">
              <w:rPr>
                <w:rFonts w:ascii="TimesNewRoman CE" w:hAnsi="TimesNewRoman CE" w:cs="TimesNewRoman CE"/>
                <w:szCs w:val="24"/>
              </w:rPr>
              <w:t xml:space="preserve"> </w:t>
            </w:r>
            <w:r w:rsidRPr="00A06753">
              <w:rPr>
                <w:rFonts w:ascii="TimesNewRoman CE" w:hAnsi="TimesNewRoman CE" w:cs="TimesNewRoman CE"/>
                <w:szCs w:val="24"/>
              </w:rPr>
              <w:t>energiemi,</w:t>
            </w:r>
            <w:r w:rsidR="00800A95">
              <w:rPr>
                <w:rFonts w:ascii="TimesNewRoman CE" w:hAnsi="TimesNewRoman CE" w:cs="TimesNewRoman CE"/>
                <w:szCs w:val="24"/>
              </w:rPr>
              <w:t xml:space="preserve"> </w:t>
            </w:r>
            <w:r w:rsidRPr="00A06753">
              <w:rPr>
                <w:rFonts w:ascii="TimesNewRoman CE" w:hAnsi="TimesNewRoman CE" w:cs="TimesNewRoman CE"/>
                <w:szCs w:val="24"/>
              </w:rPr>
              <w:t>odpady,</w:t>
            </w:r>
            <w:r w:rsidR="00800A95">
              <w:rPr>
                <w:rFonts w:ascii="TimesNewRoman CE" w:hAnsi="TimesNewRoman CE" w:cs="TimesNewRoman CE"/>
                <w:szCs w:val="24"/>
              </w:rPr>
              <w:t xml:space="preserve"> </w:t>
            </w:r>
            <w:r w:rsidRPr="00A06753">
              <w:rPr>
                <w:rFonts w:ascii="TimesNewRoman CE" w:hAnsi="TimesNewRoman CE" w:cs="TimesNewRoman CE"/>
                <w:szCs w:val="24"/>
              </w:rPr>
              <w:t>vodou a jinými látkami ekonomicky a s ohledem na životní prostředí.</w:t>
            </w:r>
          </w:p>
          <w:p w:rsidR="00D02EE1" w:rsidRDefault="00D02EE1" w:rsidP="00A36136">
            <w:pPr>
              <w:rPr>
                <w:rFonts w:ascii="TimesNewRoman" w:hAnsi="TimesNewRoman" w:cs="Arial"/>
                <w:color w:val="000000"/>
              </w:rPr>
            </w:pPr>
          </w:p>
        </w:tc>
        <w:tc>
          <w:tcPr>
            <w:tcW w:w="2520" w:type="dxa"/>
            <w:tcBorders>
              <w:top w:val="single" w:sz="4" w:space="0" w:color="auto"/>
              <w:bottom w:val="single" w:sz="4" w:space="0" w:color="auto"/>
              <w:right w:val="single" w:sz="4" w:space="0" w:color="auto"/>
            </w:tcBorders>
            <w:vAlign w:val="bottom"/>
          </w:tcPr>
          <w:p w:rsidR="00D02EE1" w:rsidRDefault="00D02EE1" w:rsidP="00A36136">
            <w:pPr>
              <w:rPr>
                <w:rFonts w:ascii="Arial" w:hAnsi="Arial" w:cs="Arial"/>
                <w:sz w:val="20"/>
                <w:szCs w:val="20"/>
              </w:rPr>
            </w:pPr>
            <w:r>
              <w:rPr>
                <w:rFonts w:ascii="Arial" w:hAnsi="Arial" w:cs="Arial"/>
                <w:sz w:val="20"/>
                <w:szCs w:val="20"/>
              </w:rPr>
              <w:t>BE,EK,MTR,TE,OV</w:t>
            </w:r>
          </w:p>
        </w:tc>
      </w:tr>
    </w:tbl>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CD783E">
      <w:pPr>
        <w:pStyle w:val="Nadpis2"/>
      </w:pPr>
      <w:bookmarkStart w:id="10" w:name="_Toc230348004"/>
      <w:r>
        <w:lastRenderedPageBreak/>
        <w:t>11.3. Rozpracování průřezových témat</w:t>
      </w:r>
      <w:bookmarkEnd w:id="10"/>
    </w:p>
    <w:p w:rsidR="00D02EE1" w:rsidRPr="0045421E" w:rsidRDefault="00D02EE1" w:rsidP="00CD783E"/>
    <w:p w:rsidR="00D02EE1" w:rsidRDefault="00D02EE1" w:rsidP="00CD783E">
      <w:pPr>
        <w:jc w:val="left"/>
        <w:rPr>
          <w:b/>
          <w:bCs/>
        </w:rPr>
      </w:pPr>
    </w:p>
    <w:tbl>
      <w:tblPr>
        <w:tblW w:w="8833" w:type="dxa"/>
        <w:tblInd w:w="57" w:type="dxa"/>
        <w:tblLayout w:type="fixed"/>
        <w:tblCellMar>
          <w:left w:w="70" w:type="dxa"/>
          <w:right w:w="70" w:type="dxa"/>
        </w:tblCellMar>
        <w:tblLook w:val="0000" w:firstRow="0" w:lastRow="0" w:firstColumn="0" w:lastColumn="0" w:noHBand="0" w:noVBand="0"/>
      </w:tblPr>
      <w:tblGrid>
        <w:gridCol w:w="6133"/>
        <w:gridCol w:w="2700"/>
      </w:tblGrid>
      <w:tr w:rsidR="00D02EE1" w:rsidTr="006771E2">
        <w:trPr>
          <w:trHeight w:val="270"/>
        </w:trPr>
        <w:tc>
          <w:tcPr>
            <w:tcW w:w="6133" w:type="dxa"/>
            <w:tcBorders>
              <w:top w:val="single" w:sz="8" w:space="0" w:color="auto"/>
              <w:left w:val="single" w:sz="4" w:space="0" w:color="auto"/>
              <w:bottom w:val="single" w:sz="8"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Průřezové téma a jeho obsah</w:t>
            </w:r>
          </w:p>
        </w:tc>
        <w:tc>
          <w:tcPr>
            <w:tcW w:w="2700" w:type="dxa"/>
            <w:tcBorders>
              <w:top w:val="single" w:sz="4" w:space="0" w:color="auto"/>
              <w:bottom w:val="single" w:sz="4" w:space="0" w:color="auto"/>
              <w:right w:val="single" w:sz="4" w:space="0" w:color="auto"/>
            </w:tcBorders>
            <w:vAlign w:val="bottom"/>
          </w:tcPr>
          <w:p w:rsidR="00D02EE1" w:rsidRDefault="00D02EE1" w:rsidP="006771E2">
            <w:pPr>
              <w:rPr>
                <w:rFonts w:ascii="Arial" w:hAnsi="Arial" w:cs="Arial"/>
                <w:sz w:val="20"/>
                <w:szCs w:val="20"/>
              </w:rPr>
            </w:pPr>
            <w:r>
              <w:rPr>
                <w:rFonts w:ascii="Arial" w:hAnsi="Arial" w:cs="Arial"/>
                <w:sz w:val="20"/>
                <w:szCs w:val="20"/>
              </w:rPr>
              <w:t>předmět</w:t>
            </w:r>
          </w:p>
        </w:tc>
      </w:tr>
      <w:tr w:rsidR="00D02EE1" w:rsidTr="006771E2">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EE1" w:rsidRPr="00A36143" w:rsidRDefault="00D02EE1" w:rsidP="006771E2">
            <w:pPr>
              <w:rPr>
                <w:rFonts w:ascii="Arial" w:hAnsi="Arial" w:cs="Arial"/>
                <w:b/>
                <w:bCs/>
                <w:sz w:val="20"/>
                <w:szCs w:val="20"/>
              </w:rPr>
            </w:pPr>
            <w:r w:rsidRPr="00A36143">
              <w:rPr>
                <w:rFonts w:ascii="Arial" w:hAnsi="Arial" w:cs="Arial"/>
                <w:b/>
                <w:bCs/>
                <w:sz w:val="20"/>
                <w:szCs w:val="20"/>
              </w:rPr>
              <w:t>Občan v demokratické společnosti</w:t>
            </w:r>
          </w:p>
        </w:tc>
        <w:tc>
          <w:tcPr>
            <w:tcW w:w="2700" w:type="dxa"/>
            <w:tcBorders>
              <w:top w:val="single" w:sz="4" w:space="0" w:color="auto"/>
              <w:bottom w:val="single" w:sz="4" w:space="0" w:color="auto"/>
              <w:right w:val="single" w:sz="4" w:space="0" w:color="auto"/>
            </w:tcBorders>
            <w:vAlign w:val="bottom"/>
          </w:tcPr>
          <w:p w:rsidR="00D02EE1" w:rsidRDefault="00D02EE1" w:rsidP="006771E2">
            <w:pPr>
              <w:rPr>
                <w:rFonts w:ascii="Arial" w:hAnsi="Arial" w:cs="Arial"/>
                <w:sz w:val="20"/>
                <w:szCs w:val="20"/>
              </w:rPr>
            </w:pPr>
            <w:r>
              <w:rPr>
                <w:rFonts w:ascii="Arial" w:hAnsi="Arial" w:cs="Arial"/>
                <w:sz w:val="20"/>
                <w:szCs w:val="20"/>
              </w:rPr>
              <w:t> </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osobnost a její rozvoj</w:t>
            </w:r>
          </w:p>
        </w:tc>
        <w:tc>
          <w:tcPr>
            <w:tcW w:w="2700" w:type="dxa"/>
            <w:tcBorders>
              <w:top w:val="single" w:sz="4" w:space="0" w:color="auto"/>
              <w:right w:val="single" w:sz="4" w:space="0" w:color="auto"/>
            </w:tcBorders>
            <w:vAlign w:val="bottom"/>
          </w:tcPr>
          <w:p w:rsidR="00D02EE1" w:rsidRDefault="00D02EE1" w:rsidP="006771E2">
            <w:pPr>
              <w:tabs>
                <w:tab w:val="left" w:pos="-70"/>
              </w:tabs>
              <w:ind w:firstLine="0"/>
              <w:rPr>
                <w:rFonts w:ascii="Arial" w:hAnsi="Arial" w:cs="Arial"/>
                <w:sz w:val="20"/>
                <w:szCs w:val="20"/>
              </w:rPr>
            </w:pPr>
            <w:r>
              <w:rPr>
                <w:rFonts w:ascii="Arial" w:hAnsi="Arial" w:cs="Arial"/>
                <w:sz w:val="20"/>
                <w:szCs w:val="20"/>
              </w:rPr>
              <w:t>ČJL(1/6,7;2/2),AJ,NJ(1.),ON(1/1),BaE,M(1/1),CH(2-4),F(2/5-6),TV(1.-3.)</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komunikace, vyjednávání, řešení konfliktů</w:t>
            </w:r>
          </w:p>
        </w:tc>
        <w:tc>
          <w:tcPr>
            <w:tcW w:w="2700" w:type="dxa"/>
            <w:tcBorders>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ČJL(1/7,8;3/7),AJ,NJ(2.),ON(1.-3.),M(1/1-2),F(1/1-2),CH)4.2),INF(1.),E (2.)</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společnost - jednotlivec a spol. skupiny, kultura, náboženství</w:t>
            </w:r>
          </w:p>
        </w:tc>
        <w:tc>
          <w:tcPr>
            <w:tcW w:w="2700" w:type="dxa"/>
            <w:tcBorders>
              <w:top w:val="single" w:sz="4" w:space="0" w:color="auto"/>
              <w:bottom w:val="single" w:sz="4" w:space="0" w:color="auto"/>
              <w:right w:val="single" w:sz="4" w:space="0" w:color="auto"/>
            </w:tcBorders>
            <w:vAlign w:val="bottom"/>
          </w:tcPr>
          <w:p w:rsidR="00D02EE1" w:rsidRDefault="00D02EE1" w:rsidP="006771E2">
            <w:pPr>
              <w:tabs>
                <w:tab w:val="left" w:pos="-70"/>
              </w:tabs>
              <w:ind w:firstLine="0"/>
              <w:rPr>
                <w:rFonts w:ascii="Arial" w:hAnsi="Arial" w:cs="Arial"/>
                <w:sz w:val="20"/>
                <w:szCs w:val="20"/>
              </w:rPr>
            </w:pPr>
            <w:r>
              <w:rPr>
                <w:rFonts w:ascii="Arial" w:hAnsi="Arial" w:cs="Arial"/>
                <w:sz w:val="20"/>
                <w:szCs w:val="20"/>
              </w:rPr>
              <w:t>ČJL(1/2),AJ,NJ(1.- 3.),ON(1/2,1/4-5,2/1),F(2/4-6),E(2.)</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stát, politický systém, politika, soudobý svět</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ON(1/2,2/1-2),E(3.)</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masová média</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ON(1/2),BE(1.),IKT(1.-2.),E(3.)</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morálka, svoboda, odpovědnost, tolerance, solidarita</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JN,JA(2.)ON(1/1-2),M(1/1),TV(1-3)</w:t>
            </w:r>
          </w:p>
        </w:tc>
      </w:tr>
      <w:tr w:rsidR="00D02EE1" w:rsidTr="006771E2">
        <w:trPr>
          <w:trHeight w:val="315"/>
        </w:trPr>
        <w:tc>
          <w:tcPr>
            <w:tcW w:w="6133" w:type="dxa"/>
            <w:tcBorders>
              <w:top w:val="nil"/>
              <w:left w:val="single" w:sz="4" w:space="0" w:color="auto"/>
              <w:bottom w:val="single" w:sz="8"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potřebné právní minimum pro soukromý a občanský život</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ČJL(3/1-3)ON(1/3)M(2/4,3)/E(3.)</w:t>
            </w:r>
          </w:p>
        </w:tc>
      </w:tr>
      <w:tr w:rsidR="00D02EE1" w:rsidTr="006771E2">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EE1" w:rsidRPr="00A36143" w:rsidRDefault="00D02EE1" w:rsidP="006771E2">
            <w:pPr>
              <w:rPr>
                <w:rFonts w:ascii="Arial" w:hAnsi="Arial" w:cs="Arial"/>
                <w:b/>
                <w:bCs/>
                <w:sz w:val="20"/>
                <w:szCs w:val="20"/>
              </w:rPr>
            </w:pPr>
            <w:r w:rsidRPr="00A36143">
              <w:rPr>
                <w:rFonts w:ascii="Arial" w:hAnsi="Arial" w:cs="Arial"/>
                <w:b/>
                <w:bCs/>
                <w:sz w:val="20"/>
                <w:szCs w:val="20"/>
              </w:rPr>
              <w:t>Člověk a životní prostředí</w:t>
            </w:r>
          </w:p>
        </w:tc>
        <w:tc>
          <w:tcPr>
            <w:tcW w:w="2700" w:type="dxa"/>
            <w:tcBorders>
              <w:top w:val="single" w:sz="4" w:space="0" w:color="auto"/>
              <w:bottom w:val="single" w:sz="4" w:space="0" w:color="auto"/>
              <w:right w:val="single" w:sz="4" w:space="0" w:color="auto"/>
            </w:tcBorders>
            <w:vAlign w:val="bottom"/>
          </w:tcPr>
          <w:p w:rsidR="00D02EE1" w:rsidRDefault="00D02EE1" w:rsidP="006771E2">
            <w:pPr>
              <w:rPr>
                <w:rFonts w:ascii="Arial" w:hAnsi="Arial" w:cs="Arial"/>
                <w:sz w:val="20"/>
                <w:szCs w:val="20"/>
              </w:rPr>
            </w:pPr>
            <w:r>
              <w:rPr>
                <w:rFonts w:ascii="Arial" w:hAnsi="Arial" w:cs="Arial"/>
                <w:sz w:val="20"/>
                <w:szCs w:val="20"/>
              </w:rPr>
              <w:t> </w:t>
            </w:r>
          </w:p>
        </w:tc>
      </w:tr>
      <w:tr w:rsidR="00D02EE1" w:rsidTr="006771E2">
        <w:trPr>
          <w:trHeight w:val="300"/>
        </w:trPr>
        <w:tc>
          <w:tcPr>
            <w:tcW w:w="6133" w:type="dxa"/>
            <w:tcBorders>
              <w:top w:val="nil"/>
              <w:left w:val="single" w:sz="4" w:space="0" w:color="auto"/>
              <w:bottom w:val="single" w:sz="4"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biosféra v ekosystémovém pojetí</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hanging="70"/>
              <w:rPr>
                <w:rFonts w:ascii="Arial" w:hAnsi="Arial" w:cs="Arial"/>
                <w:sz w:val="20"/>
                <w:szCs w:val="20"/>
              </w:rPr>
            </w:pPr>
            <w:r>
              <w:rPr>
                <w:rFonts w:ascii="Arial" w:hAnsi="Arial" w:cs="Arial"/>
                <w:sz w:val="20"/>
                <w:szCs w:val="20"/>
              </w:rPr>
              <w:t>BE(1.),CH(3.3,4.2,3),F(1/1),JA,JN(1.),MTR,TE,OV</w:t>
            </w:r>
          </w:p>
        </w:tc>
      </w:tr>
      <w:tr w:rsidR="00D02EE1" w:rsidTr="006771E2">
        <w:trPr>
          <w:trHeight w:val="6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současné globální, regionální a lokální problémy rozvoje a vztahy člověka k prostředí</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hanging="70"/>
              <w:rPr>
                <w:rFonts w:ascii="Arial" w:hAnsi="Arial" w:cs="Arial"/>
                <w:sz w:val="20"/>
                <w:szCs w:val="20"/>
              </w:rPr>
            </w:pPr>
            <w:r>
              <w:rPr>
                <w:rFonts w:ascii="Arial" w:hAnsi="Arial" w:cs="Arial"/>
                <w:sz w:val="20"/>
                <w:szCs w:val="20"/>
              </w:rPr>
              <w:t>BE(1.),M(1/2,2/2),F(1/2,3;2/4,5,6),CH(1.7,2.3),JA,JN(2.),</w:t>
            </w:r>
          </w:p>
          <w:p w:rsidR="00D02EE1" w:rsidRDefault="00D02EE1" w:rsidP="006771E2">
            <w:pPr>
              <w:ind w:hanging="70"/>
              <w:rPr>
                <w:rFonts w:ascii="Arial" w:hAnsi="Arial" w:cs="Arial"/>
                <w:sz w:val="20"/>
                <w:szCs w:val="20"/>
              </w:rPr>
            </w:pPr>
            <w:r>
              <w:rPr>
                <w:rFonts w:ascii="Arial" w:hAnsi="Arial" w:cs="Arial"/>
                <w:sz w:val="20"/>
                <w:szCs w:val="20"/>
              </w:rPr>
              <w:t>ON(2/5),MTR,TE,OV</w:t>
            </w:r>
          </w:p>
        </w:tc>
      </w:tr>
      <w:tr w:rsidR="00D02EE1" w:rsidTr="006771E2">
        <w:trPr>
          <w:trHeight w:val="615"/>
        </w:trPr>
        <w:tc>
          <w:tcPr>
            <w:tcW w:w="6133" w:type="dxa"/>
            <w:tcBorders>
              <w:top w:val="nil"/>
              <w:left w:val="single" w:sz="4" w:space="0" w:color="auto"/>
              <w:bottom w:val="single" w:sz="8"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možnosti a způsoby řešení environmentálních problémů a udržitelnosti rozvoje v daném oboru vzdělání a v občanském životě</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BE(1.),E(3.),F(1/2;2/4,5),CH(2.1,2.3,3.3)TE,OV</w:t>
            </w:r>
          </w:p>
        </w:tc>
      </w:tr>
      <w:tr w:rsidR="00D02EE1" w:rsidTr="006771E2">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EE1" w:rsidRPr="00A36143" w:rsidRDefault="00D02EE1" w:rsidP="006771E2">
            <w:pPr>
              <w:rPr>
                <w:rFonts w:ascii="Arial" w:hAnsi="Arial" w:cs="Arial"/>
                <w:b/>
                <w:bCs/>
                <w:sz w:val="20"/>
                <w:szCs w:val="20"/>
              </w:rPr>
            </w:pPr>
            <w:r w:rsidRPr="00A36143">
              <w:rPr>
                <w:rFonts w:ascii="Arial" w:hAnsi="Arial" w:cs="Arial"/>
                <w:b/>
                <w:bCs/>
                <w:sz w:val="20"/>
                <w:szCs w:val="20"/>
              </w:rPr>
              <w:t>Člověk a svět práce</w:t>
            </w:r>
          </w:p>
        </w:tc>
        <w:tc>
          <w:tcPr>
            <w:tcW w:w="2700" w:type="dxa"/>
            <w:tcBorders>
              <w:top w:val="single" w:sz="4" w:space="0" w:color="auto"/>
              <w:bottom w:val="single" w:sz="4" w:space="0" w:color="auto"/>
              <w:right w:val="single" w:sz="4" w:space="0" w:color="auto"/>
            </w:tcBorders>
            <w:vAlign w:val="bottom"/>
          </w:tcPr>
          <w:p w:rsidR="00D02EE1" w:rsidRDefault="00D02EE1" w:rsidP="006771E2">
            <w:pPr>
              <w:rPr>
                <w:rFonts w:ascii="Arial" w:hAnsi="Arial" w:cs="Arial"/>
                <w:sz w:val="20"/>
                <w:szCs w:val="20"/>
              </w:rPr>
            </w:pPr>
            <w:r>
              <w:rPr>
                <w:rFonts w:ascii="Arial" w:hAnsi="Arial" w:cs="Arial"/>
                <w:sz w:val="20"/>
                <w:szCs w:val="20"/>
              </w:rPr>
              <w:t> </w:t>
            </w:r>
          </w:p>
        </w:tc>
      </w:tr>
      <w:tr w:rsidR="00D02EE1" w:rsidTr="006771E2">
        <w:trPr>
          <w:trHeight w:val="12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hlavní oblasti světa práce, charakteristické znaky práce, jejich aplikace na jednotlivé alternativy</w:t>
            </w:r>
            <w:r w:rsidR="00800A95">
              <w:rPr>
                <w:rFonts w:ascii="Arial" w:hAnsi="Arial" w:cs="Arial"/>
                <w:sz w:val="20"/>
                <w:szCs w:val="20"/>
              </w:rPr>
              <w:t xml:space="preserve"> </w:t>
            </w:r>
            <w:r w:rsidRPr="00A36143">
              <w:rPr>
                <w:rFonts w:ascii="Arial" w:hAnsi="Arial" w:cs="Arial"/>
                <w:sz w:val="20"/>
                <w:szCs w:val="20"/>
              </w:rPr>
              <w:t>uplatnění po absolvování příslušného oboru vzdělání, vztah k zájmům, studijním výsledkům, schopnostem, vlastnostem a zdravotním předpokladům žáků</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ON(3/4)JA,JN(1.-2.),M(2/2,4),E(3.),OV</w:t>
            </w:r>
          </w:p>
        </w:tc>
      </w:tr>
      <w:tr w:rsidR="00D02EE1" w:rsidTr="006771E2">
        <w:trPr>
          <w:trHeight w:val="6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trh práce, jeho ukazatele, všeobecné vývojové trendy, požadavky zaměstnavatelů</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ON(3),IKT(1/1,2/5),M(2/1,3),F(2/4,5),CH(2.3,3.3,4.3),E(3.),OV</w:t>
            </w:r>
          </w:p>
        </w:tc>
      </w:tr>
      <w:tr w:rsidR="00D02EE1" w:rsidTr="006771E2">
        <w:trPr>
          <w:trHeight w:val="9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 xml:space="preserve">soustava školního vzdělávání v ČR, návaznosti jednotlivých druhů vzdělávání, po absolvování SŠ, význam a možnosti dalšího vzdělávání včetně rekvalifikací, nutnost celoživotního učení, možnosti studia v zahraničí </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ON(2/5),JA,JN(2.),E(2.)</w:t>
            </w:r>
          </w:p>
        </w:tc>
      </w:tr>
      <w:tr w:rsidR="00D02EE1" w:rsidTr="006771E2">
        <w:trPr>
          <w:trHeight w:val="9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informace jako kritéria rozhodování o další profesní a vzdělávací dráze, vyhledávání a posuzování informací o povoláních, o vzdělávací nabídce, o nabídce zaměstnání, o trhu práce</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ON(3),JA,JN(1,2/8),IKT(2/5),M(2/4,3/4),F(2/4,5,6),CH(1.1-9),E(3.),OV</w:t>
            </w:r>
          </w:p>
        </w:tc>
      </w:tr>
      <w:tr w:rsidR="00D02EE1" w:rsidTr="006771E2">
        <w:trPr>
          <w:trHeight w:val="12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písemná i verbální sebeprezentace při vstupu na trh práce, sestavování žádostí o zaměstnání a odpovědí na inzeráty, psaní profesních životopisů, průvodních dopisů, jednání s potenciálním zaměstnavatelem, přijímací pohovory, výběrová řízení, nácvik konkrétních situací</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ČJL(2/4,6;3/4-6)JA,JN(1.-3.),ON(3/4),IKT(1/5,2/4),E(3.</w:t>
            </w:r>
          </w:p>
        </w:tc>
      </w:tr>
      <w:tr w:rsidR="00D02EE1" w:rsidTr="006771E2">
        <w:trPr>
          <w:trHeight w:val="9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zákoník práce, pracovní poměr, pracovní smlouva, práva a povinnosti zaměstnance a zaměstnavatele, mzda, její složky a výpočet, možnosti zaměstnání v cizině</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ON(3/4),M(1/1.1,6),E(3.),OV</w:t>
            </w:r>
          </w:p>
        </w:tc>
      </w:tr>
      <w:tr w:rsidR="00D02EE1" w:rsidTr="006771E2">
        <w:trPr>
          <w:trHeight w:val="12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lastRenderedPageBreak/>
              <w:t xml:space="preserve">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 </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E(3.),OV</w:t>
            </w:r>
          </w:p>
        </w:tc>
      </w:tr>
      <w:tr w:rsidR="00D02EE1" w:rsidTr="006771E2">
        <w:trPr>
          <w:trHeight w:val="900"/>
        </w:trPr>
        <w:tc>
          <w:tcPr>
            <w:tcW w:w="6133" w:type="dxa"/>
            <w:tcBorders>
              <w:top w:val="nil"/>
              <w:left w:val="single" w:sz="4" w:space="0" w:color="auto"/>
              <w:bottom w:val="single" w:sz="4" w:space="0" w:color="auto"/>
              <w:right w:val="single" w:sz="4" w:space="0" w:color="auto"/>
            </w:tcBorders>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podpora státu sféře zaměstnanosti, informační, poradenské zprostředkovatelské služby v oblasti volby povolání a hledání zaměstnání a rekvalifikací, podpora nezaměstnaným</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ON(3/4),E(2.-3)</w:t>
            </w:r>
          </w:p>
        </w:tc>
      </w:tr>
      <w:tr w:rsidR="00D02EE1" w:rsidTr="006771E2">
        <w:trPr>
          <w:trHeight w:val="315"/>
        </w:trPr>
        <w:tc>
          <w:tcPr>
            <w:tcW w:w="6133" w:type="dxa"/>
            <w:tcBorders>
              <w:top w:val="single" w:sz="4" w:space="0" w:color="auto"/>
              <w:left w:val="single" w:sz="4" w:space="0" w:color="auto"/>
              <w:bottom w:val="single" w:sz="8"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práce s informačními médii při vyhledávání pracovních příležitostí</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IKT(2/5),ON(3/4),JN,JA(3/2),CH(2.3,3.3,4.3)E(2.)</w:t>
            </w:r>
          </w:p>
        </w:tc>
      </w:tr>
      <w:tr w:rsidR="00D02EE1" w:rsidTr="006771E2">
        <w:trPr>
          <w:trHeight w:val="255"/>
        </w:trPr>
        <w:tc>
          <w:tcPr>
            <w:tcW w:w="6133" w:type="dxa"/>
            <w:tcBorders>
              <w:top w:val="nil"/>
              <w:left w:val="single" w:sz="4" w:space="0" w:color="auto"/>
              <w:bottom w:val="single" w:sz="4" w:space="0" w:color="auto"/>
              <w:right w:val="single" w:sz="4" w:space="0" w:color="auto"/>
            </w:tcBorders>
            <w:shd w:val="clear" w:color="auto" w:fill="FFFF00"/>
            <w:noWrap/>
            <w:vAlign w:val="bottom"/>
          </w:tcPr>
          <w:p w:rsidR="00D02EE1" w:rsidRPr="00A36143" w:rsidRDefault="00D02EE1" w:rsidP="006771E2">
            <w:pPr>
              <w:rPr>
                <w:rFonts w:ascii="Arial" w:hAnsi="Arial" w:cs="Arial"/>
                <w:b/>
                <w:bCs/>
                <w:sz w:val="20"/>
                <w:szCs w:val="20"/>
              </w:rPr>
            </w:pPr>
            <w:r w:rsidRPr="00A36143">
              <w:rPr>
                <w:rFonts w:ascii="Arial" w:hAnsi="Arial" w:cs="Arial"/>
                <w:b/>
                <w:bCs/>
                <w:sz w:val="20"/>
                <w:szCs w:val="20"/>
              </w:rPr>
              <w:t>Informační a komunikační technologie</w:t>
            </w:r>
          </w:p>
        </w:tc>
        <w:tc>
          <w:tcPr>
            <w:tcW w:w="2700" w:type="dxa"/>
            <w:tcBorders>
              <w:top w:val="single" w:sz="4" w:space="0" w:color="auto"/>
              <w:bottom w:val="single" w:sz="4" w:space="0" w:color="auto"/>
              <w:right w:val="single" w:sz="4" w:space="0" w:color="auto"/>
            </w:tcBorders>
            <w:vAlign w:val="bottom"/>
          </w:tcPr>
          <w:p w:rsidR="00D02EE1" w:rsidRDefault="00D02EE1" w:rsidP="006771E2">
            <w:pPr>
              <w:rPr>
                <w:rFonts w:ascii="Arial" w:hAnsi="Arial" w:cs="Arial"/>
                <w:sz w:val="20"/>
                <w:szCs w:val="20"/>
              </w:rPr>
            </w:pPr>
            <w:r>
              <w:rPr>
                <w:rFonts w:ascii="Arial" w:hAnsi="Arial" w:cs="Arial"/>
                <w:sz w:val="20"/>
                <w:szCs w:val="20"/>
              </w:rPr>
              <w:t> </w:t>
            </w:r>
          </w:p>
        </w:tc>
      </w:tr>
      <w:tr w:rsidR="00D02EE1" w:rsidTr="006771E2">
        <w:trPr>
          <w:trHeight w:val="1515"/>
        </w:trPr>
        <w:tc>
          <w:tcPr>
            <w:tcW w:w="6133" w:type="dxa"/>
            <w:tcBorders>
              <w:top w:val="nil"/>
              <w:left w:val="single" w:sz="4" w:space="0" w:color="auto"/>
              <w:bottom w:val="single" w:sz="8" w:space="0" w:color="auto"/>
              <w:right w:val="single" w:sz="4" w:space="0" w:color="auto"/>
            </w:tcBorders>
            <w:noWrap/>
            <w:vAlign w:val="bottom"/>
          </w:tcPr>
          <w:p w:rsidR="00D02EE1" w:rsidRPr="00A36143" w:rsidRDefault="00D02EE1" w:rsidP="006771E2">
            <w:pPr>
              <w:rPr>
                <w:rFonts w:ascii="Arial" w:hAnsi="Arial" w:cs="Arial"/>
                <w:sz w:val="20"/>
                <w:szCs w:val="20"/>
              </w:rPr>
            </w:pPr>
            <w:r w:rsidRPr="00A36143">
              <w:rPr>
                <w:rFonts w:ascii="Arial" w:hAnsi="Arial" w:cs="Arial"/>
                <w:sz w:val="20"/>
                <w:szCs w:val="20"/>
              </w:rPr>
              <w:t>mimo základní předmět se průřezové téma integruje do dalších předmětů, kde žáci zpracovávají protokoly a seminární práce pomocí výpočetní techniky, vytvářejí prezentace a vyhledávají informace na internetu. Ve výuce jsou používány aplikační programy. V rámci projektů žáci vytvářejí WWW stránky, komunikují pomocí internetu na mezinárodní úrovni.</w:t>
            </w:r>
          </w:p>
        </w:tc>
        <w:tc>
          <w:tcPr>
            <w:tcW w:w="2700" w:type="dxa"/>
            <w:tcBorders>
              <w:top w:val="single" w:sz="4" w:space="0" w:color="auto"/>
              <w:bottom w:val="single" w:sz="4" w:space="0" w:color="auto"/>
              <w:right w:val="single" w:sz="4" w:space="0" w:color="auto"/>
            </w:tcBorders>
            <w:vAlign w:val="bottom"/>
          </w:tcPr>
          <w:p w:rsidR="00D02EE1" w:rsidRDefault="00D02EE1" w:rsidP="006771E2">
            <w:pPr>
              <w:ind w:firstLine="0"/>
              <w:rPr>
                <w:rFonts w:ascii="Arial" w:hAnsi="Arial" w:cs="Arial"/>
                <w:sz w:val="20"/>
                <w:szCs w:val="20"/>
              </w:rPr>
            </w:pPr>
            <w:r>
              <w:rPr>
                <w:rFonts w:ascii="Arial" w:hAnsi="Arial" w:cs="Arial"/>
                <w:sz w:val="20"/>
                <w:szCs w:val="20"/>
              </w:rPr>
              <w:t>ČJL(1/3-3,1/8-9,2/7-9)JA,JN(1.-3.),ON(1/1,2/5),M(1/3,2/4,3/2),F(1/2,3;2/4,5,6),CH(1.1,1.4,2.1,2.3,3.3,4.3)E(2.-3.),TK,SK</w:t>
            </w:r>
          </w:p>
        </w:tc>
      </w:tr>
    </w:tbl>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A06D6">
      <w:pPr>
        <w:jc w:val="left"/>
        <w:rPr>
          <w:b/>
          <w:bCs/>
        </w:rPr>
      </w:pPr>
    </w:p>
    <w:p w:rsidR="00D02EE1" w:rsidRDefault="00D02EE1" w:rsidP="00800A95">
      <w:pPr>
        <w:ind w:firstLine="0"/>
        <w:jc w:val="left"/>
        <w:rPr>
          <w:b/>
          <w:bCs/>
        </w:rPr>
      </w:pPr>
    </w:p>
    <w:p w:rsidR="00D02EE1" w:rsidRDefault="00D02EE1" w:rsidP="008A06D6">
      <w:pPr>
        <w:pStyle w:val="Nadpis2"/>
      </w:pPr>
      <w:r>
        <w:lastRenderedPageBreak/>
        <w:t>11.4.</w:t>
      </w:r>
      <w:r w:rsidR="00800A95">
        <w:t xml:space="preserve"> </w:t>
      </w:r>
      <w:r>
        <w:t>Prevence patologických jevů</w:t>
      </w:r>
    </w:p>
    <w:p w:rsidR="00D02EE1" w:rsidRDefault="00D02EE1" w:rsidP="009511BF">
      <w:pPr>
        <w:jc w:val="center"/>
      </w:pPr>
    </w:p>
    <w:p w:rsidR="00D02EE1" w:rsidRDefault="00D02EE1" w:rsidP="009511BF">
      <w:r>
        <w:tab/>
        <w:t>Všechny školy a školská zařízení mají povinnost předcházet všem náznakům agresivity a všem způsobům šikanování mezi žáky. Šikanování nesmí být v jakékoli formě akceptováno. Šikanování se ve své zárodečné formě vyskytuje prakticky na všech školách. Škola má jednoznačnou odpovědnost za žáky v době vyučování a školních akcích , odpovídá za škodu jim způsobenou v době vykonávání přechodného dohledu. Pedagogové musí jakékoliv náznaky šikanování řešit a každé jeho oběti poskytnout okamžitou pomoc. Rozpracování metodiky šikany je na základě Metodického pokynu ministra školství, mládeže a tělovýchovy k prevenci a řešení šikanování  mezi žáky škol a školských zařízení (č.j. 24 246/2008-6).</w:t>
      </w:r>
    </w:p>
    <w:p w:rsidR="00D02EE1" w:rsidRDefault="00D02EE1" w:rsidP="009511BF"/>
    <w:p w:rsidR="00D02EE1" w:rsidRDefault="00D02EE1" w:rsidP="009511BF"/>
    <w:p w:rsidR="00D02EE1" w:rsidRDefault="00D02EE1" w:rsidP="009D4077">
      <w:pPr>
        <w:numPr>
          <w:ilvl w:val="0"/>
          <w:numId w:val="89"/>
        </w:numPr>
        <w:tabs>
          <w:tab w:val="clear" w:pos="1965"/>
        </w:tabs>
        <w:ind w:left="180" w:firstLine="0"/>
        <w:jc w:val="left"/>
        <w:rPr>
          <w:b/>
          <w:bCs/>
        </w:rPr>
      </w:pPr>
      <w:r>
        <w:rPr>
          <w:b/>
          <w:bCs/>
        </w:rPr>
        <w:t>Vymezení základních pojmů</w:t>
      </w:r>
    </w:p>
    <w:p w:rsidR="00D02EE1" w:rsidRDefault="00D02EE1" w:rsidP="009511BF">
      <w:pPr>
        <w:ind w:left="180"/>
        <w:rPr>
          <w:b/>
          <w:bCs/>
        </w:rPr>
      </w:pPr>
    </w:p>
    <w:p w:rsidR="00D02EE1" w:rsidRDefault="00D02EE1" w:rsidP="009511BF">
      <w:pPr>
        <w:ind w:left="180"/>
        <w:rPr>
          <w:b/>
          <w:bCs/>
        </w:rPr>
      </w:pPr>
      <w:r>
        <w:rPr>
          <w:b/>
          <w:bCs/>
        </w:rPr>
        <w:t>Šikanování</w:t>
      </w:r>
    </w:p>
    <w:p w:rsidR="00D02EE1" w:rsidRDefault="00D02EE1" w:rsidP="009511BF">
      <w:pPr>
        <w:rPr>
          <w:b/>
          <w:bCs/>
        </w:rPr>
      </w:pPr>
    </w:p>
    <w:p w:rsidR="00D02EE1" w:rsidRDefault="00D02EE1" w:rsidP="009511BF">
      <w:pPr>
        <w:ind w:firstLine="360"/>
      </w:pPr>
      <w:r>
        <w:t>Šikanování je jakékoliv chování, jehož záměrem je ublížit, ohrozit nebo zastrašovat žáka nebo skupinu žáků. Jedná se o cílené a opakované fyzické a psychické útoky jedincem nebo skupinou vůči jedinci či skupině, kteří se z nejrůznějších důvodů nemohou nebo neumějí bránit.</w:t>
      </w:r>
    </w:p>
    <w:p w:rsidR="00D02EE1" w:rsidRDefault="00D02EE1" w:rsidP="009511BF">
      <w:pPr>
        <w:ind w:firstLine="360"/>
      </w:pPr>
      <w:r>
        <w:t>Šikana se projevuje i v nepřímé podobě jako demonstrativní přehlížení a ignorování žáka či žáků třídní nebo jinou skupinou spolužáků. Nebezpečnost působení šikany spočívá především v závažnosti, dlouhodobosti a také v celoživotních následcích na duševní a tělesné zdraví oběti.</w:t>
      </w:r>
    </w:p>
    <w:p w:rsidR="00D02EE1" w:rsidRDefault="00D02EE1" w:rsidP="009511BF">
      <w:pPr>
        <w:ind w:firstLine="360"/>
      </w:pPr>
    </w:p>
    <w:p w:rsidR="00D02EE1" w:rsidRDefault="00D02EE1" w:rsidP="009511BF">
      <w:pPr>
        <w:ind w:firstLine="360"/>
      </w:pPr>
      <w:r>
        <w:t>Mezi základní formy šikany patří verbální, fyzická a smíšená šikana.</w:t>
      </w:r>
    </w:p>
    <w:p w:rsidR="00D02EE1" w:rsidRDefault="00D02EE1" w:rsidP="009511BF">
      <w:pPr>
        <w:rPr>
          <w:b/>
          <w:bCs/>
        </w:rPr>
      </w:pPr>
      <w:r>
        <w:rPr>
          <w:b/>
          <w:bCs/>
        </w:rPr>
        <w:t xml:space="preserve"> </w:t>
      </w:r>
    </w:p>
    <w:p w:rsidR="00D02EE1" w:rsidRDefault="00D02EE1" w:rsidP="009511BF">
      <w:pPr>
        <w:rPr>
          <w:b/>
          <w:bCs/>
        </w:rPr>
      </w:pPr>
      <w:r>
        <w:rPr>
          <w:b/>
          <w:bCs/>
        </w:rPr>
        <w:t>Verbální šikana</w:t>
      </w:r>
    </w:p>
    <w:p w:rsidR="00D02EE1" w:rsidRDefault="00D02EE1" w:rsidP="009511BF">
      <w:pPr>
        <w:pStyle w:val="Zkladntextodsazen"/>
      </w:pPr>
      <w:r>
        <w:t xml:space="preserve">Verbální šikana zahrnuje slovní útoky v podobě nadávek, pomluv, vyhrožování a ponižování. Rozděluje se na přímou a nepřímou – psychickou formu šikany Novou formou verbální nepřímé šikany se stává kyberšikana, která je realizována prostřednictvím elektronické komunikace, jedná se o zasílání sms zpráv, útočných emailů, vyvěšování urážlivých materiálů na internetových stránkách apod. </w:t>
      </w:r>
    </w:p>
    <w:p w:rsidR="00D02EE1" w:rsidRDefault="00D02EE1" w:rsidP="009511BF">
      <w:pPr>
        <w:rPr>
          <w:b/>
          <w:bCs/>
        </w:rPr>
      </w:pPr>
      <w:r>
        <w:rPr>
          <w:b/>
          <w:bCs/>
        </w:rPr>
        <w:t>Fyzická šikana</w:t>
      </w:r>
    </w:p>
    <w:p w:rsidR="00D02EE1" w:rsidRDefault="00D02EE1" w:rsidP="009511BF">
      <w:pPr>
        <w:pStyle w:val="Zkladntextodsazen"/>
      </w:pPr>
      <w:r>
        <w:t>Fyzická šikana zahrnuje bití, vydírání, loupeže, poškozování majetku. Může mít formu sexuálního obtěžování a zneužívání.</w:t>
      </w:r>
    </w:p>
    <w:p w:rsidR="00D02EE1" w:rsidRDefault="00D02EE1" w:rsidP="009511BF">
      <w:pPr>
        <w:rPr>
          <w:b/>
          <w:bCs/>
        </w:rPr>
      </w:pPr>
      <w:r>
        <w:rPr>
          <w:b/>
          <w:bCs/>
        </w:rPr>
        <w:t>Smíšená šikana</w:t>
      </w:r>
    </w:p>
    <w:p w:rsidR="00D02EE1" w:rsidRDefault="00D02EE1" w:rsidP="009511BF">
      <w:r>
        <w:t xml:space="preserve">       Smíšená šikana je kombinací verbální a fyzické šikany, jedná se například o násilné a manipulativní příkazy.</w:t>
      </w:r>
    </w:p>
    <w:p w:rsidR="00D02EE1" w:rsidRDefault="00D02EE1" w:rsidP="009511BF">
      <w:pPr>
        <w:ind w:left="1080" w:firstLine="336"/>
      </w:pPr>
    </w:p>
    <w:p w:rsidR="00D02EE1" w:rsidRDefault="00D02EE1" w:rsidP="00800A95">
      <w:pPr>
        <w:ind w:left="142" w:firstLine="0"/>
        <w:jc w:val="left"/>
        <w:rPr>
          <w:b/>
          <w:bCs/>
        </w:rPr>
      </w:pPr>
      <w:r>
        <w:rPr>
          <w:b/>
          <w:bCs/>
        </w:rPr>
        <w:t>2. Odpovědnost školy a pedagogických pracovníků</w:t>
      </w:r>
    </w:p>
    <w:p w:rsidR="00D02EE1" w:rsidRDefault="00D02EE1" w:rsidP="009511BF">
      <w:pPr>
        <w:rPr>
          <w:b/>
          <w:bCs/>
        </w:rPr>
      </w:pPr>
    </w:p>
    <w:p w:rsidR="00D02EE1" w:rsidRDefault="00D02EE1" w:rsidP="009511BF">
      <w:pPr>
        <w:ind w:left="1080" w:hanging="372"/>
      </w:pPr>
      <w:r>
        <w:t xml:space="preserve">Škola a školská zařízení mají jednoznačnou odpovědnost za žáky, jsou povinny </w:t>
      </w:r>
    </w:p>
    <w:p w:rsidR="00D02EE1" w:rsidRDefault="00D02EE1" w:rsidP="009511BF">
      <w:r>
        <w:t>zajišťovat bezpečnost a ochranu zdraví dětí, žáků a studentů v průběhu všech vzdělávacích a souvisejících aktivit, a současně jsou povinny vytvářet podmínky pro jejich zdravý vývoj a pro předcházení vzniku  rizikového chování v  souladu s ustanovením par. 29 zákona č. 561/2004 Sb., o předškolním, základním , středním ,vyšším odborném a jiném vzdělávání (školský zákon).</w:t>
      </w:r>
    </w:p>
    <w:p w:rsidR="00D02EE1" w:rsidRDefault="00D02EE1" w:rsidP="009511BF">
      <w:pPr>
        <w:ind w:firstLine="708"/>
      </w:pPr>
      <w:r>
        <w:t>Pedagogický pracovník musí šikanování mezi žáky předcházet, jeho projevy neprodleně řešit a každé jeho oběti poskytnout okamžitou pomoc.</w:t>
      </w:r>
    </w:p>
    <w:p w:rsidR="00D02EE1" w:rsidRDefault="00D02EE1" w:rsidP="009511BF">
      <w:pPr>
        <w:ind w:firstLine="708"/>
      </w:pPr>
      <w:r>
        <w:lastRenderedPageBreak/>
        <w:t>Z hlediska trestního zákona může šikanování žáků naplňovat skutkovou podstatu trestných činů či provinění vydírání (p.235), omezování osobní svobody (p.213), útisku (p. 237), ublížení na zdraví (p. 221 – 224), loupeže (p. 234), násilí proti skupině obyvatelů a proti jednotlivci (p. 197), poškozování cizí věci (p.257), znásilnění (p.241), kuplířství (p.204), nadržování (p.166), schvalování trestného činu  (p.165), Pedagogický pracovník, kterému bude znám případ šikanování a nepřijme v tomto ohledu žádné opatření ,se vystavuje riziku trestního postihu pro neoznámení, případně nepřekažení trestného činu. Skutkovou postatu účastenství na trestném činu může jednání pedagogického pracovníka naplňovat v případě, že o chování žáků věděl a nezabránil spáchání trestného činu, například tím, že ponechal šikanovaného samotného mezi šikanujícími žáky.</w:t>
      </w:r>
    </w:p>
    <w:p w:rsidR="00D02EE1" w:rsidRDefault="00D02EE1" w:rsidP="009511BF">
      <w:pPr>
        <w:ind w:firstLine="708"/>
      </w:pPr>
    </w:p>
    <w:p w:rsidR="00D02EE1" w:rsidRDefault="00D02EE1" w:rsidP="009D4077">
      <w:pPr>
        <w:numPr>
          <w:ilvl w:val="1"/>
          <w:numId w:val="94"/>
        </w:numPr>
        <w:jc w:val="left"/>
        <w:rPr>
          <w:b/>
          <w:bCs/>
        </w:rPr>
      </w:pPr>
      <w:r>
        <w:rPr>
          <w:b/>
          <w:bCs/>
        </w:rPr>
        <w:t>Odpovědnost školy na ochraně zdraví žáků</w:t>
      </w:r>
    </w:p>
    <w:p w:rsidR="00D02EE1" w:rsidRDefault="00D02EE1" w:rsidP="009511BF">
      <w:pPr>
        <w:rPr>
          <w:b/>
          <w:bCs/>
        </w:rPr>
      </w:pPr>
    </w:p>
    <w:p w:rsidR="00D02EE1" w:rsidRDefault="00D02EE1" w:rsidP="009511BF">
      <w:pPr>
        <w:ind w:firstLine="360"/>
      </w:pPr>
      <w:r>
        <w:t>Škola a školská zařízení usilují o vytváření bezpečného prostředí, podporují pozitivní vzájemné vztahy mezi žáky, mezi žáky a učiteli a mezi pedagogickými pracovníky.</w:t>
      </w:r>
    </w:p>
    <w:p w:rsidR="00D02EE1" w:rsidRDefault="00D02EE1" w:rsidP="009511BF">
      <w:r>
        <w:t>Mezi hlavní úkoly patří:</w:t>
      </w:r>
    </w:p>
    <w:p w:rsidR="00D02EE1" w:rsidRDefault="00D02EE1" w:rsidP="009D4077">
      <w:pPr>
        <w:numPr>
          <w:ilvl w:val="0"/>
          <w:numId w:val="90"/>
        </w:numPr>
        <w:jc w:val="left"/>
      </w:pPr>
      <w:r>
        <w:t>podpora solidarity a tolerance</w:t>
      </w:r>
    </w:p>
    <w:p w:rsidR="00D02EE1" w:rsidRDefault="00D02EE1" w:rsidP="009D4077">
      <w:pPr>
        <w:numPr>
          <w:ilvl w:val="0"/>
          <w:numId w:val="90"/>
        </w:numPr>
        <w:jc w:val="left"/>
      </w:pPr>
      <w:r>
        <w:t>podpora vědomí sounáležitosti</w:t>
      </w:r>
    </w:p>
    <w:p w:rsidR="00D02EE1" w:rsidRDefault="00D02EE1" w:rsidP="009D4077">
      <w:pPr>
        <w:numPr>
          <w:ilvl w:val="0"/>
          <w:numId w:val="90"/>
        </w:numPr>
        <w:jc w:val="left"/>
      </w:pPr>
      <w:r>
        <w:t>posilování a vytváření podmínek pro zapojení všech žáků do aktivit třídy a školy</w:t>
      </w:r>
    </w:p>
    <w:p w:rsidR="00D02EE1" w:rsidRDefault="00D02EE1" w:rsidP="009D4077">
      <w:pPr>
        <w:numPr>
          <w:ilvl w:val="0"/>
          <w:numId w:val="90"/>
        </w:numPr>
        <w:jc w:val="left"/>
      </w:pPr>
      <w:r>
        <w:t>uplatňování spolupráce mezi žáky a rozvíjení jejich vzájemného respektu</w:t>
      </w:r>
    </w:p>
    <w:p w:rsidR="00D02EE1" w:rsidRDefault="00D02EE1" w:rsidP="009D4077">
      <w:pPr>
        <w:numPr>
          <w:ilvl w:val="0"/>
          <w:numId w:val="90"/>
        </w:numPr>
        <w:jc w:val="left"/>
      </w:pPr>
      <w:r>
        <w:t>rozvíjení jednání v souladu s právním</w:t>
      </w:r>
      <w:r w:rsidR="00800A95">
        <w:t>i</w:t>
      </w:r>
      <w:r>
        <w:t xml:space="preserve"> normami a s důrazem na právní odpovědnost jedince</w:t>
      </w:r>
    </w:p>
    <w:p w:rsidR="00D02EE1" w:rsidRDefault="00D02EE1" w:rsidP="009511BF"/>
    <w:p w:rsidR="00D02EE1" w:rsidRDefault="00D02EE1" w:rsidP="009D4077">
      <w:pPr>
        <w:numPr>
          <w:ilvl w:val="1"/>
          <w:numId w:val="94"/>
        </w:numPr>
        <w:jc w:val="left"/>
        <w:rPr>
          <w:b/>
          <w:bCs/>
        </w:rPr>
      </w:pPr>
      <w:r>
        <w:rPr>
          <w:b/>
          <w:bCs/>
        </w:rPr>
        <w:t>Odpovědnost pedagogického pracovníka</w:t>
      </w:r>
    </w:p>
    <w:p w:rsidR="00D02EE1" w:rsidRDefault="00D02EE1" w:rsidP="009511BF">
      <w:pPr>
        <w:rPr>
          <w:b/>
          <w:bCs/>
        </w:rPr>
      </w:pPr>
    </w:p>
    <w:p w:rsidR="00D02EE1" w:rsidRDefault="00D02EE1" w:rsidP="009511BF">
      <w:pPr>
        <w:spacing w:before="100" w:beforeAutospacing="1" w:after="100" w:afterAutospacing="1"/>
        <w:rPr>
          <w:color w:val="000000"/>
        </w:rPr>
      </w:pPr>
      <w:r>
        <w:rPr>
          <w:color w:val="000000"/>
        </w:rPr>
        <w:t>Ředitel š</w:t>
      </w:r>
      <w:r w:rsidR="00800A95">
        <w:rPr>
          <w:color w:val="000000"/>
        </w:rPr>
        <w:t>koly a školských zařízení</w:t>
      </w:r>
      <w:r>
        <w:rPr>
          <w:color w:val="000000"/>
        </w:rPr>
        <w:t>:</w:t>
      </w:r>
    </w:p>
    <w:p w:rsidR="00D02EE1" w:rsidRDefault="00800A95" w:rsidP="009511BF">
      <w:pPr>
        <w:spacing w:before="100" w:beforeAutospacing="1" w:after="100" w:afterAutospacing="1"/>
        <w:rPr>
          <w:color w:val="000000"/>
        </w:rPr>
      </w:pPr>
      <w:r>
        <w:rPr>
          <w:color w:val="000000"/>
        </w:rPr>
        <w:t xml:space="preserve">-     odpovídá </w:t>
      </w:r>
      <w:r w:rsidR="00D02EE1">
        <w:rPr>
          <w:color w:val="000000"/>
        </w:rPr>
        <w:t>za systémové aktivity školy v oblasti prevence šikanování a násilí. Vychází z  Metodického pokynu k primární prevenci sociálně patologických jevů u dětí, žáků a studentů ve školách a školských zařízeních č. j. 20 006/2007-51 je součástí Minimálního preventivního programu školy</w:t>
      </w:r>
    </w:p>
    <w:p w:rsidR="00D02EE1" w:rsidRDefault="00D02EE1" w:rsidP="009511BF">
      <w:pPr>
        <w:spacing w:before="100" w:beforeAutospacing="1" w:after="100" w:afterAutospacing="1"/>
        <w:rPr>
          <w:color w:val="000000"/>
        </w:rPr>
      </w:pPr>
      <w:r>
        <w:rPr>
          <w:color w:val="000000"/>
        </w:rPr>
        <w:t>-  seznámí pedagogické pracovníky s informací MŠMT ČR č.j.: 25 884/2003-24 Spolupráce předškolních zařízení, škol a školských zařízení s Policií ČR při prevenci a při vyšetřování kriminality dětí a mládeže a kriminality na dětech a mládeži páchané.</w:t>
      </w:r>
    </w:p>
    <w:p w:rsidR="00D02EE1" w:rsidRDefault="00D02EE1" w:rsidP="009511BF">
      <w:pPr>
        <w:spacing w:before="100" w:beforeAutospacing="1" w:after="100" w:afterAutospacing="1"/>
        <w:rPr>
          <w:color w:val="000000"/>
        </w:rPr>
      </w:pPr>
      <w:r>
        <w:rPr>
          <w:color w:val="000000"/>
        </w:rPr>
        <w:t>-     zajistí vzdělávání pracovníků (pedagogických i nepedagogických) v akreditovaných kurzech k problematice šikanování. Vzdělávání pedagogických pracovníků se řídí § 10 vyhlášky č. 317/2005 Sb., o dalším vzdělávání pedagogických pracovníků, akreditační komisi a kariérním systému pedagogických pracovníků, ve znění vyhlášky č. 412/2006 Sb. Vzdělávání školního metodika prevence ve specializačním studiu se řídí § 9 vyhlášky č. 317/2005 Sb.</w:t>
      </w:r>
    </w:p>
    <w:p w:rsidR="00D02EE1" w:rsidRDefault="00D02EE1" w:rsidP="009511BF">
      <w:pPr>
        <w:spacing w:before="100" w:beforeAutospacing="1" w:after="100" w:afterAutospacing="1"/>
        <w:rPr>
          <w:color w:val="000000"/>
        </w:rPr>
      </w:pPr>
      <w:r>
        <w:rPr>
          <w:color w:val="000000"/>
        </w:rPr>
        <w:t xml:space="preserve">- </w:t>
      </w:r>
      <w:r w:rsidR="00800A95">
        <w:rPr>
          <w:color w:val="000000"/>
        </w:rPr>
        <w:t xml:space="preserve">   </w:t>
      </w:r>
      <w:r>
        <w:rPr>
          <w:color w:val="000000"/>
        </w:rPr>
        <w:t xml:space="preserve">zajistí v souladu s pracovním řádem dohled pedagogických pracovníků nad žáky zejména ve škole před vyučováním, o přestávkách mezi vyučovacími hodinami, mezi dopoledním a odpoledním vyučováním, podle potřeby při přecházení žáků mezi budovami školy, </w:t>
      </w:r>
    </w:p>
    <w:p w:rsidR="00D02EE1" w:rsidRDefault="00D02EE1" w:rsidP="009511BF">
      <w:pPr>
        <w:spacing w:before="100" w:beforeAutospacing="1" w:after="100" w:afterAutospacing="1"/>
        <w:rPr>
          <w:color w:val="000000"/>
        </w:rPr>
      </w:pPr>
      <w:r>
        <w:rPr>
          <w:color w:val="000000"/>
        </w:rPr>
        <w:t xml:space="preserve">- </w:t>
      </w:r>
      <w:r w:rsidR="00800A95">
        <w:rPr>
          <w:color w:val="000000"/>
        </w:rPr>
        <w:t xml:space="preserve"> </w:t>
      </w:r>
      <w:r>
        <w:rPr>
          <w:color w:val="000000"/>
        </w:rPr>
        <w:t xml:space="preserve">zajistí, aby žáci i pedagogičtí pracovníci byli seznámeni s negativními důsledky šikanování, </w:t>
      </w:r>
    </w:p>
    <w:p w:rsidR="00D02EE1" w:rsidRDefault="00D02EE1" w:rsidP="009511BF">
      <w:pPr>
        <w:spacing w:before="100" w:beforeAutospacing="1" w:after="100" w:afterAutospacing="1"/>
        <w:rPr>
          <w:color w:val="000000"/>
        </w:rPr>
      </w:pPr>
      <w:r>
        <w:rPr>
          <w:color w:val="000000"/>
        </w:rPr>
        <w:lastRenderedPageBreak/>
        <w:t>- zajistí doplňování školní knihovny o literaturu z oblasti problematiky násilného chování a šikanování</w:t>
      </w:r>
    </w:p>
    <w:p w:rsidR="00D02EE1" w:rsidRDefault="00D02EE1" w:rsidP="009511BF">
      <w:pPr>
        <w:spacing w:before="100" w:beforeAutospacing="1" w:after="100" w:afterAutospacing="1"/>
        <w:rPr>
          <w:color w:val="000000"/>
        </w:rPr>
      </w:pPr>
      <w:r>
        <w:rPr>
          <w:color w:val="000000"/>
        </w:rPr>
        <w:t>- ředitel školy je odpovědný za realizaci a vyhodnocování programu</w:t>
      </w:r>
    </w:p>
    <w:p w:rsidR="00D02EE1" w:rsidRDefault="00D02EE1" w:rsidP="009511BF">
      <w:pPr>
        <w:spacing w:before="100" w:beforeAutospacing="1" w:after="100" w:afterAutospacing="1"/>
        <w:rPr>
          <w:color w:val="000000"/>
        </w:rPr>
      </w:pPr>
      <w:r>
        <w:rPr>
          <w:color w:val="000000"/>
        </w:rPr>
        <w:t>Metodik prevence patologických jevů:</w:t>
      </w:r>
    </w:p>
    <w:p w:rsidR="00D02EE1" w:rsidRDefault="00D02EE1" w:rsidP="009511BF">
      <w:pPr>
        <w:spacing w:before="100" w:beforeAutospacing="1" w:after="100" w:afterAutospacing="1"/>
        <w:rPr>
          <w:color w:val="000000"/>
        </w:rPr>
      </w:pPr>
      <w:r>
        <w:rPr>
          <w:color w:val="000000"/>
        </w:rPr>
        <w:t>- zpracovává metodiku preventivních aktivit</w:t>
      </w:r>
    </w:p>
    <w:p w:rsidR="00D02EE1" w:rsidRDefault="00D02EE1" w:rsidP="009511BF">
      <w:pPr>
        <w:spacing w:before="100" w:beforeAutospacing="1" w:after="100" w:afterAutospacing="1"/>
        <w:rPr>
          <w:color w:val="000000"/>
        </w:rPr>
      </w:pPr>
      <w:r>
        <w:rPr>
          <w:color w:val="000000"/>
        </w:rPr>
        <w:t>- zpracovává a vyhodnocuje Minimální preventivní program</w:t>
      </w:r>
    </w:p>
    <w:p w:rsidR="00D02EE1" w:rsidRDefault="00D02EE1" w:rsidP="009511BF">
      <w:pPr>
        <w:spacing w:before="100" w:beforeAutospacing="1" w:after="100" w:afterAutospacing="1"/>
        <w:rPr>
          <w:color w:val="000000"/>
        </w:rPr>
      </w:pPr>
      <w:r>
        <w:rPr>
          <w:color w:val="000000"/>
        </w:rPr>
        <w:t>- vede pedagogickou dokumentaci patologických je</w:t>
      </w:r>
    </w:p>
    <w:p w:rsidR="00D02EE1" w:rsidRDefault="00D02EE1" w:rsidP="009511BF">
      <w:pPr>
        <w:spacing w:before="100" w:beforeAutospacing="1" w:after="100" w:afterAutospacing="1"/>
        <w:rPr>
          <w:color w:val="000000"/>
        </w:rPr>
      </w:pPr>
      <w:r>
        <w:rPr>
          <w:color w:val="000000"/>
        </w:rPr>
        <w:t>- pomáhá metodicky při řešení jednotlivých případů</w:t>
      </w:r>
    </w:p>
    <w:p w:rsidR="00D02EE1" w:rsidRDefault="00D02EE1" w:rsidP="009511BF">
      <w:pPr>
        <w:spacing w:before="100" w:beforeAutospacing="1" w:after="100" w:afterAutospacing="1"/>
        <w:rPr>
          <w:color w:val="000000"/>
        </w:rPr>
      </w:pPr>
      <w:r>
        <w:rPr>
          <w:color w:val="000000"/>
        </w:rPr>
        <w:t>- vede konzultační hodiny pro žáky</w:t>
      </w:r>
    </w:p>
    <w:p w:rsidR="00D02EE1" w:rsidRDefault="00D02EE1" w:rsidP="009511BF">
      <w:pPr>
        <w:spacing w:before="100" w:beforeAutospacing="1" w:after="100" w:afterAutospacing="1"/>
        <w:ind w:left="1080"/>
        <w:rPr>
          <w:color w:val="000000"/>
        </w:rPr>
      </w:pPr>
    </w:p>
    <w:p w:rsidR="00D02EE1" w:rsidRDefault="00D02EE1" w:rsidP="009511BF">
      <w:pPr>
        <w:spacing w:before="100" w:beforeAutospacing="1" w:after="100" w:afterAutospacing="1"/>
        <w:rPr>
          <w:color w:val="000000"/>
        </w:rPr>
      </w:pPr>
      <w:r>
        <w:rPr>
          <w:color w:val="000000"/>
        </w:rPr>
        <w:t>Pedagogičtí pracovníci:</w:t>
      </w:r>
    </w:p>
    <w:p w:rsidR="00D02EE1" w:rsidRDefault="00D02EE1" w:rsidP="009511BF">
      <w:pPr>
        <w:spacing w:before="100" w:beforeAutospacing="1" w:after="100" w:afterAutospacing="1"/>
        <w:rPr>
          <w:color w:val="000000"/>
        </w:rPr>
      </w:pPr>
      <w:r>
        <w:rPr>
          <w:color w:val="000000"/>
        </w:rPr>
        <w:t>- vedo</w:t>
      </w:r>
      <w:r w:rsidR="00800A95">
        <w:rPr>
          <w:color w:val="000000"/>
        </w:rPr>
        <w:t xml:space="preserve">u důsledně a systematicky žáky </w:t>
      </w:r>
      <w:r>
        <w:rPr>
          <w:color w:val="000000"/>
        </w:rPr>
        <w:t>k osvojování norem mezilidských vztahů založených na demokratických principech, respektujících identitu a individualitu žáka.</w:t>
      </w:r>
    </w:p>
    <w:p w:rsidR="00D02EE1" w:rsidRDefault="00D02EE1" w:rsidP="009511BF">
      <w:pPr>
        <w:spacing w:before="100" w:beforeAutospacing="1" w:after="100" w:afterAutospacing="1"/>
        <w:rPr>
          <w:color w:val="000000"/>
        </w:rPr>
      </w:pPr>
      <w:r>
        <w:rPr>
          <w:color w:val="000000"/>
        </w:rPr>
        <w:t xml:space="preserve">- pomáhají rozvíjet pozitivní mezilidské vztahy a úctu k životu druhého člověka. Všichni pedagogičtí pracovníci by měli vnímat vztahy mezi žáky a atmosféru v třídních kolektivech, kde působí, jako nedílnou a velmi důležitou součást své práce. </w:t>
      </w:r>
    </w:p>
    <w:p w:rsidR="00D02EE1" w:rsidRDefault="00D02EE1" w:rsidP="009511BF">
      <w:pPr>
        <w:rPr>
          <w:b/>
          <w:bCs/>
        </w:rPr>
      </w:pPr>
    </w:p>
    <w:p w:rsidR="00D02EE1" w:rsidRDefault="00D02EE1" w:rsidP="009511BF">
      <w:pPr>
        <w:rPr>
          <w:b/>
          <w:bCs/>
        </w:rPr>
      </w:pPr>
    </w:p>
    <w:p w:rsidR="00D02EE1" w:rsidRDefault="00D02EE1" w:rsidP="009511BF">
      <w:r>
        <w:rPr>
          <w:b/>
          <w:bCs/>
        </w:rPr>
        <w:t>3. Dlouhodobé a krátkodobé cíle školy v prevenci šikanování</w:t>
      </w:r>
    </w:p>
    <w:p w:rsidR="00D02EE1" w:rsidRDefault="00D02EE1" w:rsidP="009511BF"/>
    <w:p w:rsidR="00D02EE1" w:rsidRDefault="00D02EE1" w:rsidP="009511BF">
      <w:r>
        <w:t>Dlouhodobé cíle:</w:t>
      </w:r>
    </w:p>
    <w:p w:rsidR="00D02EE1" w:rsidRDefault="00D02EE1" w:rsidP="009511BF">
      <w:r>
        <w:t xml:space="preserve">      -  prezentovat šikanu jako existující problém  </w:t>
      </w:r>
    </w:p>
    <w:p w:rsidR="00D02EE1" w:rsidRDefault="00D02EE1" w:rsidP="009511BF">
      <w:r>
        <w:t xml:space="preserve">      -  vytvořit ve škole bezpečné, respektující a spolupracující prostředí</w:t>
      </w:r>
    </w:p>
    <w:p w:rsidR="00D02EE1" w:rsidRDefault="00800A95" w:rsidP="009511BF">
      <w:r>
        <w:t xml:space="preserve">      -  </w:t>
      </w:r>
      <w:r w:rsidR="00D02EE1">
        <w:t>oddálit, bránit nebo snížit výskyt sociálně patologických jevů</w:t>
      </w:r>
    </w:p>
    <w:p w:rsidR="00D02EE1" w:rsidRDefault="00D02EE1" w:rsidP="009D4077">
      <w:pPr>
        <w:numPr>
          <w:ilvl w:val="0"/>
          <w:numId w:val="91"/>
        </w:numPr>
        <w:jc w:val="left"/>
      </w:pPr>
      <w:r>
        <w:t>zvýšit schopnost žáků činit informovaná a zodpovědná rozhodnutí</w:t>
      </w:r>
    </w:p>
    <w:p w:rsidR="00D02EE1" w:rsidRDefault="00D02EE1" w:rsidP="009D4077">
      <w:pPr>
        <w:numPr>
          <w:ilvl w:val="0"/>
          <w:numId w:val="91"/>
        </w:numPr>
        <w:jc w:val="left"/>
      </w:pPr>
      <w:r>
        <w:t>pojmenovat problémy z obla</w:t>
      </w:r>
      <w:r w:rsidR="00800A95">
        <w:t>sti sociálně patologických jevů</w:t>
      </w:r>
      <w:r>
        <w:t>, včetně anabolik,</w:t>
      </w:r>
      <w:r w:rsidR="00800A95">
        <w:t xml:space="preserve"> </w:t>
      </w:r>
      <w:r>
        <w:t>dopingu, násilí a násilného chování, intolerance a antisemitismu</w:t>
      </w:r>
    </w:p>
    <w:p w:rsidR="00D02EE1" w:rsidRDefault="00D02EE1" w:rsidP="009D4077">
      <w:pPr>
        <w:numPr>
          <w:ilvl w:val="0"/>
          <w:numId w:val="91"/>
        </w:numPr>
        <w:jc w:val="left"/>
      </w:pPr>
      <w:r>
        <w:t>pomáhat jedincům, kteří pocházejí z nejvíce ohrožených skupin /minoritám, cizincům) při ochraně lidských práv</w:t>
      </w:r>
    </w:p>
    <w:p w:rsidR="00D02EE1" w:rsidRDefault="00D02EE1" w:rsidP="009D4077">
      <w:pPr>
        <w:numPr>
          <w:ilvl w:val="0"/>
          <w:numId w:val="91"/>
        </w:numPr>
        <w:jc w:val="left"/>
      </w:pPr>
      <w:r>
        <w:t>podporovat zdravý životní styl, tj. harmonickou rovnováhu tělesných a duševních funkcí s pocitem spokojenosti, chutí do života, tělesného a duševního zdraví (výchova ke zdraví, osobní a duševní hygiena, výživa a pohybové aktivity)</w:t>
      </w:r>
    </w:p>
    <w:p w:rsidR="00D02EE1" w:rsidRDefault="00D02EE1" w:rsidP="009D4077">
      <w:pPr>
        <w:numPr>
          <w:ilvl w:val="0"/>
          <w:numId w:val="91"/>
        </w:numPr>
        <w:jc w:val="left"/>
      </w:pPr>
      <w:r>
        <w:t>orientovat se na žáky v kolektivu izolované</w:t>
      </w:r>
    </w:p>
    <w:p w:rsidR="00D02EE1" w:rsidRDefault="00D02EE1" w:rsidP="009511BF">
      <w:pPr>
        <w:ind w:left="360"/>
      </w:pPr>
    </w:p>
    <w:p w:rsidR="00D02EE1" w:rsidRDefault="00D02EE1" w:rsidP="009511BF">
      <w:pPr>
        <w:ind w:left="360"/>
      </w:pPr>
      <w:r>
        <w:t>Krátkodobé cíle</w:t>
      </w:r>
    </w:p>
    <w:p w:rsidR="00D02EE1" w:rsidRDefault="00D02EE1" w:rsidP="009D4077">
      <w:pPr>
        <w:numPr>
          <w:ilvl w:val="0"/>
          <w:numId w:val="91"/>
        </w:numPr>
        <w:jc w:val="left"/>
      </w:pPr>
      <w:r>
        <w:t>zaměřit se na oblast komunikace a vztahů mezi žáky ve třídách, a to bez ohledu na to, zda tam k projevům šikany již došlo či ne</w:t>
      </w:r>
    </w:p>
    <w:p w:rsidR="00D02EE1" w:rsidRDefault="00D02EE1" w:rsidP="009D4077">
      <w:pPr>
        <w:numPr>
          <w:ilvl w:val="0"/>
          <w:numId w:val="91"/>
        </w:numPr>
        <w:jc w:val="left"/>
      </w:pPr>
      <w:r>
        <w:t>důsledně vyšetřovat každý případ, o kterém se škola dozví</w:t>
      </w:r>
    </w:p>
    <w:p w:rsidR="00D02EE1" w:rsidRDefault="00D02EE1" w:rsidP="009D4077">
      <w:pPr>
        <w:numPr>
          <w:ilvl w:val="0"/>
          <w:numId w:val="91"/>
        </w:numPr>
        <w:jc w:val="left"/>
      </w:pPr>
      <w:r>
        <w:lastRenderedPageBreak/>
        <w:t>zorganizovat pro 1.</w:t>
      </w:r>
      <w:r w:rsidR="00800A95">
        <w:t xml:space="preserve"> </w:t>
      </w:r>
      <w:r>
        <w:t>ročníky adaptační kurz</w:t>
      </w:r>
    </w:p>
    <w:p w:rsidR="00D02EE1" w:rsidRDefault="00D02EE1" w:rsidP="009D4077">
      <w:pPr>
        <w:numPr>
          <w:ilvl w:val="0"/>
          <w:numId w:val="91"/>
        </w:numPr>
        <w:jc w:val="left"/>
      </w:pPr>
      <w:r>
        <w:t>proškolit třídní učitele</w:t>
      </w:r>
    </w:p>
    <w:p w:rsidR="00D02EE1" w:rsidRDefault="00D02EE1" w:rsidP="009D4077">
      <w:pPr>
        <w:numPr>
          <w:ilvl w:val="0"/>
          <w:numId w:val="91"/>
        </w:numPr>
        <w:jc w:val="left"/>
      </w:pPr>
      <w:r>
        <w:t>začlenit do výuky tématiku patologických jevů, jejich řešení</w:t>
      </w:r>
    </w:p>
    <w:p w:rsidR="00D02EE1" w:rsidRDefault="00D02EE1" w:rsidP="009D4077">
      <w:pPr>
        <w:numPr>
          <w:ilvl w:val="0"/>
          <w:numId w:val="91"/>
        </w:numPr>
        <w:jc w:val="left"/>
      </w:pPr>
      <w:r>
        <w:t>při všech akcích školy dodržovat školní řád</w:t>
      </w:r>
    </w:p>
    <w:p w:rsidR="00D02EE1" w:rsidRDefault="00D02EE1" w:rsidP="009D4077">
      <w:pPr>
        <w:numPr>
          <w:ilvl w:val="0"/>
          <w:numId w:val="91"/>
        </w:numPr>
        <w:jc w:val="left"/>
      </w:pPr>
      <w:r>
        <w:t>zvyšovat právní vědomí žáků</w:t>
      </w:r>
    </w:p>
    <w:p w:rsidR="00D02EE1" w:rsidRDefault="00D02EE1" w:rsidP="009D4077">
      <w:pPr>
        <w:numPr>
          <w:ilvl w:val="0"/>
          <w:numId w:val="91"/>
        </w:numPr>
        <w:jc w:val="left"/>
      </w:pPr>
      <w:r>
        <w:t>informovat žáky, rodiče</w:t>
      </w:r>
    </w:p>
    <w:p w:rsidR="00D02EE1" w:rsidRDefault="00D02EE1" w:rsidP="009D4077">
      <w:pPr>
        <w:numPr>
          <w:ilvl w:val="0"/>
          <w:numId w:val="91"/>
        </w:numPr>
        <w:jc w:val="left"/>
      </w:pPr>
      <w:r>
        <w:t>seznámit pedagogický sbor s dokumenty</w:t>
      </w:r>
    </w:p>
    <w:p w:rsidR="00D02EE1" w:rsidRDefault="00D02EE1" w:rsidP="009D4077">
      <w:pPr>
        <w:numPr>
          <w:ilvl w:val="0"/>
          <w:numId w:val="91"/>
        </w:numPr>
        <w:jc w:val="left"/>
      </w:pPr>
      <w:r>
        <w:t>zdokonalit dozory o přestávkách</w:t>
      </w:r>
    </w:p>
    <w:p w:rsidR="00D02EE1" w:rsidRDefault="00D02EE1" w:rsidP="009511BF">
      <w:pPr>
        <w:rPr>
          <w:b/>
          <w:bCs/>
        </w:rPr>
      </w:pPr>
    </w:p>
    <w:p w:rsidR="00D02EE1" w:rsidRDefault="00D02EE1" w:rsidP="009511BF">
      <w:pPr>
        <w:rPr>
          <w:b/>
          <w:bCs/>
        </w:rPr>
      </w:pPr>
      <w:r>
        <w:rPr>
          <w:b/>
          <w:bCs/>
        </w:rPr>
        <w:t>4. Systém dalšího vzdělávání školy</w:t>
      </w:r>
    </w:p>
    <w:p w:rsidR="00D02EE1" w:rsidRDefault="00800A95" w:rsidP="009511BF">
      <w:r>
        <w:t xml:space="preserve">- strategii prevence </w:t>
      </w:r>
      <w:r w:rsidR="00D02EE1">
        <w:t>projednávat na pedagogických poradách</w:t>
      </w:r>
    </w:p>
    <w:p w:rsidR="00D02EE1" w:rsidRDefault="00800A95" w:rsidP="009511BF">
      <w:r>
        <w:t>- postup</w:t>
      </w:r>
      <w:r w:rsidR="00D02EE1">
        <w:t>, řešení projednávat na třídních hodinách, výchovných skupinách, třídních</w:t>
      </w:r>
      <w:r>
        <w:br/>
        <w:t xml:space="preserve">       </w:t>
      </w:r>
      <w:r w:rsidR="00D02EE1">
        <w:t xml:space="preserve"> schůzkách</w:t>
      </w:r>
    </w:p>
    <w:p w:rsidR="00D02EE1" w:rsidRDefault="00D02EE1" w:rsidP="009511BF">
      <w:r>
        <w:t>- téma Šikana zařazovat do učebního plánu prvních ročníků</w:t>
      </w:r>
    </w:p>
    <w:p w:rsidR="00D02EE1" w:rsidRDefault="00D02EE1" w:rsidP="009511BF">
      <w:r>
        <w:t>- evaluovat problematiku šikany v dotazníkových šetřeních</w:t>
      </w:r>
    </w:p>
    <w:p w:rsidR="00D02EE1" w:rsidRDefault="00D02EE1" w:rsidP="009511BF">
      <w:r>
        <w:t>- zúčastňovat se školení</w:t>
      </w:r>
    </w:p>
    <w:p w:rsidR="00D02EE1" w:rsidRDefault="00D02EE1" w:rsidP="009511BF"/>
    <w:p w:rsidR="00D02EE1" w:rsidRDefault="00D02EE1" w:rsidP="009511BF">
      <w:pPr>
        <w:rPr>
          <w:b/>
          <w:bCs/>
        </w:rPr>
      </w:pPr>
      <w:r>
        <w:rPr>
          <w:b/>
          <w:bCs/>
        </w:rPr>
        <w:t>5. Školní řád</w:t>
      </w:r>
    </w:p>
    <w:p w:rsidR="00D02EE1" w:rsidRDefault="00D02EE1" w:rsidP="009511BF">
      <w:r>
        <w:rPr>
          <w:b/>
          <w:bCs/>
        </w:rPr>
        <w:tab/>
      </w:r>
      <w:r>
        <w:t>Žák SOU Hluboš je povinen dbát zásad občanského soužití a společenského chování při všech příležitostech.</w:t>
      </w:r>
      <w:r w:rsidR="00800A95">
        <w:t xml:space="preserve"> </w:t>
      </w:r>
      <w:r>
        <w:t>Žáci mají zakázáno duševně nebo fyzicky terorizovat ostatní spolužáky a vyžadovat na nich pod pohrůžkou různé služby. Mezi právy</w:t>
      </w:r>
      <w:r w:rsidR="00800A95">
        <w:t xml:space="preserve"> žáků je ošetřeno, že v případě</w:t>
      </w:r>
      <w:r>
        <w:t xml:space="preserve">, že se žák cítí jakýmkoliv způsobem poškozen ze strany spolužáků, pedagogických pracovníků a ostatních pracovníků SOU, a je-li tato skutečnost prokazatelná, má nárok na vyšetření záležitosti a následná opatření vedoucí k nápravě situace. </w:t>
      </w:r>
    </w:p>
    <w:p w:rsidR="00D02EE1" w:rsidRDefault="00D02EE1" w:rsidP="009511BF">
      <w:r>
        <w:t>Pro školní rok 2009/2010 je nutné doplnit školní řád o problematiku kyberšikany.</w:t>
      </w:r>
    </w:p>
    <w:p w:rsidR="00D02EE1" w:rsidRDefault="00D02EE1" w:rsidP="009511BF">
      <w:pPr>
        <w:rPr>
          <w:b/>
          <w:bCs/>
        </w:rPr>
      </w:pPr>
    </w:p>
    <w:p w:rsidR="00D02EE1" w:rsidRDefault="00D02EE1" w:rsidP="009511BF">
      <w:pPr>
        <w:rPr>
          <w:b/>
          <w:bCs/>
        </w:rPr>
      </w:pPr>
      <w:r>
        <w:rPr>
          <w:b/>
          <w:bCs/>
        </w:rPr>
        <w:t>6. Krizový plán a postupy řešení šikanování</w:t>
      </w:r>
    </w:p>
    <w:p w:rsidR="00D02EE1" w:rsidRDefault="00D02EE1" w:rsidP="009511BF">
      <w:pPr>
        <w:rPr>
          <w:b/>
          <w:bCs/>
        </w:rPr>
      </w:pPr>
    </w:p>
    <w:p w:rsidR="00D02EE1" w:rsidRDefault="00D02EE1" w:rsidP="009511BF">
      <w:pPr>
        <w:ind w:firstLine="360"/>
      </w:pPr>
      <w:r>
        <w:t>Krizový plán školy eliminuje a minimalizuje škody v případě, že k šikanování ve školním prostředí dojde.</w:t>
      </w:r>
    </w:p>
    <w:p w:rsidR="00D02EE1" w:rsidRDefault="00D02EE1" w:rsidP="009511BF"/>
    <w:p w:rsidR="00D02EE1" w:rsidRDefault="00800A95" w:rsidP="009511BF">
      <w:r>
        <w:t xml:space="preserve">Krizový tým: - </w:t>
      </w:r>
      <w:r w:rsidR="00D02EE1">
        <w:t>ředitel školy</w:t>
      </w:r>
    </w:p>
    <w:p w:rsidR="00D02EE1" w:rsidRDefault="00800A95" w:rsidP="009511BF">
      <w:r>
        <w:t xml:space="preserve">                     </w:t>
      </w:r>
      <w:r w:rsidR="00D02EE1">
        <w:t>- metodik prevence</w:t>
      </w:r>
    </w:p>
    <w:p w:rsidR="00D02EE1" w:rsidRDefault="00800A95" w:rsidP="009511BF">
      <w:r>
        <w:t xml:space="preserve">                     </w:t>
      </w:r>
      <w:r w:rsidR="00D02EE1">
        <w:t>- výchovný poradce</w:t>
      </w:r>
    </w:p>
    <w:p w:rsidR="00D02EE1" w:rsidRDefault="00800A95" w:rsidP="009511BF">
      <w:r>
        <w:t xml:space="preserve">                     </w:t>
      </w:r>
      <w:r w:rsidR="00D02EE1">
        <w:t>- vedoucí vychovatel</w:t>
      </w:r>
    </w:p>
    <w:p w:rsidR="00D02EE1" w:rsidRDefault="00D02EE1" w:rsidP="009511BF">
      <w:r>
        <w:t xml:space="preserve">                     - vedoucí mistr</w:t>
      </w:r>
    </w:p>
    <w:p w:rsidR="00D02EE1" w:rsidRDefault="00800A95" w:rsidP="009511BF">
      <w:r>
        <w:t xml:space="preserve">                     </w:t>
      </w:r>
      <w:r w:rsidR="00D02EE1">
        <w:t>- třídní učitel, mistr odborného výcviku</w:t>
      </w:r>
    </w:p>
    <w:p w:rsidR="00D02EE1" w:rsidRDefault="00D02EE1" w:rsidP="009511BF">
      <w:pPr>
        <w:rPr>
          <w:b/>
          <w:bCs/>
        </w:rPr>
      </w:pPr>
    </w:p>
    <w:p w:rsidR="00D02EE1" w:rsidRDefault="00D02EE1" w:rsidP="009511BF">
      <w:pPr>
        <w:spacing w:before="100" w:beforeAutospacing="1" w:after="100" w:afterAutospacing="1"/>
        <w:rPr>
          <w:color w:val="000000"/>
        </w:rPr>
      </w:pPr>
      <w:r>
        <w:rPr>
          <w:color w:val="000000"/>
        </w:rPr>
        <w:t>1. První zahrnuje situace, které škola zvládne řešit vlastními silami. Do této skupiny patří postupy pro počáteční stádia šikanování a rámcový třídní program pro řešení zárodečného stádia šikanování.</w:t>
      </w:r>
    </w:p>
    <w:p w:rsidR="00D02EE1" w:rsidRDefault="00D02EE1" w:rsidP="009511BF">
      <w:pPr>
        <w:spacing w:before="100" w:beforeAutospacing="1" w:after="100" w:afterAutospacing="1"/>
        <w:rPr>
          <w:color w:val="000000"/>
        </w:rPr>
      </w:pPr>
      <w:r>
        <w:rPr>
          <w:color w:val="000000"/>
        </w:rPr>
        <w:t>2. Druhý zahrnuje situace, kdy škola potřebuje pomoc z venku a je nezbytná její součinnost s</w:t>
      </w:r>
      <w:r w:rsidR="009B07F3">
        <w:rPr>
          <w:color w:val="000000"/>
        </w:rPr>
        <w:t xml:space="preserve">e specializovanými institucemi </w:t>
      </w:r>
      <w:r>
        <w:rPr>
          <w:color w:val="000000"/>
        </w:rPr>
        <w:t>a policií. Sem patří řešení případů pokročilé a nestandardní šikany, např. výbuchu skupinového násilí vůči oběti.</w:t>
      </w:r>
    </w:p>
    <w:p w:rsidR="00D02EE1" w:rsidRDefault="00D02EE1" w:rsidP="009511BF">
      <w:pPr>
        <w:spacing w:before="100" w:beforeAutospacing="1" w:after="100" w:afterAutospacing="1"/>
        <w:rPr>
          <w:color w:val="000000"/>
        </w:rPr>
      </w:pPr>
      <w:r>
        <w:rPr>
          <w:color w:val="000000"/>
        </w:rPr>
        <w:t xml:space="preserve"> S krizovým plánem jsou vždy na začátku školního roku prokazatelně seznámeni žáci (přiměřeně jejich věku), a jejich zákonní zástupci.</w:t>
      </w:r>
    </w:p>
    <w:p w:rsidR="00D02EE1" w:rsidRDefault="009B07F3" w:rsidP="009511BF">
      <w:pPr>
        <w:spacing w:before="100" w:beforeAutospacing="1" w:after="100" w:afterAutospacing="1"/>
        <w:rPr>
          <w:color w:val="000000"/>
        </w:rPr>
      </w:pPr>
      <w:r>
        <w:rPr>
          <w:color w:val="000000"/>
        </w:rPr>
        <w:lastRenderedPageBreak/>
        <w:t>Postup při zjištění šikany1.skupiny</w:t>
      </w:r>
      <w:r w:rsidR="00D02EE1">
        <w:rPr>
          <w:color w:val="000000"/>
        </w:rPr>
        <w:t>:</w:t>
      </w:r>
    </w:p>
    <w:p w:rsidR="00D02EE1" w:rsidRDefault="00D02EE1" w:rsidP="009D4077">
      <w:pPr>
        <w:numPr>
          <w:ilvl w:val="0"/>
          <w:numId w:val="92"/>
        </w:numPr>
        <w:spacing w:before="100" w:beforeAutospacing="1" w:after="100" w:afterAutospacing="1"/>
        <w:jc w:val="left"/>
        <w:rPr>
          <w:color w:val="000000"/>
        </w:rPr>
      </w:pPr>
      <w:r>
        <w:rPr>
          <w:color w:val="000000"/>
        </w:rPr>
        <w:t>Při zjištění zajistit první pomoc a bezpečnost žáků. (pedagogický pracovník)</w:t>
      </w:r>
    </w:p>
    <w:p w:rsidR="00D02EE1" w:rsidRDefault="00D02EE1" w:rsidP="009D4077">
      <w:pPr>
        <w:numPr>
          <w:ilvl w:val="0"/>
          <w:numId w:val="92"/>
        </w:numPr>
        <w:spacing w:before="100" w:beforeAutospacing="1" w:after="100" w:afterAutospacing="1"/>
        <w:jc w:val="left"/>
        <w:rPr>
          <w:color w:val="000000"/>
        </w:rPr>
      </w:pPr>
      <w:r>
        <w:rPr>
          <w:color w:val="000000"/>
        </w:rPr>
        <w:t>Zjistit prvopočátečn</w:t>
      </w:r>
      <w:r w:rsidR="009B07F3">
        <w:rPr>
          <w:color w:val="000000"/>
        </w:rPr>
        <w:t>í stav, posoudit stádium šikany</w:t>
      </w:r>
      <w:r>
        <w:rPr>
          <w:color w:val="000000"/>
        </w:rPr>
        <w:t>. (pedagogický pracovník)</w:t>
      </w:r>
    </w:p>
    <w:p w:rsidR="00D02EE1" w:rsidRDefault="009B07F3" w:rsidP="009D4077">
      <w:pPr>
        <w:numPr>
          <w:ilvl w:val="0"/>
          <w:numId w:val="92"/>
        </w:numPr>
        <w:spacing w:before="100" w:beforeAutospacing="1" w:after="100" w:afterAutospacing="1"/>
        <w:jc w:val="left"/>
        <w:rPr>
          <w:color w:val="000000"/>
        </w:rPr>
      </w:pPr>
      <w:r>
        <w:rPr>
          <w:color w:val="000000"/>
        </w:rPr>
        <w:t xml:space="preserve">Informovat o problematice </w:t>
      </w:r>
      <w:r w:rsidR="00D02EE1">
        <w:rPr>
          <w:color w:val="000000"/>
        </w:rPr>
        <w:t>třídního učitele.(pedagogický pracovník)</w:t>
      </w:r>
    </w:p>
    <w:p w:rsidR="00D02EE1" w:rsidRDefault="009B07F3" w:rsidP="009D4077">
      <w:pPr>
        <w:numPr>
          <w:ilvl w:val="0"/>
          <w:numId w:val="92"/>
        </w:numPr>
        <w:spacing w:before="100" w:beforeAutospacing="1" w:after="100" w:afterAutospacing="1"/>
        <w:jc w:val="left"/>
        <w:rPr>
          <w:color w:val="000000"/>
        </w:rPr>
      </w:pPr>
      <w:r>
        <w:rPr>
          <w:color w:val="000000"/>
        </w:rPr>
        <w:t xml:space="preserve">Třídní učitel prošetří </w:t>
      </w:r>
      <w:r w:rsidR="00D02EE1">
        <w:rPr>
          <w:color w:val="000000"/>
        </w:rPr>
        <w:t>stav šikany, informuje rodiče, dle konkrétního případu zváží oznámení policii, spolupracuje s metodikem prevence, o případu vede dokumentaci, informuje metodika prevence, ředitele školy (třídní učitel)</w:t>
      </w:r>
    </w:p>
    <w:p w:rsidR="00D02EE1" w:rsidRDefault="00D02EE1" w:rsidP="009D4077">
      <w:pPr>
        <w:numPr>
          <w:ilvl w:val="0"/>
          <w:numId w:val="92"/>
        </w:numPr>
        <w:spacing w:before="100" w:beforeAutospacing="1" w:after="100" w:afterAutospacing="1"/>
        <w:jc w:val="left"/>
        <w:rPr>
          <w:color w:val="000000"/>
        </w:rPr>
      </w:pPr>
      <w:r>
        <w:rPr>
          <w:color w:val="000000"/>
        </w:rPr>
        <w:t xml:space="preserve"> Ředitel školy s</w:t>
      </w:r>
      <w:r w:rsidR="009B07F3">
        <w:rPr>
          <w:color w:val="000000"/>
        </w:rPr>
        <w:t xml:space="preserve">volává krizový tým. Krizový tým projedná řešení </w:t>
      </w:r>
      <w:r>
        <w:rPr>
          <w:color w:val="000000"/>
        </w:rPr>
        <w:t>případu a navrhovaná opatření. (dokumentaci vede metodik prevence)</w:t>
      </w:r>
    </w:p>
    <w:p w:rsidR="00D02EE1" w:rsidRDefault="00D02EE1" w:rsidP="009511BF">
      <w:pPr>
        <w:spacing w:before="100" w:beforeAutospacing="1" w:after="100" w:afterAutospacing="1"/>
        <w:rPr>
          <w:color w:val="000000"/>
        </w:rPr>
      </w:pPr>
    </w:p>
    <w:p w:rsidR="00D02EE1" w:rsidRDefault="00D02EE1" w:rsidP="009511BF">
      <w:pPr>
        <w:spacing w:before="100" w:beforeAutospacing="1" w:after="100" w:afterAutospacing="1"/>
        <w:rPr>
          <w:color w:val="000000"/>
        </w:rPr>
      </w:pPr>
      <w:r>
        <w:rPr>
          <w:color w:val="000000"/>
        </w:rPr>
        <w:t>Postup při zjištění šikany 2.</w:t>
      </w:r>
      <w:r w:rsidR="009B07F3">
        <w:rPr>
          <w:color w:val="000000"/>
        </w:rPr>
        <w:t xml:space="preserve"> </w:t>
      </w:r>
      <w:r>
        <w:rPr>
          <w:color w:val="000000"/>
        </w:rPr>
        <w:t>skupiny:</w:t>
      </w:r>
    </w:p>
    <w:p w:rsidR="00D02EE1" w:rsidRDefault="00D02EE1" w:rsidP="009D4077">
      <w:pPr>
        <w:numPr>
          <w:ilvl w:val="0"/>
          <w:numId w:val="95"/>
        </w:numPr>
        <w:spacing w:before="100" w:beforeAutospacing="1" w:after="100" w:afterAutospacing="1"/>
        <w:jc w:val="left"/>
        <w:rPr>
          <w:color w:val="000000"/>
        </w:rPr>
      </w:pPr>
      <w:r>
        <w:rPr>
          <w:color w:val="000000"/>
        </w:rPr>
        <w:t>Při zjištění zajistit první pomoc a bezpečnost žáků. (pedagogický pracovník)</w:t>
      </w:r>
    </w:p>
    <w:p w:rsidR="00D02EE1" w:rsidRDefault="00D02EE1" w:rsidP="009D4077">
      <w:pPr>
        <w:numPr>
          <w:ilvl w:val="0"/>
          <w:numId w:val="95"/>
        </w:numPr>
        <w:spacing w:before="100" w:beforeAutospacing="1" w:after="100" w:afterAutospacing="1"/>
        <w:jc w:val="left"/>
        <w:rPr>
          <w:color w:val="000000"/>
        </w:rPr>
      </w:pPr>
      <w:r>
        <w:rPr>
          <w:color w:val="000000"/>
        </w:rPr>
        <w:t>Informovat Policii a rodiče žáků. (pedagogický pracovník)</w:t>
      </w:r>
    </w:p>
    <w:p w:rsidR="00D02EE1" w:rsidRDefault="009B07F3" w:rsidP="009D4077">
      <w:pPr>
        <w:numPr>
          <w:ilvl w:val="0"/>
          <w:numId w:val="95"/>
        </w:numPr>
        <w:spacing w:before="100" w:beforeAutospacing="1" w:after="100" w:afterAutospacing="1"/>
        <w:jc w:val="left"/>
        <w:rPr>
          <w:color w:val="000000"/>
        </w:rPr>
      </w:pPr>
      <w:r>
        <w:rPr>
          <w:color w:val="000000"/>
        </w:rPr>
        <w:t xml:space="preserve">Informovat o problematice </w:t>
      </w:r>
      <w:r w:rsidR="00D02EE1">
        <w:rPr>
          <w:color w:val="000000"/>
        </w:rPr>
        <w:t>ředitele školy.(pedagogický pracovník)</w:t>
      </w:r>
    </w:p>
    <w:p w:rsidR="00D02EE1" w:rsidRDefault="00D02EE1" w:rsidP="009D4077">
      <w:pPr>
        <w:numPr>
          <w:ilvl w:val="0"/>
          <w:numId w:val="95"/>
        </w:numPr>
        <w:spacing w:before="100" w:beforeAutospacing="1" w:after="100" w:afterAutospacing="1"/>
        <w:jc w:val="left"/>
        <w:rPr>
          <w:color w:val="000000"/>
        </w:rPr>
      </w:pPr>
      <w:r>
        <w:rPr>
          <w:color w:val="000000"/>
        </w:rPr>
        <w:t>Třídní učitel, metodik prevence zabezpečí agresora,oběť a svědky,</w:t>
      </w:r>
    </w:p>
    <w:p w:rsidR="00D02EE1" w:rsidRDefault="00D02EE1" w:rsidP="009D4077">
      <w:pPr>
        <w:numPr>
          <w:ilvl w:val="0"/>
          <w:numId w:val="95"/>
        </w:numPr>
        <w:spacing w:before="100" w:beforeAutospacing="1" w:after="100" w:afterAutospacing="1"/>
        <w:jc w:val="left"/>
        <w:rPr>
          <w:color w:val="000000"/>
        </w:rPr>
      </w:pPr>
      <w:r>
        <w:rPr>
          <w:color w:val="000000"/>
        </w:rPr>
        <w:t xml:space="preserve"> Ředitel školy svolává krizový tým. Krizový tým  projedná postup  řešení  případu a navrhovaná opatření. (dokumentaci vede metodik prevence)</w:t>
      </w:r>
    </w:p>
    <w:p w:rsidR="00D02EE1" w:rsidRDefault="00D02EE1" w:rsidP="009511BF">
      <w:pPr>
        <w:rPr>
          <w:b/>
          <w:bCs/>
        </w:rPr>
      </w:pPr>
    </w:p>
    <w:p w:rsidR="00D02EE1" w:rsidRDefault="00D02EE1" w:rsidP="009511BF">
      <w:pPr>
        <w:rPr>
          <w:b/>
          <w:bCs/>
        </w:rPr>
      </w:pPr>
      <w:r>
        <w:rPr>
          <w:b/>
          <w:bCs/>
        </w:rPr>
        <w:t>7.</w:t>
      </w:r>
      <w:r w:rsidR="009B07F3">
        <w:rPr>
          <w:b/>
          <w:bCs/>
        </w:rPr>
        <w:t xml:space="preserve"> </w:t>
      </w:r>
      <w:r>
        <w:rPr>
          <w:b/>
          <w:bCs/>
        </w:rPr>
        <w:t>Vyšetřování šikany</w:t>
      </w:r>
    </w:p>
    <w:p w:rsidR="00D02EE1" w:rsidRDefault="00D02EE1" w:rsidP="009511BF">
      <w:pPr>
        <w:rPr>
          <w:b/>
          <w:bCs/>
        </w:rPr>
      </w:pPr>
    </w:p>
    <w:p w:rsidR="00D02EE1" w:rsidRDefault="00D02EE1" w:rsidP="009511BF">
      <w:pPr>
        <w:spacing w:before="100" w:beforeAutospacing="1" w:after="100" w:afterAutospacing="1"/>
        <w:ind w:firstLine="708"/>
        <w:rPr>
          <w:color w:val="000000"/>
        </w:rPr>
      </w:pPr>
      <w:r>
        <w:rPr>
          <w:color w:val="000000"/>
        </w:rPr>
        <w:t>Odhalení šikany bývá obtížné. Významnou roli při jejím zjišťování hraje strach, a to nejen strach obětí, ale i pachatelů a dalších účastníků. Strach vytváří obvykle prostředí „solidarity“ agresorů i postižených.</w:t>
      </w:r>
    </w:p>
    <w:p w:rsidR="00D02EE1" w:rsidRDefault="00D02EE1" w:rsidP="009511BF">
      <w:pPr>
        <w:spacing w:before="100" w:beforeAutospacing="1" w:after="100" w:afterAutospacing="1"/>
        <w:ind w:firstLine="708"/>
        <w:rPr>
          <w:color w:val="000000"/>
        </w:rPr>
      </w:pPr>
      <w:r>
        <w:rPr>
          <w:color w:val="000000"/>
        </w:rPr>
        <w:t>Účinné a bezpečné vyšetření šikany vychází z kvalifikovaného odhadu stadia a formy šikanování. Existuje rozdíl mezi vyšetřováním počátečních a pokročilých stádií šikanování. Jednotlivá stádia jsou blíže popsána v příloze č. 2 Stádia šikanování.</w:t>
      </w:r>
    </w:p>
    <w:p w:rsidR="00D02EE1" w:rsidRDefault="00D02EE1" w:rsidP="009511BF">
      <w:pPr>
        <w:spacing w:before="100" w:beforeAutospacing="1" w:after="100" w:afterAutospacing="1"/>
        <w:rPr>
          <w:color w:val="000000"/>
        </w:rPr>
      </w:pPr>
      <w:r>
        <w:rPr>
          <w:color w:val="000000"/>
        </w:rPr>
        <w:t xml:space="preserve">  V rámc</w:t>
      </w:r>
      <w:r w:rsidR="009B07F3">
        <w:rPr>
          <w:color w:val="000000"/>
        </w:rPr>
        <w:t>i vyšetřování šikany je důležité</w:t>
      </w:r>
      <w:r>
        <w:rPr>
          <w:color w:val="000000"/>
        </w:rPr>
        <w:t xml:space="preserve"> správné zhodnocení situace:</w:t>
      </w:r>
    </w:p>
    <w:p w:rsidR="00D02EE1" w:rsidRDefault="00D02EE1" w:rsidP="009511BF">
      <w:pPr>
        <w:spacing w:before="100" w:beforeAutospacing="1" w:after="100" w:afterAutospacing="1"/>
        <w:rPr>
          <w:color w:val="000000"/>
        </w:rPr>
      </w:pPr>
      <w:r>
        <w:rPr>
          <w:color w:val="000000"/>
        </w:rPr>
        <w:t xml:space="preserve">Je to nutné řešit, Máme o tom mluvit, Je třeba to někomu hlásit, Máme informovat rodiče, policii, Jedná se o šikanu, </w:t>
      </w:r>
    </w:p>
    <w:p w:rsidR="00D02EE1" w:rsidRDefault="00D02EE1" w:rsidP="009511BF">
      <w:pPr>
        <w:spacing w:before="100" w:beforeAutospacing="1" w:after="100" w:afterAutospacing="1"/>
        <w:rPr>
          <w:color w:val="000000"/>
        </w:rPr>
      </w:pPr>
      <w:r>
        <w:rPr>
          <w:color w:val="000000"/>
        </w:rPr>
        <w:t xml:space="preserve"> Pro vyšetřování počáteční šikany (se standardní formou) lze doporučit strategii  v těchto pěti krocích:</w:t>
      </w:r>
    </w:p>
    <w:p w:rsidR="00D02EE1" w:rsidRDefault="00D02EE1" w:rsidP="009511BF">
      <w:pPr>
        <w:spacing w:before="100" w:beforeAutospacing="1" w:after="100" w:afterAutospacing="1"/>
        <w:ind w:left="1080" w:firstLine="0"/>
        <w:jc w:val="left"/>
        <w:rPr>
          <w:color w:val="000000"/>
        </w:rPr>
      </w:pPr>
      <w:r>
        <w:rPr>
          <w:color w:val="000000"/>
        </w:rPr>
        <w:t>1. Rozhovor s těmi, kteří na šikanování upozornili a s oběťmi.</w:t>
      </w:r>
      <w:r>
        <w:rPr>
          <w:color w:val="000000"/>
        </w:rPr>
        <w:br/>
        <w:t>2. Nalezení vhodných svědků.</w:t>
      </w:r>
      <w:r>
        <w:rPr>
          <w:color w:val="000000"/>
        </w:rPr>
        <w:br/>
        <w:t>3. Individuální, případně konfrontační rozhovory se svědky (nikoli však konfrontace obětí a agresorů).</w:t>
      </w:r>
      <w:r>
        <w:rPr>
          <w:color w:val="000000"/>
        </w:rPr>
        <w:br/>
        <w:t>4. Zajištění ochrany obětem.</w:t>
      </w:r>
      <w:r>
        <w:rPr>
          <w:color w:val="000000"/>
        </w:rPr>
        <w:br/>
        <w:t>5. Rozhovor s agresory, případně konfrontace mezi nimi.</w:t>
      </w:r>
    </w:p>
    <w:p w:rsidR="00D02EE1" w:rsidRDefault="00D02EE1" w:rsidP="009511BF">
      <w:pPr>
        <w:spacing w:before="100" w:beforeAutospacing="1" w:after="100" w:afterAutospacing="1"/>
        <w:rPr>
          <w:color w:val="000000"/>
        </w:rPr>
      </w:pPr>
      <w:r>
        <w:rPr>
          <w:color w:val="000000"/>
        </w:rPr>
        <w:lastRenderedPageBreak/>
        <w:t>Pokročilá šikana s neobvyklou formou – výbuch skupinového násilí vůči oběti, tzv. třídního lynčování, vyžaduje následující postup:</w:t>
      </w:r>
    </w:p>
    <w:p w:rsidR="00D02EE1" w:rsidRDefault="00D02EE1" w:rsidP="009511BF">
      <w:pPr>
        <w:spacing w:before="100" w:beforeAutospacing="1" w:after="100" w:afterAutospacing="1"/>
        <w:ind w:left="1080" w:firstLine="0"/>
        <w:jc w:val="left"/>
        <w:rPr>
          <w:color w:val="000000"/>
        </w:rPr>
      </w:pPr>
      <w:r>
        <w:rPr>
          <w:color w:val="000000"/>
        </w:rPr>
        <w:t>1. Překonání šoku pedagogického pracovníka a bezprostřední záchrana oběti.</w:t>
      </w:r>
      <w:r>
        <w:rPr>
          <w:color w:val="000000"/>
        </w:rPr>
        <w:br/>
        <w:t>2. Domluva pedagogických pracovníků na spolupráci a postupu vyšetřování.</w:t>
      </w:r>
      <w:r>
        <w:rPr>
          <w:color w:val="000000"/>
        </w:rPr>
        <w:br/>
        <w:t>3. Zabránění domluvě agresorů na křivé výpovědi.</w:t>
      </w:r>
      <w:r>
        <w:rPr>
          <w:color w:val="000000"/>
        </w:rPr>
        <w:br/>
        <w:t>4. Pokračující pomoc a podpora oběti.</w:t>
      </w:r>
      <w:r>
        <w:rPr>
          <w:color w:val="000000"/>
        </w:rPr>
        <w:br/>
        <w:t>5. Nahlášení policii.</w:t>
      </w:r>
      <w:r>
        <w:rPr>
          <w:color w:val="000000"/>
        </w:rPr>
        <w:br/>
        <w:t>6. Vlastní vyšetřování.</w:t>
      </w:r>
    </w:p>
    <w:p w:rsidR="00D02EE1" w:rsidRDefault="00D02EE1" w:rsidP="009511BF">
      <w:pPr>
        <w:spacing w:before="100" w:beforeAutospacing="1" w:after="100" w:afterAutospacing="1"/>
        <w:rPr>
          <w:color w:val="000000"/>
        </w:rPr>
      </w:pPr>
      <w:r>
        <w:rPr>
          <w:color w:val="000000"/>
        </w:rPr>
        <w:t xml:space="preserve"> </w:t>
      </w:r>
      <w:r>
        <w:rPr>
          <w:color w:val="000000"/>
        </w:rPr>
        <w:tab/>
        <w:t>V rámci první pomoci je nutné při pokročilých, brutálních a kriminálních šikanách spolupracovat s dalšími institucemi a orgány, a to zejména s pedagogicko-psychologickou poradnou, střediskem výchovné péče, orgánem sociálně právní ochrany dítěte, Policií ČR.</w:t>
      </w:r>
    </w:p>
    <w:p w:rsidR="00D02EE1" w:rsidRPr="009B07F3" w:rsidRDefault="00D02EE1" w:rsidP="009B07F3">
      <w:pPr>
        <w:spacing w:before="100" w:beforeAutospacing="1" w:after="100" w:afterAutospacing="1"/>
        <w:ind w:firstLine="708"/>
        <w:rPr>
          <w:color w:val="000000"/>
        </w:rPr>
      </w:pPr>
      <w:r>
        <w:rPr>
          <w:color w:val="000000"/>
        </w:rPr>
        <w:t xml:space="preserve">V případě negativních dopadů šikanování na oběť je nutné zprostředkovat jí péči pedagogicko-psychologické poradny, střediska výchovné péče, speciálně pedagogického centra nebo dalších odborníků – klinických psychologů, psychoterapeutů nebo psychiatrů. </w:t>
      </w:r>
    </w:p>
    <w:p w:rsidR="00D02EE1" w:rsidRDefault="00D02EE1" w:rsidP="009511BF">
      <w:pPr>
        <w:spacing w:before="100" w:beforeAutospacing="1" w:after="100" w:afterAutospacing="1"/>
        <w:outlineLvl w:val="3"/>
        <w:rPr>
          <w:b/>
          <w:bCs/>
          <w:color w:val="000000"/>
        </w:rPr>
      </w:pPr>
      <w:r>
        <w:rPr>
          <w:b/>
          <w:bCs/>
          <w:color w:val="000000"/>
        </w:rPr>
        <w:t>8.</w:t>
      </w:r>
      <w:r w:rsidR="009B07F3">
        <w:rPr>
          <w:b/>
          <w:bCs/>
          <w:color w:val="000000"/>
        </w:rPr>
        <w:t xml:space="preserve"> </w:t>
      </w:r>
      <w:r>
        <w:rPr>
          <w:b/>
          <w:bCs/>
          <w:color w:val="000000"/>
        </w:rPr>
        <w:t>Výchovná opatření</w:t>
      </w:r>
    </w:p>
    <w:p w:rsidR="00D02EE1" w:rsidRDefault="00D02EE1" w:rsidP="009511BF">
      <w:pPr>
        <w:spacing w:before="100" w:beforeAutospacing="1" w:after="100" w:afterAutospacing="1"/>
        <w:ind w:firstLine="708"/>
        <w:rPr>
          <w:color w:val="000000"/>
        </w:rPr>
      </w:pPr>
      <w:r>
        <w:rPr>
          <w:color w:val="000000"/>
        </w:rPr>
        <w:t xml:space="preserve"> Doporučuje se dále pracovat s agresorem (jeho náhled na vlastní chování, motivy, rodinné prostředí). V případě potřeby mu zprostředkovat péči pedagogicko-psychologické poradny, střediska výchovné péče nebo jiných odborníků – klinických psychologů, psychoterapeutů nebo psychiatrů.</w:t>
      </w:r>
    </w:p>
    <w:p w:rsidR="00D02EE1" w:rsidRDefault="00D02EE1" w:rsidP="009511BF">
      <w:pPr>
        <w:spacing w:before="100" w:beforeAutospacing="1" w:after="100" w:afterAutospacing="1"/>
        <w:ind w:firstLine="708"/>
        <w:rPr>
          <w:color w:val="000000"/>
        </w:rPr>
      </w:pPr>
      <w:r>
        <w:rPr>
          <w:color w:val="000000"/>
        </w:rPr>
        <w:t xml:space="preserve"> Pro potrestání agresorů lze užít i následující běžná výchovná opatření, která jsou v souladu s platnými právními dokumenty:</w:t>
      </w:r>
    </w:p>
    <w:p w:rsidR="00D02EE1" w:rsidRDefault="00D02EE1" w:rsidP="009511BF">
      <w:pPr>
        <w:spacing w:before="100" w:beforeAutospacing="1" w:after="100" w:afterAutospacing="1"/>
        <w:ind w:left="1080" w:firstLine="0"/>
        <w:jc w:val="left"/>
        <w:rPr>
          <w:color w:val="000000"/>
        </w:rPr>
      </w:pPr>
      <w:r>
        <w:rPr>
          <w:color w:val="000000"/>
        </w:rPr>
        <w:t>• Napomenutí a důtka třídního učitele, důtka ředitele,podmíněné vyloučení a vyloučení ze studia na střední škole.</w:t>
      </w:r>
      <w:r>
        <w:rPr>
          <w:color w:val="000000"/>
        </w:rPr>
        <w:br/>
        <w:t>• Snížení známky z chování.</w:t>
      </w:r>
      <w:r>
        <w:rPr>
          <w:color w:val="000000"/>
        </w:rPr>
        <w:br/>
        <w:t>• Převedení do jiné třídy.</w:t>
      </w:r>
    </w:p>
    <w:p w:rsidR="00D02EE1" w:rsidRDefault="00D02EE1" w:rsidP="009511BF">
      <w:pPr>
        <w:spacing w:before="100" w:beforeAutospacing="1" w:after="100" w:afterAutospacing="1"/>
        <w:ind w:left="1080" w:firstLine="0"/>
        <w:rPr>
          <w:color w:val="000000"/>
        </w:rPr>
      </w:pPr>
      <w:r>
        <w:rPr>
          <w:color w:val="000000"/>
        </w:rPr>
        <w:t>Další možnosti: podání trestního oznámení policii ČR (rozhoduje ředitel školy), oznámení na odbor sociálně právní ochrany dětí (rozhoduje zástupce ředitele pro teo</w:t>
      </w:r>
      <w:r w:rsidR="009B07F3">
        <w:rPr>
          <w:color w:val="000000"/>
        </w:rPr>
        <w:t>rii – předseda výchovné komise)</w:t>
      </w:r>
      <w:r>
        <w:rPr>
          <w:color w:val="000000"/>
        </w:rPr>
        <w:t xml:space="preserve">, oznámení přestupkové komisi MěÚ  (rozhoduje zástupce ředitele pro teorii- předseda výchovné komise) </w:t>
      </w:r>
    </w:p>
    <w:p w:rsidR="00D02EE1" w:rsidRDefault="00D02EE1" w:rsidP="00A36136">
      <w:pPr>
        <w:spacing w:before="100" w:beforeAutospacing="1" w:after="100" w:afterAutospacing="1"/>
        <w:ind w:firstLine="708"/>
        <w:jc w:val="left"/>
        <w:rPr>
          <w:color w:val="000000"/>
        </w:rPr>
      </w:pPr>
      <w:r>
        <w:rPr>
          <w:color w:val="000000"/>
        </w:rPr>
        <w:t xml:space="preserve"> Pro nápravu situace ve skupině je potřeba pracovat s celým třídním kolektivem. Je nezbytné vypořádat se i s traumaty těch, kteří přihlíželi, ale nezasáhli (mlčící většina).</w:t>
      </w:r>
    </w:p>
    <w:p w:rsidR="00D02EE1" w:rsidRDefault="00D02EE1" w:rsidP="009511BF">
      <w:pPr>
        <w:spacing w:before="100" w:beforeAutospacing="1" w:after="100" w:afterAutospacing="1"/>
        <w:ind w:firstLine="708"/>
        <w:rPr>
          <w:color w:val="000000"/>
        </w:rPr>
      </w:pPr>
      <w:r>
        <w:rPr>
          <w:color w:val="000000"/>
        </w:rPr>
        <w:t xml:space="preserve">V mimořádných případech se užijí další opatření: </w:t>
      </w:r>
    </w:p>
    <w:p w:rsidR="00D02EE1" w:rsidRPr="009B07F3" w:rsidRDefault="00D02EE1" w:rsidP="009B07F3">
      <w:pPr>
        <w:spacing w:before="100" w:beforeAutospacing="1" w:after="100" w:afterAutospacing="1"/>
        <w:ind w:left="1080" w:firstLine="0"/>
        <w:jc w:val="left"/>
        <w:rPr>
          <w:color w:val="000000"/>
        </w:rPr>
      </w:pPr>
      <w:r>
        <w:rPr>
          <w:color w:val="000000"/>
        </w:rPr>
        <w:t>• Ředitel školy doporučí rodičům dobrovolné umístění dítěte do pobytového oddělení SVP, případně doporučí realizovat dobrovolný diagnostický pobyt žáka v místně příslušném diagnostickém ústavu.</w:t>
      </w:r>
      <w:r>
        <w:rPr>
          <w:color w:val="000000"/>
        </w:rPr>
        <w:br/>
        <w:t>• Ředitel školy podá návrh orgánu sociálně právní ochrany dítěte k zahájení práce s rodinou, případně k zahájení řízení o nařízení předběžného opatření či ústavní výchovy s následným umístěním v diagnostickém ústavu.</w:t>
      </w:r>
    </w:p>
    <w:p w:rsidR="00D02EE1" w:rsidRDefault="00D02EE1" w:rsidP="009511BF">
      <w:pPr>
        <w:rPr>
          <w:b/>
          <w:bCs/>
        </w:rPr>
      </w:pPr>
    </w:p>
    <w:p w:rsidR="00D02EE1" w:rsidRDefault="00D02EE1" w:rsidP="009D4077">
      <w:pPr>
        <w:numPr>
          <w:ilvl w:val="0"/>
          <w:numId w:val="96"/>
        </w:numPr>
        <w:jc w:val="left"/>
        <w:rPr>
          <w:b/>
          <w:bCs/>
        </w:rPr>
      </w:pPr>
      <w:r>
        <w:rPr>
          <w:b/>
          <w:bCs/>
        </w:rPr>
        <w:t>Postup pedagogického pracovníka a ředitele školy</w:t>
      </w:r>
    </w:p>
    <w:p w:rsidR="00D02EE1" w:rsidRDefault="00D02EE1" w:rsidP="009511BF">
      <w:pPr>
        <w:rPr>
          <w:b/>
          <w:bCs/>
        </w:rPr>
      </w:pPr>
    </w:p>
    <w:p w:rsidR="00D02EE1" w:rsidRDefault="00D02EE1" w:rsidP="009511BF">
      <w:r>
        <w:t>Efektivní program vyžaduje spolupráci a odpovědnost na několika úrovních:</w:t>
      </w:r>
    </w:p>
    <w:p w:rsidR="00D02EE1" w:rsidRDefault="00D02EE1" w:rsidP="009D4077">
      <w:pPr>
        <w:numPr>
          <w:ilvl w:val="0"/>
          <w:numId w:val="90"/>
        </w:numPr>
        <w:jc w:val="left"/>
      </w:pPr>
      <w:r>
        <w:t>ředitele školy – má odpovědnost za podporu, vytváření a realizaci programu</w:t>
      </w:r>
    </w:p>
    <w:p w:rsidR="00D02EE1" w:rsidRDefault="00D02EE1" w:rsidP="009D4077">
      <w:pPr>
        <w:numPr>
          <w:ilvl w:val="0"/>
          <w:numId w:val="90"/>
        </w:numPr>
        <w:jc w:val="left"/>
      </w:pPr>
      <w:r>
        <w:t>třídních učitelů – plní stěžejní úlohu v plnění minimálního preventivního programu, začleňují tématiku do vyučovacích hodin a do třídnických hodin</w:t>
      </w:r>
    </w:p>
    <w:p w:rsidR="00D02EE1" w:rsidRDefault="00D02EE1" w:rsidP="009D4077">
      <w:pPr>
        <w:numPr>
          <w:ilvl w:val="0"/>
          <w:numId w:val="90"/>
        </w:numPr>
        <w:jc w:val="left"/>
      </w:pPr>
      <w:r>
        <w:t>žáků – participují na přípravě a realizaci programu</w:t>
      </w:r>
    </w:p>
    <w:p w:rsidR="00D02EE1" w:rsidRDefault="00D02EE1" w:rsidP="009D4077">
      <w:pPr>
        <w:numPr>
          <w:ilvl w:val="0"/>
          <w:numId w:val="90"/>
        </w:numPr>
        <w:jc w:val="left"/>
      </w:pPr>
      <w:r>
        <w:t>metodika prevence – zajišťuje odbornou a metodickou pomoc, je garantem kvality programů, zpracovává a vyhodnocuje plnění Strategie a MPP, koordinuje preventivní aktivity, vede dokumentaci</w:t>
      </w:r>
    </w:p>
    <w:p w:rsidR="00D02EE1" w:rsidRDefault="00D02EE1" w:rsidP="009D4077">
      <w:pPr>
        <w:numPr>
          <w:ilvl w:val="0"/>
          <w:numId w:val="90"/>
        </w:numPr>
        <w:jc w:val="left"/>
      </w:pPr>
      <w:r>
        <w:t>na spolupráci s jinými organizacemi – využití externistů</w:t>
      </w:r>
    </w:p>
    <w:p w:rsidR="00D02EE1" w:rsidRDefault="00D02EE1" w:rsidP="009511BF"/>
    <w:p w:rsidR="00D02EE1" w:rsidRDefault="00D02EE1" w:rsidP="009511BF">
      <w:r>
        <w:t>Postup pedagogického pracovníka:</w:t>
      </w:r>
    </w:p>
    <w:p w:rsidR="00D02EE1" w:rsidRDefault="00D02EE1" w:rsidP="009D4077">
      <w:pPr>
        <w:numPr>
          <w:ilvl w:val="0"/>
          <w:numId w:val="90"/>
        </w:numPr>
        <w:jc w:val="left"/>
      </w:pPr>
      <w:r>
        <w:t>třídit raněné</w:t>
      </w:r>
    </w:p>
    <w:p w:rsidR="00D02EE1" w:rsidRDefault="00D02EE1" w:rsidP="009D4077">
      <w:pPr>
        <w:numPr>
          <w:ilvl w:val="0"/>
          <w:numId w:val="90"/>
        </w:numPr>
        <w:jc w:val="left"/>
      </w:pPr>
      <w:r>
        <w:t>neváhat, konat rychle bez ohledu na to, jak to pro školu dopadne, co to pro ní bude znamenat</w:t>
      </w:r>
    </w:p>
    <w:p w:rsidR="00D02EE1" w:rsidRDefault="00D02EE1" w:rsidP="009D4077">
      <w:pPr>
        <w:numPr>
          <w:ilvl w:val="0"/>
          <w:numId w:val="90"/>
        </w:numPr>
        <w:jc w:val="left"/>
      </w:pPr>
      <w:r>
        <w:t>pokládat klíčové otázky</w:t>
      </w:r>
    </w:p>
    <w:p w:rsidR="00D02EE1" w:rsidRDefault="009B07F3" w:rsidP="009D4077">
      <w:pPr>
        <w:numPr>
          <w:ilvl w:val="0"/>
          <w:numId w:val="90"/>
        </w:numPr>
        <w:jc w:val="left"/>
      </w:pPr>
      <w:r>
        <w:t>mít poučený</w:t>
      </w:r>
      <w:r w:rsidR="00D02EE1">
        <w:t>, krizový tým</w:t>
      </w:r>
    </w:p>
    <w:p w:rsidR="00D02EE1" w:rsidRDefault="00D02EE1" w:rsidP="009D4077">
      <w:pPr>
        <w:numPr>
          <w:ilvl w:val="0"/>
          <w:numId w:val="90"/>
        </w:numPr>
        <w:jc w:val="left"/>
      </w:pPr>
      <w:r>
        <w:t>jestliže nejde o akutní situaci,</w:t>
      </w:r>
      <w:r w:rsidR="009B07F3">
        <w:t xml:space="preserve"> </w:t>
      </w:r>
      <w:r>
        <w:t>dobře promyslet postup</w:t>
      </w:r>
    </w:p>
    <w:p w:rsidR="00D02EE1" w:rsidRDefault="00D02EE1" w:rsidP="009D4077">
      <w:pPr>
        <w:numPr>
          <w:ilvl w:val="0"/>
          <w:numId w:val="90"/>
        </w:numPr>
        <w:jc w:val="left"/>
      </w:pPr>
      <w:r>
        <w:t>jestliže to nejde zlepšit, nezhoršovat situaci</w:t>
      </w:r>
    </w:p>
    <w:p w:rsidR="00D02EE1" w:rsidRDefault="00D02EE1" w:rsidP="009D4077">
      <w:pPr>
        <w:numPr>
          <w:ilvl w:val="0"/>
          <w:numId w:val="90"/>
        </w:numPr>
        <w:jc w:val="left"/>
      </w:pPr>
      <w:r>
        <w:t>dodržovat oznamovací povinnost</w:t>
      </w:r>
    </w:p>
    <w:p w:rsidR="00D02EE1" w:rsidRDefault="00D02EE1" w:rsidP="009D4077">
      <w:pPr>
        <w:numPr>
          <w:ilvl w:val="0"/>
          <w:numId w:val="90"/>
        </w:numPr>
        <w:jc w:val="left"/>
      </w:pPr>
      <w:r>
        <w:t>dodržovat stejné postupy řešení od všech pedagogických pracovníků</w:t>
      </w:r>
    </w:p>
    <w:p w:rsidR="00D02EE1" w:rsidRDefault="00D02EE1" w:rsidP="009511BF"/>
    <w:p w:rsidR="00D02EE1" w:rsidRDefault="00D02EE1" w:rsidP="009511BF">
      <w:r>
        <w:t xml:space="preserve">Oznamovací povinnost – škola se musí řídit platnými předpisy. </w:t>
      </w:r>
    </w:p>
    <w:p w:rsidR="00D02EE1" w:rsidRDefault="00D02EE1" w:rsidP="009511BF"/>
    <w:p w:rsidR="00D02EE1" w:rsidRDefault="00D02EE1" w:rsidP="009511BF">
      <w:r>
        <w:t>Dokumentace při řešení šikany:</w:t>
      </w:r>
    </w:p>
    <w:p w:rsidR="00D02EE1" w:rsidRDefault="00D02EE1" w:rsidP="009D4077">
      <w:pPr>
        <w:numPr>
          <w:ilvl w:val="0"/>
          <w:numId w:val="93"/>
        </w:numPr>
        <w:jc w:val="left"/>
      </w:pPr>
      <w:r>
        <w:t>Zápis o provedení pohovoru se žákem. (zajišťuje pedagogický pracovník)</w:t>
      </w:r>
    </w:p>
    <w:p w:rsidR="00D02EE1" w:rsidRDefault="00D02EE1" w:rsidP="009D4077">
      <w:pPr>
        <w:numPr>
          <w:ilvl w:val="0"/>
          <w:numId w:val="93"/>
        </w:numPr>
        <w:jc w:val="left"/>
      </w:pPr>
      <w:r>
        <w:t>Zápis o šetření případu. (třídní učitel)</w:t>
      </w:r>
    </w:p>
    <w:p w:rsidR="00D02EE1" w:rsidRDefault="00D02EE1" w:rsidP="009D4077">
      <w:pPr>
        <w:numPr>
          <w:ilvl w:val="0"/>
          <w:numId w:val="93"/>
        </w:numPr>
        <w:jc w:val="left"/>
      </w:pPr>
      <w:r>
        <w:t>Návrh na udělení výchovného opatření. (třídní učitel)</w:t>
      </w:r>
    </w:p>
    <w:p w:rsidR="00D02EE1" w:rsidRDefault="00D02EE1" w:rsidP="009D4077">
      <w:pPr>
        <w:numPr>
          <w:ilvl w:val="0"/>
          <w:numId w:val="93"/>
        </w:numPr>
        <w:jc w:val="left"/>
      </w:pPr>
      <w:r>
        <w:t>Zápis z jednání krizového týmu. (metodik prevence)</w:t>
      </w:r>
    </w:p>
    <w:p w:rsidR="00D02EE1" w:rsidRDefault="00D02EE1" w:rsidP="009511BF">
      <w:pPr>
        <w:rPr>
          <w:b/>
          <w:bCs/>
        </w:rPr>
      </w:pPr>
    </w:p>
    <w:p w:rsidR="00D02EE1" w:rsidRDefault="00D02EE1" w:rsidP="009511BF">
      <w:pPr>
        <w:rPr>
          <w:b/>
          <w:bCs/>
        </w:rPr>
      </w:pPr>
    </w:p>
    <w:p w:rsidR="00D02EE1" w:rsidRDefault="00D02EE1" w:rsidP="009D4077">
      <w:pPr>
        <w:numPr>
          <w:ilvl w:val="0"/>
          <w:numId w:val="96"/>
        </w:numPr>
        <w:jc w:val="left"/>
        <w:rPr>
          <w:b/>
          <w:bCs/>
        </w:rPr>
      </w:pPr>
      <w:r>
        <w:rPr>
          <w:b/>
          <w:bCs/>
        </w:rPr>
        <w:t>Spolupráce se specializovanými institucemi a Policií ČR</w:t>
      </w:r>
    </w:p>
    <w:p w:rsidR="00D02EE1" w:rsidRDefault="00D02EE1" w:rsidP="009511BF">
      <w:pPr>
        <w:rPr>
          <w:b/>
          <w:bCs/>
        </w:rPr>
      </w:pPr>
    </w:p>
    <w:p w:rsidR="00D02EE1" w:rsidRDefault="00D02EE1" w:rsidP="009511BF">
      <w:pPr>
        <w:spacing w:before="100" w:beforeAutospacing="1" w:after="100" w:afterAutospacing="1"/>
        <w:ind w:firstLine="360"/>
        <w:rPr>
          <w:color w:val="000000"/>
        </w:rPr>
      </w:pPr>
      <w:r>
        <w:rPr>
          <w:color w:val="000000"/>
        </w:rPr>
        <w:t xml:space="preserve">Při předcházení případům šikany a při jejich řešení je důležitá spolupráce vedení školy nebo školského zařízení, školního metodika prevence, výchovného poradce nebo zástupce školy s dalšími institucemi a orgány. </w:t>
      </w:r>
    </w:p>
    <w:p w:rsidR="00D02EE1" w:rsidRDefault="00D02EE1" w:rsidP="009511BF">
      <w:pPr>
        <w:spacing w:before="100" w:beforeAutospacing="1" w:after="100" w:afterAutospacing="1"/>
        <w:rPr>
          <w:color w:val="000000"/>
        </w:rPr>
      </w:pPr>
      <w:r>
        <w:rPr>
          <w:color w:val="000000"/>
        </w:rPr>
        <w:t>Zejména:</w:t>
      </w:r>
    </w:p>
    <w:p w:rsidR="00D02EE1" w:rsidRDefault="00D02EE1" w:rsidP="009511BF">
      <w:pPr>
        <w:spacing w:before="100" w:beforeAutospacing="1" w:after="100" w:afterAutospacing="1"/>
        <w:ind w:firstLine="0"/>
        <w:jc w:val="left"/>
        <w:rPr>
          <w:color w:val="000000"/>
        </w:rPr>
      </w:pPr>
      <w:r>
        <w:rPr>
          <w:color w:val="000000"/>
        </w:rPr>
        <w:t>• v resortu školství – s pedagogicko-psychologickými poradnami, středisky výchovné péče, speciálně pedagogickými centry,</w:t>
      </w:r>
      <w:r>
        <w:rPr>
          <w:color w:val="000000"/>
        </w:rPr>
        <w:br/>
        <w:t>• v resortu zdravotnictví – s pediatry a odbornými lékaři, dětskými psychology, psychiatry a zařízeními, která poskytují odbornou poradenskou a terapeutickou péči, včetně individuální a rodinné terapie,</w:t>
      </w:r>
      <w:r>
        <w:rPr>
          <w:color w:val="000000"/>
        </w:rPr>
        <w:br/>
        <w:t>• v resortu sociální péče – s oddělením péče o rodinu a děti, s oddělením sociální prevence (možnost vstupovat do každého šetření, jednat s dalšími zainteresovanými stranami, s rodinou),</w:t>
      </w:r>
      <w:r>
        <w:rPr>
          <w:color w:val="000000"/>
        </w:rPr>
        <w:br/>
        <w:t>• případně s NNO specializujícími se na prevenci a řešení šikany.</w:t>
      </w:r>
    </w:p>
    <w:p w:rsidR="00D02EE1" w:rsidRDefault="00D02EE1" w:rsidP="009511BF">
      <w:pPr>
        <w:spacing w:before="100" w:beforeAutospacing="1" w:after="100" w:afterAutospacing="1"/>
        <w:ind w:firstLine="708"/>
        <w:rPr>
          <w:color w:val="000000"/>
        </w:rPr>
      </w:pPr>
      <w:r>
        <w:rPr>
          <w:color w:val="000000"/>
        </w:rPr>
        <w:lastRenderedPageBreak/>
        <w:t xml:space="preserve"> Dojde-li k závažnějšímu případu šikanování nebo při podezření, že šikanování naplnilo skutkovou podstatu trestného činu (provinění), ředitel školy nebo školského zařízení oznámí tuto skutečnost Policii ČR.</w:t>
      </w:r>
    </w:p>
    <w:p w:rsidR="00D02EE1" w:rsidRDefault="00D02EE1" w:rsidP="009511BF">
      <w:pPr>
        <w:spacing w:before="100" w:beforeAutospacing="1" w:after="100" w:afterAutospacing="1"/>
        <w:ind w:firstLine="708"/>
        <w:rPr>
          <w:color w:val="000000"/>
        </w:rPr>
      </w:pPr>
      <w:r>
        <w:rPr>
          <w:color w:val="000000"/>
        </w:rPr>
        <w:t>Ředitel školy oznámí orgánu sociálně právní ochrany dítěte skutečnosti, které ohrožují bezpečí a zdraví žáka. Pokud žák spáchá trestný čin (provinění), popř. opakovaně páchá přestupky, ředitel školy zahájí spolupráci s orgány sociálně právní ochrany dítěte bez zbytečného odkladu.</w:t>
      </w:r>
    </w:p>
    <w:p w:rsidR="00D02EE1" w:rsidRDefault="00D02EE1" w:rsidP="009D4077">
      <w:pPr>
        <w:numPr>
          <w:ilvl w:val="0"/>
          <w:numId w:val="96"/>
        </w:numPr>
        <w:jc w:val="left"/>
        <w:rPr>
          <w:b/>
          <w:bCs/>
          <w:color w:val="000000"/>
        </w:rPr>
      </w:pPr>
      <w:r>
        <w:rPr>
          <w:b/>
          <w:bCs/>
          <w:color w:val="000000"/>
        </w:rPr>
        <w:t>Spolupráce s rodiči</w:t>
      </w:r>
    </w:p>
    <w:p w:rsidR="00D02EE1" w:rsidRDefault="00D02EE1" w:rsidP="009511BF">
      <w:pPr>
        <w:rPr>
          <w:b/>
          <w:bCs/>
          <w:color w:val="000000"/>
        </w:rPr>
      </w:pPr>
    </w:p>
    <w:p w:rsidR="00D02EE1" w:rsidRDefault="00D02EE1" w:rsidP="009511BF">
      <w:pPr>
        <w:spacing w:before="100" w:beforeAutospacing="1" w:after="100" w:afterAutospacing="1"/>
        <w:ind w:firstLine="360"/>
        <w:rPr>
          <w:color w:val="000000"/>
        </w:rPr>
      </w:pPr>
      <w:r>
        <w:rPr>
          <w:color w:val="000000"/>
        </w:rPr>
        <w:t>Pokud rodiče informují školu o podezření na šikanování, je za odborné vyšetření záležitosti zodpovědný ředitel školy. Při nápravě šikanování je potřebná spolupráce vedení školy nebo školského zařízení, školního metodika prevence, výchovného poradce a dalších pedagogických pracovníků, jak s rodinou oběti, tak i s rodinou agresora. Při jednání s rodiči dbají pedagogičtí pracovníci na taktní přístup a zejména na zachování důvěrnosti informací. Je nutné předem informovat rodiče o tom, co dělat v případě, když se dozvědí o šikanování (viz Čl. 5 odst. 5).</w:t>
      </w:r>
    </w:p>
    <w:p w:rsidR="00D02EE1" w:rsidRDefault="00D02EE1" w:rsidP="009511BF">
      <w:pPr>
        <w:spacing w:before="100" w:beforeAutospacing="1" w:after="100" w:afterAutospacing="1"/>
        <w:rPr>
          <w:color w:val="000000"/>
        </w:rPr>
      </w:pPr>
      <w:r>
        <w:rPr>
          <w:color w:val="000000"/>
        </w:rPr>
        <w:t>A</w:t>
      </w:r>
      <w:r w:rsidR="009B07F3">
        <w:rPr>
          <w:color w:val="000000"/>
        </w:rPr>
        <w:t>ktivity při spolupráci s rodiči</w:t>
      </w:r>
      <w:r>
        <w:rPr>
          <w:color w:val="000000"/>
        </w:rPr>
        <w:t>:</w:t>
      </w:r>
    </w:p>
    <w:p w:rsidR="00D02EE1" w:rsidRDefault="00D02EE1" w:rsidP="009D4077">
      <w:pPr>
        <w:numPr>
          <w:ilvl w:val="0"/>
          <w:numId w:val="90"/>
        </w:numPr>
        <w:spacing w:before="100" w:beforeAutospacing="1" w:after="100" w:afterAutospacing="1"/>
        <w:jc w:val="left"/>
        <w:rPr>
          <w:color w:val="000000"/>
        </w:rPr>
      </w:pPr>
      <w:r>
        <w:rPr>
          <w:color w:val="000000"/>
        </w:rPr>
        <w:t>třídní schůzky</w:t>
      </w:r>
    </w:p>
    <w:p w:rsidR="00D02EE1" w:rsidRDefault="00D02EE1" w:rsidP="009D4077">
      <w:pPr>
        <w:numPr>
          <w:ilvl w:val="0"/>
          <w:numId w:val="90"/>
        </w:numPr>
        <w:spacing w:before="100" w:beforeAutospacing="1" w:after="100" w:afterAutospacing="1"/>
        <w:jc w:val="left"/>
        <w:rPr>
          <w:color w:val="000000"/>
        </w:rPr>
      </w:pPr>
      <w:r>
        <w:rPr>
          <w:color w:val="000000"/>
        </w:rPr>
        <w:t>metodika prostřednictvím webových stránek</w:t>
      </w:r>
    </w:p>
    <w:p w:rsidR="00D02EE1" w:rsidRDefault="00D02EE1" w:rsidP="009D4077">
      <w:pPr>
        <w:numPr>
          <w:ilvl w:val="0"/>
          <w:numId w:val="90"/>
        </w:numPr>
        <w:spacing w:before="100" w:beforeAutospacing="1" w:after="100" w:afterAutospacing="1"/>
        <w:jc w:val="left"/>
        <w:rPr>
          <w:color w:val="000000"/>
        </w:rPr>
      </w:pPr>
      <w:r>
        <w:rPr>
          <w:color w:val="000000"/>
        </w:rPr>
        <w:t>konzultační hodiny pro rodiče</w:t>
      </w:r>
    </w:p>
    <w:p w:rsidR="00D02EE1" w:rsidRDefault="00D02EE1" w:rsidP="009D4077">
      <w:pPr>
        <w:numPr>
          <w:ilvl w:val="0"/>
          <w:numId w:val="90"/>
        </w:numPr>
        <w:spacing w:before="100" w:beforeAutospacing="1" w:after="100" w:afterAutospacing="1"/>
        <w:jc w:val="left"/>
        <w:rPr>
          <w:color w:val="000000"/>
        </w:rPr>
      </w:pPr>
      <w:r>
        <w:rPr>
          <w:color w:val="000000"/>
        </w:rPr>
        <w:t>osobní kontakt</w:t>
      </w:r>
    </w:p>
    <w:p w:rsidR="00D02EE1" w:rsidRDefault="00D02EE1" w:rsidP="009511BF">
      <w:pPr>
        <w:spacing w:before="100" w:beforeAutospacing="1" w:after="100" w:afterAutospacing="1"/>
        <w:outlineLvl w:val="3"/>
        <w:rPr>
          <w:b/>
          <w:bCs/>
          <w:color w:val="000000"/>
        </w:rPr>
      </w:pPr>
      <w:r>
        <w:rPr>
          <w:b/>
          <w:bCs/>
          <w:color w:val="000000"/>
        </w:rPr>
        <w:t>12. Selhání školy v řešení šikany</w:t>
      </w:r>
    </w:p>
    <w:p w:rsidR="00D02EE1" w:rsidRDefault="00D02EE1" w:rsidP="009511BF">
      <w:pPr>
        <w:spacing w:before="100" w:beforeAutospacing="1" w:after="100" w:afterAutospacing="1"/>
        <w:ind w:firstLine="708"/>
        <w:rPr>
          <w:color w:val="000000"/>
        </w:rPr>
      </w:pPr>
      <w:r>
        <w:rPr>
          <w:color w:val="000000"/>
        </w:rPr>
        <w:t xml:space="preserve"> V případech podezření nebo již prokazatelných projevů šikany, které nejsou bezodkladně a uspokojivě řešeny v pravomoci pedagogických pracovníků včetně metodika prevence či výchovného poradce, je zcela na místě obrátit se na ředitele příslušné školy nebo školského zařízení.</w:t>
      </w:r>
    </w:p>
    <w:p w:rsidR="00D02EE1" w:rsidRDefault="00D02EE1" w:rsidP="009511BF">
      <w:pPr>
        <w:spacing w:before="100" w:beforeAutospacing="1" w:after="100" w:afterAutospacing="1"/>
        <w:ind w:firstLine="708"/>
        <w:rPr>
          <w:color w:val="000000"/>
        </w:rPr>
      </w:pPr>
      <w:r>
        <w:rPr>
          <w:color w:val="000000"/>
        </w:rPr>
        <w:t>V rámci řešení šikany mají rodiče možnost jednat v této záležitosti se zřizovatelem školy nebo podat stížnost na školu České školní inspekci.</w:t>
      </w:r>
      <w:r w:rsidR="009B07F3">
        <w:rPr>
          <w:color w:val="000000"/>
        </w:rPr>
        <w:t xml:space="preserve"> </w:t>
      </w:r>
      <w:r>
        <w:rPr>
          <w:color w:val="000000"/>
        </w:rPr>
        <w:t xml:space="preserve">Stížnost podaná písemně, osobně nebo v elektronické podobě se přijímá ve všech pracovištích ČŠI. Stížnost je možné adresovat příslušnému inspektorátu ČŠI, samozřejmě je možno podat stížnost i na ústředí tzn. na adresu: Fráni Šrámka 37, 150 21 Praha 5, resp. elektronicky na adresu </w:t>
      </w:r>
      <w:hyperlink r:id="rId16" w:history="1">
        <w:r>
          <w:rPr>
            <w:color w:val="0000FF"/>
            <w:u w:val="single"/>
          </w:rPr>
          <w:t>posta@csicr.cz</w:t>
        </w:r>
      </w:hyperlink>
      <w:r>
        <w:rPr>
          <w:color w:val="000000"/>
        </w:rPr>
        <w:t>.</w:t>
      </w:r>
    </w:p>
    <w:p w:rsidR="00D02EE1" w:rsidRDefault="00D02EE1" w:rsidP="009511BF">
      <w:pPr>
        <w:spacing w:before="100" w:beforeAutospacing="1" w:after="100" w:afterAutospacing="1"/>
        <w:ind w:firstLine="360"/>
        <w:rPr>
          <w:color w:val="000000"/>
        </w:rPr>
      </w:pPr>
      <w:r>
        <w:rPr>
          <w:color w:val="000000"/>
        </w:rPr>
        <w:t>Současně je potřebné v odůvodněných případech zajistit oběti šikanování pomoc psychologa, speciálního pedagoga (etopeda) popřípadě jiného specialisty.</w:t>
      </w:r>
    </w:p>
    <w:p w:rsidR="00D02EE1" w:rsidRDefault="00D02EE1" w:rsidP="009511BF">
      <w:pPr>
        <w:rPr>
          <w:b/>
          <w:bCs/>
        </w:rPr>
      </w:pPr>
    </w:p>
    <w:p w:rsidR="00D02EE1" w:rsidRDefault="00D02EE1" w:rsidP="009511BF">
      <w:pPr>
        <w:rPr>
          <w:b/>
          <w:bCs/>
        </w:rPr>
      </w:pPr>
    </w:p>
    <w:p w:rsidR="00D02EE1" w:rsidRDefault="00D02EE1" w:rsidP="009511BF">
      <w:pPr>
        <w:rPr>
          <w:b/>
          <w:bCs/>
        </w:rPr>
      </w:pPr>
    </w:p>
    <w:p w:rsidR="009B07F3" w:rsidRDefault="009B07F3" w:rsidP="009511BF">
      <w:pPr>
        <w:rPr>
          <w:b/>
          <w:bCs/>
        </w:rPr>
      </w:pPr>
    </w:p>
    <w:p w:rsidR="009B07F3" w:rsidRDefault="009B07F3" w:rsidP="009511BF">
      <w:pPr>
        <w:rPr>
          <w:b/>
          <w:bCs/>
        </w:rPr>
      </w:pPr>
    </w:p>
    <w:p w:rsidR="009B07F3" w:rsidRDefault="009B07F3" w:rsidP="009511BF">
      <w:pPr>
        <w:rPr>
          <w:b/>
          <w:bCs/>
        </w:rPr>
      </w:pPr>
    </w:p>
    <w:p w:rsidR="009B07F3" w:rsidRDefault="009B07F3" w:rsidP="009511BF">
      <w:pPr>
        <w:rPr>
          <w:b/>
          <w:bCs/>
        </w:rPr>
      </w:pPr>
    </w:p>
    <w:p w:rsidR="009B07F3" w:rsidRDefault="009B07F3" w:rsidP="009511BF">
      <w:pPr>
        <w:rPr>
          <w:b/>
          <w:bCs/>
        </w:rPr>
      </w:pPr>
    </w:p>
    <w:p w:rsidR="00D02EE1" w:rsidRDefault="00D02EE1" w:rsidP="009511BF">
      <w:pPr>
        <w:rPr>
          <w:b/>
          <w:bCs/>
        </w:rPr>
      </w:pPr>
      <w:r>
        <w:rPr>
          <w:b/>
          <w:bCs/>
        </w:rPr>
        <w:lastRenderedPageBreak/>
        <w:t>Přílohy</w:t>
      </w:r>
    </w:p>
    <w:p w:rsidR="00D02EE1" w:rsidRDefault="00D02EE1" w:rsidP="009511BF">
      <w:pPr>
        <w:spacing w:before="100" w:beforeAutospacing="1" w:after="100" w:afterAutospacing="1"/>
        <w:outlineLvl w:val="3"/>
        <w:rPr>
          <w:b/>
          <w:bCs/>
          <w:color w:val="000000"/>
        </w:rPr>
      </w:pPr>
      <w:r>
        <w:rPr>
          <w:b/>
          <w:bCs/>
          <w:color w:val="000000"/>
        </w:rPr>
        <w:br/>
        <w:t>Příloha č. 1</w:t>
      </w:r>
    </w:p>
    <w:p w:rsidR="00D02EE1" w:rsidRDefault="00D02EE1" w:rsidP="009511BF">
      <w:pPr>
        <w:spacing w:before="100" w:beforeAutospacing="1" w:after="100" w:afterAutospacing="1"/>
        <w:outlineLvl w:val="3"/>
        <w:rPr>
          <w:b/>
          <w:bCs/>
          <w:color w:val="000000"/>
        </w:rPr>
      </w:pPr>
      <w:r>
        <w:rPr>
          <w:b/>
          <w:bCs/>
          <w:color w:val="000000"/>
        </w:rPr>
        <w:t>Příklady nepřímých a přímých znaků šikanování</w:t>
      </w:r>
    </w:p>
    <w:p w:rsidR="00D02EE1" w:rsidRDefault="00D02EE1" w:rsidP="009511BF">
      <w:pPr>
        <w:spacing w:before="100" w:beforeAutospacing="1" w:after="100" w:afterAutospacing="1"/>
        <w:rPr>
          <w:color w:val="000000"/>
        </w:rPr>
      </w:pPr>
      <w:r>
        <w:rPr>
          <w:color w:val="000000"/>
        </w:rPr>
        <w:t>1. Nepřímé (varovné) znaky šikanování mohou být např.:</w:t>
      </w:r>
    </w:p>
    <w:p w:rsidR="00D02EE1" w:rsidRDefault="00D02EE1" w:rsidP="009511BF">
      <w:pPr>
        <w:ind w:firstLine="0"/>
        <w:jc w:val="left"/>
        <w:rPr>
          <w:b/>
          <w:bCs/>
        </w:rPr>
      </w:pPr>
      <w:r>
        <w:rPr>
          <w:color w:val="000000"/>
        </w:rPr>
        <w:t>􀂾 Žák je o přestávkách často osamocený, ostatní o něj nejeví zájem, nemá kamarády.</w:t>
      </w:r>
      <w:r>
        <w:rPr>
          <w:rFonts w:ascii="Batang" w:eastAsia="Batang" w:hAnsi="Batang" w:cs="Batang"/>
          <w:color w:val="000000"/>
        </w:rPr>
        <w:br/>
      </w:r>
      <w:r>
        <w:rPr>
          <w:color w:val="000000"/>
        </w:rPr>
        <w:t>􀂾 Při týmových sportech bývá jedinec volen do mužstva mezi posledními.</w:t>
      </w:r>
      <w:r>
        <w:rPr>
          <w:rFonts w:ascii="Batang" w:eastAsia="Batang" w:hAnsi="Batang" w:cs="Batang"/>
          <w:color w:val="000000"/>
        </w:rPr>
        <w:br/>
      </w:r>
      <w:r>
        <w:rPr>
          <w:color w:val="000000"/>
        </w:rPr>
        <w:t>􀂾 O přestávkách vyhledává blízkost učitelů.</w:t>
      </w:r>
      <w:r>
        <w:rPr>
          <w:rFonts w:ascii="Batang" w:eastAsia="Batang" w:hAnsi="Batang" w:cs="Batang"/>
          <w:color w:val="000000"/>
        </w:rPr>
        <w:br/>
      </w:r>
      <w:r>
        <w:rPr>
          <w:color w:val="000000"/>
        </w:rPr>
        <w:t>􀂾 Má-li žák promluvit před třídou, je nejistý, ustrašený.</w:t>
      </w:r>
      <w:r>
        <w:rPr>
          <w:rFonts w:ascii="Batang" w:eastAsia="Batang" w:hAnsi="Batang" w:cs="Batang"/>
          <w:color w:val="000000"/>
        </w:rPr>
        <w:br/>
      </w:r>
      <w:r>
        <w:rPr>
          <w:color w:val="000000"/>
        </w:rPr>
        <w:t>􀂾 Působí smutně, nešťastně, stísněně, mívá blízko k pláči.</w:t>
      </w:r>
      <w:r>
        <w:rPr>
          <w:rFonts w:ascii="Batang" w:eastAsia="Batang" w:hAnsi="Batang" w:cs="Batang"/>
          <w:color w:val="000000"/>
        </w:rPr>
        <w:br/>
      </w:r>
      <w:r>
        <w:rPr>
          <w:color w:val="000000"/>
        </w:rPr>
        <w:t>􀂾 Stává se uzavřeným.</w:t>
      </w:r>
      <w:r>
        <w:rPr>
          <w:rFonts w:ascii="Batang" w:eastAsia="Batang" w:hAnsi="Batang" w:cs="Batang"/>
          <w:color w:val="000000"/>
        </w:rPr>
        <w:br/>
      </w:r>
      <w:r>
        <w:rPr>
          <w:color w:val="000000"/>
        </w:rPr>
        <w:t>􀂾 Jeho školní prospěch se někdy náhle a nevysvětlitelně zhoršuje.</w:t>
      </w:r>
      <w:r>
        <w:rPr>
          <w:rFonts w:ascii="Batang" w:eastAsia="Batang" w:hAnsi="Batang" w:cs="Batang"/>
          <w:color w:val="000000"/>
        </w:rPr>
        <w:br/>
      </w:r>
      <w:r>
        <w:rPr>
          <w:color w:val="000000"/>
        </w:rPr>
        <w:t>􀂾 Jeho věci jsou poškozené nebo znečištěné, případně rozházené.</w:t>
      </w:r>
      <w:r>
        <w:rPr>
          <w:color w:val="000000"/>
        </w:rPr>
        <w:br/>
      </w:r>
    </w:p>
    <w:p w:rsidR="00D02EE1" w:rsidRDefault="00D02EE1" w:rsidP="009511BF">
      <w:pPr>
        <w:spacing w:before="100" w:beforeAutospacing="1" w:after="100" w:afterAutospacing="1"/>
        <w:ind w:firstLine="0"/>
        <w:jc w:val="left"/>
        <w:rPr>
          <w:color w:val="000000"/>
        </w:rPr>
      </w:pPr>
      <w:r>
        <w:rPr>
          <w:color w:val="000000"/>
        </w:rPr>
        <w:t>􀂾 Zašpiněný nebo poškozený oděv.</w:t>
      </w:r>
      <w:r>
        <w:rPr>
          <w:rFonts w:ascii="Batang" w:eastAsia="Batang" w:hAnsi="Batang" w:cs="Batang"/>
          <w:color w:val="000000"/>
        </w:rPr>
        <w:br/>
      </w:r>
      <w:r>
        <w:rPr>
          <w:color w:val="000000"/>
        </w:rPr>
        <w:t>􀂾 Stále postrádá nějaké své věci.</w:t>
      </w:r>
      <w:r>
        <w:rPr>
          <w:rFonts w:ascii="Batang" w:eastAsia="Batang" w:hAnsi="Batang" w:cs="Batang"/>
          <w:color w:val="000000"/>
        </w:rPr>
        <w:br/>
      </w:r>
      <w:r>
        <w:rPr>
          <w:color w:val="000000"/>
        </w:rPr>
        <w:t>􀂾 Odmítá vysvětlit poškození a ztráty věcí nebo používá nepravděpodobné výmluvy.</w:t>
      </w:r>
      <w:r>
        <w:rPr>
          <w:rFonts w:ascii="Batang" w:eastAsia="Batang" w:hAnsi="Batang" w:cs="Batang"/>
          <w:color w:val="000000"/>
        </w:rPr>
        <w:br/>
      </w:r>
      <w:r>
        <w:rPr>
          <w:color w:val="000000"/>
        </w:rPr>
        <w:t>􀂾 Mění svoji pravidelnou cestu do školy a ze školy.</w:t>
      </w:r>
      <w:r>
        <w:rPr>
          <w:rFonts w:ascii="Batang" w:eastAsia="Batang" w:hAnsi="Batang" w:cs="Batang"/>
          <w:color w:val="000000"/>
        </w:rPr>
        <w:br/>
      </w:r>
      <w:r>
        <w:rPr>
          <w:color w:val="000000"/>
        </w:rPr>
        <w:t>􀂾 Začíná vyhledávat důvody pro absenci ve škole.</w:t>
      </w:r>
      <w:r>
        <w:rPr>
          <w:rFonts w:ascii="Batang" w:eastAsia="Batang" w:hAnsi="Batang" w:cs="Batang"/>
          <w:color w:val="000000"/>
        </w:rPr>
        <w:br/>
      </w:r>
      <w:r>
        <w:rPr>
          <w:color w:val="000000"/>
        </w:rPr>
        <w:t>􀂾 Odřeniny, modřiny, škrábance nebo řezné rány, které nedovede uspokojivě vysvětlit.</w:t>
      </w:r>
      <w:r>
        <w:rPr>
          <w:rFonts w:ascii="Batang" w:eastAsia="Batang" w:hAnsi="Batang" w:cs="Batang"/>
          <w:color w:val="000000"/>
        </w:rPr>
        <w:br/>
      </w:r>
      <w:r>
        <w:rPr>
          <w:color w:val="000000"/>
        </w:rPr>
        <w:t>􀂾 (Zejména je třeba věnovat pozornost mladším žákům nově zařazeným do třídy, neboť přizpůsobovací konflikty nejsou vzácností!)</w:t>
      </w:r>
    </w:p>
    <w:p w:rsidR="00D02EE1" w:rsidRDefault="00D02EE1" w:rsidP="009511BF">
      <w:pPr>
        <w:spacing w:before="100" w:beforeAutospacing="1" w:after="100" w:afterAutospacing="1"/>
        <w:rPr>
          <w:color w:val="000000"/>
        </w:rPr>
      </w:pPr>
      <w:r>
        <w:rPr>
          <w:color w:val="000000"/>
        </w:rPr>
        <w:t>2. Přímé znaky šikanování mohou být např.:</w:t>
      </w:r>
    </w:p>
    <w:p w:rsidR="00D02EE1" w:rsidRDefault="00D02EE1" w:rsidP="009511BF">
      <w:pPr>
        <w:spacing w:before="100" w:beforeAutospacing="1" w:after="100" w:afterAutospacing="1"/>
        <w:ind w:firstLine="0"/>
        <w:jc w:val="left"/>
        <w:rPr>
          <w:color w:val="000000"/>
        </w:rPr>
      </w:pPr>
      <w:r>
        <w:rPr>
          <w:color w:val="000000"/>
        </w:rPr>
        <w:t>􀂾 Posměšné poznámky na adresu žáka, pokořující přezdívka, nadávky, ponižování, hrubé žerty na jeho účet. Rozhodujícím kritériem je, do jaké míry je daný žák konkrétní přezdívkou nebo „legrací“ zranitelný.</w:t>
      </w:r>
      <w:r>
        <w:rPr>
          <w:rFonts w:ascii="Batang" w:eastAsia="Batang" w:hAnsi="Batang" w:cs="Batang"/>
          <w:color w:val="000000"/>
        </w:rPr>
        <w:br/>
      </w:r>
      <w:r>
        <w:rPr>
          <w:color w:val="000000"/>
        </w:rPr>
        <w:t>􀂾 Kritika žáka, výtky na jeho adresu, zejména pronášené nepřátelským až nenávistným, nebo pohrdavým tónem.</w:t>
      </w:r>
      <w:r>
        <w:rPr>
          <w:rFonts w:ascii="Batang" w:eastAsia="Batang" w:hAnsi="Batang" w:cs="Batang"/>
          <w:color w:val="000000"/>
        </w:rPr>
        <w:br/>
      </w:r>
      <w:r>
        <w:rPr>
          <w:color w:val="000000"/>
        </w:rPr>
        <w:t>􀂾 Nátlak na žáka, aby dával věcné nebo peněžní dary šikanujícímu nebo za něj platil.</w:t>
      </w:r>
      <w:r>
        <w:rPr>
          <w:rFonts w:ascii="Batang" w:eastAsia="Batang" w:hAnsi="Batang" w:cs="Batang"/>
          <w:color w:val="000000"/>
        </w:rPr>
        <w:br/>
      </w:r>
      <w:r>
        <w:rPr>
          <w:color w:val="000000"/>
        </w:rPr>
        <w:t xml:space="preserve">􀂾 Příkazy, které žák dostává od jiných spolužáků, zejména pronášené panovačným tónem, a skutečnost, že se jim podřizuje. </w:t>
      </w:r>
      <w:r>
        <w:rPr>
          <w:rFonts w:ascii="Batang" w:eastAsia="Batang" w:hAnsi="Batang" w:cs="Batang"/>
          <w:color w:val="000000"/>
        </w:rPr>
        <w:br/>
      </w:r>
      <w:r>
        <w:rPr>
          <w:color w:val="000000"/>
        </w:rPr>
        <w:t>􀂾 Nátlak na žáka k vykonávání nemorálních až trestných činů či k spoluúčasti na nich.</w:t>
      </w:r>
      <w:r>
        <w:rPr>
          <w:rFonts w:ascii="Batang" w:eastAsia="Batang" w:hAnsi="Batang" w:cs="Batang"/>
          <w:color w:val="000000"/>
        </w:rPr>
        <w:br/>
      </w:r>
      <w:r>
        <w:rPr>
          <w:color w:val="000000"/>
        </w:rPr>
        <w:t xml:space="preserve">􀂾 Honění, strkání, </w:t>
      </w:r>
      <w:r w:rsidR="009B07F3">
        <w:rPr>
          <w:color w:val="000000"/>
        </w:rPr>
        <w:t>šťoucháni</w:t>
      </w:r>
      <w:r>
        <w:rPr>
          <w:color w:val="000000"/>
        </w:rPr>
        <w:t>, rány, kopání, které třeba nejsou zvlášť silné, ale je nápadné, že je oběť neoplácí.</w:t>
      </w:r>
      <w:r>
        <w:rPr>
          <w:rFonts w:ascii="Batang" w:eastAsia="Batang" w:hAnsi="Batang" w:cs="Batang"/>
          <w:color w:val="000000"/>
        </w:rPr>
        <w:br/>
      </w:r>
      <w:r>
        <w:rPr>
          <w:color w:val="000000"/>
        </w:rPr>
        <w:t>􀂾 Rvačky, v nichž jeden z účastníků je zřetelně slabší a snaží se uniknout.</w:t>
      </w:r>
    </w:p>
    <w:p w:rsidR="00D02EE1" w:rsidRDefault="00D02EE1" w:rsidP="009511BF">
      <w:pPr>
        <w:spacing w:before="100" w:beforeAutospacing="1" w:after="100" w:afterAutospacing="1"/>
        <w:rPr>
          <w:color w:val="000000"/>
        </w:rPr>
      </w:pPr>
      <w:r>
        <w:rPr>
          <w:color w:val="000000"/>
        </w:rPr>
        <w:t>3. Rodiče žáků se doporučuje upozornit zejména na to, aby si všímali těchto možných příznaků šikanování:</w:t>
      </w:r>
    </w:p>
    <w:p w:rsidR="00D02EE1" w:rsidRDefault="00D02EE1" w:rsidP="009511BF">
      <w:pPr>
        <w:spacing w:before="100" w:beforeAutospacing="1" w:after="100" w:afterAutospacing="1"/>
        <w:ind w:firstLine="0"/>
        <w:jc w:val="left"/>
        <w:outlineLvl w:val="3"/>
        <w:rPr>
          <w:rFonts w:ascii="Batang" w:eastAsia="Batang" w:hAnsi="Batang" w:cs="Batang"/>
          <w:color w:val="000000"/>
        </w:rPr>
      </w:pPr>
      <w:r>
        <w:rPr>
          <w:color w:val="000000"/>
        </w:rPr>
        <w:t>􀂾 Za dítětem nepřicházejí domů spolužáci nebo jiní kamarádi.</w:t>
      </w:r>
      <w:r>
        <w:rPr>
          <w:rFonts w:ascii="Batang" w:eastAsia="Batang" w:hAnsi="Batang" w:cs="Batang"/>
          <w:color w:val="000000"/>
        </w:rPr>
        <w:br/>
      </w:r>
      <w:r>
        <w:rPr>
          <w:color w:val="000000"/>
        </w:rPr>
        <w:t>􀂾 Dítě nemá kamaráda, s nímž by trávilo volný čas, s nímž by se telefonovalo apod.</w:t>
      </w:r>
      <w:r>
        <w:rPr>
          <w:rFonts w:ascii="Batang" w:eastAsia="Batang" w:hAnsi="Batang" w:cs="Batang"/>
          <w:color w:val="000000"/>
        </w:rPr>
        <w:br/>
      </w:r>
      <w:r>
        <w:rPr>
          <w:color w:val="000000"/>
        </w:rPr>
        <w:t>􀂾 Dítě není zváno na návštěvu k jiným dětem.</w:t>
      </w:r>
      <w:r>
        <w:rPr>
          <w:rFonts w:ascii="Batang" w:eastAsia="Batang" w:hAnsi="Batang" w:cs="Batang"/>
          <w:color w:val="000000"/>
        </w:rPr>
        <w:br/>
      </w:r>
      <w:r>
        <w:rPr>
          <w:color w:val="000000"/>
        </w:rPr>
        <w:t xml:space="preserve">􀂾 Nechuť jít ráno do školy (zvláště když dříve mělo dítě školu rádo). Dítě odkládá odchod z </w:t>
      </w:r>
      <w:r>
        <w:rPr>
          <w:color w:val="000000"/>
        </w:rPr>
        <w:lastRenderedPageBreak/>
        <w:t>domova, případně je na něm možno při bedlivější pozornosti pozorovat strach. Ztráta chuti k jídlu.</w:t>
      </w:r>
      <w:r>
        <w:rPr>
          <w:rFonts w:ascii="Batang" w:eastAsia="Batang" w:hAnsi="Batang" w:cs="Batang"/>
          <w:color w:val="000000"/>
        </w:rPr>
        <w:br/>
      </w:r>
      <w:r>
        <w:rPr>
          <w:color w:val="000000"/>
        </w:rPr>
        <w:t>􀂾 Dítě nechodí do školy a ze školy nejkratší cestou, případně střídá různé cesty, prosí o dovoz či odvoz autem.</w:t>
      </w:r>
      <w:r>
        <w:rPr>
          <w:rFonts w:ascii="Batang" w:eastAsia="Batang" w:hAnsi="Batang" w:cs="Batang"/>
          <w:color w:val="000000"/>
        </w:rPr>
        <w:br/>
      </w:r>
      <w:r>
        <w:rPr>
          <w:color w:val="000000"/>
        </w:rPr>
        <w:t>􀂾 Dítě chodí domů ze školy hladové (agresoři mu berou svačinu nebo peníze na svačinu).</w:t>
      </w:r>
      <w:r>
        <w:rPr>
          <w:rFonts w:ascii="Batang" w:eastAsia="Batang" w:hAnsi="Batang" w:cs="Batang"/>
          <w:color w:val="000000"/>
        </w:rPr>
        <w:br/>
      </w:r>
      <w:r>
        <w:rPr>
          <w:color w:val="000000"/>
        </w:rPr>
        <w:t>􀂾 Usíná s pláčem, má neklidný spánek, křičí ze snu, např. „Nechte mě!“</w:t>
      </w:r>
      <w:r>
        <w:rPr>
          <w:rFonts w:ascii="Batang" w:eastAsia="Batang" w:hAnsi="Batang" w:cs="Batang"/>
          <w:color w:val="000000"/>
        </w:rPr>
        <w:br/>
      </w:r>
      <w:r>
        <w:rPr>
          <w:color w:val="000000"/>
        </w:rPr>
        <w:t>􀂾 Dítě ztrácí zájem o učení a schopnost soustředit se na ně.</w:t>
      </w:r>
      <w:r>
        <w:rPr>
          <w:rFonts w:ascii="Batang" w:eastAsia="Batang" w:hAnsi="Batang" w:cs="Batang"/>
          <w:color w:val="000000"/>
        </w:rPr>
        <w:br/>
      </w:r>
      <w:r>
        <w:rPr>
          <w:color w:val="000000"/>
        </w:rPr>
        <w:t>􀂾 Dítě bývá doma smutné či apatické nebo se objeví výkyvy nálad, zmínky o možné sebevraždě. Odmítá svěřit se s tím, co je trápí.</w:t>
      </w:r>
      <w:r>
        <w:rPr>
          <w:rFonts w:ascii="Batang" w:eastAsia="Batang" w:hAnsi="Batang" w:cs="Batang"/>
          <w:color w:val="000000"/>
        </w:rPr>
        <w:br/>
      </w:r>
      <w:r>
        <w:rPr>
          <w:color w:val="000000"/>
        </w:rPr>
        <w:t>􀂾 Dítě žádá o peníze, přičemž udává nevěrohodné důvody (například opakovaně říká, že je ztratilo), případně doma krade peníze.</w:t>
      </w:r>
      <w:r>
        <w:rPr>
          <w:rFonts w:ascii="Batang" w:eastAsia="Batang" w:hAnsi="Batang" w:cs="Batang"/>
          <w:color w:val="000000"/>
        </w:rPr>
        <w:br/>
      </w:r>
      <w:r>
        <w:rPr>
          <w:color w:val="000000"/>
        </w:rPr>
        <w:t>􀂾 Dítě nápadně často hlásí ztrátu osobních věcí.</w:t>
      </w:r>
      <w:r>
        <w:rPr>
          <w:rFonts w:ascii="Batang" w:eastAsia="Batang" w:hAnsi="Batang" w:cs="Batang"/>
          <w:color w:val="000000"/>
        </w:rPr>
        <w:br/>
      </w:r>
      <w:r>
        <w:rPr>
          <w:color w:val="000000"/>
        </w:rPr>
        <w:t>􀂾 Dítě je neobvykle, nečekaně agresivní k sourozencům nebo jiným dětem, možná projevuje i zlobu vůči rodičům.</w:t>
      </w:r>
      <w:r>
        <w:rPr>
          <w:rFonts w:ascii="Batang" w:eastAsia="Batang" w:hAnsi="Batang" w:cs="Batang"/>
          <w:color w:val="000000"/>
        </w:rPr>
        <w:br/>
      </w:r>
      <w:r>
        <w:rPr>
          <w:color w:val="000000"/>
        </w:rPr>
        <w:t>􀂾 Dítě si stěžuje na neurčité bolesti břicha nebo hlavy, možná ráno zvrací, snaží se zůstat doma. Své zdravotní obtíže může přehánět, případně i simulovat (manipulace s teploměrem apod.)</w:t>
      </w:r>
      <w:r>
        <w:rPr>
          <w:rFonts w:ascii="Batang" w:eastAsia="Batang" w:hAnsi="Batang" w:cs="Batang"/>
          <w:color w:val="000000"/>
        </w:rPr>
        <w:br/>
      </w:r>
      <w:r>
        <w:rPr>
          <w:color w:val="000000"/>
        </w:rPr>
        <w:t>􀂾 Dítě se vyhýbá docházce do školy.</w:t>
      </w:r>
      <w:r>
        <w:rPr>
          <w:rFonts w:ascii="Batang" w:eastAsia="Batang" w:hAnsi="Batang" w:cs="Batang"/>
          <w:color w:val="000000"/>
        </w:rPr>
        <w:br/>
      </w:r>
    </w:p>
    <w:p w:rsidR="00D02EE1" w:rsidRPr="009B07F3" w:rsidRDefault="00D02EE1" w:rsidP="009511BF">
      <w:pPr>
        <w:spacing w:before="100" w:beforeAutospacing="1" w:after="100" w:afterAutospacing="1"/>
        <w:ind w:left="720" w:hanging="720"/>
        <w:outlineLvl w:val="3"/>
        <w:rPr>
          <w:rFonts w:eastAsia="Batang"/>
          <w:b/>
          <w:bCs/>
          <w:color w:val="000000"/>
        </w:rPr>
      </w:pPr>
      <w:r w:rsidRPr="009B07F3">
        <w:rPr>
          <w:rFonts w:eastAsia="Batang"/>
          <w:b/>
          <w:bCs/>
          <w:color w:val="000000"/>
        </w:rPr>
        <w:t>Příloha č. 2</w:t>
      </w:r>
    </w:p>
    <w:p w:rsidR="00D02EE1" w:rsidRDefault="00D02EE1" w:rsidP="009511BF">
      <w:pPr>
        <w:spacing w:before="100" w:beforeAutospacing="1" w:after="100" w:afterAutospacing="1"/>
        <w:outlineLvl w:val="3"/>
        <w:rPr>
          <w:b/>
          <w:bCs/>
          <w:color w:val="000000"/>
        </w:rPr>
      </w:pPr>
      <w:r>
        <w:rPr>
          <w:b/>
          <w:bCs/>
          <w:color w:val="000000"/>
        </w:rPr>
        <w:t>Stádia šikanování</w:t>
      </w:r>
    </w:p>
    <w:p w:rsidR="00D02EE1" w:rsidRDefault="00D02EE1" w:rsidP="009511BF">
      <w:pPr>
        <w:spacing w:before="100" w:beforeAutospacing="1" w:after="100" w:afterAutospacing="1"/>
        <w:rPr>
          <w:color w:val="000000"/>
        </w:rPr>
      </w:pPr>
      <w:r>
        <w:rPr>
          <w:color w:val="000000"/>
        </w:rPr>
        <w:t>Motto: Školní šikanování je nemoc skupinové demokracie a má svůj zákonitý vnitřní vývoj.</w:t>
      </w:r>
    </w:p>
    <w:p w:rsidR="00D02EE1" w:rsidRDefault="00D02EE1" w:rsidP="009511BF">
      <w:pPr>
        <w:spacing w:before="100" w:beforeAutospacing="1" w:after="100" w:afterAutospacing="1"/>
        <w:rPr>
          <w:color w:val="000000"/>
        </w:rPr>
      </w:pPr>
      <w:r>
        <w:rPr>
          <w:color w:val="000000"/>
        </w:rPr>
        <w:t>První stadium se v podstatě odehrává v jakékoliv skupině. Všude je někdo neoblíbený nebo nevlivný, na jehož úkor je prima si dělat „legrácky“. Pak to ale jde dál, skupina si najde jakéhosi otloukánka. Třetí stadium už je klíčové. Vydělí se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D02EE1" w:rsidRDefault="00D02EE1" w:rsidP="009511BF">
      <w:pPr>
        <w:spacing w:before="100" w:beforeAutospacing="1" w:after="100" w:afterAutospacing="1"/>
        <w:rPr>
          <w:color w:val="000000"/>
        </w:rPr>
      </w:pPr>
      <w:r>
        <w:rPr>
          <w:color w:val="000000"/>
        </w:rPr>
        <w:t>Michal Kolář</w:t>
      </w:r>
    </w:p>
    <w:p w:rsidR="00D02EE1" w:rsidRDefault="00D02EE1" w:rsidP="009511BF">
      <w:pPr>
        <w:spacing w:before="100" w:beforeAutospacing="1" w:after="100" w:afterAutospacing="1"/>
        <w:outlineLvl w:val="3"/>
        <w:rPr>
          <w:b/>
          <w:bCs/>
          <w:color w:val="000000"/>
        </w:rPr>
      </w:pPr>
      <w:r>
        <w:rPr>
          <w:b/>
          <w:bCs/>
          <w:color w:val="000000"/>
        </w:rPr>
        <w:t>První stadium: Zrod ostrakismu</w:t>
      </w:r>
    </w:p>
    <w:p w:rsidR="00D02EE1" w:rsidRDefault="00D02EE1" w:rsidP="009511BF">
      <w:pPr>
        <w:spacing w:before="100" w:beforeAutospacing="1" w:after="100" w:afterAutospacing="1"/>
        <w:rPr>
          <w:color w:val="000000"/>
        </w:rPr>
      </w:pPr>
      <w:r>
        <w:rPr>
          <w:color w:val="000000"/>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D02EE1" w:rsidRDefault="00D02EE1" w:rsidP="009511BF">
      <w:pPr>
        <w:spacing w:before="100" w:beforeAutospacing="1" w:after="100" w:afterAutospacing="1"/>
        <w:outlineLvl w:val="3"/>
        <w:rPr>
          <w:b/>
          <w:bCs/>
          <w:color w:val="000000"/>
        </w:rPr>
      </w:pPr>
      <w:r>
        <w:rPr>
          <w:b/>
          <w:bCs/>
          <w:color w:val="000000"/>
        </w:rPr>
        <w:t>Druhé stadium: Fyzická agrese a přitvrzování manipulace</w:t>
      </w:r>
    </w:p>
    <w:p w:rsidR="00D02EE1" w:rsidRDefault="00D02EE1" w:rsidP="009511BF">
      <w:pPr>
        <w:spacing w:before="100" w:beforeAutospacing="1" w:after="100" w:afterAutospacing="1"/>
        <w:rPr>
          <w:color w:val="000000"/>
        </w:rPr>
      </w:pPr>
      <w:r>
        <w:rPr>
          <w:color w:val="000000"/>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rsidR="009B07F3" w:rsidRDefault="009B07F3" w:rsidP="009511BF">
      <w:pPr>
        <w:spacing w:before="100" w:beforeAutospacing="1" w:after="100" w:afterAutospacing="1"/>
        <w:outlineLvl w:val="3"/>
        <w:rPr>
          <w:b/>
          <w:bCs/>
          <w:color w:val="000000"/>
        </w:rPr>
      </w:pPr>
    </w:p>
    <w:p w:rsidR="00D02EE1" w:rsidRDefault="00D02EE1" w:rsidP="009511BF">
      <w:pPr>
        <w:spacing w:before="100" w:beforeAutospacing="1" w:after="100" w:afterAutospacing="1"/>
        <w:outlineLvl w:val="3"/>
        <w:rPr>
          <w:b/>
          <w:bCs/>
          <w:color w:val="000000"/>
        </w:rPr>
      </w:pPr>
      <w:r>
        <w:rPr>
          <w:b/>
          <w:bCs/>
          <w:color w:val="000000"/>
        </w:rPr>
        <w:lastRenderedPageBreak/>
        <w:t>Třetí stadium (klíčový moment): Vytvoření jádra</w:t>
      </w:r>
    </w:p>
    <w:p w:rsidR="00D02EE1" w:rsidRDefault="00D02EE1" w:rsidP="009511BF">
      <w:pPr>
        <w:spacing w:before="100" w:beforeAutospacing="1" w:after="100" w:afterAutospacing="1"/>
        <w:rPr>
          <w:color w:val="000000"/>
        </w:rPr>
      </w:pPr>
      <w:r>
        <w:rPr>
          <w:color w:val="000000"/>
        </w:rPr>
        <w:t>Vytváří se skupina agresorů, úderné jádro. Tito šiřitelé „viru“ začnou spolupracovat a systematicky, nikoliv již pouze náhodně, šikanovat nejvhodnější oběti. V počátku se stávají jejich oběťmi ti, kteří jsou už osvědčeným objektem ostrakizování. Jde o žáky, kteří jsou v hierarchii nejníže, tedy ti „slabí“.</w:t>
      </w:r>
    </w:p>
    <w:p w:rsidR="00D02EE1" w:rsidRDefault="00D02EE1" w:rsidP="009511BF">
      <w:pPr>
        <w:spacing w:before="100" w:beforeAutospacing="1" w:after="100" w:afterAutospacing="1"/>
        <w:outlineLvl w:val="3"/>
        <w:rPr>
          <w:b/>
          <w:bCs/>
          <w:color w:val="000000"/>
        </w:rPr>
      </w:pPr>
      <w:r>
        <w:rPr>
          <w:b/>
          <w:bCs/>
          <w:color w:val="000000"/>
        </w:rPr>
        <w:t>Čtvrté stadium: Většina přijímá normy</w:t>
      </w:r>
    </w:p>
    <w:p w:rsidR="00D02EE1" w:rsidRDefault="00D02EE1" w:rsidP="009511BF">
      <w:pPr>
        <w:spacing w:before="100" w:beforeAutospacing="1" w:after="100" w:afterAutospacing="1"/>
        <w:rPr>
          <w:color w:val="000000"/>
        </w:rPr>
      </w:pPr>
      <w:r>
        <w:rPr>
          <w:color w:val="000000"/>
        </w:rPr>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rsidR="00D02EE1" w:rsidRDefault="00D02EE1" w:rsidP="009511BF">
      <w:pPr>
        <w:spacing w:before="100" w:beforeAutospacing="1" w:after="100" w:afterAutospacing="1"/>
        <w:outlineLvl w:val="3"/>
        <w:rPr>
          <w:b/>
          <w:bCs/>
          <w:color w:val="000000"/>
        </w:rPr>
      </w:pPr>
      <w:r>
        <w:rPr>
          <w:b/>
          <w:bCs/>
          <w:color w:val="000000"/>
        </w:rPr>
        <w:t>Páté stadium: Totalita neboli dokonalá šikana</w:t>
      </w:r>
    </w:p>
    <w:p w:rsidR="00D02EE1" w:rsidRDefault="00D02EE1" w:rsidP="009511BF">
      <w:pPr>
        <w:spacing w:before="100" w:beforeAutospacing="1" w:after="100" w:afterAutospacing="1"/>
        <w:rPr>
          <w:color w:val="000000"/>
        </w:rPr>
      </w:pPr>
      <w:r>
        <w:rPr>
          <w:color w:val="000000"/>
        </w:rPr>
        <w:t>Násilí jako normu přijímají všichni členové třídy. Šikanování se stává skupinovým programem. Obrazně řečeno nastává éra „vykořisťování“. Žáci jsou rozděleni na dvě sorty lidí, které jsem pro přehlednost označil jako „otrokáře“ a „otroky“. Jedni mají všechna práva, ti druzí nemají práva žádná.</w:t>
      </w:r>
    </w:p>
    <w:p w:rsidR="00D02EE1" w:rsidRDefault="00D02EE1" w:rsidP="009511BF">
      <w:pPr>
        <w:spacing w:before="100" w:beforeAutospacing="1" w:after="100" w:afterAutospacing="1"/>
        <w:rPr>
          <w:color w:val="000000"/>
        </w:rPr>
      </w:pPr>
      <w:r>
        <w:rPr>
          <w:color w:val="000000"/>
        </w:rPr>
        <w:t>Stadia šikanování podle Michala Koláře, 1990, 1996, 1997, 2000 aj.</w:t>
      </w:r>
    </w:p>
    <w:p w:rsidR="00D02EE1" w:rsidRDefault="00D02EE1" w:rsidP="009511BF">
      <w:pPr>
        <w:spacing w:before="100" w:beforeAutospacing="1" w:after="100" w:afterAutospacing="1"/>
        <w:rPr>
          <w:color w:val="000000"/>
        </w:rPr>
      </w:pPr>
    </w:p>
    <w:p w:rsidR="00D02EE1" w:rsidRPr="009B07F3" w:rsidRDefault="00D02EE1" w:rsidP="009B07F3">
      <w:pPr>
        <w:spacing w:before="100" w:beforeAutospacing="1" w:after="100" w:afterAutospacing="1"/>
        <w:rPr>
          <w:b/>
          <w:bCs/>
          <w:color w:val="000000"/>
        </w:rPr>
      </w:pPr>
      <w:r>
        <w:rPr>
          <w:b/>
          <w:bCs/>
          <w:color w:val="000000"/>
        </w:rPr>
        <w:t>Příloha č. 3</w:t>
      </w:r>
    </w:p>
    <w:p w:rsidR="00D02EE1" w:rsidRDefault="00D02EE1" w:rsidP="009511BF">
      <w:pPr>
        <w:spacing w:before="100" w:beforeAutospacing="1" w:after="100" w:afterAutospacing="1"/>
        <w:outlineLvl w:val="3"/>
        <w:rPr>
          <w:b/>
          <w:bCs/>
          <w:color w:val="000000"/>
        </w:rPr>
      </w:pPr>
      <w:r>
        <w:rPr>
          <w:b/>
          <w:bCs/>
          <w:color w:val="000000"/>
        </w:rPr>
        <w:t>Informační leták pro žáky ZŠ a pro studenty SŠ</w:t>
      </w:r>
    </w:p>
    <w:p w:rsidR="00D02EE1" w:rsidRDefault="00D02EE1" w:rsidP="009511BF">
      <w:pPr>
        <w:spacing w:before="100" w:beforeAutospacing="1" w:after="100" w:afterAutospacing="1"/>
        <w:rPr>
          <w:color w:val="000000"/>
        </w:rPr>
      </w:pPr>
      <w:r>
        <w:rPr>
          <w:color w:val="000000"/>
        </w:rPr>
        <w:t>Nikdo nemá právo druhému ubližovat!</w:t>
      </w:r>
    </w:p>
    <w:p w:rsidR="00D02EE1" w:rsidRDefault="00D02EE1" w:rsidP="009511BF">
      <w:pPr>
        <w:spacing w:before="100" w:beforeAutospacing="1" w:after="100" w:afterAutospacing="1"/>
        <w:rPr>
          <w:color w:val="000000"/>
        </w:rPr>
      </w:pPr>
      <w:r>
        <w:rPr>
          <w:color w:val="000000"/>
        </w:rPr>
        <w:t>Spolužáci se k tobě chovají nepřátelsky, ubližují ti a ty nevíš, jak dál.</w:t>
      </w:r>
    </w:p>
    <w:p w:rsidR="00D02EE1" w:rsidRDefault="00D02EE1" w:rsidP="009511BF">
      <w:pPr>
        <w:spacing w:before="100" w:beforeAutospacing="1" w:after="100" w:afterAutospacing="1"/>
        <w:rPr>
          <w:color w:val="000000"/>
        </w:rPr>
      </w:pPr>
      <w:r>
        <w:rPr>
          <w:color w:val="000000"/>
        </w:rPr>
        <w:t>Víš o někom, kdo je šikanován, a je ti ho líto.</w:t>
      </w:r>
    </w:p>
    <w:p w:rsidR="00D02EE1" w:rsidRDefault="00D02EE1" w:rsidP="009511BF">
      <w:pPr>
        <w:spacing w:before="100" w:beforeAutospacing="1" w:after="100" w:afterAutospacing="1"/>
        <w:rPr>
          <w:color w:val="000000"/>
        </w:rPr>
      </w:pPr>
      <w:r>
        <w:rPr>
          <w:color w:val="000000"/>
        </w:rPr>
        <w:t>PŘEKONEJ STRACH A ZAJDI za někým z těchto pracovníků</w:t>
      </w:r>
    </w:p>
    <w:p w:rsidR="00D02EE1" w:rsidRDefault="00D02EE1" w:rsidP="009D4077">
      <w:pPr>
        <w:numPr>
          <w:ilvl w:val="0"/>
          <w:numId w:val="90"/>
        </w:numPr>
        <w:spacing w:before="100" w:beforeAutospacing="1" w:after="100" w:afterAutospacing="1"/>
        <w:jc w:val="left"/>
        <w:rPr>
          <w:color w:val="000000"/>
        </w:rPr>
      </w:pPr>
      <w:r>
        <w:rPr>
          <w:color w:val="000000"/>
        </w:rPr>
        <w:t>ZA TŘÍDNÍM UČITELEM, VYCHOVATELEM, MISTREM</w:t>
      </w:r>
    </w:p>
    <w:p w:rsidR="00D02EE1" w:rsidRDefault="00D02EE1" w:rsidP="009D4077">
      <w:pPr>
        <w:numPr>
          <w:ilvl w:val="0"/>
          <w:numId w:val="90"/>
        </w:numPr>
        <w:spacing w:before="100" w:beforeAutospacing="1" w:after="100" w:afterAutospacing="1"/>
        <w:jc w:val="left"/>
        <w:rPr>
          <w:color w:val="000000"/>
        </w:rPr>
      </w:pPr>
      <w:r>
        <w:rPr>
          <w:color w:val="000000"/>
        </w:rPr>
        <w:t xml:space="preserve">ŠKOLNÍM METODIKEM PREVENCE </w:t>
      </w:r>
      <w:r w:rsidR="009B07F3">
        <w:rPr>
          <w:color w:val="000000"/>
        </w:rPr>
        <w:t>Ing</w:t>
      </w:r>
      <w:r>
        <w:rPr>
          <w:color w:val="000000"/>
        </w:rPr>
        <w:t xml:space="preserve">. </w:t>
      </w:r>
      <w:r w:rsidR="009B07F3">
        <w:rPr>
          <w:color w:val="000000"/>
        </w:rPr>
        <w:t>Lenka Heřmanová</w:t>
      </w:r>
    </w:p>
    <w:p w:rsidR="00D02EE1" w:rsidRDefault="00D02EE1" w:rsidP="009D4077">
      <w:pPr>
        <w:numPr>
          <w:ilvl w:val="0"/>
          <w:numId w:val="90"/>
        </w:numPr>
        <w:spacing w:before="100" w:beforeAutospacing="1" w:after="100" w:afterAutospacing="1"/>
        <w:jc w:val="left"/>
        <w:rPr>
          <w:color w:val="000000"/>
        </w:rPr>
      </w:pPr>
      <w:r>
        <w:rPr>
          <w:color w:val="000000"/>
        </w:rPr>
        <w:t xml:space="preserve">ŠKOLNÍM PSYCHOLOGEM </w:t>
      </w:r>
    </w:p>
    <w:p w:rsidR="00D02EE1" w:rsidRDefault="00D02EE1" w:rsidP="009D4077">
      <w:pPr>
        <w:numPr>
          <w:ilvl w:val="0"/>
          <w:numId w:val="90"/>
        </w:numPr>
        <w:spacing w:before="100" w:beforeAutospacing="1" w:after="100" w:afterAutospacing="1"/>
        <w:jc w:val="left"/>
        <w:rPr>
          <w:color w:val="000000"/>
        </w:rPr>
      </w:pPr>
      <w:r>
        <w:rPr>
          <w:color w:val="000000"/>
        </w:rPr>
        <w:t>VÝCHOVNÝM PORADCEM – Mgr. Milan Němec</w:t>
      </w:r>
    </w:p>
    <w:p w:rsidR="00D02EE1" w:rsidRDefault="00D02EE1" w:rsidP="009511BF">
      <w:pPr>
        <w:spacing w:before="100" w:beforeAutospacing="1" w:after="100" w:afterAutospacing="1"/>
        <w:rPr>
          <w:b/>
          <w:bCs/>
          <w:color w:val="000000"/>
        </w:rPr>
      </w:pPr>
    </w:p>
    <w:p w:rsidR="00D02EE1" w:rsidRDefault="00D02EE1" w:rsidP="009511BF">
      <w:pPr>
        <w:spacing w:before="100" w:beforeAutospacing="1" w:after="100" w:afterAutospacing="1"/>
        <w:rPr>
          <w:b/>
          <w:bCs/>
          <w:color w:val="000000"/>
        </w:rPr>
      </w:pPr>
    </w:p>
    <w:p w:rsidR="00D02EE1" w:rsidRDefault="00D02EE1" w:rsidP="009511BF">
      <w:pPr>
        <w:spacing w:before="100" w:beforeAutospacing="1" w:after="100" w:afterAutospacing="1"/>
        <w:rPr>
          <w:b/>
          <w:bCs/>
          <w:color w:val="000000"/>
        </w:rPr>
      </w:pPr>
    </w:p>
    <w:p w:rsidR="009B07F3" w:rsidRDefault="009B07F3" w:rsidP="009511BF">
      <w:pPr>
        <w:spacing w:before="100" w:beforeAutospacing="1" w:after="100" w:afterAutospacing="1"/>
        <w:rPr>
          <w:b/>
          <w:bCs/>
          <w:color w:val="000000"/>
        </w:rPr>
      </w:pPr>
    </w:p>
    <w:p w:rsidR="00D02EE1" w:rsidRDefault="00D02EE1" w:rsidP="009511BF">
      <w:pPr>
        <w:spacing w:before="100" w:beforeAutospacing="1" w:after="100" w:afterAutospacing="1"/>
        <w:rPr>
          <w:color w:val="000000"/>
        </w:rPr>
      </w:pPr>
      <w:r>
        <w:rPr>
          <w:b/>
          <w:bCs/>
          <w:color w:val="000000"/>
        </w:rPr>
        <w:lastRenderedPageBreak/>
        <w:t>Co je to šikanování?</w:t>
      </w:r>
    </w:p>
    <w:p w:rsidR="00D02EE1" w:rsidRDefault="00D02EE1" w:rsidP="009511BF">
      <w:pPr>
        <w:spacing w:before="100" w:beforeAutospacing="1" w:after="100" w:afterAutospacing="1"/>
        <w:rPr>
          <w:color w:val="000000"/>
        </w:rPr>
      </w:pPr>
      <w:r>
        <w:rPr>
          <w:color w:val="000000"/>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p>
    <w:p w:rsidR="00D02EE1" w:rsidRDefault="00D02EE1" w:rsidP="009511BF">
      <w:pPr>
        <w:spacing w:before="100" w:beforeAutospacing="1" w:after="100" w:afterAutospacing="1"/>
        <w:rPr>
          <w:color w:val="000000"/>
        </w:rPr>
      </w:pPr>
      <w:r>
        <w:rPr>
          <w:color w:val="000000"/>
        </w:rPr>
        <w:t>Později se otravování života stupňuje a zdokonaluje. Nastupuje fyzické násilí (bití, krádeže a poškozování věcí). Šikanování je vážná věc a v řadě případů bývá trestným činem.</w:t>
      </w:r>
    </w:p>
    <w:p w:rsidR="00D02EE1" w:rsidRDefault="00D02EE1" w:rsidP="009511BF">
      <w:pPr>
        <w:spacing w:before="100" w:beforeAutospacing="1" w:after="100" w:afterAutospacing="1"/>
        <w:rPr>
          <w:color w:val="000000"/>
        </w:rPr>
      </w:pPr>
      <w:r>
        <w:rPr>
          <w:b/>
          <w:bCs/>
          <w:color w:val="000000"/>
        </w:rPr>
        <w:t>Proč bývá člověk šikanován?</w:t>
      </w:r>
    </w:p>
    <w:p w:rsidR="00D02EE1" w:rsidRDefault="00D02EE1" w:rsidP="009511BF">
      <w:pPr>
        <w:spacing w:before="100" w:beforeAutospacing="1" w:after="100" w:afterAutospacing="1"/>
        <w:rPr>
          <w:color w:val="000000"/>
        </w:rPr>
      </w:pPr>
      <w:r>
        <w:rPr>
          <w:color w:val="000000"/>
        </w:rPr>
        <w:t>Není to proto, že by byl špatný, nebo proto, že by si to nějak zasloužil. Chyba není v něm, ale ve špatných vztazích mezi některými spolužáky. Převládá v nich bezohlednost a násilí.</w:t>
      </w:r>
    </w:p>
    <w:p w:rsidR="00D02EE1" w:rsidRDefault="00D02EE1" w:rsidP="009511BF">
      <w:pPr>
        <w:spacing w:before="100" w:beforeAutospacing="1" w:after="100" w:afterAutospacing="1"/>
        <w:rPr>
          <w:color w:val="000000"/>
        </w:rPr>
      </w:pPr>
      <w:r>
        <w:rPr>
          <w:b/>
          <w:bCs/>
          <w:color w:val="000000"/>
        </w:rPr>
        <w:t>Jak se můžeš bránit?</w:t>
      </w:r>
    </w:p>
    <w:p w:rsidR="00D02EE1" w:rsidRDefault="00D02EE1" w:rsidP="009511BF">
      <w:pPr>
        <w:spacing w:before="100" w:beforeAutospacing="1" w:after="100" w:afterAutospacing="1"/>
        <w:rPr>
          <w:color w:val="000000"/>
        </w:rPr>
      </w:pPr>
      <w:r>
        <w:rPr>
          <w:color w:val="000000"/>
        </w:rPr>
        <w:t>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Nevzdávej to a udělej následující:</w:t>
      </w:r>
    </w:p>
    <w:p w:rsidR="00D02EE1" w:rsidRDefault="00D02EE1" w:rsidP="009511BF">
      <w:pPr>
        <w:ind w:firstLine="0"/>
        <w:jc w:val="left"/>
        <w:rPr>
          <w:color w:val="000000"/>
        </w:rPr>
      </w:pPr>
      <w:r>
        <w:rPr>
          <w:color w:val="000000"/>
        </w:rPr>
        <w:t>􀂾 Obrať se na učitele, kterému důvěřuješ. Může ti skutečně pomoci, bude ti věřit a neprozradí tě.</w:t>
      </w:r>
      <w:r>
        <w:rPr>
          <w:rFonts w:ascii="Batang" w:eastAsia="Batang" w:hAnsi="Batang" w:cs="Batang"/>
          <w:color w:val="000000"/>
        </w:rPr>
        <w:br/>
      </w:r>
      <w:r>
        <w:rPr>
          <w:color w:val="000000"/>
        </w:rPr>
        <w:t>􀂾 Svěř se svým rodičům.</w:t>
      </w:r>
      <w:r>
        <w:rPr>
          <w:rFonts w:ascii="Batang" w:eastAsia="Batang" w:hAnsi="Batang" w:cs="Batang"/>
          <w:color w:val="000000"/>
        </w:rPr>
        <w:br/>
      </w:r>
      <w:r>
        <w:rPr>
          <w:color w:val="000000"/>
        </w:rPr>
        <w:t xml:space="preserve">􀂾 V případě, že nenajdeš odvahu říct to ani svým rodičům, zavolej na pražskou Linku bezpečí, telefon 800 155 555 nebo 116 111. Bezplatně můžeš telefonovat z celé republiky. Nepotřebuješ k tomu peníze ani telefonní kartu. Tito lidé ti budou věřit, protože nejsi sám, komu se něco podobného děje. </w:t>
      </w:r>
    </w:p>
    <w:p w:rsidR="00D02EE1" w:rsidRDefault="00D02EE1" w:rsidP="009511BF">
      <w:pPr>
        <w:rPr>
          <w:color w:val="000000"/>
        </w:rPr>
      </w:pPr>
    </w:p>
    <w:p w:rsidR="00D02EE1" w:rsidRDefault="00D02EE1" w:rsidP="009511BF">
      <w:pPr>
        <w:spacing w:before="100" w:beforeAutospacing="1" w:after="100" w:afterAutospacing="1"/>
        <w:rPr>
          <w:color w:val="000000"/>
        </w:rPr>
      </w:pPr>
    </w:p>
    <w:p w:rsidR="00D02EE1" w:rsidRDefault="00D02EE1" w:rsidP="009511BF">
      <w:pPr>
        <w:rPr>
          <w:b/>
          <w:bCs/>
        </w:rPr>
      </w:pPr>
    </w:p>
    <w:p w:rsidR="00D02EE1" w:rsidRDefault="00D02EE1" w:rsidP="009511BF">
      <w:pPr>
        <w:rPr>
          <w:b/>
          <w:bCs/>
        </w:rPr>
      </w:pPr>
      <w:r>
        <w:rPr>
          <w:b/>
          <w:bCs/>
        </w:rPr>
        <w:t xml:space="preserve"> </w:t>
      </w: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p>
    <w:p w:rsidR="00D02EE1" w:rsidRDefault="00D02EE1" w:rsidP="009511BF">
      <w:pPr>
        <w:rPr>
          <w:b/>
          <w:bCs/>
        </w:rPr>
      </w:pPr>
      <w:r>
        <w:rPr>
          <w:b/>
          <w:bCs/>
        </w:rPr>
        <w:lastRenderedPageBreak/>
        <w:t xml:space="preserve"> Literatura</w:t>
      </w:r>
    </w:p>
    <w:p w:rsidR="00D02EE1" w:rsidRDefault="00D02EE1" w:rsidP="009511BF">
      <w:pPr>
        <w:rPr>
          <w:b/>
          <w:bCs/>
        </w:rPr>
      </w:pPr>
    </w:p>
    <w:p w:rsidR="00D02EE1" w:rsidRDefault="00D02EE1" w:rsidP="009511BF">
      <w:pPr>
        <w:spacing w:before="100" w:beforeAutospacing="1" w:after="100" w:afterAutospacing="1"/>
        <w:rPr>
          <w:color w:val="000000"/>
        </w:rPr>
      </w:pPr>
      <w:r>
        <w:rPr>
          <w:b/>
          <w:bCs/>
          <w:color w:val="000000"/>
        </w:rPr>
        <w:t>Doporučená literatura z oblasti školního šikanování</w:t>
      </w:r>
    </w:p>
    <w:p w:rsidR="00D02EE1" w:rsidRDefault="00D02EE1" w:rsidP="009511BF">
      <w:pPr>
        <w:spacing w:before="100" w:beforeAutospacing="1" w:after="100" w:afterAutospacing="1"/>
        <w:ind w:firstLine="0"/>
        <w:jc w:val="left"/>
        <w:rPr>
          <w:color w:val="000000"/>
        </w:rPr>
      </w:pPr>
      <w:r>
        <w:rPr>
          <w:color w:val="000000"/>
        </w:rPr>
        <w:t>Kolář, M. (2001, 2005). Bolest šikanování. Praha: Portál.</w:t>
      </w:r>
      <w:r>
        <w:rPr>
          <w:color w:val="000000"/>
        </w:rPr>
        <w:br/>
        <w:t>Kolář, M. (1997, 2000). Skrytý svět šikanování ve školách. Praha: Portál.</w:t>
      </w:r>
      <w:r>
        <w:rPr>
          <w:color w:val="000000"/>
        </w:rPr>
        <w:br/>
        <w:t>Kolář, M. (2005). Školní násilí a šikanování. Ostrava: CIT, Ostravská univerzita.</w:t>
      </w:r>
      <w:r>
        <w:rPr>
          <w:color w:val="000000"/>
        </w:rPr>
        <w:br/>
        <w:t>Kolář, M. (Ed.) (2004). Školní šikanování. Sborník z první celostátní konference konané v Olomouci na PF UP 30.3.</w:t>
      </w:r>
      <w:r>
        <w:rPr>
          <w:color w:val="000000"/>
        </w:rPr>
        <w:br/>
        <w:t>Kolář, M. (2003). Specifický program proti šikanování a násilí ve školách a školských zařízeních. Praha: MŠMT ČR.</w:t>
      </w:r>
      <w:r>
        <w:rPr>
          <w:color w:val="000000"/>
        </w:rPr>
        <w:br/>
        <w:t>Parry, J., Carrington, G. (1997). Čelíme šikanování: sborník metod. Praha, IPPP.</w:t>
      </w:r>
      <w:r>
        <w:rPr>
          <w:color w:val="000000"/>
        </w:rPr>
        <w:br/>
        <w:t>Říčan, P. (1995). Agresivita a šikana mezi dětmi: jak dát dětem ve škole pocit bezpečí. Praha: Portál.</w:t>
      </w:r>
    </w:p>
    <w:p w:rsidR="00D02EE1" w:rsidRDefault="00D02EE1" w:rsidP="009511BF">
      <w:pPr>
        <w:spacing w:before="100" w:beforeAutospacing="1" w:after="100" w:afterAutospacing="1"/>
        <w:rPr>
          <w:color w:val="000000"/>
        </w:rPr>
      </w:pPr>
      <w:r>
        <w:rPr>
          <w:b/>
          <w:bCs/>
          <w:color w:val="000000"/>
        </w:rPr>
        <w:t>Časopisy</w:t>
      </w:r>
    </w:p>
    <w:p w:rsidR="00D02EE1" w:rsidRDefault="00D02EE1" w:rsidP="009511BF">
      <w:pPr>
        <w:spacing w:before="100" w:beforeAutospacing="1" w:after="100" w:afterAutospacing="1"/>
        <w:ind w:firstLine="0"/>
        <w:jc w:val="left"/>
        <w:rPr>
          <w:color w:val="000000"/>
        </w:rPr>
      </w:pPr>
      <w:r>
        <w:rPr>
          <w:color w:val="000000"/>
        </w:rPr>
        <w:t>Kolář, M. (2007). Český školský program proti šikanovaniu. Perspektivy. In: Sociálna prevencia. Bratislava: Národné osvetové centrum.</w:t>
      </w:r>
      <w:r>
        <w:rPr>
          <w:color w:val="000000"/>
        </w:rPr>
        <w:br/>
        <w:t>Kolář, M. (2007). Český školní program proti šikanování. Právo a rodina č.3/2007</w:t>
      </w:r>
      <w:r>
        <w:rPr>
          <w:color w:val="000000"/>
        </w:rPr>
        <w:br/>
        <w:t>Kolář, M. (2006). Jak na šikanu? Psychologie dnes 2 (12), 16-18</w:t>
      </w:r>
      <w:r>
        <w:rPr>
          <w:color w:val="000000"/>
        </w:rPr>
        <w:br/>
        <w:t>Kolář, M. (2005). Devět kroků při řešení počáteční šikany aneb pedagogická chirurgie. Prevence 7 (2), 3-7.</w:t>
      </w:r>
      <w:r>
        <w:rPr>
          <w:color w:val="000000"/>
        </w:rPr>
        <w:br/>
        <w:t>Kolář, M. (1998). Soudce Lynch na českých školách? Vyšetřování a léčba specifických typů šikan; in Sborník „Prevence šikanování ve školách“, Institut pedagogicko-psychologického poradenství ČR, Praha.</w:t>
      </w:r>
    </w:p>
    <w:p w:rsidR="00D02EE1" w:rsidRDefault="00D02EE1" w:rsidP="009511BF">
      <w:pPr>
        <w:rPr>
          <w:b/>
          <w:bCs/>
        </w:rPr>
      </w:pPr>
    </w:p>
    <w:p w:rsidR="00D02EE1" w:rsidRDefault="00D02EE1" w:rsidP="009511BF">
      <w:pPr>
        <w:rPr>
          <w:b/>
          <w:bCs/>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9B07F3" w:rsidRDefault="009B07F3" w:rsidP="00E60BD0">
      <w:pPr>
        <w:ind w:left="454" w:firstLine="0"/>
        <w:rPr>
          <w:b/>
        </w:rPr>
      </w:pPr>
    </w:p>
    <w:p w:rsidR="009B07F3" w:rsidRDefault="009B07F3" w:rsidP="00E60BD0">
      <w:pPr>
        <w:ind w:left="454" w:firstLine="0"/>
        <w:rPr>
          <w:b/>
        </w:rPr>
      </w:pPr>
    </w:p>
    <w:p w:rsidR="009B07F3" w:rsidRDefault="009B07F3" w:rsidP="00E60BD0">
      <w:pPr>
        <w:ind w:left="454" w:firstLine="0"/>
        <w:rPr>
          <w:b/>
        </w:rPr>
      </w:pPr>
    </w:p>
    <w:p w:rsidR="00D02EE1" w:rsidRDefault="00D02EE1" w:rsidP="00E60BD0">
      <w:pPr>
        <w:ind w:left="454" w:firstLine="0"/>
        <w:rPr>
          <w:b/>
        </w:rPr>
      </w:pPr>
    </w:p>
    <w:p w:rsidR="00D02EE1" w:rsidRDefault="00D02EE1" w:rsidP="008A06D6">
      <w:pPr>
        <w:pStyle w:val="Nadpis2"/>
      </w:pPr>
      <w:r>
        <w:lastRenderedPageBreak/>
        <w:t>11.5. Finanční gramotnost</w:t>
      </w:r>
    </w:p>
    <w:p w:rsidR="00D02EE1" w:rsidRPr="000F4B7E" w:rsidRDefault="00D02EE1" w:rsidP="0064727F">
      <w:pPr>
        <w:autoSpaceDE w:val="0"/>
        <w:autoSpaceDN w:val="0"/>
        <w:adjustRightInd w:val="0"/>
      </w:pPr>
      <w:r w:rsidRPr="000F4B7E">
        <w:t>Finanční gramotnost je soubor znalostí, dovedností a hodnotových postojů občana nezbytných k tomu, aby finančně zabezpečil sebe a svou rodinu v současné společnosti a aktivně vystupoval na trhu finančních produktů a služeb. Finančně</w:t>
      </w:r>
    </w:p>
    <w:p w:rsidR="00D02EE1" w:rsidRPr="000F4B7E" w:rsidRDefault="00D02EE1" w:rsidP="0064727F">
      <w:pPr>
        <w:autoSpaceDE w:val="0"/>
        <w:autoSpaceDN w:val="0"/>
        <w:adjustRightInd w:val="0"/>
      </w:pPr>
      <w:r w:rsidRPr="000F4B7E">
        <w:t>gramotný občan se orientuje v problematice peněz a cen a je schopen</w:t>
      </w:r>
    </w:p>
    <w:p w:rsidR="00D02EE1" w:rsidRPr="000F4B7E" w:rsidRDefault="00D02EE1" w:rsidP="0064727F">
      <w:pPr>
        <w:autoSpaceDE w:val="0"/>
        <w:autoSpaceDN w:val="0"/>
        <w:adjustRightInd w:val="0"/>
      </w:pPr>
      <w:r w:rsidRPr="000F4B7E">
        <w:t>odpovědně spravovat osobní/rodinný rozpočet, včetně správy finančních</w:t>
      </w:r>
    </w:p>
    <w:p w:rsidR="00D02EE1" w:rsidRDefault="00D02EE1" w:rsidP="0064727F">
      <w:pPr>
        <w:autoSpaceDE w:val="0"/>
        <w:autoSpaceDN w:val="0"/>
        <w:adjustRightInd w:val="0"/>
      </w:pPr>
      <w:r w:rsidRPr="000F4B7E">
        <w:t>aktiv a finančních závazků s ohledem na měnící se životní situace.</w:t>
      </w:r>
    </w:p>
    <w:p w:rsidR="00D02EE1" w:rsidRPr="000F4B7E" w:rsidRDefault="00D02EE1" w:rsidP="0064727F">
      <w:pPr>
        <w:autoSpaceDE w:val="0"/>
        <w:autoSpaceDN w:val="0"/>
        <w:adjustRightInd w:val="0"/>
      </w:pPr>
    </w:p>
    <w:p w:rsidR="00D02EE1" w:rsidRPr="000F4B7E" w:rsidRDefault="00D02EE1" w:rsidP="0064727F">
      <w:pPr>
        <w:autoSpaceDE w:val="0"/>
        <w:autoSpaceDN w:val="0"/>
        <w:adjustRightInd w:val="0"/>
      </w:pPr>
      <w:r w:rsidRPr="000F4B7E">
        <w:t xml:space="preserve"> </w:t>
      </w:r>
      <w:r w:rsidRPr="000F4B7E">
        <w:tab/>
        <w:t>Definice finanční gramotnosti je strukturovaná. Finanční gramotnost jako</w:t>
      </w:r>
    </w:p>
    <w:p w:rsidR="00D02EE1" w:rsidRPr="000F4B7E" w:rsidRDefault="00D02EE1" w:rsidP="0064727F">
      <w:pPr>
        <w:autoSpaceDE w:val="0"/>
        <w:autoSpaceDN w:val="0"/>
        <w:adjustRightInd w:val="0"/>
      </w:pPr>
      <w:r w:rsidRPr="000F4B7E">
        <w:t>správa osobních/rodinných financí zahrnuje tři složky: gramotnost peněžní,</w:t>
      </w:r>
    </w:p>
    <w:p w:rsidR="00D02EE1" w:rsidRPr="000F4B7E" w:rsidRDefault="00D02EE1" w:rsidP="0064727F">
      <w:pPr>
        <w:autoSpaceDE w:val="0"/>
        <w:autoSpaceDN w:val="0"/>
        <w:adjustRightInd w:val="0"/>
      </w:pPr>
      <w:r w:rsidRPr="000F4B7E">
        <w:t>cenovou a rozpočtovou.</w:t>
      </w:r>
    </w:p>
    <w:p w:rsidR="00D02EE1" w:rsidRPr="000F4B7E" w:rsidRDefault="00D02EE1" w:rsidP="0064727F">
      <w:pPr>
        <w:autoSpaceDE w:val="0"/>
        <w:autoSpaceDN w:val="0"/>
        <w:adjustRightInd w:val="0"/>
      </w:pPr>
    </w:p>
    <w:p w:rsidR="00D02EE1" w:rsidRPr="000F4B7E" w:rsidRDefault="00D02EE1" w:rsidP="0064727F">
      <w:pPr>
        <w:autoSpaceDE w:val="0"/>
        <w:autoSpaceDN w:val="0"/>
        <w:adjustRightInd w:val="0"/>
      </w:pPr>
      <w:r w:rsidRPr="000F4B7E">
        <w:t xml:space="preserve">· </w:t>
      </w:r>
      <w:r w:rsidRPr="000F4B7E">
        <w:rPr>
          <w:b/>
        </w:rPr>
        <w:t>Peněžní gramotnost</w:t>
      </w:r>
      <w:r w:rsidRPr="000F4B7E">
        <w:t xml:space="preserve"> představují kompetence nezbytné pro správu</w:t>
      </w:r>
    </w:p>
    <w:p w:rsidR="00D02EE1" w:rsidRPr="000F4B7E" w:rsidRDefault="00D02EE1" w:rsidP="0064727F">
      <w:pPr>
        <w:autoSpaceDE w:val="0"/>
        <w:autoSpaceDN w:val="0"/>
        <w:adjustRightInd w:val="0"/>
      </w:pPr>
      <w:r w:rsidRPr="000F4B7E">
        <w:t>hotovostních a bezhotovostních peněz a transakcí s nimi a dále správu</w:t>
      </w:r>
    </w:p>
    <w:p w:rsidR="00D02EE1" w:rsidRPr="000F4B7E" w:rsidRDefault="00D02EE1" w:rsidP="0064727F">
      <w:pPr>
        <w:autoSpaceDE w:val="0"/>
        <w:autoSpaceDN w:val="0"/>
        <w:adjustRightInd w:val="0"/>
      </w:pPr>
      <w:r w:rsidRPr="000F4B7E">
        <w:t>nástrojů k tomu určených (např. běžný účet, platební nástroje apod.).</w:t>
      </w:r>
    </w:p>
    <w:p w:rsidR="00D02EE1" w:rsidRPr="000F4B7E" w:rsidRDefault="00D02EE1" w:rsidP="0064727F">
      <w:pPr>
        <w:autoSpaceDE w:val="0"/>
        <w:autoSpaceDN w:val="0"/>
        <w:adjustRightInd w:val="0"/>
      </w:pPr>
    </w:p>
    <w:p w:rsidR="00D02EE1" w:rsidRPr="000F4B7E" w:rsidRDefault="00D02EE1" w:rsidP="0064727F">
      <w:pPr>
        <w:autoSpaceDE w:val="0"/>
        <w:autoSpaceDN w:val="0"/>
        <w:adjustRightInd w:val="0"/>
      </w:pPr>
      <w:r w:rsidRPr="000F4B7E">
        <w:t xml:space="preserve">· </w:t>
      </w:r>
      <w:r w:rsidRPr="000F4B7E">
        <w:rPr>
          <w:b/>
        </w:rPr>
        <w:t>Cenovou gramotnost</w:t>
      </w:r>
      <w:r w:rsidRPr="000F4B7E">
        <w:t xml:space="preserve"> představují kompetence nezbytné pro</w:t>
      </w:r>
    </w:p>
    <w:p w:rsidR="00D02EE1" w:rsidRPr="000F4B7E" w:rsidRDefault="00D02EE1" w:rsidP="0064727F">
      <w:pPr>
        <w:autoSpaceDE w:val="0"/>
        <w:autoSpaceDN w:val="0"/>
        <w:adjustRightInd w:val="0"/>
      </w:pPr>
      <w:r w:rsidRPr="000F4B7E">
        <w:t>porozumění cenovým mechanismům a inflaci.</w:t>
      </w:r>
    </w:p>
    <w:p w:rsidR="00D02EE1" w:rsidRPr="000F4B7E" w:rsidRDefault="00D02EE1" w:rsidP="0064727F">
      <w:pPr>
        <w:autoSpaceDE w:val="0"/>
        <w:autoSpaceDN w:val="0"/>
        <w:adjustRightInd w:val="0"/>
      </w:pPr>
    </w:p>
    <w:p w:rsidR="00D02EE1" w:rsidRPr="000F4B7E" w:rsidRDefault="00D02EE1" w:rsidP="0064727F">
      <w:pPr>
        <w:autoSpaceDE w:val="0"/>
        <w:autoSpaceDN w:val="0"/>
        <w:adjustRightInd w:val="0"/>
      </w:pPr>
      <w:r w:rsidRPr="000F4B7E">
        <w:t xml:space="preserve"> · </w:t>
      </w:r>
      <w:r w:rsidRPr="000F4B7E">
        <w:rPr>
          <w:b/>
        </w:rPr>
        <w:t>Rozpočtovou gramotnost</w:t>
      </w:r>
      <w:r w:rsidRPr="000F4B7E">
        <w:t xml:space="preserve"> představují kompetence nezbytné pro</w:t>
      </w:r>
    </w:p>
    <w:p w:rsidR="00D02EE1" w:rsidRPr="000F4B7E" w:rsidRDefault="00D02EE1" w:rsidP="0064727F">
      <w:pPr>
        <w:autoSpaceDE w:val="0"/>
        <w:autoSpaceDN w:val="0"/>
        <w:adjustRightInd w:val="0"/>
      </w:pPr>
      <w:r w:rsidRPr="000F4B7E">
        <w:t>správu osobního/rodinného rozpočtu (např. schopnost vést rozpočet,</w:t>
      </w:r>
    </w:p>
    <w:p w:rsidR="00D02EE1" w:rsidRPr="000F4B7E" w:rsidRDefault="00D02EE1" w:rsidP="0064727F">
      <w:pPr>
        <w:autoSpaceDE w:val="0"/>
        <w:autoSpaceDN w:val="0"/>
        <w:adjustRightInd w:val="0"/>
      </w:pPr>
      <w:r w:rsidRPr="000F4B7E">
        <w:t>stanovovat finanční cíle a rozhodovat o alokaci finančních zdrojů)</w:t>
      </w:r>
    </w:p>
    <w:p w:rsidR="00D02EE1" w:rsidRPr="000F4B7E" w:rsidRDefault="00D02EE1" w:rsidP="0064727F">
      <w:pPr>
        <w:autoSpaceDE w:val="0"/>
        <w:autoSpaceDN w:val="0"/>
        <w:adjustRightInd w:val="0"/>
      </w:pPr>
      <w:r w:rsidRPr="000F4B7E">
        <w:t>a zahrnuje i schopnost zvládat různé životní situace z finančního</w:t>
      </w:r>
    </w:p>
    <w:p w:rsidR="00D02EE1" w:rsidRPr="000F4B7E" w:rsidRDefault="00D02EE1" w:rsidP="0064727F">
      <w:pPr>
        <w:autoSpaceDE w:val="0"/>
        <w:autoSpaceDN w:val="0"/>
        <w:adjustRightInd w:val="0"/>
      </w:pPr>
      <w:r w:rsidRPr="000F4B7E">
        <w:t>hlediska. Rozpočtová gramotnost zahrnuje vedle výše popsané obecné</w:t>
      </w:r>
    </w:p>
    <w:p w:rsidR="00D02EE1" w:rsidRPr="000F4B7E" w:rsidRDefault="00D02EE1" w:rsidP="0064727F">
      <w:pPr>
        <w:autoSpaceDE w:val="0"/>
        <w:autoSpaceDN w:val="0"/>
        <w:adjustRightInd w:val="0"/>
      </w:pPr>
      <w:r w:rsidRPr="000F4B7E">
        <w:t>složky také dvě složky specializované: správu finančních aktiv (např.</w:t>
      </w:r>
    </w:p>
    <w:p w:rsidR="00D02EE1" w:rsidRPr="000F4B7E" w:rsidRDefault="00D02EE1" w:rsidP="0064727F">
      <w:pPr>
        <w:autoSpaceDE w:val="0"/>
        <w:autoSpaceDN w:val="0"/>
        <w:adjustRightInd w:val="0"/>
      </w:pPr>
      <w:r w:rsidRPr="000F4B7E">
        <w:t>vkladů, investic a pojištění) a správu finančních závazků (např.</w:t>
      </w:r>
    </w:p>
    <w:p w:rsidR="00D02EE1" w:rsidRPr="000F4B7E" w:rsidRDefault="00D02EE1" w:rsidP="0064727F">
      <w:pPr>
        <w:autoSpaceDE w:val="0"/>
        <w:autoSpaceDN w:val="0"/>
        <w:adjustRightInd w:val="0"/>
      </w:pPr>
      <w:r w:rsidRPr="000F4B7E">
        <w:t>úvěrů nebo leasingu). To předpokládá v obou případech orientaci na</w:t>
      </w:r>
    </w:p>
    <w:p w:rsidR="00D02EE1" w:rsidRPr="000F4B7E" w:rsidRDefault="00D02EE1" w:rsidP="0064727F">
      <w:pPr>
        <w:autoSpaceDE w:val="0"/>
        <w:autoSpaceDN w:val="0"/>
        <w:adjustRightInd w:val="0"/>
      </w:pPr>
      <w:r w:rsidRPr="000F4B7E">
        <w:t>trhu různě komplikovaných finančních produktů a služeb, schopnost</w:t>
      </w:r>
    </w:p>
    <w:p w:rsidR="00D02EE1" w:rsidRPr="000F4B7E" w:rsidRDefault="00D02EE1" w:rsidP="0064727F">
      <w:pPr>
        <w:autoSpaceDE w:val="0"/>
        <w:autoSpaceDN w:val="0"/>
        <w:adjustRightInd w:val="0"/>
      </w:pPr>
      <w:r w:rsidRPr="000F4B7E">
        <w:t>mezi sebou jednotlivé produkty či služby porovnávat a volit ty</w:t>
      </w:r>
    </w:p>
    <w:p w:rsidR="00D02EE1" w:rsidRPr="000F4B7E" w:rsidRDefault="00D02EE1" w:rsidP="0064727F">
      <w:r w:rsidRPr="000F4B7E">
        <w:t>nejvhodnější s ohledem na konkrétní životní situaci.</w:t>
      </w:r>
    </w:p>
    <w:p w:rsidR="00D02EE1" w:rsidRPr="000F4B7E" w:rsidRDefault="00D02EE1" w:rsidP="0064727F"/>
    <w:p w:rsidR="00D02EE1" w:rsidRPr="000F4B7E" w:rsidRDefault="00D02EE1" w:rsidP="0064727F">
      <w:pPr>
        <w:autoSpaceDE w:val="0"/>
        <w:autoSpaceDN w:val="0"/>
        <w:adjustRightInd w:val="0"/>
        <w:ind w:firstLine="708"/>
      </w:pPr>
      <w:r w:rsidRPr="000F4B7E">
        <w:t>Finanční gramotnost je specializovanou součástí širší ekonomické gramotnosti, která navíc zahrnuje např. schopnost zajistit si příjem, zvažovat důsledky osobních rozhodnutí na současný a budoucí příjem, orientaci na trhu pracovních příležitostí, schopnost rozhodovat o výdajích apod. Nedílnou součástí finanční gramotnosti jsou také nezbytné makroekonomické aspekty11) a oblast daňová, a to zejména vzhledem k tomu, že se významně podílí na finančních zdrojích jednotlivců i domácností, a má tedy významný vliv na peněžní toky</w:t>
      </w:r>
    </w:p>
    <w:p w:rsidR="00D02EE1" w:rsidRPr="000F4B7E" w:rsidRDefault="00D02EE1" w:rsidP="0064727F">
      <w:pPr>
        <w:autoSpaceDE w:val="0"/>
        <w:autoSpaceDN w:val="0"/>
        <w:adjustRightInd w:val="0"/>
      </w:pPr>
      <w:r w:rsidRPr="000F4B7E">
        <w:t>v soukromých financích. Finanční gramotnost jako součást ekonomické gramotnosti tvoří jednu ze složek tzv. klíčových kompetencí, tedy znalostí, dovedností a</w:t>
      </w:r>
    </w:p>
    <w:p w:rsidR="00D02EE1" w:rsidRPr="000F4B7E" w:rsidRDefault="00D02EE1" w:rsidP="0064727F">
      <w:pPr>
        <w:autoSpaceDE w:val="0"/>
        <w:autoSpaceDN w:val="0"/>
        <w:adjustRightInd w:val="0"/>
      </w:pPr>
      <w:r w:rsidRPr="000F4B7E">
        <w:t>hodnotových postojů, které by měl občan mít, aby se dokázal uplatnit</w:t>
      </w:r>
    </w:p>
    <w:p w:rsidR="00D02EE1" w:rsidRPr="000F4B7E" w:rsidRDefault="00D02EE1" w:rsidP="0064727F">
      <w:pPr>
        <w:autoSpaceDE w:val="0"/>
        <w:autoSpaceDN w:val="0"/>
        <w:adjustRightInd w:val="0"/>
      </w:pPr>
      <w:r w:rsidRPr="000F4B7E">
        <w:t>v současné společnosti.</w:t>
      </w:r>
    </w:p>
    <w:p w:rsidR="00D02EE1" w:rsidRPr="000F4B7E" w:rsidRDefault="00D02EE1" w:rsidP="0064727F">
      <w:pPr>
        <w:autoSpaceDE w:val="0"/>
        <w:autoSpaceDN w:val="0"/>
        <w:adjustRightInd w:val="0"/>
      </w:pPr>
    </w:p>
    <w:p w:rsidR="00D02EE1" w:rsidRPr="000F4B7E" w:rsidRDefault="00D02EE1" w:rsidP="0064727F">
      <w:pPr>
        <w:autoSpaceDE w:val="0"/>
        <w:autoSpaceDN w:val="0"/>
        <w:adjustRightInd w:val="0"/>
      </w:pPr>
      <w:r w:rsidRPr="000F4B7E">
        <w:t>K finanční gramotnosti se dále pojí zvláště gramotnost numerická (z hlediska gramotnosti finanční se týká především finančních numerických úkonů), gramotnost</w:t>
      </w:r>
    </w:p>
    <w:p w:rsidR="00D02EE1" w:rsidRPr="000F4B7E" w:rsidRDefault="00D02EE1" w:rsidP="0064727F">
      <w:pPr>
        <w:autoSpaceDE w:val="0"/>
        <w:autoSpaceDN w:val="0"/>
        <w:adjustRightInd w:val="0"/>
      </w:pPr>
      <w:r w:rsidRPr="000F4B7E">
        <w:t>informační (jako schopnost vyhledat, použít a vyhodnotit relevantní</w:t>
      </w:r>
    </w:p>
    <w:p w:rsidR="00D02EE1" w:rsidRPr="000F4B7E" w:rsidRDefault="00D02EE1" w:rsidP="0064727F">
      <w:pPr>
        <w:autoSpaceDE w:val="0"/>
        <w:autoSpaceDN w:val="0"/>
        <w:adjustRightInd w:val="0"/>
      </w:pPr>
      <w:r w:rsidRPr="000F4B7E">
        <w:t>informace v kontextu) a gramotnost právní (jako orientace v právním</w:t>
      </w:r>
    </w:p>
    <w:p w:rsidR="00D02EE1" w:rsidRPr="000F4B7E" w:rsidRDefault="00D02EE1" w:rsidP="0064727F">
      <w:pPr>
        <w:autoSpaceDE w:val="0"/>
        <w:autoSpaceDN w:val="0"/>
        <w:adjustRightInd w:val="0"/>
      </w:pPr>
      <w:r w:rsidRPr="000F4B7E">
        <w:t>systému, přehled o právech a povinnostech a také možnostech, kam se</w:t>
      </w:r>
    </w:p>
    <w:p w:rsidR="00D02EE1" w:rsidRPr="000F4B7E" w:rsidRDefault="00D02EE1" w:rsidP="0064727F">
      <w:pPr>
        <w:autoSpaceDE w:val="0"/>
        <w:autoSpaceDN w:val="0"/>
        <w:adjustRightInd w:val="0"/>
      </w:pPr>
      <w:r w:rsidRPr="000F4B7E">
        <w:t>obrátit o pomoc). Rozvoj těchto kompetencí je současně prostředkem</w:t>
      </w:r>
    </w:p>
    <w:p w:rsidR="00D02EE1" w:rsidRPr="000F4B7E" w:rsidRDefault="00D02EE1" w:rsidP="0064727F">
      <w:r w:rsidRPr="000F4B7E">
        <w:t>k vytváření a posilování politického, právního a ekonomického myšlení</w:t>
      </w:r>
    </w:p>
    <w:p w:rsidR="00D02EE1" w:rsidRDefault="00D02EE1" w:rsidP="008A06D6">
      <w:pPr>
        <w:ind w:left="454" w:firstLine="0"/>
        <w:jc w:val="left"/>
        <w:rPr>
          <w:b/>
        </w:rPr>
      </w:pPr>
    </w:p>
    <w:p w:rsidR="00D02EE1" w:rsidRDefault="00D02EE1" w:rsidP="008A06D6">
      <w:pPr>
        <w:ind w:left="454" w:firstLine="0"/>
        <w:jc w:val="left"/>
        <w:rPr>
          <w:b/>
        </w:rPr>
      </w:pPr>
    </w:p>
    <w:tbl>
      <w:tblPr>
        <w:tblW w:w="10740" w:type="dxa"/>
        <w:tblInd w:w="55" w:type="dxa"/>
        <w:tblCellMar>
          <w:left w:w="70" w:type="dxa"/>
          <w:right w:w="70" w:type="dxa"/>
        </w:tblCellMar>
        <w:tblLook w:val="0000" w:firstRow="0" w:lastRow="0" w:firstColumn="0" w:lastColumn="0" w:noHBand="0" w:noVBand="0"/>
      </w:tblPr>
      <w:tblGrid>
        <w:gridCol w:w="2715"/>
        <w:gridCol w:w="180"/>
        <w:gridCol w:w="180"/>
        <w:gridCol w:w="5040"/>
        <w:gridCol w:w="2625"/>
      </w:tblGrid>
      <w:tr w:rsidR="00D02EE1">
        <w:trPr>
          <w:trHeight w:val="315"/>
        </w:trPr>
        <w:tc>
          <w:tcPr>
            <w:tcW w:w="8115" w:type="dxa"/>
            <w:gridSpan w:val="4"/>
            <w:tcBorders>
              <w:top w:val="single" w:sz="4" w:space="0" w:color="auto"/>
              <w:left w:val="single" w:sz="4" w:space="0" w:color="auto"/>
              <w:bottom w:val="single" w:sz="4" w:space="0" w:color="auto"/>
              <w:right w:val="single" w:sz="4" w:space="0" w:color="auto"/>
            </w:tcBorders>
            <w:noWrap/>
            <w:vAlign w:val="bottom"/>
          </w:tcPr>
          <w:p w:rsidR="00D02EE1" w:rsidRPr="002736BF" w:rsidRDefault="00D02EE1" w:rsidP="0064727F">
            <w:pPr>
              <w:jc w:val="center"/>
              <w:rPr>
                <w:rFonts w:ascii="Arial" w:hAnsi="Arial" w:cs="Arial"/>
                <w:b/>
                <w:bCs/>
                <w:highlight w:val="green"/>
              </w:rPr>
            </w:pPr>
            <w:r w:rsidRPr="002736BF">
              <w:rPr>
                <w:rFonts w:ascii="Arial" w:hAnsi="Arial" w:cs="Arial"/>
                <w:b/>
                <w:bCs/>
                <w:highlight w:val="green"/>
              </w:rPr>
              <w:t>Peníze</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w:t>
            </w:r>
          </w:p>
        </w:tc>
      </w:tr>
      <w:tr w:rsidR="00D02EE1">
        <w:trPr>
          <w:trHeight w:val="255"/>
        </w:trPr>
        <w:tc>
          <w:tcPr>
            <w:tcW w:w="2715" w:type="dxa"/>
            <w:tcBorders>
              <w:top w:val="nil"/>
              <w:left w:val="single" w:sz="4" w:space="0" w:color="auto"/>
              <w:bottom w:val="single" w:sz="4" w:space="0" w:color="auto"/>
              <w:right w:val="single" w:sz="4" w:space="0" w:color="auto"/>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400" w:type="dxa"/>
            <w:gridSpan w:val="3"/>
            <w:tcBorders>
              <w:top w:val="nil"/>
              <w:left w:val="nil"/>
              <w:bottom w:val="single" w:sz="4" w:space="0" w:color="auto"/>
              <w:right w:val="nil"/>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b/>
                <w:bCs/>
                <w:sz w:val="20"/>
                <w:szCs w:val="20"/>
              </w:rPr>
            </w:pPr>
            <w:r w:rsidRPr="002736BF">
              <w:rPr>
                <w:rFonts w:ascii="Arial" w:hAnsi="Arial" w:cs="Arial"/>
                <w:b/>
                <w:bCs/>
                <w:sz w:val="20"/>
                <w:szCs w:val="20"/>
                <w:highlight w:val="yellow"/>
              </w:rPr>
              <w:t>Předměty</w:t>
            </w:r>
          </w:p>
        </w:tc>
      </w:tr>
      <w:tr w:rsidR="00D02EE1">
        <w:trPr>
          <w:trHeight w:val="510"/>
        </w:trPr>
        <w:tc>
          <w:tcPr>
            <w:tcW w:w="2715" w:type="dxa"/>
            <w:tcBorders>
              <w:top w:val="nil"/>
              <w:left w:val="single" w:sz="4" w:space="0" w:color="auto"/>
              <w:bottom w:val="nil"/>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placení (v tuzemské i zahraniční měně)</w:t>
            </w:r>
          </w:p>
        </w:tc>
        <w:tc>
          <w:tcPr>
            <w:tcW w:w="5400" w:type="dxa"/>
            <w:gridSpan w:val="3"/>
            <w:tcBorders>
              <w:top w:val="single" w:sz="4" w:space="0" w:color="auto"/>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používá nejběžnější platební nástroje, smění peníze za použití  kursovní lístku</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255"/>
        </w:trPr>
        <w:tc>
          <w:tcPr>
            <w:tcW w:w="2715" w:type="dxa"/>
            <w:vMerge w:val="restart"/>
            <w:tcBorders>
              <w:top w:val="single" w:sz="4" w:space="0" w:color="auto"/>
              <w:left w:val="single" w:sz="4" w:space="0" w:color="auto"/>
              <w:bottom w:val="single" w:sz="4" w:space="0" w:color="000000"/>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tvorba ceny</w:t>
            </w:r>
          </w:p>
        </w:tc>
        <w:tc>
          <w:tcPr>
            <w:tcW w:w="5400" w:type="dxa"/>
            <w:gridSpan w:val="3"/>
            <w:tcBorders>
              <w:top w:val="nil"/>
              <w:left w:val="nil"/>
              <w:bottom w:val="single" w:sz="4" w:space="0" w:color="auto"/>
              <w:right w:val="nil"/>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stanoví cenu jako součet nákladů, zisku a DPH</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EK,OV</w:t>
            </w:r>
          </w:p>
        </w:tc>
      </w:tr>
      <w:tr w:rsidR="00D02EE1">
        <w:trPr>
          <w:trHeight w:val="255"/>
        </w:trPr>
        <w:tc>
          <w:tcPr>
            <w:tcW w:w="2715" w:type="dxa"/>
            <w:vMerge/>
            <w:tcBorders>
              <w:top w:val="single" w:sz="4" w:space="0" w:color="auto"/>
              <w:left w:val="single" w:sz="4" w:space="0" w:color="auto"/>
              <w:bottom w:val="single" w:sz="4" w:space="0" w:color="000000"/>
              <w:right w:val="single" w:sz="4" w:space="0" w:color="auto"/>
            </w:tcBorders>
            <w:vAlign w:val="center"/>
          </w:tcPr>
          <w:p w:rsidR="00D02EE1" w:rsidRDefault="00D02EE1" w:rsidP="0064727F">
            <w:pPr>
              <w:rPr>
                <w:rFonts w:ascii="Arial" w:hAnsi="Arial" w:cs="Arial"/>
                <w:sz w:val="20"/>
                <w:szCs w:val="20"/>
              </w:rPr>
            </w:pPr>
          </w:p>
        </w:tc>
        <w:tc>
          <w:tcPr>
            <w:tcW w:w="5400" w:type="dxa"/>
            <w:gridSpan w:val="3"/>
            <w:tcBorders>
              <w:top w:val="nil"/>
              <w:left w:val="nil"/>
              <w:bottom w:val="single" w:sz="4" w:space="0" w:color="auto"/>
              <w:right w:val="nil"/>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vysvětlí, jak se cena liší podle zákazníků, místa, období…</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EK,ON</w:t>
            </w:r>
          </w:p>
        </w:tc>
      </w:tr>
      <w:tr w:rsidR="00D02EE1">
        <w:trPr>
          <w:trHeight w:val="510"/>
        </w:trPr>
        <w:tc>
          <w:tcPr>
            <w:tcW w:w="2715" w:type="dxa"/>
            <w:vMerge/>
            <w:tcBorders>
              <w:top w:val="single" w:sz="4" w:space="0" w:color="auto"/>
              <w:left w:val="single" w:sz="4" w:space="0" w:color="auto"/>
              <w:bottom w:val="single" w:sz="4" w:space="0" w:color="000000"/>
              <w:right w:val="single" w:sz="4" w:space="0" w:color="auto"/>
            </w:tcBorders>
            <w:vAlign w:val="center"/>
          </w:tcPr>
          <w:p w:rsidR="00D02EE1" w:rsidRDefault="00D02EE1" w:rsidP="0064727F">
            <w:pPr>
              <w:rPr>
                <w:rFonts w:ascii="Arial" w:hAnsi="Arial" w:cs="Arial"/>
                <w:sz w:val="20"/>
                <w:szCs w:val="20"/>
              </w:rPr>
            </w:pPr>
          </w:p>
        </w:tc>
        <w:tc>
          <w:tcPr>
            <w:tcW w:w="5400" w:type="dxa"/>
            <w:gridSpan w:val="3"/>
            <w:tcBorders>
              <w:top w:val="nil"/>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rozpozná běžné cenové triky (cena bez DPH…) a klamavé nabídky</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780"/>
        </w:trPr>
        <w:tc>
          <w:tcPr>
            <w:tcW w:w="2715" w:type="dxa"/>
            <w:tcBorders>
              <w:top w:val="nil"/>
              <w:left w:val="single" w:sz="4" w:space="0" w:color="auto"/>
              <w:bottom w:val="single" w:sz="8" w:space="0" w:color="auto"/>
              <w:right w:val="single" w:sz="4" w:space="0" w:color="auto"/>
            </w:tcBorders>
            <w:noWrap/>
            <w:vAlign w:val="center"/>
          </w:tcPr>
          <w:p w:rsidR="00D02EE1" w:rsidRDefault="00D02EE1" w:rsidP="0064727F">
            <w:pPr>
              <w:rPr>
                <w:rFonts w:ascii="Arial" w:hAnsi="Arial" w:cs="Arial"/>
                <w:sz w:val="20"/>
                <w:szCs w:val="20"/>
              </w:rPr>
            </w:pPr>
            <w:r>
              <w:rPr>
                <w:rFonts w:ascii="Arial" w:hAnsi="Arial" w:cs="Arial"/>
                <w:sz w:val="20"/>
                <w:szCs w:val="20"/>
              </w:rPr>
              <w:t xml:space="preserve"> - inflace</w:t>
            </w:r>
          </w:p>
        </w:tc>
        <w:tc>
          <w:tcPr>
            <w:tcW w:w="5400" w:type="dxa"/>
            <w:gridSpan w:val="3"/>
            <w:tcBorders>
              <w:top w:val="nil"/>
              <w:left w:val="nil"/>
              <w:bottom w:val="single" w:sz="8"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vysvětlí podstatu inflace a její důsledky na  příjmy obyvatelstva, vklady a úvěry, dlouhodobé finanční plánování a uvede příklady, jak se důsledkům inflace bránit</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315"/>
        </w:trPr>
        <w:tc>
          <w:tcPr>
            <w:tcW w:w="8115" w:type="dxa"/>
            <w:gridSpan w:val="4"/>
            <w:tcBorders>
              <w:top w:val="single" w:sz="8" w:space="0" w:color="auto"/>
              <w:left w:val="single" w:sz="4" w:space="0" w:color="auto"/>
              <w:bottom w:val="single" w:sz="4" w:space="0" w:color="auto"/>
              <w:right w:val="single" w:sz="4" w:space="0" w:color="auto"/>
            </w:tcBorders>
            <w:noWrap/>
            <w:vAlign w:val="bottom"/>
          </w:tcPr>
          <w:p w:rsidR="00D02EE1" w:rsidRDefault="00D02EE1" w:rsidP="0064727F">
            <w:pPr>
              <w:jc w:val="center"/>
              <w:rPr>
                <w:rFonts w:ascii="Arial" w:hAnsi="Arial" w:cs="Arial"/>
                <w:b/>
                <w:bCs/>
              </w:rPr>
            </w:pPr>
            <w:r w:rsidRPr="002736BF">
              <w:rPr>
                <w:rFonts w:ascii="Arial" w:hAnsi="Arial" w:cs="Arial"/>
                <w:b/>
                <w:bCs/>
                <w:highlight w:val="green"/>
              </w:rPr>
              <w:t>Hospodaření domácností</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w:t>
            </w:r>
          </w:p>
        </w:tc>
      </w:tr>
      <w:tr w:rsidR="00D02EE1" w:rsidRPr="002736BF">
        <w:trPr>
          <w:trHeight w:val="255"/>
        </w:trPr>
        <w:tc>
          <w:tcPr>
            <w:tcW w:w="2895" w:type="dxa"/>
            <w:gridSpan w:val="2"/>
            <w:tcBorders>
              <w:top w:val="nil"/>
              <w:left w:val="single" w:sz="4" w:space="0" w:color="auto"/>
              <w:bottom w:val="single" w:sz="4" w:space="0" w:color="auto"/>
              <w:right w:val="single" w:sz="4" w:space="0" w:color="auto"/>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220" w:type="dxa"/>
            <w:gridSpan w:val="2"/>
            <w:tcBorders>
              <w:top w:val="nil"/>
              <w:left w:val="nil"/>
              <w:bottom w:val="single" w:sz="4" w:space="0" w:color="auto"/>
              <w:right w:val="nil"/>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nil"/>
              <w:left w:val="single" w:sz="4" w:space="0" w:color="auto"/>
              <w:bottom w:val="single" w:sz="4" w:space="0" w:color="auto"/>
              <w:right w:val="single" w:sz="4" w:space="0" w:color="auto"/>
            </w:tcBorders>
            <w:noWrap/>
            <w:vAlign w:val="bottom"/>
          </w:tcPr>
          <w:p w:rsidR="00D02EE1" w:rsidRPr="002736BF" w:rsidRDefault="00D02EE1" w:rsidP="0064727F">
            <w:pPr>
              <w:rPr>
                <w:rFonts w:ascii="Arial" w:hAnsi="Arial" w:cs="Arial"/>
                <w:sz w:val="20"/>
                <w:szCs w:val="20"/>
                <w:highlight w:val="yellow"/>
              </w:rPr>
            </w:pPr>
            <w:r w:rsidRPr="002736BF">
              <w:rPr>
                <w:rFonts w:ascii="Arial" w:hAnsi="Arial" w:cs="Arial"/>
                <w:sz w:val="20"/>
                <w:szCs w:val="20"/>
                <w:highlight w:val="yellow"/>
              </w:rPr>
              <w:t> </w:t>
            </w:r>
            <w:r w:rsidRPr="002736BF">
              <w:rPr>
                <w:rFonts w:ascii="Arial" w:hAnsi="Arial" w:cs="Arial"/>
                <w:b/>
                <w:bCs/>
                <w:sz w:val="20"/>
                <w:szCs w:val="20"/>
                <w:highlight w:val="yellow"/>
              </w:rPr>
              <w:t>Předměty</w:t>
            </w:r>
          </w:p>
        </w:tc>
      </w:tr>
      <w:tr w:rsidR="00D02EE1">
        <w:trPr>
          <w:trHeight w:val="510"/>
        </w:trPr>
        <w:tc>
          <w:tcPr>
            <w:tcW w:w="2895" w:type="dxa"/>
            <w:gridSpan w:val="2"/>
            <w:vMerge w:val="restart"/>
            <w:tcBorders>
              <w:top w:val="nil"/>
              <w:left w:val="single" w:sz="4" w:space="0" w:color="auto"/>
              <w:bottom w:val="single" w:sz="8" w:space="0" w:color="000000"/>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rozpočet domácnosti</w:t>
            </w:r>
          </w:p>
        </w:tc>
        <w:tc>
          <w:tcPr>
            <w:tcW w:w="5220" w:type="dxa"/>
            <w:gridSpan w:val="2"/>
            <w:tcBorders>
              <w:top w:val="nil"/>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rozliší pravidelné a nepravidelné příjmy a výdaje a na základě toho sestaví rozpočet domácnosti</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525"/>
        </w:trPr>
        <w:tc>
          <w:tcPr>
            <w:tcW w:w="2895" w:type="dxa"/>
            <w:gridSpan w:val="2"/>
            <w:vMerge/>
            <w:tcBorders>
              <w:top w:val="nil"/>
              <w:left w:val="single" w:sz="4" w:space="0" w:color="auto"/>
              <w:bottom w:val="single" w:sz="8" w:space="0" w:color="000000"/>
              <w:right w:val="single" w:sz="4" w:space="0" w:color="auto"/>
            </w:tcBorders>
            <w:vAlign w:val="center"/>
          </w:tcPr>
          <w:p w:rsidR="00D02EE1" w:rsidRDefault="00D02EE1" w:rsidP="0064727F">
            <w:pPr>
              <w:rPr>
                <w:rFonts w:ascii="Arial" w:hAnsi="Arial" w:cs="Arial"/>
                <w:sz w:val="20"/>
                <w:szCs w:val="20"/>
              </w:rPr>
            </w:pPr>
          </w:p>
        </w:tc>
        <w:tc>
          <w:tcPr>
            <w:tcW w:w="5220" w:type="dxa"/>
            <w:gridSpan w:val="2"/>
            <w:tcBorders>
              <w:top w:val="nil"/>
              <w:left w:val="nil"/>
              <w:bottom w:val="single" w:sz="8"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navrhne jak řešit schodkový rozpočet a jak naložit s přebytkovým rozpočtem domácnosti</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330"/>
        </w:trPr>
        <w:tc>
          <w:tcPr>
            <w:tcW w:w="8115" w:type="dxa"/>
            <w:gridSpan w:val="4"/>
            <w:tcBorders>
              <w:top w:val="single" w:sz="8" w:space="0" w:color="auto"/>
              <w:left w:val="single" w:sz="4" w:space="0" w:color="auto"/>
              <w:bottom w:val="nil"/>
              <w:right w:val="single" w:sz="4" w:space="0" w:color="auto"/>
            </w:tcBorders>
            <w:noWrap/>
            <w:vAlign w:val="bottom"/>
          </w:tcPr>
          <w:p w:rsidR="00D02EE1" w:rsidRDefault="00D02EE1" w:rsidP="0064727F">
            <w:pPr>
              <w:jc w:val="center"/>
              <w:rPr>
                <w:rFonts w:ascii="Arial" w:hAnsi="Arial" w:cs="Arial"/>
                <w:b/>
                <w:bCs/>
              </w:rPr>
            </w:pPr>
            <w:r w:rsidRPr="002736BF">
              <w:rPr>
                <w:rFonts w:ascii="Arial" w:hAnsi="Arial" w:cs="Arial"/>
                <w:b/>
                <w:bCs/>
                <w:highlight w:val="green"/>
              </w:rPr>
              <w:t>Finanční produkty</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w:t>
            </w:r>
          </w:p>
        </w:tc>
      </w:tr>
      <w:tr w:rsidR="00D02EE1" w:rsidRPr="002736BF">
        <w:trPr>
          <w:trHeight w:val="255"/>
        </w:trPr>
        <w:tc>
          <w:tcPr>
            <w:tcW w:w="3075" w:type="dxa"/>
            <w:gridSpan w:val="3"/>
            <w:tcBorders>
              <w:top w:val="single" w:sz="8" w:space="0" w:color="auto"/>
              <w:left w:val="single" w:sz="4" w:space="0" w:color="auto"/>
              <w:bottom w:val="single" w:sz="4" w:space="0" w:color="auto"/>
              <w:right w:val="single" w:sz="4" w:space="0" w:color="auto"/>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040" w:type="dxa"/>
            <w:tcBorders>
              <w:top w:val="single" w:sz="8" w:space="0" w:color="auto"/>
              <w:left w:val="nil"/>
              <w:bottom w:val="single" w:sz="4" w:space="0" w:color="auto"/>
              <w:right w:val="nil"/>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Pr="002736BF" w:rsidRDefault="00D02EE1" w:rsidP="0064727F">
            <w:pPr>
              <w:rPr>
                <w:rFonts w:ascii="Arial" w:hAnsi="Arial" w:cs="Arial"/>
                <w:sz w:val="20"/>
                <w:szCs w:val="20"/>
                <w:highlight w:val="yellow"/>
              </w:rPr>
            </w:pPr>
            <w:r w:rsidRPr="002736BF">
              <w:rPr>
                <w:rFonts w:ascii="Arial" w:hAnsi="Arial" w:cs="Arial"/>
                <w:sz w:val="20"/>
                <w:szCs w:val="20"/>
                <w:highlight w:val="yellow"/>
              </w:rPr>
              <w:t> </w:t>
            </w:r>
            <w:r w:rsidRPr="002736BF">
              <w:rPr>
                <w:rFonts w:ascii="Arial" w:hAnsi="Arial" w:cs="Arial"/>
                <w:b/>
                <w:bCs/>
                <w:sz w:val="20"/>
                <w:szCs w:val="20"/>
                <w:highlight w:val="yellow"/>
              </w:rPr>
              <w:t>Předměty</w:t>
            </w:r>
          </w:p>
        </w:tc>
      </w:tr>
      <w:tr w:rsidR="00D02EE1">
        <w:trPr>
          <w:trHeight w:val="765"/>
        </w:trPr>
        <w:tc>
          <w:tcPr>
            <w:tcW w:w="3075" w:type="dxa"/>
            <w:gridSpan w:val="3"/>
            <w:vMerge w:val="restart"/>
            <w:tcBorders>
              <w:top w:val="nil"/>
              <w:left w:val="single" w:sz="4" w:space="0" w:color="auto"/>
              <w:bottom w:val="single" w:sz="4" w:space="0" w:color="000000"/>
              <w:right w:val="single" w:sz="4" w:space="0" w:color="auto"/>
            </w:tcBorders>
            <w:noWrap/>
            <w:vAlign w:val="center"/>
          </w:tcPr>
          <w:p w:rsidR="00D02EE1" w:rsidRDefault="00D02EE1" w:rsidP="0064727F">
            <w:pPr>
              <w:rPr>
                <w:rFonts w:ascii="Arial" w:hAnsi="Arial" w:cs="Arial"/>
                <w:sz w:val="20"/>
                <w:szCs w:val="20"/>
              </w:rPr>
            </w:pPr>
            <w:r>
              <w:rPr>
                <w:rFonts w:ascii="Arial" w:hAnsi="Arial" w:cs="Arial"/>
                <w:sz w:val="20"/>
                <w:szCs w:val="20"/>
              </w:rPr>
              <w:t xml:space="preserve"> - přebytek finančních prostředků</w:t>
            </w:r>
          </w:p>
        </w:tc>
        <w:tc>
          <w:tcPr>
            <w:tcW w:w="5040" w:type="dxa"/>
            <w:tcBorders>
              <w:top w:val="single" w:sz="4" w:space="0" w:color="auto"/>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navrhne způsoby, jak využít volné  finanční prostředky (spoření, produkty se státním příspěvkem, cenné papíry, nemovitosti…)</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510"/>
        </w:trPr>
        <w:tc>
          <w:tcPr>
            <w:tcW w:w="3075" w:type="dxa"/>
            <w:gridSpan w:val="3"/>
            <w:vMerge/>
            <w:tcBorders>
              <w:top w:val="nil"/>
              <w:left w:val="single" w:sz="4" w:space="0" w:color="auto"/>
              <w:bottom w:val="single" w:sz="4" w:space="0" w:color="000000"/>
              <w:right w:val="single" w:sz="4" w:space="0" w:color="auto"/>
            </w:tcBorders>
            <w:vAlign w:val="center"/>
          </w:tcPr>
          <w:p w:rsidR="00D02EE1" w:rsidRDefault="00D02EE1" w:rsidP="0064727F">
            <w:pPr>
              <w:rPr>
                <w:rFonts w:ascii="Arial" w:hAnsi="Arial" w:cs="Arial"/>
                <w:sz w:val="20"/>
                <w:szCs w:val="20"/>
              </w:rPr>
            </w:pPr>
          </w:p>
        </w:tc>
        <w:tc>
          <w:tcPr>
            <w:tcW w:w="5040" w:type="dxa"/>
            <w:tcBorders>
              <w:top w:val="nil"/>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vybere nejvýhodnější produkt pro investování volných finančních prostředků  a vysvětlí proč</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M, ON, EK</w:t>
            </w:r>
          </w:p>
        </w:tc>
      </w:tr>
      <w:tr w:rsidR="00D02EE1">
        <w:trPr>
          <w:trHeight w:val="510"/>
        </w:trPr>
        <w:tc>
          <w:tcPr>
            <w:tcW w:w="3075" w:type="dxa"/>
            <w:gridSpan w:val="3"/>
            <w:vMerge w:val="restart"/>
            <w:tcBorders>
              <w:top w:val="nil"/>
              <w:left w:val="single" w:sz="4" w:space="0" w:color="auto"/>
              <w:bottom w:val="single" w:sz="4" w:space="0" w:color="000000"/>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nedostatek finančních prostředků</w:t>
            </w:r>
          </w:p>
        </w:tc>
        <w:tc>
          <w:tcPr>
            <w:tcW w:w="5040" w:type="dxa"/>
            <w:tcBorders>
              <w:top w:val="nil"/>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vybere nejvýhodnější úvěrový produkt s ohledem na své potřeby a zdůvodní svou volbu</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ON, EK</w:t>
            </w:r>
          </w:p>
        </w:tc>
      </w:tr>
      <w:tr w:rsidR="00D02EE1">
        <w:trPr>
          <w:trHeight w:val="510"/>
        </w:trPr>
        <w:tc>
          <w:tcPr>
            <w:tcW w:w="3075" w:type="dxa"/>
            <w:gridSpan w:val="3"/>
            <w:vMerge/>
            <w:tcBorders>
              <w:top w:val="nil"/>
              <w:left w:val="single" w:sz="4" w:space="0" w:color="auto"/>
              <w:bottom w:val="single" w:sz="4" w:space="0" w:color="000000"/>
              <w:right w:val="single" w:sz="4" w:space="0" w:color="auto"/>
            </w:tcBorders>
            <w:vAlign w:val="center"/>
          </w:tcPr>
          <w:p w:rsidR="00D02EE1" w:rsidRDefault="00D02EE1" w:rsidP="0064727F">
            <w:pPr>
              <w:rPr>
                <w:rFonts w:ascii="Arial" w:hAnsi="Arial" w:cs="Arial"/>
                <w:sz w:val="20"/>
                <w:szCs w:val="20"/>
              </w:rPr>
            </w:pPr>
          </w:p>
        </w:tc>
        <w:tc>
          <w:tcPr>
            <w:tcW w:w="5040" w:type="dxa"/>
            <w:tcBorders>
              <w:top w:val="nil"/>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posoudí způsoby zajištění úvěru a vysvětlí, jak se vyvarovat předlužení</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ON, EK</w:t>
            </w:r>
          </w:p>
        </w:tc>
      </w:tr>
      <w:tr w:rsidR="00D02EE1">
        <w:trPr>
          <w:trHeight w:val="510"/>
        </w:trPr>
        <w:tc>
          <w:tcPr>
            <w:tcW w:w="3075" w:type="dxa"/>
            <w:gridSpan w:val="3"/>
            <w:vMerge/>
            <w:tcBorders>
              <w:top w:val="nil"/>
              <w:left w:val="single" w:sz="4" w:space="0" w:color="auto"/>
              <w:bottom w:val="single" w:sz="4" w:space="0" w:color="000000"/>
              <w:right w:val="single" w:sz="4" w:space="0" w:color="auto"/>
            </w:tcBorders>
            <w:vAlign w:val="center"/>
          </w:tcPr>
          <w:p w:rsidR="00D02EE1" w:rsidRDefault="00D02EE1" w:rsidP="0064727F">
            <w:pPr>
              <w:rPr>
                <w:rFonts w:ascii="Arial" w:hAnsi="Arial" w:cs="Arial"/>
                <w:sz w:val="20"/>
                <w:szCs w:val="20"/>
              </w:rPr>
            </w:pPr>
          </w:p>
        </w:tc>
        <w:tc>
          <w:tcPr>
            <w:tcW w:w="5040" w:type="dxa"/>
            <w:tcBorders>
              <w:top w:val="nil"/>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vysvětlí způsoby stanovení úrokových sazeb a rozdíl mezi úrokovou sazbou a RPSN</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ON, EK</w:t>
            </w:r>
          </w:p>
        </w:tc>
      </w:tr>
      <w:tr w:rsidR="00D02EE1">
        <w:trPr>
          <w:trHeight w:val="525"/>
        </w:trPr>
        <w:tc>
          <w:tcPr>
            <w:tcW w:w="3075" w:type="dxa"/>
            <w:gridSpan w:val="3"/>
            <w:tcBorders>
              <w:top w:val="nil"/>
              <w:left w:val="single" w:sz="4" w:space="0" w:color="auto"/>
              <w:bottom w:val="single" w:sz="8" w:space="0" w:color="auto"/>
              <w:right w:val="single" w:sz="4" w:space="0" w:color="auto"/>
            </w:tcBorders>
            <w:noWrap/>
            <w:vAlign w:val="center"/>
          </w:tcPr>
          <w:p w:rsidR="00D02EE1" w:rsidRDefault="00D02EE1" w:rsidP="0064727F">
            <w:pPr>
              <w:rPr>
                <w:rFonts w:ascii="Arial" w:hAnsi="Arial" w:cs="Arial"/>
                <w:sz w:val="20"/>
                <w:szCs w:val="20"/>
              </w:rPr>
            </w:pPr>
            <w:r>
              <w:rPr>
                <w:rFonts w:ascii="Arial" w:hAnsi="Arial" w:cs="Arial"/>
                <w:sz w:val="20"/>
                <w:szCs w:val="20"/>
              </w:rPr>
              <w:t xml:space="preserve"> - pojištění</w:t>
            </w:r>
          </w:p>
        </w:tc>
        <w:tc>
          <w:tcPr>
            <w:tcW w:w="5040" w:type="dxa"/>
            <w:tcBorders>
              <w:top w:val="nil"/>
              <w:left w:val="nil"/>
              <w:bottom w:val="single" w:sz="8"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vybere nejvýhodnější pojistný produkt s ohledem na své potřeby</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ON, EK</w:t>
            </w:r>
          </w:p>
        </w:tc>
      </w:tr>
      <w:tr w:rsidR="00D02EE1">
        <w:trPr>
          <w:trHeight w:val="315"/>
        </w:trPr>
        <w:tc>
          <w:tcPr>
            <w:tcW w:w="8115" w:type="dxa"/>
            <w:gridSpan w:val="4"/>
            <w:tcBorders>
              <w:top w:val="single" w:sz="8" w:space="0" w:color="auto"/>
              <w:left w:val="single" w:sz="4" w:space="0" w:color="auto"/>
              <w:bottom w:val="single" w:sz="4" w:space="0" w:color="auto"/>
              <w:right w:val="single" w:sz="4" w:space="0" w:color="auto"/>
            </w:tcBorders>
            <w:noWrap/>
            <w:vAlign w:val="bottom"/>
          </w:tcPr>
          <w:p w:rsidR="00D02EE1" w:rsidRDefault="00D02EE1" w:rsidP="0064727F">
            <w:pPr>
              <w:jc w:val="center"/>
              <w:rPr>
                <w:rFonts w:ascii="Arial" w:hAnsi="Arial" w:cs="Arial"/>
                <w:b/>
                <w:bCs/>
              </w:rPr>
            </w:pPr>
            <w:r w:rsidRPr="002736BF">
              <w:rPr>
                <w:rFonts w:ascii="Arial" w:hAnsi="Arial" w:cs="Arial"/>
                <w:b/>
                <w:bCs/>
                <w:highlight w:val="green"/>
              </w:rPr>
              <w:t>Práva spotřebitele</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w:t>
            </w:r>
          </w:p>
        </w:tc>
      </w:tr>
      <w:tr w:rsidR="00D02EE1" w:rsidRPr="002736BF">
        <w:trPr>
          <w:trHeight w:val="255"/>
        </w:trPr>
        <w:tc>
          <w:tcPr>
            <w:tcW w:w="3075" w:type="dxa"/>
            <w:gridSpan w:val="3"/>
            <w:tcBorders>
              <w:top w:val="nil"/>
              <w:left w:val="single" w:sz="4" w:space="0" w:color="auto"/>
              <w:bottom w:val="single" w:sz="4" w:space="0" w:color="auto"/>
              <w:right w:val="single" w:sz="4" w:space="0" w:color="auto"/>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Obsah</w:t>
            </w:r>
          </w:p>
        </w:tc>
        <w:tc>
          <w:tcPr>
            <w:tcW w:w="5040" w:type="dxa"/>
            <w:tcBorders>
              <w:top w:val="nil"/>
              <w:left w:val="nil"/>
              <w:bottom w:val="single" w:sz="4" w:space="0" w:color="auto"/>
              <w:right w:val="nil"/>
            </w:tcBorders>
            <w:noWrap/>
            <w:vAlign w:val="bottom"/>
          </w:tcPr>
          <w:p w:rsidR="00D02EE1" w:rsidRPr="002736BF" w:rsidRDefault="00D02EE1" w:rsidP="0064727F">
            <w:pPr>
              <w:jc w:val="center"/>
              <w:rPr>
                <w:rFonts w:ascii="Arial" w:hAnsi="Arial" w:cs="Arial"/>
                <w:b/>
                <w:bCs/>
                <w:sz w:val="20"/>
                <w:szCs w:val="20"/>
                <w:highlight w:val="yellow"/>
              </w:rPr>
            </w:pPr>
            <w:r w:rsidRPr="002736BF">
              <w:rPr>
                <w:rFonts w:ascii="Arial" w:hAnsi="Arial" w:cs="Arial"/>
                <w:b/>
                <w:bCs/>
                <w:sz w:val="20"/>
                <w:szCs w:val="20"/>
                <w:highlight w:val="yellow"/>
              </w:rPr>
              <w:t>Výsledky</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Pr="002736BF" w:rsidRDefault="00D02EE1" w:rsidP="0064727F">
            <w:pPr>
              <w:rPr>
                <w:rFonts w:ascii="Arial" w:hAnsi="Arial" w:cs="Arial"/>
                <w:sz w:val="20"/>
                <w:szCs w:val="20"/>
                <w:highlight w:val="yellow"/>
              </w:rPr>
            </w:pPr>
            <w:r w:rsidRPr="002736BF">
              <w:rPr>
                <w:rFonts w:ascii="Arial" w:hAnsi="Arial" w:cs="Arial"/>
                <w:sz w:val="20"/>
                <w:szCs w:val="20"/>
                <w:highlight w:val="yellow"/>
              </w:rPr>
              <w:t> </w:t>
            </w:r>
            <w:r w:rsidRPr="002736BF">
              <w:rPr>
                <w:rFonts w:ascii="Arial" w:hAnsi="Arial" w:cs="Arial"/>
                <w:b/>
                <w:bCs/>
                <w:sz w:val="20"/>
                <w:szCs w:val="20"/>
                <w:highlight w:val="yellow"/>
              </w:rPr>
              <w:t>Předměty</w:t>
            </w:r>
          </w:p>
        </w:tc>
      </w:tr>
      <w:tr w:rsidR="00D02EE1">
        <w:trPr>
          <w:trHeight w:val="510"/>
        </w:trPr>
        <w:tc>
          <w:tcPr>
            <w:tcW w:w="3075" w:type="dxa"/>
            <w:gridSpan w:val="3"/>
            <w:tcBorders>
              <w:top w:val="nil"/>
              <w:left w:val="single" w:sz="4" w:space="0" w:color="auto"/>
              <w:bottom w:val="nil"/>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 xml:space="preserve"> - předpisy na ochranu spotřebitele</w:t>
            </w:r>
          </w:p>
        </w:tc>
        <w:tc>
          <w:tcPr>
            <w:tcW w:w="5040" w:type="dxa"/>
            <w:tcBorders>
              <w:top w:val="single" w:sz="4" w:space="0" w:color="auto"/>
              <w:left w:val="nil"/>
              <w:bottom w:val="nil"/>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na příkladu vysvětlí jak uplatňovat práva spotřebitele (při nákupu zboží a služeb včetně produktů finančního trhu)</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ON, EK,ČJ,CJ</w:t>
            </w:r>
          </w:p>
        </w:tc>
      </w:tr>
      <w:tr w:rsidR="00D02EE1">
        <w:trPr>
          <w:trHeight w:val="525"/>
        </w:trPr>
        <w:tc>
          <w:tcPr>
            <w:tcW w:w="3075" w:type="dxa"/>
            <w:gridSpan w:val="3"/>
            <w:tcBorders>
              <w:top w:val="single" w:sz="4" w:space="0" w:color="auto"/>
              <w:left w:val="single" w:sz="4" w:space="0" w:color="auto"/>
              <w:bottom w:val="single" w:sz="4" w:space="0" w:color="auto"/>
              <w:right w:val="single" w:sz="4" w:space="0" w:color="auto"/>
            </w:tcBorders>
            <w:noWrap/>
            <w:vAlign w:val="center"/>
          </w:tcPr>
          <w:p w:rsidR="00D02EE1" w:rsidRDefault="00D02EE1" w:rsidP="0064727F">
            <w:pPr>
              <w:rPr>
                <w:rFonts w:ascii="Arial" w:hAnsi="Arial" w:cs="Arial"/>
                <w:sz w:val="20"/>
                <w:szCs w:val="20"/>
              </w:rPr>
            </w:pPr>
            <w:r>
              <w:rPr>
                <w:rFonts w:ascii="Arial" w:hAnsi="Arial" w:cs="Arial"/>
                <w:sz w:val="20"/>
                <w:szCs w:val="20"/>
              </w:rPr>
              <w:t xml:space="preserve"> - obsah smluv</w:t>
            </w:r>
          </w:p>
        </w:tc>
        <w:tc>
          <w:tcPr>
            <w:tcW w:w="5040" w:type="dxa"/>
            <w:tcBorders>
              <w:top w:val="single" w:sz="4" w:space="0" w:color="auto"/>
              <w:left w:val="nil"/>
              <w:bottom w:val="single" w:sz="4" w:space="0" w:color="auto"/>
              <w:right w:val="nil"/>
            </w:tcBorders>
            <w:vAlign w:val="bottom"/>
          </w:tcPr>
          <w:p w:rsidR="00D02EE1" w:rsidRDefault="00D02EE1" w:rsidP="0064727F">
            <w:pPr>
              <w:rPr>
                <w:rFonts w:ascii="Arial" w:hAnsi="Arial" w:cs="Arial"/>
                <w:sz w:val="20"/>
                <w:szCs w:val="20"/>
              </w:rPr>
            </w:pPr>
            <w:r>
              <w:rPr>
                <w:rFonts w:ascii="Arial" w:hAnsi="Arial" w:cs="Arial"/>
                <w:sz w:val="20"/>
                <w:szCs w:val="20"/>
              </w:rPr>
              <w:t xml:space="preserve"> - na příkladu ukáže možné důsledky neznalosti smlouvy včetně jejích všeobecných podmínek</w:t>
            </w:r>
          </w:p>
        </w:tc>
        <w:tc>
          <w:tcPr>
            <w:tcW w:w="2625" w:type="dxa"/>
            <w:tcBorders>
              <w:top w:val="single" w:sz="4" w:space="0" w:color="auto"/>
              <w:left w:val="single" w:sz="4" w:space="0" w:color="auto"/>
              <w:bottom w:val="single" w:sz="4" w:space="0" w:color="auto"/>
              <w:right w:val="single" w:sz="4" w:space="0" w:color="auto"/>
            </w:tcBorders>
            <w:noWrap/>
            <w:vAlign w:val="bottom"/>
          </w:tcPr>
          <w:p w:rsidR="00D02EE1" w:rsidRDefault="00D02EE1" w:rsidP="0064727F">
            <w:pPr>
              <w:rPr>
                <w:rFonts w:ascii="Arial" w:hAnsi="Arial" w:cs="Arial"/>
                <w:sz w:val="20"/>
                <w:szCs w:val="20"/>
              </w:rPr>
            </w:pPr>
            <w:r>
              <w:rPr>
                <w:rFonts w:ascii="Arial" w:hAnsi="Arial" w:cs="Arial"/>
                <w:sz w:val="20"/>
                <w:szCs w:val="20"/>
              </w:rPr>
              <w:t>ON, EK,ČJ,CJ</w:t>
            </w:r>
          </w:p>
        </w:tc>
      </w:tr>
    </w:tbl>
    <w:p w:rsidR="00D02EE1" w:rsidRDefault="00D02EE1" w:rsidP="0064727F">
      <w:pPr>
        <w:ind w:left="454" w:firstLine="0"/>
        <w:jc w:val="left"/>
        <w:rPr>
          <w:b/>
        </w:rPr>
      </w:pPr>
    </w:p>
    <w:p w:rsidR="00D02EE1" w:rsidRDefault="00D02EE1" w:rsidP="003A7397">
      <w:pPr>
        <w:ind w:left="454" w:firstLine="0"/>
        <w:jc w:val="center"/>
        <w:rPr>
          <w:b/>
        </w:rPr>
      </w:pPr>
    </w:p>
    <w:p w:rsidR="00D02EE1" w:rsidRDefault="00D02EE1" w:rsidP="003A7397">
      <w:pPr>
        <w:ind w:left="454" w:firstLine="0"/>
        <w:jc w:val="center"/>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Pr="005D4259" w:rsidRDefault="00D02EE1" w:rsidP="00B07830">
      <w:pPr>
        <w:pStyle w:val="Nadpis2"/>
        <w:rPr>
          <w:bCs w:val="0"/>
        </w:rPr>
      </w:pPr>
      <w:r w:rsidRPr="005D4259">
        <w:rPr>
          <w:bCs w:val="0"/>
        </w:rPr>
        <w:lastRenderedPageBreak/>
        <w:t>1</w:t>
      </w:r>
      <w:r>
        <w:rPr>
          <w:bCs w:val="0"/>
        </w:rPr>
        <w:t>1</w:t>
      </w:r>
      <w:r w:rsidRPr="005D4259">
        <w:rPr>
          <w:bCs w:val="0"/>
        </w:rPr>
        <w:t>.6. Seznam použitých zkratek</w:t>
      </w:r>
    </w:p>
    <w:p w:rsidR="00D02EE1" w:rsidRDefault="00D02EE1" w:rsidP="00B07830"/>
    <w:p w:rsidR="00D02EE1" w:rsidRDefault="00D02EE1" w:rsidP="00B07830">
      <w:pPr>
        <w:rPr>
          <w:rFonts w:ascii="Arial" w:hAnsi="Arial" w:cs="Arial"/>
          <w:sz w:val="20"/>
          <w:szCs w:val="20"/>
        </w:rPr>
      </w:pPr>
      <w:r>
        <w:rPr>
          <w:rFonts w:ascii="Arial" w:hAnsi="Arial" w:cs="Arial"/>
          <w:sz w:val="20"/>
          <w:szCs w:val="20"/>
        </w:rPr>
        <w:t>RVP</w:t>
      </w:r>
      <w:r>
        <w:rPr>
          <w:rFonts w:ascii="Arial" w:hAnsi="Arial" w:cs="Arial"/>
          <w:sz w:val="20"/>
          <w:szCs w:val="20"/>
        </w:rPr>
        <w:tab/>
      </w:r>
      <w:r>
        <w:rPr>
          <w:rFonts w:ascii="Arial" w:hAnsi="Arial" w:cs="Arial"/>
          <w:sz w:val="20"/>
          <w:szCs w:val="20"/>
        </w:rPr>
        <w:tab/>
        <w:t>rámcový vzdělávací program</w:t>
      </w:r>
    </w:p>
    <w:p w:rsidR="00D02EE1" w:rsidRDefault="00D02EE1" w:rsidP="00B07830">
      <w:pPr>
        <w:rPr>
          <w:rFonts w:ascii="Arial" w:hAnsi="Arial" w:cs="Arial"/>
          <w:sz w:val="20"/>
          <w:szCs w:val="20"/>
        </w:rPr>
      </w:pPr>
      <w:r>
        <w:rPr>
          <w:rFonts w:ascii="Arial" w:hAnsi="Arial" w:cs="Arial"/>
          <w:sz w:val="20"/>
          <w:szCs w:val="20"/>
        </w:rPr>
        <w:t>ŠVP</w:t>
      </w:r>
      <w:r>
        <w:rPr>
          <w:rFonts w:ascii="Arial" w:hAnsi="Arial" w:cs="Arial"/>
          <w:sz w:val="20"/>
          <w:szCs w:val="20"/>
        </w:rPr>
        <w:tab/>
      </w:r>
      <w:r>
        <w:rPr>
          <w:rFonts w:ascii="Arial" w:hAnsi="Arial" w:cs="Arial"/>
          <w:sz w:val="20"/>
          <w:szCs w:val="20"/>
        </w:rPr>
        <w:tab/>
        <w:t>školní vzdělávací program</w:t>
      </w:r>
    </w:p>
    <w:p w:rsidR="00D02EE1" w:rsidRDefault="00D02EE1" w:rsidP="00B07830">
      <w:pPr>
        <w:rPr>
          <w:rFonts w:ascii="Arial" w:hAnsi="Arial" w:cs="Arial"/>
          <w:sz w:val="20"/>
          <w:szCs w:val="20"/>
        </w:rPr>
      </w:pPr>
      <w:r>
        <w:rPr>
          <w:rFonts w:ascii="Arial" w:hAnsi="Arial" w:cs="Arial"/>
          <w:sz w:val="20"/>
          <w:szCs w:val="20"/>
        </w:rPr>
        <w:t>ČJL</w:t>
      </w:r>
      <w:r>
        <w:rPr>
          <w:rFonts w:ascii="Arial" w:hAnsi="Arial" w:cs="Arial"/>
          <w:sz w:val="20"/>
          <w:szCs w:val="20"/>
        </w:rPr>
        <w:tab/>
      </w:r>
      <w:r>
        <w:rPr>
          <w:rFonts w:ascii="Arial" w:hAnsi="Arial" w:cs="Arial"/>
          <w:sz w:val="20"/>
          <w:szCs w:val="20"/>
        </w:rPr>
        <w:tab/>
        <w:t>český jazyk a literatura</w:t>
      </w:r>
    </w:p>
    <w:p w:rsidR="00D02EE1" w:rsidRDefault="00D02EE1" w:rsidP="00B07830">
      <w:pPr>
        <w:rPr>
          <w:rFonts w:ascii="Arial" w:hAnsi="Arial" w:cs="Arial"/>
          <w:sz w:val="20"/>
          <w:szCs w:val="20"/>
        </w:rPr>
      </w:pPr>
      <w:r>
        <w:rPr>
          <w:rFonts w:ascii="Arial" w:hAnsi="Arial" w:cs="Arial"/>
          <w:sz w:val="20"/>
          <w:szCs w:val="20"/>
        </w:rPr>
        <w:t xml:space="preserve">  JA</w:t>
      </w:r>
      <w:r>
        <w:rPr>
          <w:rFonts w:ascii="Arial" w:hAnsi="Arial" w:cs="Arial"/>
          <w:sz w:val="20"/>
          <w:szCs w:val="20"/>
        </w:rPr>
        <w:tab/>
      </w:r>
      <w:r>
        <w:rPr>
          <w:rFonts w:ascii="Arial" w:hAnsi="Arial" w:cs="Arial"/>
          <w:sz w:val="20"/>
          <w:szCs w:val="20"/>
        </w:rPr>
        <w:tab/>
        <w:t>jazyk anglický</w:t>
      </w:r>
    </w:p>
    <w:p w:rsidR="00D02EE1" w:rsidRDefault="00D02EE1" w:rsidP="00B07830">
      <w:pPr>
        <w:rPr>
          <w:rFonts w:ascii="Arial" w:hAnsi="Arial" w:cs="Arial"/>
          <w:sz w:val="20"/>
          <w:szCs w:val="20"/>
        </w:rPr>
      </w:pPr>
      <w:r>
        <w:rPr>
          <w:rFonts w:ascii="Arial" w:hAnsi="Arial" w:cs="Arial"/>
          <w:sz w:val="20"/>
          <w:szCs w:val="20"/>
        </w:rPr>
        <w:t xml:space="preserve">  JN</w:t>
      </w:r>
      <w:r>
        <w:rPr>
          <w:rFonts w:ascii="Arial" w:hAnsi="Arial" w:cs="Arial"/>
          <w:sz w:val="20"/>
          <w:szCs w:val="20"/>
        </w:rPr>
        <w:tab/>
      </w:r>
      <w:r>
        <w:rPr>
          <w:rFonts w:ascii="Arial" w:hAnsi="Arial" w:cs="Arial"/>
          <w:sz w:val="20"/>
          <w:szCs w:val="20"/>
        </w:rPr>
        <w:tab/>
        <w:t>jazyk německý</w:t>
      </w:r>
    </w:p>
    <w:p w:rsidR="00D02EE1" w:rsidRDefault="00D02EE1" w:rsidP="00B07830">
      <w:pPr>
        <w:rPr>
          <w:rFonts w:ascii="Arial" w:hAnsi="Arial" w:cs="Arial"/>
          <w:sz w:val="20"/>
          <w:szCs w:val="20"/>
        </w:rPr>
      </w:pPr>
      <w:r>
        <w:rPr>
          <w:rFonts w:ascii="Arial" w:hAnsi="Arial" w:cs="Arial"/>
          <w:sz w:val="20"/>
          <w:szCs w:val="20"/>
        </w:rPr>
        <w:t xml:space="preserve"> ON</w:t>
      </w:r>
      <w:r>
        <w:rPr>
          <w:rFonts w:ascii="Arial" w:hAnsi="Arial" w:cs="Arial"/>
          <w:sz w:val="20"/>
          <w:szCs w:val="20"/>
        </w:rPr>
        <w:tab/>
      </w:r>
      <w:r>
        <w:rPr>
          <w:rFonts w:ascii="Arial" w:hAnsi="Arial" w:cs="Arial"/>
          <w:sz w:val="20"/>
          <w:szCs w:val="20"/>
        </w:rPr>
        <w:tab/>
        <w:t>občanská nauka</w:t>
      </w:r>
    </w:p>
    <w:p w:rsidR="00D02EE1" w:rsidRDefault="00D02EE1" w:rsidP="00B07830">
      <w:pPr>
        <w:rPr>
          <w:rFonts w:ascii="Arial" w:hAnsi="Arial" w:cs="Arial"/>
          <w:sz w:val="20"/>
          <w:szCs w:val="20"/>
        </w:rPr>
      </w:pPr>
      <w:r>
        <w:rPr>
          <w:rFonts w:ascii="Arial" w:hAnsi="Arial" w:cs="Arial"/>
          <w:sz w:val="20"/>
          <w:szCs w:val="20"/>
        </w:rPr>
        <w:t xml:space="preserve">   M</w:t>
      </w:r>
      <w:r>
        <w:rPr>
          <w:rFonts w:ascii="Arial" w:hAnsi="Arial" w:cs="Arial"/>
          <w:sz w:val="20"/>
          <w:szCs w:val="20"/>
        </w:rPr>
        <w:tab/>
      </w:r>
      <w:r>
        <w:rPr>
          <w:rFonts w:ascii="Arial" w:hAnsi="Arial" w:cs="Arial"/>
          <w:sz w:val="20"/>
          <w:szCs w:val="20"/>
        </w:rPr>
        <w:tab/>
        <w:t>matematika</w:t>
      </w:r>
    </w:p>
    <w:p w:rsidR="00D02EE1" w:rsidRDefault="00D02EE1" w:rsidP="00B07830">
      <w:pPr>
        <w:rPr>
          <w:rFonts w:ascii="Arial" w:hAnsi="Arial" w:cs="Arial"/>
          <w:sz w:val="20"/>
          <w:szCs w:val="20"/>
        </w:rPr>
      </w:pPr>
      <w:r>
        <w:rPr>
          <w:rFonts w:ascii="Arial" w:hAnsi="Arial" w:cs="Arial"/>
          <w:sz w:val="20"/>
          <w:szCs w:val="20"/>
        </w:rPr>
        <w:t xml:space="preserve">   F</w:t>
      </w:r>
      <w:r>
        <w:rPr>
          <w:rFonts w:ascii="Arial" w:hAnsi="Arial" w:cs="Arial"/>
          <w:sz w:val="20"/>
          <w:szCs w:val="20"/>
        </w:rPr>
        <w:tab/>
      </w:r>
      <w:r>
        <w:rPr>
          <w:rFonts w:ascii="Arial" w:hAnsi="Arial" w:cs="Arial"/>
          <w:sz w:val="20"/>
          <w:szCs w:val="20"/>
        </w:rPr>
        <w:tab/>
      </w:r>
      <w:r>
        <w:rPr>
          <w:rFonts w:ascii="Arial" w:hAnsi="Arial" w:cs="Arial"/>
          <w:sz w:val="20"/>
          <w:szCs w:val="20"/>
        </w:rPr>
        <w:tab/>
        <w:t>fyzika</w:t>
      </w:r>
    </w:p>
    <w:p w:rsidR="00D02EE1" w:rsidRDefault="00D02EE1" w:rsidP="00B07830">
      <w:pPr>
        <w:rPr>
          <w:rFonts w:ascii="Arial" w:hAnsi="Arial" w:cs="Arial"/>
          <w:sz w:val="20"/>
          <w:szCs w:val="20"/>
        </w:rPr>
      </w:pPr>
      <w:r>
        <w:rPr>
          <w:rFonts w:ascii="Arial" w:hAnsi="Arial" w:cs="Arial"/>
          <w:sz w:val="20"/>
          <w:szCs w:val="20"/>
        </w:rPr>
        <w:t xml:space="preserve"> CH</w:t>
      </w:r>
      <w:r>
        <w:rPr>
          <w:rFonts w:ascii="Arial" w:hAnsi="Arial" w:cs="Arial"/>
          <w:sz w:val="20"/>
          <w:szCs w:val="20"/>
        </w:rPr>
        <w:tab/>
      </w:r>
      <w:r>
        <w:rPr>
          <w:rFonts w:ascii="Arial" w:hAnsi="Arial" w:cs="Arial"/>
          <w:sz w:val="20"/>
          <w:szCs w:val="20"/>
        </w:rPr>
        <w:tab/>
        <w:t>chemie</w:t>
      </w:r>
    </w:p>
    <w:p w:rsidR="00D02EE1" w:rsidRDefault="00D02EE1" w:rsidP="00B07830">
      <w:pPr>
        <w:rPr>
          <w:rFonts w:ascii="Arial" w:hAnsi="Arial" w:cs="Arial"/>
          <w:sz w:val="20"/>
          <w:szCs w:val="20"/>
        </w:rPr>
      </w:pPr>
      <w:r>
        <w:rPr>
          <w:rFonts w:ascii="Arial" w:hAnsi="Arial" w:cs="Arial"/>
          <w:sz w:val="20"/>
          <w:szCs w:val="20"/>
        </w:rPr>
        <w:t xml:space="preserve"> BE</w:t>
      </w:r>
      <w:r>
        <w:rPr>
          <w:rFonts w:ascii="Arial" w:hAnsi="Arial" w:cs="Arial"/>
          <w:sz w:val="20"/>
          <w:szCs w:val="20"/>
        </w:rPr>
        <w:tab/>
      </w:r>
      <w:r>
        <w:rPr>
          <w:rFonts w:ascii="Arial" w:hAnsi="Arial" w:cs="Arial"/>
          <w:sz w:val="20"/>
          <w:szCs w:val="20"/>
        </w:rPr>
        <w:tab/>
        <w:t>biologie a ekologie</w:t>
      </w:r>
    </w:p>
    <w:p w:rsidR="00D02EE1" w:rsidRDefault="00D02EE1" w:rsidP="00B07830">
      <w:pPr>
        <w:rPr>
          <w:rFonts w:ascii="Arial" w:hAnsi="Arial" w:cs="Arial"/>
          <w:sz w:val="20"/>
          <w:szCs w:val="20"/>
        </w:rPr>
      </w:pPr>
      <w:r>
        <w:rPr>
          <w:rFonts w:ascii="Arial" w:hAnsi="Arial" w:cs="Arial"/>
          <w:sz w:val="20"/>
          <w:szCs w:val="20"/>
        </w:rPr>
        <w:t>IKT</w:t>
      </w:r>
      <w:r>
        <w:rPr>
          <w:rFonts w:ascii="Arial" w:hAnsi="Arial" w:cs="Arial"/>
          <w:sz w:val="20"/>
          <w:szCs w:val="20"/>
        </w:rPr>
        <w:tab/>
      </w:r>
      <w:r>
        <w:rPr>
          <w:rFonts w:ascii="Arial" w:hAnsi="Arial" w:cs="Arial"/>
          <w:sz w:val="20"/>
          <w:szCs w:val="20"/>
        </w:rPr>
        <w:tab/>
        <w:t>informační a komunikační technologie</w:t>
      </w:r>
    </w:p>
    <w:p w:rsidR="00D02EE1" w:rsidRDefault="00D02EE1" w:rsidP="00B07830">
      <w:pPr>
        <w:rPr>
          <w:rFonts w:ascii="Arial" w:hAnsi="Arial" w:cs="Arial"/>
          <w:sz w:val="20"/>
          <w:szCs w:val="20"/>
        </w:rPr>
      </w:pPr>
      <w:r>
        <w:rPr>
          <w:rFonts w:ascii="Arial" w:hAnsi="Arial" w:cs="Arial"/>
          <w:sz w:val="20"/>
          <w:szCs w:val="20"/>
        </w:rPr>
        <w:t xml:space="preserve"> TV</w:t>
      </w:r>
      <w:r>
        <w:rPr>
          <w:rFonts w:ascii="Arial" w:hAnsi="Arial" w:cs="Arial"/>
          <w:sz w:val="20"/>
          <w:szCs w:val="20"/>
        </w:rPr>
        <w:tab/>
      </w:r>
      <w:r>
        <w:rPr>
          <w:rFonts w:ascii="Arial" w:hAnsi="Arial" w:cs="Arial"/>
          <w:sz w:val="20"/>
          <w:szCs w:val="20"/>
        </w:rPr>
        <w:tab/>
        <w:t>tělesná výchova</w:t>
      </w:r>
    </w:p>
    <w:p w:rsidR="00D02EE1" w:rsidRDefault="00D02EE1" w:rsidP="00B07830">
      <w:pPr>
        <w:rPr>
          <w:rFonts w:ascii="Arial" w:hAnsi="Arial" w:cs="Arial"/>
          <w:sz w:val="20"/>
          <w:szCs w:val="20"/>
        </w:rPr>
      </w:pPr>
      <w:r>
        <w:rPr>
          <w:rFonts w:ascii="Arial" w:hAnsi="Arial" w:cs="Arial"/>
          <w:sz w:val="20"/>
          <w:szCs w:val="20"/>
        </w:rPr>
        <w:t xml:space="preserve">   E </w:t>
      </w:r>
      <w:r>
        <w:rPr>
          <w:rFonts w:ascii="Arial" w:hAnsi="Arial" w:cs="Arial"/>
          <w:sz w:val="20"/>
          <w:szCs w:val="20"/>
        </w:rPr>
        <w:tab/>
      </w:r>
      <w:r>
        <w:rPr>
          <w:rFonts w:ascii="Arial" w:hAnsi="Arial" w:cs="Arial"/>
          <w:sz w:val="20"/>
          <w:szCs w:val="20"/>
        </w:rPr>
        <w:tab/>
        <w:t>ekonomika</w:t>
      </w:r>
    </w:p>
    <w:p w:rsidR="00D02EE1" w:rsidRDefault="009B07F3" w:rsidP="00B07830">
      <w:pPr>
        <w:rPr>
          <w:rFonts w:ascii="Arial" w:hAnsi="Arial" w:cs="Arial"/>
          <w:sz w:val="20"/>
          <w:szCs w:val="20"/>
        </w:rPr>
      </w:pPr>
      <w:r>
        <w:rPr>
          <w:rFonts w:ascii="Arial" w:hAnsi="Arial" w:cs="Arial"/>
          <w:sz w:val="20"/>
          <w:szCs w:val="20"/>
        </w:rPr>
        <w:t xml:space="preserve"> TK</w:t>
      </w:r>
      <w:r>
        <w:rPr>
          <w:rFonts w:ascii="Arial" w:hAnsi="Arial" w:cs="Arial"/>
          <w:sz w:val="20"/>
          <w:szCs w:val="20"/>
        </w:rPr>
        <w:tab/>
      </w:r>
      <w:r>
        <w:rPr>
          <w:rFonts w:ascii="Arial" w:hAnsi="Arial" w:cs="Arial"/>
          <w:sz w:val="20"/>
          <w:szCs w:val="20"/>
        </w:rPr>
        <w:tab/>
      </w:r>
      <w:r w:rsidR="00D02EE1">
        <w:rPr>
          <w:rFonts w:ascii="Arial" w:hAnsi="Arial" w:cs="Arial"/>
          <w:sz w:val="20"/>
          <w:szCs w:val="20"/>
        </w:rPr>
        <w:t>technické kreslení</w:t>
      </w:r>
    </w:p>
    <w:p w:rsidR="00D02EE1" w:rsidRDefault="00D02EE1" w:rsidP="00B07830">
      <w:pPr>
        <w:rPr>
          <w:rFonts w:ascii="Arial" w:hAnsi="Arial" w:cs="Arial"/>
          <w:sz w:val="20"/>
          <w:szCs w:val="20"/>
        </w:rPr>
      </w:pPr>
      <w:r>
        <w:rPr>
          <w:rFonts w:ascii="Arial" w:hAnsi="Arial" w:cs="Arial"/>
          <w:sz w:val="20"/>
          <w:szCs w:val="20"/>
        </w:rPr>
        <w:t>MTR</w:t>
      </w:r>
      <w:r>
        <w:rPr>
          <w:rFonts w:ascii="Arial" w:hAnsi="Arial" w:cs="Arial"/>
          <w:sz w:val="20"/>
          <w:szCs w:val="20"/>
        </w:rPr>
        <w:tab/>
      </w:r>
      <w:r>
        <w:rPr>
          <w:rFonts w:ascii="Arial" w:hAnsi="Arial" w:cs="Arial"/>
          <w:sz w:val="20"/>
          <w:szCs w:val="20"/>
        </w:rPr>
        <w:tab/>
        <w:t>materiály</w:t>
      </w:r>
    </w:p>
    <w:p w:rsidR="00D02EE1" w:rsidRDefault="00D02EE1" w:rsidP="00B07830">
      <w:pPr>
        <w:rPr>
          <w:rFonts w:ascii="Arial" w:hAnsi="Arial" w:cs="Arial"/>
          <w:sz w:val="20"/>
          <w:szCs w:val="20"/>
        </w:rPr>
      </w:pPr>
      <w:r>
        <w:rPr>
          <w:rFonts w:ascii="Arial" w:hAnsi="Arial" w:cs="Arial"/>
          <w:sz w:val="20"/>
          <w:szCs w:val="20"/>
        </w:rPr>
        <w:t xml:space="preserve"> VZ</w:t>
      </w:r>
      <w:r>
        <w:rPr>
          <w:rFonts w:ascii="Arial" w:hAnsi="Arial" w:cs="Arial"/>
          <w:sz w:val="20"/>
          <w:szCs w:val="20"/>
        </w:rPr>
        <w:tab/>
      </w:r>
      <w:r>
        <w:rPr>
          <w:rFonts w:ascii="Arial" w:hAnsi="Arial" w:cs="Arial"/>
          <w:sz w:val="20"/>
          <w:szCs w:val="20"/>
        </w:rPr>
        <w:tab/>
        <w:t>výrobní zařízení</w:t>
      </w:r>
    </w:p>
    <w:p w:rsidR="00D02EE1" w:rsidRDefault="00D02EE1" w:rsidP="00B07830">
      <w:pPr>
        <w:rPr>
          <w:rFonts w:ascii="Arial" w:hAnsi="Arial" w:cs="Arial"/>
          <w:sz w:val="20"/>
          <w:szCs w:val="20"/>
        </w:rPr>
      </w:pPr>
      <w:r>
        <w:rPr>
          <w:rFonts w:ascii="Arial" w:hAnsi="Arial" w:cs="Arial"/>
          <w:sz w:val="20"/>
          <w:szCs w:val="20"/>
        </w:rPr>
        <w:t xml:space="preserve"> TE</w:t>
      </w:r>
      <w:r>
        <w:rPr>
          <w:rFonts w:ascii="Arial" w:hAnsi="Arial" w:cs="Arial"/>
          <w:sz w:val="20"/>
          <w:szCs w:val="20"/>
        </w:rPr>
        <w:tab/>
      </w:r>
      <w:r>
        <w:rPr>
          <w:rFonts w:ascii="Arial" w:hAnsi="Arial" w:cs="Arial"/>
          <w:sz w:val="20"/>
          <w:szCs w:val="20"/>
        </w:rPr>
        <w:tab/>
        <w:t>technologie</w:t>
      </w:r>
    </w:p>
    <w:p w:rsidR="00D02EE1" w:rsidRPr="001770C4" w:rsidRDefault="00D02EE1" w:rsidP="00B07830">
      <w:pPr>
        <w:rPr>
          <w:rFonts w:ascii="Arial" w:hAnsi="Arial" w:cs="Arial"/>
          <w:sz w:val="20"/>
          <w:szCs w:val="20"/>
        </w:rPr>
      </w:pPr>
      <w:r>
        <w:rPr>
          <w:rFonts w:ascii="Arial" w:hAnsi="Arial" w:cs="Arial"/>
          <w:sz w:val="20"/>
          <w:szCs w:val="20"/>
        </w:rPr>
        <w:t xml:space="preserve"> OV</w:t>
      </w:r>
      <w:r>
        <w:rPr>
          <w:rFonts w:ascii="Arial" w:hAnsi="Arial" w:cs="Arial"/>
          <w:sz w:val="20"/>
          <w:szCs w:val="20"/>
        </w:rPr>
        <w:tab/>
      </w:r>
      <w:r>
        <w:rPr>
          <w:rFonts w:ascii="Arial" w:hAnsi="Arial" w:cs="Arial"/>
          <w:sz w:val="20"/>
          <w:szCs w:val="20"/>
        </w:rPr>
        <w:tab/>
        <w:t>odborný výcvik</w:t>
      </w: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p w:rsidR="00D02EE1" w:rsidRDefault="00D02EE1" w:rsidP="00E60BD0">
      <w:pPr>
        <w:ind w:left="454" w:firstLine="0"/>
        <w:rPr>
          <w:b/>
        </w:rPr>
      </w:pPr>
    </w:p>
    <w:sectPr w:rsidR="00D02EE1" w:rsidSect="00D51A77">
      <w:headerReference w:type="default" r:id="rId17"/>
      <w:footerReference w:type="even" r:id="rId18"/>
      <w:footerReference w:type="default" r:id="rId19"/>
      <w:pgSz w:w="11906" w:h="16838"/>
      <w:pgMar w:top="1417" w:right="1417" w:bottom="1417"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E8" w:rsidRDefault="00226FE8">
      <w:r>
        <w:separator/>
      </w:r>
    </w:p>
  </w:endnote>
  <w:endnote w:type="continuationSeparator" w:id="0">
    <w:p w:rsidR="00226FE8" w:rsidRDefault="0022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rif">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w Cen MT">
    <w:panose1 w:val="020B06020201040206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96" w:rsidRDefault="00807196" w:rsidP="00142A4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07196" w:rsidRDefault="00807196" w:rsidP="00FC11E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96" w:rsidRDefault="00807196" w:rsidP="00142A4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A6B4B">
      <w:rPr>
        <w:rStyle w:val="slostrnky"/>
        <w:noProof/>
      </w:rPr>
      <w:t>3</w:t>
    </w:r>
    <w:r>
      <w:rPr>
        <w:rStyle w:val="slostrnky"/>
      </w:rPr>
      <w:fldChar w:fldCharType="end"/>
    </w:r>
  </w:p>
  <w:p w:rsidR="00807196" w:rsidRDefault="00807196" w:rsidP="00FC11E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E8" w:rsidRDefault="00226FE8">
      <w:r>
        <w:separator/>
      </w:r>
    </w:p>
  </w:footnote>
  <w:footnote w:type="continuationSeparator" w:id="0">
    <w:p w:rsidR="00226FE8" w:rsidRDefault="00226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196" w:rsidRPr="00147AC2" w:rsidRDefault="00807196" w:rsidP="005214DD">
    <w:pPr>
      <w:pStyle w:val="Zhlav"/>
      <w:ind w:firstLine="0"/>
      <w:rPr>
        <w:rFonts w:ascii="Arial" w:hAnsi="Arial" w:cs="Arial"/>
        <w:b/>
        <w:i/>
        <w:sz w:val="28"/>
        <w:szCs w:val="28"/>
      </w:rPr>
    </w:pPr>
    <w:r>
      <w:rPr>
        <w:rFonts w:ascii="Arial" w:hAnsi="Arial" w:cs="Arial"/>
        <w:b/>
        <w:i/>
        <w:sz w:val="28"/>
        <w:szCs w:val="28"/>
      </w:rPr>
      <w:t xml:space="preserve">Střední odborné učiliště, Hluboš 178           ŠVP     </w:t>
    </w:r>
    <w:r>
      <w:rPr>
        <w:rFonts w:ascii="Arial" w:hAnsi="Arial" w:cs="Arial"/>
        <w:b/>
        <w:i/>
        <w:sz w:val="28"/>
        <w:szCs w:val="28"/>
      </w:rPr>
      <w:tab/>
      <w:t>Truhlář</w:t>
    </w:r>
  </w:p>
  <w:p w:rsidR="00807196" w:rsidRDefault="00807196">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441170"/>
    <w:lvl w:ilvl="0">
      <w:numFmt w:val="bullet"/>
      <w:lvlText w:val="*"/>
      <w:lvlJc w:val="left"/>
    </w:lvl>
  </w:abstractNum>
  <w:abstractNum w:abstractNumId="1">
    <w:nsid w:val="00000001"/>
    <w:multiLevelType w:val="multilevel"/>
    <w:tmpl w:val="00000001"/>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2">
    <w:nsid w:val="00000003"/>
    <w:multiLevelType w:val="multilevel"/>
    <w:tmpl w:val="00000003"/>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3">
    <w:nsid w:val="00000004"/>
    <w:multiLevelType w:val="multilevel"/>
    <w:tmpl w:val="0000000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4">
    <w:nsid w:val="00000006"/>
    <w:multiLevelType w:val="multilevel"/>
    <w:tmpl w:val="00000006"/>
    <w:lvl w:ilvl="0">
      <w:start w:val="2"/>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nsid w:val="00000007"/>
    <w:multiLevelType w:val="multilevel"/>
    <w:tmpl w:val="00000007"/>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6">
    <w:nsid w:val="00000008"/>
    <w:multiLevelType w:val="multilevel"/>
    <w:tmpl w:val="00000008"/>
    <w:lvl w:ilvl="0">
      <w:start w:val="100"/>
      <w:numFmt w:val="lowerRoman"/>
      <w:lvlText w:val="%1)"/>
      <w:lvlJc w:val="left"/>
      <w:pPr>
        <w:tabs>
          <w:tab w:val="num" w:pos="566"/>
        </w:tabs>
        <w:ind w:left="566" w:hanging="283"/>
      </w:pPr>
      <w:rPr>
        <w:rFonts w:cs="Times New Roman"/>
      </w:rPr>
    </w:lvl>
    <w:lvl w:ilvl="1">
      <w:start w:val="1"/>
      <w:numFmt w:val="decimal"/>
      <w:lvlText w:val="%2."/>
      <w:lvlJc w:val="left"/>
      <w:pPr>
        <w:tabs>
          <w:tab w:val="num" w:pos="850"/>
        </w:tabs>
        <w:ind w:left="850" w:hanging="283"/>
      </w:pPr>
      <w:rPr>
        <w:rFonts w:cs="Times New Roman"/>
      </w:rPr>
    </w:lvl>
    <w:lvl w:ilvl="2">
      <w:start w:val="1"/>
      <w:numFmt w:val="decimal"/>
      <w:lvlText w:val="%3."/>
      <w:lvlJc w:val="left"/>
      <w:pPr>
        <w:tabs>
          <w:tab w:val="num" w:pos="1133"/>
        </w:tabs>
        <w:ind w:left="1133" w:hanging="283"/>
      </w:pPr>
      <w:rPr>
        <w:rFonts w:cs="Times New Roman"/>
      </w:rPr>
    </w:lvl>
    <w:lvl w:ilvl="3">
      <w:start w:val="1"/>
      <w:numFmt w:val="decimal"/>
      <w:lvlText w:val="%4."/>
      <w:lvlJc w:val="left"/>
      <w:pPr>
        <w:tabs>
          <w:tab w:val="num" w:pos="1417"/>
        </w:tabs>
        <w:ind w:left="1417" w:hanging="283"/>
      </w:pPr>
      <w:rPr>
        <w:rFonts w:cs="Times New Roman"/>
      </w:rPr>
    </w:lvl>
    <w:lvl w:ilvl="4">
      <w:start w:val="1"/>
      <w:numFmt w:val="decimal"/>
      <w:lvlText w:val="%5."/>
      <w:lvlJc w:val="left"/>
      <w:pPr>
        <w:tabs>
          <w:tab w:val="num" w:pos="1700"/>
        </w:tabs>
        <w:ind w:left="1700" w:hanging="283"/>
      </w:pPr>
      <w:rPr>
        <w:rFonts w:cs="Times New Roman"/>
      </w:rPr>
    </w:lvl>
    <w:lvl w:ilvl="5">
      <w:start w:val="1"/>
      <w:numFmt w:val="decimal"/>
      <w:lvlText w:val="%6."/>
      <w:lvlJc w:val="left"/>
      <w:pPr>
        <w:tabs>
          <w:tab w:val="num" w:pos="1984"/>
        </w:tabs>
        <w:ind w:left="1984" w:hanging="283"/>
      </w:pPr>
      <w:rPr>
        <w:rFonts w:cs="Times New Roman"/>
      </w:rPr>
    </w:lvl>
    <w:lvl w:ilvl="6">
      <w:start w:val="1"/>
      <w:numFmt w:val="decimal"/>
      <w:lvlText w:val="%7."/>
      <w:lvlJc w:val="left"/>
      <w:pPr>
        <w:tabs>
          <w:tab w:val="num" w:pos="2267"/>
        </w:tabs>
        <w:ind w:left="2267" w:hanging="283"/>
      </w:pPr>
      <w:rPr>
        <w:rFonts w:cs="Times New Roman"/>
      </w:rPr>
    </w:lvl>
    <w:lvl w:ilvl="7">
      <w:start w:val="1"/>
      <w:numFmt w:val="decimal"/>
      <w:lvlText w:val="%8."/>
      <w:lvlJc w:val="left"/>
      <w:pPr>
        <w:tabs>
          <w:tab w:val="num" w:pos="2551"/>
        </w:tabs>
        <w:ind w:left="2551" w:hanging="283"/>
      </w:pPr>
      <w:rPr>
        <w:rFonts w:cs="Times New Roman"/>
      </w:rPr>
    </w:lvl>
    <w:lvl w:ilvl="8">
      <w:start w:val="1"/>
      <w:numFmt w:val="decimal"/>
      <w:lvlText w:val="%9."/>
      <w:lvlJc w:val="left"/>
      <w:pPr>
        <w:tabs>
          <w:tab w:val="num" w:pos="2834"/>
        </w:tabs>
        <w:ind w:left="2834" w:hanging="283"/>
      </w:pPr>
      <w:rPr>
        <w:rFonts w:cs="Times New Roman"/>
      </w:rPr>
    </w:lvl>
  </w:abstractNum>
  <w:abstractNum w:abstractNumId="7">
    <w:nsid w:val="00000009"/>
    <w:multiLevelType w:val="multilevel"/>
    <w:tmpl w:val="00000009"/>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8">
    <w:nsid w:val="0000000A"/>
    <w:multiLevelType w:val="multilevel"/>
    <w:tmpl w:val="0000000A"/>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B"/>
    <w:multiLevelType w:val="multilevel"/>
    <w:tmpl w:val="0000000B"/>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0">
    <w:nsid w:val="0000000C"/>
    <w:multiLevelType w:val="multilevel"/>
    <w:tmpl w:val="0000000C"/>
    <w:lvl w:ilvl="0">
      <w:start w:val="2"/>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1">
    <w:nsid w:val="0000000D"/>
    <w:multiLevelType w:val="multilevel"/>
    <w:tmpl w:val="0000000D"/>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2">
    <w:nsid w:val="0000000E"/>
    <w:multiLevelType w:val="multilevel"/>
    <w:tmpl w:val="0000000E"/>
    <w:lvl w:ilvl="0">
      <w:start w:val="3"/>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3">
    <w:nsid w:val="0000000F"/>
    <w:multiLevelType w:val="multilevel"/>
    <w:tmpl w:val="0000000F"/>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4">
    <w:nsid w:val="00000010"/>
    <w:multiLevelType w:val="multilevel"/>
    <w:tmpl w:val="00000010"/>
    <w:lvl w:ilvl="0">
      <w:start w:val="4"/>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5">
    <w:nsid w:val="00000011"/>
    <w:multiLevelType w:val="multilevel"/>
    <w:tmpl w:val="00000011"/>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6">
    <w:nsid w:val="00000012"/>
    <w:multiLevelType w:val="multilevel"/>
    <w:tmpl w:val="00000012"/>
    <w:lvl w:ilvl="0">
      <w:start w:val="5"/>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7">
    <w:nsid w:val="00000013"/>
    <w:multiLevelType w:val="multilevel"/>
    <w:tmpl w:val="00000013"/>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8">
    <w:nsid w:val="00000015"/>
    <w:multiLevelType w:val="multilevel"/>
    <w:tmpl w:val="00000015"/>
    <w:lvl w:ilvl="0">
      <w:start w:val="2"/>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9">
    <w:nsid w:val="004B7323"/>
    <w:multiLevelType w:val="hybridMultilevel"/>
    <w:tmpl w:val="09429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0064378D"/>
    <w:multiLevelType w:val="hybridMultilevel"/>
    <w:tmpl w:val="A1D4D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00CE0890"/>
    <w:multiLevelType w:val="hybridMultilevel"/>
    <w:tmpl w:val="2540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1124CD6"/>
    <w:multiLevelType w:val="hybridMultilevel"/>
    <w:tmpl w:val="F3280ADC"/>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23">
    <w:nsid w:val="014F5BBB"/>
    <w:multiLevelType w:val="hybridMultilevel"/>
    <w:tmpl w:val="3CE691C6"/>
    <w:lvl w:ilvl="0" w:tplc="0405000F">
      <w:start w:val="9"/>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02DE32EA"/>
    <w:multiLevelType w:val="hybridMultilevel"/>
    <w:tmpl w:val="13FCF8FE"/>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03080824"/>
    <w:multiLevelType w:val="hybridMultilevel"/>
    <w:tmpl w:val="381CDE4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1">
      <w:start w:val="1"/>
      <w:numFmt w:val="bullet"/>
      <w:lvlText w:val=""/>
      <w:lvlJc w:val="left"/>
      <w:pPr>
        <w:ind w:left="1800" w:hanging="360"/>
      </w:pPr>
      <w:rPr>
        <w:rFonts w:ascii="Symbol" w:hAnsi="Symbol" w:hint="default"/>
      </w:rPr>
    </w:lvl>
    <w:lvl w:ilvl="3" w:tplc="D342078E">
      <w:start w:val="2"/>
      <w:numFmt w:val="bullet"/>
      <w:lvlText w:val="−"/>
      <w:lvlJc w:val="left"/>
      <w:pPr>
        <w:ind w:left="2520" w:hanging="360"/>
      </w:pPr>
      <w:rPr>
        <w:rFonts w:ascii="Times New Roman" w:eastAsia="Times New Roman" w:hAnsi="Times New Roman" w:hint="default"/>
        <w:sz w:val="20"/>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038376DD"/>
    <w:multiLevelType w:val="hybridMultilevel"/>
    <w:tmpl w:val="DB944C3A"/>
    <w:lvl w:ilvl="0" w:tplc="04050001">
      <w:start w:val="1"/>
      <w:numFmt w:val="bullet"/>
      <w:lvlText w:val=""/>
      <w:lvlJc w:val="left"/>
      <w:pPr>
        <w:tabs>
          <w:tab w:val="num" w:pos="170"/>
        </w:tabs>
        <w:ind w:left="454" w:hanging="94"/>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04BF3DF7"/>
    <w:multiLevelType w:val="hybridMultilevel"/>
    <w:tmpl w:val="31DC51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05B46E2C"/>
    <w:multiLevelType w:val="hybridMultilevel"/>
    <w:tmpl w:val="F23EB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05E37EEB"/>
    <w:multiLevelType w:val="hybridMultilevel"/>
    <w:tmpl w:val="B0D8DA00"/>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05FE1081"/>
    <w:multiLevelType w:val="hybridMultilevel"/>
    <w:tmpl w:val="BC301E08"/>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31">
    <w:nsid w:val="06385013"/>
    <w:multiLevelType w:val="multilevel"/>
    <w:tmpl w:val="739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6396035"/>
    <w:multiLevelType w:val="hybridMultilevel"/>
    <w:tmpl w:val="64D0ECC0"/>
    <w:lvl w:ilvl="0" w:tplc="E6784494">
      <w:numFmt w:val="bullet"/>
      <w:lvlText w:val="-"/>
      <w:lvlJc w:val="left"/>
      <w:pPr>
        <w:tabs>
          <w:tab w:val="num" w:pos="300"/>
        </w:tabs>
        <w:ind w:left="300" w:hanging="360"/>
      </w:pPr>
      <w:rPr>
        <w:rFonts w:ascii="Times New Roman" w:eastAsia="Times New Roman" w:hAnsi="Times New Roman" w:hint="default"/>
      </w:rPr>
    </w:lvl>
    <w:lvl w:ilvl="1" w:tplc="04050003" w:tentative="1">
      <w:start w:val="1"/>
      <w:numFmt w:val="bullet"/>
      <w:lvlText w:val="o"/>
      <w:lvlJc w:val="left"/>
      <w:pPr>
        <w:tabs>
          <w:tab w:val="num" w:pos="1020"/>
        </w:tabs>
        <w:ind w:left="1020" w:hanging="360"/>
      </w:pPr>
      <w:rPr>
        <w:rFonts w:ascii="Courier New" w:hAnsi="Courier New" w:hint="default"/>
      </w:rPr>
    </w:lvl>
    <w:lvl w:ilvl="2" w:tplc="04050005" w:tentative="1">
      <w:start w:val="1"/>
      <w:numFmt w:val="bullet"/>
      <w:lvlText w:val=""/>
      <w:lvlJc w:val="left"/>
      <w:pPr>
        <w:tabs>
          <w:tab w:val="num" w:pos="1740"/>
        </w:tabs>
        <w:ind w:left="1740" w:hanging="360"/>
      </w:pPr>
      <w:rPr>
        <w:rFonts w:ascii="Wingdings" w:hAnsi="Wingdings" w:hint="default"/>
      </w:rPr>
    </w:lvl>
    <w:lvl w:ilvl="3" w:tplc="04050001" w:tentative="1">
      <w:start w:val="1"/>
      <w:numFmt w:val="bullet"/>
      <w:lvlText w:val=""/>
      <w:lvlJc w:val="left"/>
      <w:pPr>
        <w:tabs>
          <w:tab w:val="num" w:pos="2460"/>
        </w:tabs>
        <w:ind w:left="2460" w:hanging="360"/>
      </w:pPr>
      <w:rPr>
        <w:rFonts w:ascii="Symbol" w:hAnsi="Symbol" w:hint="default"/>
      </w:rPr>
    </w:lvl>
    <w:lvl w:ilvl="4" w:tplc="04050003" w:tentative="1">
      <w:start w:val="1"/>
      <w:numFmt w:val="bullet"/>
      <w:lvlText w:val="o"/>
      <w:lvlJc w:val="left"/>
      <w:pPr>
        <w:tabs>
          <w:tab w:val="num" w:pos="3180"/>
        </w:tabs>
        <w:ind w:left="3180" w:hanging="360"/>
      </w:pPr>
      <w:rPr>
        <w:rFonts w:ascii="Courier New" w:hAnsi="Courier New" w:hint="default"/>
      </w:rPr>
    </w:lvl>
    <w:lvl w:ilvl="5" w:tplc="04050005" w:tentative="1">
      <w:start w:val="1"/>
      <w:numFmt w:val="bullet"/>
      <w:lvlText w:val=""/>
      <w:lvlJc w:val="left"/>
      <w:pPr>
        <w:tabs>
          <w:tab w:val="num" w:pos="3900"/>
        </w:tabs>
        <w:ind w:left="3900" w:hanging="360"/>
      </w:pPr>
      <w:rPr>
        <w:rFonts w:ascii="Wingdings" w:hAnsi="Wingdings" w:hint="default"/>
      </w:rPr>
    </w:lvl>
    <w:lvl w:ilvl="6" w:tplc="04050001" w:tentative="1">
      <w:start w:val="1"/>
      <w:numFmt w:val="bullet"/>
      <w:lvlText w:val=""/>
      <w:lvlJc w:val="left"/>
      <w:pPr>
        <w:tabs>
          <w:tab w:val="num" w:pos="4620"/>
        </w:tabs>
        <w:ind w:left="4620" w:hanging="360"/>
      </w:pPr>
      <w:rPr>
        <w:rFonts w:ascii="Symbol" w:hAnsi="Symbol" w:hint="default"/>
      </w:rPr>
    </w:lvl>
    <w:lvl w:ilvl="7" w:tplc="04050003" w:tentative="1">
      <w:start w:val="1"/>
      <w:numFmt w:val="bullet"/>
      <w:lvlText w:val="o"/>
      <w:lvlJc w:val="left"/>
      <w:pPr>
        <w:tabs>
          <w:tab w:val="num" w:pos="5340"/>
        </w:tabs>
        <w:ind w:left="5340" w:hanging="360"/>
      </w:pPr>
      <w:rPr>
        <w:rFonts w:ascii="Courier New" w:hAnsi="Courier New" w:hint="default"/>
      </w:rPr>
    </w:lvl>
    <w:lvl w:ilvl="8" w:tplc="04050005" w:tentative="1">
      <w:start w:val="1"/>
      <w:numFmt w:val="bullet"/>
      <w:lvlText w:val=""/>
      <w:lvlJc w:val="left"/>
      <w:pPr>
        <w:tabs>
          <w:tab w:val="num" w:pos="6060"/>
        </w:tabs>
        <w:ind w:left="6060" w:hanging="360"/>
      </w:pPr>
      <w:rPr>
        <w:rFonts w:ascii="Wingdings" w:hAnsi="Wingdings" w:hint="default"/>
      </w:rPr>
    </w:lvl>
  </w:abstractNum>
  <w:abstractNum w:abstractNumId="33">
    <w:nsid w:val="07F56EB0"/>
    <w:multiLevelType w:val="hybridMultilevel"/>
    <w:tmpl w:val="2CF2C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08A5616C"/>
    <w:multiLevelType w:val="hybridMultilevel"/>
    <w:tmpl w:val="8FD2F3B2"/>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09BD36E2"/>
    <w:multiLevelType w:val="hybridMultilevel"/>
    <w:tmpl w:val="B9440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09C9165D"/>
    <w:multiLevelType w:val="hybridMultilevel"/>
    <w:tmpl w:val="E9BEA9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0A453B96"/>
    <w:multiLevelType w:val="hybridMultilevel"/>
    <w:tmpl w:val="916E8D20"/>
    <w:lvl w:ilvl="0" w:tplc="E6784494">
      <w:numFmt w:val="bullet"/>
      <w:lvlText w:val="-"/>
      <w:lvlJc w:val="left"/>
      <w:pPr>
        <w:tabs>
          <w:tab w:val="num" w:pos="300"/>
        </w:tabs>
        <w:ind w:left="300" w:hanging="360"/>
      </w:pPr>
      <w:rPr>
        <w:rFonts w:ascii="Times New Roman" w:eastAsia="Times New Roman" w:hAnsi="Times New Roman" w:hint="default"/>
      </w:rPr>
    </w:lvl>
    <w:lvl w:ilvl="1" w:tplc="04050003" w:tentative="1">
      <w:start w:val="1"/>
      <w:numFmt w:val="bullet"/>
      <w:lvlText w:val="o"/>
      <w:lvlJc w:val="left"/>
      <w:pPr>
        <w:tabs>
          <w:tab w:val="num" w:pos="1020"/>
        </w:tabs>
        <w:ind w:left="1020" w:hanging="360"/>
      </w:pPr>
      <w:rPr>
        <w:rFonts w:ascii="Courier New" w:hAnsi="Courier New" w:hint="default"/>
      </w:rPr>
    </w:lvl>
    <w:lvl w:ilvl="2" w:tplc="04050005" w:tentative="1">
      <w:start w:val="1"/>
      <w:numFmt w:val="bullet"/>
      <w:lvlText w:val=""/>
      <w:lvlJc w:val="left"/>
      <w:pPr>
        <w:tabs>
          <w:tab w:val="num" w:pos="1740"/>
        </w:tabs>
        <w:ind w:left="1740" w:hanging="360"/>
      </w:pPr>
      <w:rPr>
        <w:rFonts w:ascii="Wingdings" w:hAnsi="Wingdings" w:hint="default"/>
      </w:rPr>
    </w:lvl>
    <w:lvl w:ilvl="3" w:tplc="04050001" w:tentative="1">
      <w:start w:val="1"/>
      <w:numFmt w:val="bullet"/>
      <w:lvlText w:val=""/>
      <w:lvlJc w:val="left"/>
      <w:pPr>
        <w:tabs>
          <w:tab w:val="num" w:pos="2460"/>
        </w:tabs>
        <w:ind w:left="2460" w:hanging="360"/>
      </w:pPr>
      <w:rPr>
        <w:rFonts w:ascii="Symbol" w:hAnsi="Symbol" w:hint="default"/>
      </w:rPr>
    </w:lvl>
    <w:lvl w:ilvl="4" w:tplc="04050003" w:tentative="1">
      <w:start w:val="1"/>
      <w:numFmt w:val="bullet"/>
      <w:lvlText w:val="o"/>
      <w:lvlJc w:val="left"/>
      <w:pPr>
        <w:tabs>
          <w:tab w:val="num" w:pos="3180"/>
        </w:tabs>
        <w:ind w:left="3180" w:hanging="360"/>
      </w:pPr>
      <w:rPr>
        <w:rFonts w:ascii="Courier New" w:hAnsi="Courier New" w:hint="default"/>
      </w:rPr>
    </w:lvl>
    <w:lvl w:ilvl="5" w:tplc="04050005" w:tentative="1">
      <w:start w:val="1"/>
      <w:numFmt w:val="bullet"/>
      <w:lvlText w:val=""/>
      <w:lvlJc w:val="left"/>
      <w:pPr>
        <w:tabs>
          <w:tab w:val="num" w:pos="3900"/>
        </w:tabs>
        <w:ind w:left="3900" w:hanging="360"/>
      </w:pPr>
      <w:rPr>
        <w:rFonts w:ascii="Wingdings" w:hAnsi="Wingdings" w:hint="default"/>
      </w:rPr>
    </w:lvl>
    <w:lvl w:ilvl="6" w:tplc="04050001" w:tentative="1">
      <w:start w:val="1"/>
      <w:numFmt w:val="bullet"/>
      <w:lvlText w:val=""/>
      <w:lvlJc w:val="left"/>
      <w:pPr>
        <w:tabs>
          <w:tab w:val="num" w:pos="4620"/>
        </w:tabs>
        <w:ind w:left="4620" w:hanging="360"/>
      </w:pPr>
      <w:rPr>
        <w:rFonts w:ascii="Symbol" w:hAnsi="Symbol" w:hint="default"/>
      </w:rPr>
    </w:lvl>
    <w:lvl w:ilvl="7" w:tplc="04050003" w:tentative="1">
      <w:start w:val="1"/>
      <w:numFmt w:val="bullet"/>
      <w:lvlText w:val="o"/>
      <w:lvlJc w:val="left"/>
      <w:pPr>
        <w:tabs>
          <w:tab w:val="num" w:pos="5340"/>
        </w:tabs>
        <w:ind w:left="5340" w:hanging="360"/>
      </w:pPr>
      <w:rPr>
        <w:rFonts w:ascii="Courier New" w:hAnsi="Courier New" w:hint="default"/>
      </w:rPr>
    </w:lvl>
    <w:lvl w:ilvl="8" w:tplc="04050005" w:tentative="1">
      <w:start w:val="1"/>
      <w:numFmt w:val="bullet"/>
      <w:lvlText w:val=""/>
      <w:lvlJc w:val="left"/>
      <w:pPr>
        <w:tabs>
          <w:tab w:val="num" w:pos="6060"/>
        </w:tabs>
        <w:ind w:left="6060" w:hanging="360"/>
      </w:pPr>
      <w:rPr>
        <w:rFonts w:ascii="Wingdings" w:hAnsi="Wingdings" w:hint="default"/>
      </w:rPr>
    </w:lvl>
  </w:abstractNum>
  <w:abstractNum w:abstractNumId="38">
    <w:nsid w:val="0BB378F4"/>
    <w:multiLevelType w:val="hybridMultilevel"/>
    <w:tmpl w:val="18223454"/>
    <w:lvl w:ilvl="0" w:tplc="3BBC0CEC">
      <w:start w:val="1"/>
      <w:numFmt w:val="decimal"/>
      <w:lvlText w:val="%1."/>
      <w:lvlJc w:val="left"/>
      <w:pPr>
        <w:tabs>
          <w:tab w:val="num" w:pos="757"/>
        </w:tabs>
        <w:ind w:left="757" w:hanging="360"/>
      </w:pPr>
      <w:rPr>
        <w:rFonts w:cs="Times New Roman" w:hint="default"/>
      </w:rPr>
    </w:lvl>
    <w:lvl w:ilvl="1" w:tplc="04050019" w:tentative="1">
      <w:start w:val="1"/>
      <w:numFmt w:val="lowerLetter"/>
      <w:lvlText w:val="%2."/>
      <w:lvlJc w:val="left"/>
      <w:pPr>
        <w:tabs>
          <w:tab w:val="num" w:pos="1477"/>
        </w:tabs>
        <w:ind w:left="1477" w:hanging="360"/>
      </w:pPr>
      <w:rPr>
        <w:rFonts w:cs="Times New Roman"/>
      </w:rPr>
    </w:lvl>
    <w:lvl w:ilvl="2" w:tplc="0405001B" w:tentative="1">
      <w:start w:val="1"/>
      <w:numFmt w:val="lowerRoman"/>
      <w:lvlText w:val="%3."/>
      <w:lvlJc w:val="right"/>
      <w:pPr>
        <w:tabs>
          <w:tab w:val="num" w:pos="2197"/>
        </w:tabs>
        <w:ind w:left="2197" w:hanging="180"/>
      </w:pPr>
      <w:rPr>
        <w:rFonts w:cs="Times New Roman"/>
      </w:rPr>
    </w:lvl>
    <w:lvl w:ilvl="3" w:tplc="0405000F" w:tentative="1">
      <w:start w:val="1"/>
      <w:numFmt w:val="decimal"/>
      <w:lvlText w:val="%4."/>
      <w:lvlJc w:val="left"/>
      <w:pPr>
        <w:tabs>
          <w:tab w:val="num" w:pos="2917"/>
        </w:tabs>
        <w:ind w:left="2917" w:hanging="360"/>
      </w:pPr>
      <w:rPr>
        <w:rFonts w:cs="Times New Roman"/>
      </w:rPr>
    </w:lvl>
    <w:lvl w:ilvl="4" w:tplc="04050019" w:tentative="1">
      <w:start w:val="1"/>
      <w:numFmt w:val="lowerLetter"/>
      <w:lvlText w:val="%5."/>
      <w:lvlJc w:val="left"/>
      <w:pPr>
        <w:tabs>
          <w:tab w:val="num" w:pos="3637"/>
        </w:tabs>
        <w:ind w:left="3637" w:hanging="360"/>
      </w:pPr>
      <w:rPr>
        <w:rFonts w:cs="Times New Roman"/>
      </w:rPr>
    </w:lvl>
    <w:lvl w:ilvl="5" w:tplc="0405001B" w:tentative="1">
      <w:start w:val="1"/>
      <w:numFmt w:val="lowerRoman"/>
      <w:lvlText w:val="%6."/>
      <w:lvlJc w:val="right"/>
      <w:pPr>
        <w:tabs>
          <w:tab w:val="num" w:pos="4357"/>
        </w:tabs>
        <w:ind w:left="4357" w:hanging="180"/>
      </w:pPr>
      <w:rPr>
        <w:rFonts w:cs="Times New Roman"/>
      </w:rPr>
    </w:lvl>
    <w:lvl w:ilvl="6" w:tplc="0405000F" w:tentative="1">
      <w:start w:val="1"/>
      <w:numFmt w:val="decimal"/>
      <w:lvlText w:val="%7."/>
      <w:lvlJc w:val="left"/>
      <w:pPr>
        <w:tabs>
          <w:tab w:val="num" w:pos="5077"/>
        </w:tabs>
        <w:ind w:left="5077" w:hanging="360"/>
      </w:pPr>
      <w:rPr>
        <w:rFonts w:cs="Times New Roman"/>
      </w:rPr>
    </w:lvl>
    <w:lvl w:ilvl="7" w:tplc="04050019" w:tentative="1">
      <w:start w:val="1"/>
      <w:numFmt w:val="lowerLetter"/>
      <w:lvlText w:val="%8."/>
      <w:lvlJc w:val="left"/>
      <w:pPr>
        <w:tabs>
          <w:tab w:val="num" w:pos="5797"/>
        </w:tabs>
        <w:ind w:left="5797" w:hanging="360"/>
      </w:pPr>
      <w:rPr>
        <w:rFonts w:cs="Times New Roman"/>
      </w:rPr>
    </w:lvl>
    <w:lvl w:ilvl="8" w:tplc="0405001B" w:tentative="1">
      <w:start w:val="1"/>
      <w:numFmt w:val="lowerRoman"/>
      <w:lvlText w:val="%9."/>
      <w:lvlJc w:val="right"/>
      <w:pPr>
        <w:tabs>
          <w:tab w:val="num" w:pos="6517"/>
        </w:tabs>
        <w:ind w:left="6517" w:hanging="180"/>
      </w:pPr>
      <w:rPr>
        <w:rFonts w:cs="Times New Roman"/>
      </w:rPr>
    </w:lvl>
  </w:abstractNum>
  <w:abstractNum w:abstractNumId="39">
    <w:nsid w:val="0CDB6B0C"/>
    <w:multiLevelType w:val="hybridMultilevel"/>
    <w:tmpl w:val="13726008"/>
    <w:lvl w:ilvl="0" w:tplc="60D074C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0D120E66"/>
    <w:multiLevelType w:val="hybridMultilevel"/>
    <w:tmpl w:val="CA26C062"/>
    <w:lvl w:ilvl="0" w:tplc="2A240A48">
      <w:start w:val="1"/>
      <w:numFmt w:val="lowerLetter"/>
      <w:lvlText w:val="%1)"/>
      <w:lvlJc w:val="left"/>
      <w:pPr>
        <w:tabs>
          <w:tab w:val="num" w:pos="480"/>
        </w:tabs>
        <w:ind w:left="480" w:hanging="360"/>
      </w:pPr>
      <w:rPr>
        <w:rFonts w:cs="Times New Roman" w:hint="default"/>
      </w:rPr>
    </w:lvl>
    <w:lvl w:ilvl="1" w:tplc="04050019" w:tentative="1">
      <w:start w:val="1"/>
      <w:numFmt w:val="lowerLetter"/>
      <w:lvlText w:val="%2."/>
      <w:lvlJc w:val="left"/>
      <w:pPr>
        <w:tabs>
          <w:tab w:val="num" w:pos="1200"/>
        </w:tabs>
        <w:ind w:left="1200" w:hanging="360"/>
      </w:pPr>
      <w:rPr>
        <w:rFonts w:cs="Times New Roman"/>
      </w:rPr>
    </w:lvl>
    <w:lvl w:ilvl="2" w:tplc="0405001B" w:tentative="1">
      <w:start w:val="1"/>
      <w:numFmt w:val="lowerRoman"/>
      <w:lvlText w:val="%3."/>
      <w:lvlJc w:val="right"/>
      <w:pPr>
        <w:tabs>
          <w:tab w:val="num" w:pos="1920"/>
        </w:tabs>
        <w:ind w:left="1920" w:hanging="180"/>
      </w:pPr>
      <w:rPr>
        <w:rFonts w:cs="Times New Roman"/>
      </w:rPr>
    </w:lvl>
    <w:lvl w:ilvl="3" w:tplc="0405000F" w:tentative="1">
      <w:start w:val="1"/>
      <w:numFmt w:val="decimal"/>
      <w:lvlText w:val="%4."/>
      <w:lvlJc w:val="left"/>
      <w:pPr>
        <w:tabs>
          <w:tab w:val="num" w:pos="2640"/>
        </w:tabs>
        <w:ind w:left="2640" w:hanging="360"/>
      </w:pPr>
      <w:rPr>
        <w:rFonts w:cs="Times New Roman"/>
      </w:rPr>
    </w:lvl>
    <w:lvl w:ilvl="4" w:tplc="04050019" w:tentative="1">
      <w:start w:val="1"/>
      <w:numFmt w:val="lowerLetter"/>
      <w:lvlText w:val="%5."/>
      <w:lvlJc w:val="left"/>
      <w:pPr>
        <w:tabs>
          <w:tab w:val="num" w:pos="3360"/>
        </w:tabs>
        <w:ind w:left="3360" w:hanging="360"/>
      </w:pPr>
      <w:rPr>
        <w:rFonts w:cs="Times New Roman"/>
      </w:rPr>
    </w:lvl>
    <w:lvl w:ilvl="5" w:tplc="0405001B" w:tentative="1">
      <w:start w:val="1"/>
      <w:numFmt w:val="lowerRoman"/>
      <w:lvlText w:val="%6."/>
      <w:lvlJc w:val="right"/>
      <w:pPr>
        <w:tabs>
          <w:tab w:val="num" w:pos="4080"/>
        </w:tabs>
        <w:ind w:left="4080" w:hanging="180"/>
      </w:pPr>
      <w:rPr>
        <w:rFonts w:cs="Times New Roman"/>
      </w:rPr>
    </w:lvl>
    <w:lvl w:ilvl="6" w:tplc="0405000F" w:tentative="1">
      <w:start w:val="1"/>
      <w:numFmt w:val="decimal"/>
      <w:lvlText w:val="%7."/>
      <w:lvlJc w:val="left"/>
      <w:pPr>
        <w:tabs>
          <w:tab w:val="num" w:pos="4800"/>
        </w:tabs>
        <w:ind w:left="4800" w:hanging="360"/>
      </w:pPr>
      <w:rPr>
        <w:rFonts w:cs="Times New Roman"/>
      </w:rPr>
    </w:lvl>
    <w:lvl w:ilvl="7" w:tplc="04050019" w:tentative="1">
      <w:start w:val="1"/>
      <w:numFmt w:val="lowerLetter"/>
      <w:lvlText w:val="%8."/>
      <w:lvlJc w:val="left"/>
      <w:pPr>
        <w:tabs>
          <w:tab w:val="num" w:pos="5520"/>
        </w:tabs>
        <w:ind w:left="5520" w:hanging="360"/>
      </w:pPr>
      <w:rPr>
        <w:rFonts w:cs="Times New Roman"/>
      </w:rPr>
    </w:lvl>
    <w:lvl w:ilvl="8" w:tplc="0405001B" w:tentative="1">
      <w:start w:val="1"/>
      <w:numFmt w:val="lowerRoman"/>
      <w:lvlText w:val="%9."/>
      <w:lvlJc w:val="right"/>
      <w:pPr>
        <w:tabs>
          <w:tab w:val="num" w:pos="6240"/>
        </w:tabs>
        <w:ind w:left="6240" w:hanging="180"/>
      </w:pPr>
      <w:rPr>
        <w:rFonts w:cs="Times New Roman"/>
      </w:rPr>
    </w:lvl>
  </w:abstractNum>
  <w:abstractNum w:abstractNumId="41">
    <w:nsid w:val="0D8C5AE7"/>
    <w:multiLevelType w:val="hybridMultilevel"/>
    <w:tmpl w:val="B5506536"/>
    <w:lvl w:ilvl="0" w:tplc="18060D6C">
      <w:start w:val="1"/>
      <w:numFmt w:val="bullet"/>
      <w:lvlText w:val=""/>
      <w:lvlJc w:val="left"/>
      <w:pPr>
        <w:tabs>
          <w:tab w:val="num" w:pos="1174"/>
        </w:tabs>
        <w:ind w:left="1174" w:hanging="360"/>
      </w:pPr>
      <w:rPr>
        <w:rFonts w:ascii="Symbol" w:hAnsi="Symbol" w:hint="default"/>
        <w:color w:val="auto"/>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42">
    <w:nsid w:val="0DC33581"/>
    <w:multiLevelType w:val="hybridMultilevel"/>
    <w:tmpl w:val="EC6C7D54"/>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43">
    <w:nsid w:val="0E2C526F"/>
    <w:multiLevelType w:val="hybridMultilevel"/>
    <w:tmpl w:val="4CDE3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0ECC6D27"/>
    <w:multiLevelType w:val="hybridMultilevel"/>
    <w:tmpl w:val="9E743994"/>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45">
    <w:nsid w:val="0FF42E6B"/>
    <w:multiLevelType w:val="hybridMultilevel"/>
    <w:tmpl w:val="745ED5B0"/>
    <w:lvl w:ilvl="0" w:tplc="04C698D2">
      <w:start w:val="1"/>
      <w:numFmt w:val="bullet"/>
      <w:lvlText w:val=""/>
      <w:lvlJc w:val="left"/>
      <w:pPr>
        <w:tabs>
          <w:tab w:val="num" w:pos="170"/>
        </w:tabs>
        <w:ind w:left="170" w:hanging="170"/>
      </w:pPr>
      <w:rPr>
        <w:rFonts w:ascii="Symbol" w:hAnsi="Symbol" w:hint="default"/>
      </w:rPr>
    </w:lvl>
    <w:lvl w:ilvl="1" w:tplc="F16A15DC">
      <w:start w:val="1"/>
      <w:numFmt w:val="bullet"/>
      <w:lvlText w:val=""/>
      <w:lvlJc w:val="left"/>
      <w:pPr>
        <w:tabs>
          <w:tab w:val="num" w:pos="170"/>
        </w:tabs>
        <w:ind w:left="170" w:hanging="17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104F63E8"/>
    <w:multiLevelType w:val="hybridMultilevel"/>
    <w:tmpl w:val="8BCED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11F21E9E"/>
    <w:multiLevelType w:val="hybridMultilevel"/>
    <w:tmpl w:val="B2D4F4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12491F10"/>
    <w:multiLevelType w:val="hybridMultilevel"/>
    <w:tmpl w:val="C48CD444"/>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49">
    <w:nsid w:val="12BC5BE9"/>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0">
    <w:nsid w:val="137D595B"/>
    <w:multiLevelType w:val="hybridMultilevel"/>
    <w:tmpl w:val="85F694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14704B4B"/>
    <w:multiLevelType w:val="hybridMultilevel"/>
    <w:tmpl w:val="835858E4"/>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52">
    <w:nsid w:val="14A5449B"/>
    <w:multiLevelType w:val="hybridMultilevel"/>
    <w:tmpl w:val="4BF6889A"/>
    <w:lvl w:ilvl="0" w:tplc="5C1C3BCA">
      <w:start w:val="1"/>
      <w:numFmt w:val="bullet"/>
      <w:lvlText w:val=""/>
      <w:lvlJc w:val="left"/>
      <w:pPr>
        <w:tabs>
          <w:tab w:val="num" w:pos="170"/>
        </w:tabs>
        <w:ind w:left="170" w:hanging="170"/>
      </w:pPr>
      <w:rPr>
        <w:rFonts w:ascii="Symbol" w:hAnsi="Symbol" w:hint="default"/>
      </w:rPr>
    </w:lvl>
    <w:lvl w:ilvl="1" w:tplc="88F21FB8">
      <w:start w:val="1"/>
      <w:numFmt w:val="bullet"/>
      <w:lvlText w:val=""/>
      <w:lvlJc w:val="left"/>
      <w:pPr>
        <w:tabs>
          <w:tab w:val="num" w:pos="170"/>
        </w:tabs>
        <w:ind w:left="170" w:hanging="170"/>
      </w:pPr>
      <w:rPr>
        <w:rFonts w:ascii="Symbol" w:hAnsi="Symbol" w:hint="default"/>
      </w:rPr>
    </w:lvl>
    <w:lvl w:ilvl="2" w:tplc="375C2F64">
      <w:start w:val="1"/>
      <w:numFmt w:val="bullet"/>
      <w:lvlText w:val=""/>
      <w:lvlJc w:val="left"/>
      <w:pPr>
        <w:tabs>
          <w:tab w:val="num" w:pos="170"/>
        </w:tabs>
        <w:ind w:left="170" w:hanging="170"/>
      </w:pPr>
      <w:rPr>
        <w:rFonts w:ascii="Symbol" w:hAnsi="Symbol" w:hint="default"/>
      </w:rPr>
    </w:lvl>
    <w:lvl w:ilvl="3" w:tplc="EE2211D4">
      <w:start w:val="1"/>
      <w:numFmt w:val="bullet"/>
      <w:lvlText w:val=""/>
      <w:lvlJc w:val="left"/>
      <w:pPr>
        <w:tabs>
          <w:tab w:val="num" w:pos="170"/>
        </w:tabs>
        <w:ind w:left="170" w:hanging="170"/>
      </w:pPr>
      <w:rPr>
        <w:rFonts w:ascii="Symbol" w:hAnsi="Symbol" w:hint="default"/>
      </w:rPr>
    </w:lvl>
    <w:lvl w:ilvl="4" w:tplc="8894045A">
      <w:start w:val="1"/>
      <w:numFmt w:val="bullet"/>
      <w:lvlText w:val=""/>
      <w:lvlJc w:val="left"/>
      <w:pPr>
        <w:tabs>
          <w:tab w:val="num" w:pos="170"/>
        </w:tabs>
        <w:ind w:left="170" w:hanging="170"/>
      </w:pPr>
      <w:rPr>
        <w:rFonts w:ascii="Symbol" w:hAnsi="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1549332C"/>
    <w:multiLevelType w:val="hybridMultilevel"/>
    <w:tmpl w:val="9E6036E8"/>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15715101"/>
    <w:multiLevelType w:val="hybridMultilevel"/>
    <w:tmpl w:val="D15668DE"/>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55">
    <w:nsid w:val="15BE5B09"/>
    <w:multiLevelType w:val="hybridMultilevel"/>
    <w:tmpl w:val="ACA4A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16C36F05"/>
    <w:multiLevelType w:val="hybridMultilevel"/>
    <w:tmpl w:val="3934E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16D0500F"/>
    <w:multiLevelType w:val="hybridMultilevel"/>
    <w:tmpl w:val="B802C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174D2348"/>
    <w:multiLevelType w:val="hybridMultilevel"/>
    <w:tmpl w:val="5C9C2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17EB584F"/>
    <w:multiLevelType w:val="hybridMultilevel"/>
    <w:tmpl w:val="6540A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18745744"/>
    <w:multiLevelType w:val="hybridMultilevel"/>
    <w:tmpl w:val="045A3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193C3DFC"/>
    <w:multiLevelType w:val="hybridMultilevel"/>
    <w:tmpl w:val="ACEA0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1A1C53C5"/>
    <w:multiLevelType w:val="hybridMultilevel"/>
    <w:tmpl w:val="941EB8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nsid w:val="1A7F3200"/>
    <w:multiLevelType w:val="hybridMultilevel"/>
    <w:tmpl w:val="B14A0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1ABC5789"/>
    <w:multiLevelType w:val="hybridMultilevel"/>
    <w:tmpl w:val="BC50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1B03790A"/>
    <w:multiLevelType w:val="hybridMultilevel"/>
    <w:tmpl w:val="6F42D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1B792179"/>
    <w:multiLevelType w:val="hybridMultilevel"/>
    <w:tmpl w:val="CB505642"/>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67">
    <w:nsid w:val="1BD86E76"/>
    <w:multiLevelType w:val="multilevel"/>
    <w:tmpl w:val="A94C400A"/>
    <w:lvl w:ilvl="0">
      <w:start w:val="1"/>
      <w:numFmt w:val="decimal"/>
      <w:lvlText w:val="%1."/>
      <w:lvlJc w:val="left"/>
      <w:pPr>
        <w:tabs>
          <w:tab w:val="num" w:pos="1965"/>
        </w:tabs>
        <w:ind w:left="1965" w:hanging="705"/>
      </w:pPr>
      <w:rPr>
        <w:rFonts w:cs="Times New Roman" w:hint="default"/>
      </w:rPr>
    </w:lvl>
    <w:lvl w:ilvl="1">
      <w:start w:val="1"/>
      <w:numFmt w:val="decimal"/>
      <w:isLgl/>
      <w:lvlText w:val="%1.%2"/>
      <w:lvlJc w:val="left"/>
      <w:pPr>
        <w:tabs>
          <w:tab w:val="num" w:pos="1980"/>
        </w:tabs>
        <w:ind w:left="1980" w:hanging="720"/>
      </w:pPr>
      <w:rPr>
        <w:rFonts w:cs="Times New Roman" w:hint="default"/>
      </w:rPr>
    </w:lvl>
    <w:lvl w:ilvl="2">
      <w:start w:val="1"/>
      <w:numFmt w:val="decimal"/>
      <w:isLgl/>
      <w:lvlText w:val="%1.%2.%3"/>
      <w:lvlJc w:val="left"/>
      <w:pPr>
        <w:tabs>
          <w:tab w:val="num" w:pos="1980"/>
        </w:tabs>
        <w:ind w:left="1980" w:hanging="720"/>
      </w:pPr>
      <w:rPr>
        <w:rFonts w:cs="Times New Roman" w:hint="default"/>
      </w:rPr>
    </w:lvl>
    <w:lvl w:ilvl="3">
      <w:start w:val="1"/>
      <w:numFmt w:val="decimal"/>
      <w:isLgl/>
      <w:lvlText w:val="%1.%2.%3.%4"/>
      <w:lvlJc w:val="left"/>
      <w:pPr>
        <w:tabs>
          <w:tab w:val="num" w:pos="1980"/>
        </w:tabs>
        <w:ind w:left="1980" w:hanging="720"/>
      </w:pPr>
      <w:rPr>
        <w:rFonts w:cs="Times New Roman" w:hint="default"/>
      </w:rPr>
    </w:lvl>
    <w:lvl w:ilvl="4">
      <w:start w:val="1"/>
      <w:numFmt w:val="decimal"/>
      <w:isLgl/>
      <w:lvlText w:val="%1.%2.%3.%4.%5"/>
      <w:lvlJc w:val="left"/>
      <w:pPr>
        <w:tabs>
          <w:tab w:val="num" w:pos="2340"/>
        </w:tabs>
        <w:ind w:left="234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700"/>
        </w:tabs>
        <w:ind w:left="2700" w:hanging="1440"/>
      </w:pPr>
      <w:rPr>
        <w:rFonts w:cs="Times New Roman" w:hint="default"/>
      </w:rPr>
    </w:lvl>
    <w:lvl w:ilvl="7">
      <w:start w:val="1"/>
      <w:numFmt w:val="decimal"/>
      <w:isLgl/>
      <w:lvlText w:val="%1.%2.%3.%4.%5.%6.%7.%8"/>
      <w:lvlJc w:val="left"/>
      <w:pPr>
        <w:tabs>
          <w:tab w:val="num" w:pos="2700"/>
        </w:tabs>
        <w:ind w:left="2700" w:hanging="1440"/>
      </w:pPr>
      <w:rPr>
        <w:rFonts w:cs="Times New Roman" w:hint="default"/>
      </w:rPr>
    </w:lvl>
    <w:lvl w:ilvl="8">
      <w:start w:val="1"/>
      <w:numFmt w:val="decimal"/>
      <w:isLgl/>
      <w:lvlText w:val="%1.%2.%3.%4.%5.%6.%7.%8.%9"/>
      <w:lvlJc w:val="left"/>
      <w:pPr>
        <w:tabs>
          <w:tab w:val="num" w:pos="3060"/>
        </w:tabs>
        <w:ind w:left="3060" w:hanging="1800"/>
      </w:pPr>
      <w:rPr>
        <w:rFonts w:cs="Times New Roman" w:hint="default"/>
      </w:rPr>
    </w:lvl>
  </w:abstractNum>
  <w:abstractNum w:abstractNumId="68">
    <w:nsid w:val="1DBA3168"/>
    <w:multiLevelType w:val="hybridMultilevel"/>
    <w:tmpl w:val="55C628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1EF72823"/>
    <w:multiLevelType w:val="hybridMultilevel"/>
    <w:tmpl w:val="34ECB4A2"/>
    <w:lvl w:ilvl="0" w:tplc="60D074C2">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1F0132FC"/>
    <w:multiLevelType w:val="multilevel"/>
    <w:tmpl w:val="79C2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0A763A2"/>
    <w:multiLevelType w:val="hybridMultilevel"/>
    <w:tmpl w:val="1A522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20E63FBD"/>
    <w:multiLevelType w:val="hybridMultilevel"/>
    <w:tmpl w:val="ED7A1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21223BE3"/>
    <w:multiLevelType w:val="hybridMultilevel"/>
    <w:tmpl w:val="553C37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nsid w:val="21AB45A8"/>
    <w:multiLevelType w:val="hybridMultilevel"/>
    <w:tmpl w:val="5F722D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2335719B"/>
    <w:multiLevelType w:val="hybridMultilevel"/>
    <w:tmpl w:val="A7B42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2397158E"/>
    <w:multiLevelType w:val="hybridMultilevel"/>
    <w:tmpl w:val="716E2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24C13D56"/>
    <w:multiLevelType w:val="hybridMultilevel"/>
    <w:tmpl w:val="9F2CE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251555DE"/>
    <w:multiLevelType w:val="hybridMultilevel"/>
    <w:tmpl w:val="9C6C5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25A97198"/>
    <w:multiLevelType w:val="hybridMultilevel"/>
    <w:tmpl w:val="0A18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25EF0B6F"/>
    <w:multiLevelType w:val="hybridMultilevel"/>
    <w:tmpl w:val="2DCEAAB4"/>
    <w:lvl w:ilvl="0" w:tplc="3F1EDD74">
      <w:numFmt w:val="bullet"/>
      <w:lvlText w:val="-"/>
      <w:lvlJc w:val="left"/>
      <w:pPr>
        <w:tabs>
          <w:tab w:val="num" w:pos="1440"/>
        </w:tabs>
        <w:ind w:left="1440" w:hanging="360"/>
      </w:pPr>
      <w:rPr>
        <w:rFonts w:ascii="Times New Roman" w:eastAsia="Times New Roman" w:hAnsi="Times New Roman"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1">
    <w:nsid w:val="26524B3F"/>
    <w:multiLevelType w:val="hybridMultilevel"/>
    <w:tmpl w:val="D15A00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nsid w:val="27522E22"/>
    <w:multiLevelType w:val="hybridMultilevel"/>
    <w:tmpl w:val="5C42CD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276B6DC6"/>
    <w:multiLevelType w:val="hybridMultilevel"/>
    <w:tmpl w:val="8F86A42E"/>
    <w:lvl w:ilvl="0" w:tplc="5784F5E2">
      <w:start w:val="1"/>
      <w:numFmt w:val="decimal"/>
      <w:lvlText w:val="%1."/>
      <w:lvlJc w:val="left"/>
      <w:pPr>
        <w:ind w:left="814" w:hanging="360"/>
      </w:pPr>
      <w:rPr>
        <w:rFonts w:cs="Times New Roman" w:hint="default"/>
      </w:rPr>
    </w:lvl>
    <w:lvl w:ilvl="1" w:tplc="04050019" w:tentative="1">
      <w:start w:val="1"/>
      <w:numFmt w:val="lowerLetter"/>
      <w:lvlText w:val="%2."/>
      <w:lvlJc w:val="left"/>
      <w:pPr>
        <w:ind w:left="1534" w:hanging="360"/>
      </w:pPr>
      <w:rPr>
        <w:rFonts w:cs="Times New Roman"/>
      </w:rPr>
    </w:lvl>
    <w:lvl w:ilvl="2" w:tplc="0405001B" w:tentative="1">
      <w:start w:val="1"/>
      <w:numFmt w:val="lowerRoman"/>
      <w:lvlText w:val="%3."/>
      <w:lvlJc w:val="right"/>
      <w:pPr>
        <w:ind w:left="2254" w:hanging="180"/>
      </w:pPr>
      <w:rPr>
        <w:rFonts w:cs="Times New Roman"/>
      </w:rPr>
    </w:lvl>
    <w:lvl w:ilvl="3" w:tplc="0405000F" w:tentative="1">
      <w:start w:val="1"/>
      <w:numFmt w:val="decimal"/>
      <w:lvlText w:val="%4."/>
      <w:lvlJc w:val="left"/>
      <w:pPr>
        <w:ind w:left="2974" w:hanging="360"/>
      </w:pPr>
      <w:rPr>
        <w:rFonts w:cs="Times New Roman"/>
      </w:rPr>
    </w:lvl>
    <w:lvl w:ilvl="4" w:tplc="04050019" w:tentative="1">
      <w:start w:val="1"/>
      <w:numFmt w:val="lowerLetter"/>
      <w:lvlText w:val="%5."/>
      <w:lvlJc w:val="left"/>
      <w:pPr>
        <w:ind w:left="3694" w:hanging="360"/>
      </w:pPr>
      <w:rPr>
        <w:rFonts w:cs="Times New Roman"/>
      </w:rPr>
    </w:lvl>
    <w:lvl w:ilvl="5" w:tplc="0405001B" w:tentative="1">
      <w:start w:val="1"/>
      <w:numFmt w:val="lowerRoman"/>
      <w:lvlText w:val="%6."/>
      <w:lvlJc w:val="right"/>
      <w:pPr>
        <w:ind w:left="4414" w:hanging="180"/>
      </w:pPr>
      <w:rPr>
        <w:rFonts w:cs="Times New Roman"/>
      </w:rPr>
    </w:lvl>
    <w:lvl w:ilvl="6" w:tplc="0405000F" w:tentative="1">
      <w:start w:val="1"/>
      <w:numFmt w:val="decimal"/>
      <w:lvlText w:val="%7."/>
      <w:lvlJc w:val="left"/>
      <w:pPr>
        <w:ind w:left="5134" w:hanging="360"/>
      </w:pPr>
      <w:rPr>
        <w:rFonts w:cs="Times New Roman"/>
      </w:rPr>
    </w:lvl>
    <w:lvl w:ilvl="7" w:tplc="04050019" w:tentative="1">
      <w:start w:val="1"/>
      <w:numFmt w:val="lowerLetter"/>
      <w:lvlText w:val="%8."/>
      <w:lvlJc w:val="left"/>
      <w:pPr>
        <w:ind w:left="5854" w:hanging="360"/>
      </w:pPr>
      <w:rPr>
        <w:rFonts w:cs="Times New Roman"/>
      </w:rPr>
    </w:lvl>
    <w:lvl w:ilvl="8" w:tplc="0405001B" w:tentative="1">
      <w:start w:val="1"/>
      <w:numFmt w:val="lowerRoman"/>
      <w:lvlText w:val="%9."/>
      <w:lvlJc w:val="right"/>
      <w:pPr>
        <w:ind w:left="6574" w:hanging="180"/>
      </w:pPr>
      <w:rPr>
        <w:rFonts w:cs="Times New Roman"/>
      </w:rPr>
    </w:lvl>
  </w:abstractNum>
  <w:abstractNum w:abstractNumId="84">
    <w:nsid w:val="279837E7"/>
    <w:multiLevelType w:val="hybridMultilevel"/>
    <w:tmpl w:val="9E440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29350A4D"/>
    <w:multiLevelType w:val="hybridMultilevel"/>
    <w:tmpl w:val="ED42855A"/>
    <w:lvl w:ilvl="0" w:tplc="9F809A9C">
      <w:start w:val="1"/>
      <w:numFmt w:val="bullet"/>
      <w:pStyle w:val="xxx"/>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29443DC1"/>
    <w:multiLevelType w:val="hybridMultilevel"/>
    <w:tmpl w:val="5B0C502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7">
    <w:nsid w:val="29BC5809"/>
    <w:multiLevelType w:val="hybridMultilevel"/>
    <w:tmpl w:val="BB8EB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2C8D6195"/>
    <w:multiLevelType w:val="hybridMultilevel"/>
    <w:tmpl w:val="9D46F8E8"/>
    <w:lvl w:ilvl="0" w:tplc="98769430">
      <w:start w:val="1"/>
      <w:numFmt w:val="bullet"/>
      <w:lvlText w:val=""/>
      <w:lvlJc w:val="left"/>
      <w:pPr>
        <w:tabs>
          <w:tab w:val="num" w:pos="34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nsid w:val="2E232EE5"/>
    <w:multiLevelType w:val="hybridMultilevel"/>
    <w:tmpl w:val="8980617E"/>
    <w:lvl w:ilvl="0" w:tplc="C0261C48">
      <w:start w:val="1"/>
      <w:numFmt w:val="bullet"/>
      <w:lvlText w:val=""/>
      <w:lvlJc w:val="left"/>
      <w:pPr>
        <w:tabs>
          <w:tab w:val="num" w:pos="340"/>
        </w:tabs>
        <w:ind w:left="340" w:hanging="340"/>
      </w:pPr>
      <w:rPr>
        <w:rFonts w:ascii="Symbol" w:hAnsi="Symbol" w:hint="default"/>
      </w:rPr>
    </w:lvl>
    <w:lvl w:ilvl="1" w:tplc="7B2CB414">
      <w:start w:val="1"/>
      <w:numFmt w:val="bullet"/>
      <w:lvlText w:val=""/>
      <w:lvlJc w:val="left"/>
      <w:pPr>
        <w:tabs>
          <w:tab w:val="num" w:pos="340"/>
        </w:tabs>
        <w:ind w:left="340" w:hanging="34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nsid w:val="2FD07D90"/>
    <w:multiLevelType w:val="hybridMultilevel"/>
    <w:tmpl w:val="68E82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2FEC2739"/>
    <w:multiLevelType w:val="hybridMultilevel"/>
    <w:tmpl w:val="DB8E5C8E"/>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92">
    <w:nsid w:val="306B42D0"/>
    <w:multiLevelType w:val="hybridMultilevel"/>
    <w:tmpl w:val="4238C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nsid w:val="30FE4498"/>
    <w:multiLevelType w:val="hybridMultilevel"/>
    <w:tmpl w:val="AAB8C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31107833"/>
    <w:multiLevelType w:val="hybridMultilevel"/>
    <w:tmpl w:val="1F08F966"/>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31B53A68"/>
    <w:multiLevelType w:val="hybridMultilevel"/>
    <w:tmpl w:val="BB3ED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31F41E13"/>
    <w:multiLevelType w:val="hybridMultilevel"/>
    <w:tmpl w:val="DF8A3C16"/>
    <w:lvl w:ilvl="0" w:tplc="C9288AE8">
      <w:start w:val="1"/>
      <w:numFmt w:val="bullet"/>
      <w:lvlText w:val=""/>
      <w:lvlJc w:val="left"/>
      <w:pPr>
        <w:tabs>
          <w:tab w:val="num" w:pos="170"/>
        </w:tabs>
        <w:ind w:left="170"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nsid w:val="32412706"/>
    <w:multiLevelType w:val="hybridMultilevel"/>
    <w:tmpl w:val="7D64E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328E32AA"/>
    <w:multiLevelType w:val="hybridMultilevel"/>
    <w:tmpl w:val="5D423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33E51A40"/>
    <w:multiLevelType w:val="hybridMultilevel"/>
    <w:tmpl w:val="347CE6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349D37C4"/>
    <w:multiLevelType w:val="hybridMultilevel"/>
    <w:tmpl w:val="3EB4EFD2"/>
    <w:lvl w:ilvl="0" w:tplc="1B82BC60">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01">
    <w:nsid w:val="34B01176"/>
    <w:multiLevelType w:val="hybridMultilevel"/>
    <w:tmpl w:val="1250F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36644B78"/>
    <w:multiLevelType w:val="hybridMultilevel"/>
    <w:tmpl w:val="00700DAA"/>
    <w:lvl w:ilvl="0" w:tplc="1B82BC60">
      <w:start w:val="1"/>
      <w:numFmt w:val="bullet"/>
      <w:lvlText w:val=""/>
      <w:lvlJc w:val="left"/>
      <w:pPr>
        <w:tabs>
          <w:tab w:val="num" w:pos="340"/>
        </w:tabs>
        <w:ind w:left="340" w:hanging="340"/>
      </w:pPr>
      <w:rPr>
        <w:rFonts w:ascii="Symbol" w:hAnsi="Symbol" w:hint="default"/>
      </w:rPr>
    </w:lvl>
    <w:lvl w:ilvl="1" w:tplc="04050003">
      <w:start w:val="1"/>
      <w:numFmt w:val="bullet"/>
      <w:lvlText w:val=""/>
      <w:lvlJc w:val="left"/>
      <w:pPr>
        <w:tabs>
          <w:tab w:val="num" w:pos="340"/>
        </w:tabs>
        <w:ind w:left="340" w:hanging="34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nsid w:val="381D615A"/>
    <w:multiLevelType w:val="hybridMultilevel"/>
    <w:tmpl w:val="DEFAB722"/>
    <w:lvl w:ilvl="0" w:tplc="1B82BC60">
      <w:start w:val="1"/>
      <w:numFmt w:val="bullet"/>
      <w:lvlText w:val=""/>
      <w:lvlJc w:val="left"/>
      <w:pPr>
        <w:tabs>
          <w:tab w:val="num" w:pos="170"/>
        </w:tabs>
        <w:ind w:left="454" w:hanging="94"/>
      </w:pPr>
      <w:rPr>
        <w:rFonts w:ascii="Symbol" w:hAnsi="Symbol" w:hint="default"/>
      </w:rPr>
    </w:lvl>
    <w:lvl w:ilvl="1" w:tplc="04050003">
      <w:start w:val="1"/>
      <w:numFmt w:val="bullet"/>
      <w:lvlText w:val="-"/>
      <w:lvlJc w:val="left"/>
      <w:pPr>
        <w:tabs>
          <w:tab w:val="num" w:pos="1440"/>
        </w:tabs>
        <w:ind w:left="1440" w:hanging="360"/>
      </w:pPr>
      <w:rPr>
        <w:rFonts w:ascii="Arial" w:hAnsi="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4">
    <w:nsid w:val="38792B3B"/>
    <w:multiLevelType w:val="hybridMultilevel"/>
    <w:tmpl w:val="C12AE042"/>
    <w:lvl w:ilvl="0" w:tplc="1B82BC60">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05">
    <w:nsid w:val="3891435D"/>
    <w:multiLevelType w:val="hybridMultilevel"/>
    <w:tmpl w:val="4CEEBF4A"/>
    <w:lvl w:ilvl="0" w:tplc="1B82BC60">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06">
    <w:nsid w:val="390C41FA"/>
    <w:multiLevelType w:val="hybridMultilevel"/>
    <w:tmpl w:val="97CA9C4C"/>
    <w:lvl w:ilvl="0" w:tplc="1B82BC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398C5D69"/>
    <w:multiLevelType w:val="hybridMultilevel"/>
    <w:tmpl w:val="8910B0A2"/>
    <w:lvl w:ilvl="0" w:tplc="1B82BC6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8">
    <w:nsid w:val="39D67A04"/>
    <w:multiLevelType w:val="hybridMultilevel"/>
    <w:tmpl w:val="8FAC5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3A5D487B"/>
    <w:multiLevelType w:val="hybridMultilevel"/>
    <w:tmpl w:val="B99C4F5A"/>
    <w:lvl w:ilvl="0" w:tplc="1B82BC60">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nsid w:val="3A5F1A78"/>
    <w:multiLevelType w:val="hybridMultilevel"/>
    <w:tmpl w:val="AC9C5BF2"/>
    <w:lvl w:ilvl="0" w:tplc="8C065858">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1">
    <w:nsid w:val="3B05639E"/>
    <w:multiLevelType w:val="hybridMultilevel"/>
    <w:tmpl w:val="90AECCBE"/>
    <w:lvl w:ilvl="0" w:tplc="1B82BC60">
      <w:start w:val="1"/>
      <w:numFmt w:val="bullet"/>
      <w:lvlText w:val=""/>
      <w:lvlJc w:val="left"/>
      <w:pPr>
        <w:tabs>
          <w:tab w:val="num" w:pos="170"/>
        </w:tabs>
        <w:ind w:left="170" w:hanging="170"/>
      </w:pPr>
      <w:rPr>
        <w:rFonts w:ascii="Symbol" w:hAnsi="Symbol" w:hint="default"/>
      </w:rPr>
    </w:lvl>
    <w:lvl w:ilvl="1" w:tplc="2C06275E">
      <w:start w:val="1"/>
      <w:numFmt w:val="bullet"/>
      <w:lvlText w:val=""/>
      <w:lvlJc w:val="left"/>
      <w:pPr>
        <w:tabs>
          <w:tab w:val="num" w:pos="170"/>
        </w:tabs>
        <w:ind w:left="170" w:hanging="170"/>
      </w:pPr>
      <w:rPr>
        <w:rFonts w:ascii="Symbol" w:hAnsi="Symbol" w:hint="default"/>
      </w:rPr>
    </w:lvl>
    <w:lvl w:ilvl="2" w:tplc="04050005">
      <w:start w:val="1"/>
      <w:numFmt w:val="bullet"/>
      <w:lvlText w:val=""/>
      <w:lvlJc w:val="left"/>
      <w:pPr>
        <w:tabs>
          <w:tab w:val="num" w:pos="170"/>
        </w:tabs>
        <w:ind w:left="170" w:hanging="170"/>
      </w:pPr>
      <w:rPr>
        <w:rFonts w:ascii="Symbol" w:hAnsi="Symbol" w:hint="default"/>
      </w:rPr>
    </w:lvl>
    <w:lvl w:ilvl="3" w:tplc="04050001">
      <w:start w:val="1"/>
      <w:numFmt w:val="bullet"/>
      <w:lvlText w:val=""/>
      <w:lvlJc w:val="left"/>
      <w:pPr>
        <w:tabs>
          <w:tab w:val="num" w:pos="170"/>
        </w:tabs>
        <w:ind w:left="170" w:hanging="170"/>
      </w:pPr>
      <w:rPr>
        <w:rFonts w:ascii="Symbol" w:hAnsi="Symbol" w:hint="default"/>
      </w:rPr>
    </w:lvl>
    <w:lvl w:ilvl="4" w:tplc="04050003">
      <w:start w:val="1"/>
      <w:numFmt w:val="bullet"/>
      <w:lvlText w:val=""/>
      <w:lvlJc w:val="left"/>
      <w:pPr>
        <w:tabs>
          <w:tab w:val="num" w:pos="170"/>
        </w:tabs>
        <w:ind w:left="170" w:hanging="170"/>
      </w:pPr>
      <w:rPr>
        <w:rFonts w:ascii="Symbol" w:hAnsi="Symbol" w:hint="default"/>
      </w:rPr>
    </w:lvl>
    <w:lvl w:ilvl="5" w:tplc="04050005">
      <w:start w:val="1"/>
      <w:numFmt w:val="bullet"/>
      <w:lvlText w:val=""/>
      <w:lvlJc w:val="left"/>
      <w:pPr>
        <w:tabs>
          <w:tab w:val="num" w:pos="170"/>
        </w:tabs>
        <w:ind w:left="170" w:hanging="170"/>
      </w:pPr>
      <w:rPr>
        <w:rFonts w:ascii="Symbol" w:hAnsi="Symbol" w:hint="default"/>
      </w:rPr>
    </w:lvl>
    <w:lvl w:ilvl="6" w:tplc="04050001">
      <w:start w:val="1"/>
      <w:numFmt w:val="bullet"/>
      <w:lvlText w:val=""/>
      <w:lvlJc w:val="left"/>
      <w:pPr>
        <w:tabs>
          <w:tab w:val="num" w:pos="170"/>
        </w:tabs>
        <w:ind w:left="170" w:hanging="17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nsid w:val="3B5F77C4"/>
    <w:multiLevelType w:val="hybridMultilevel"/>
    <w:tmpl w:val="FAB6A322"/>
    <w:lvl w:ilvl="0" w:tplc="1B82BC60">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13">
    <w:nsid w:val="3B9740DD"/>
    <w:multiLevelType w:val="hybridMultilevel"/>
    <w:tmpl w:val="4C0014B8"/>
    <w:lvl w:ilvl="0" w:tplc="24FC32E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5156D202"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4">
    <w:nsid w:val="3C6C4B1A"/>
    <w:multiLevelType w:val="hybridMultilevel"/>
    <w:tmpl w:val="1680A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nsid w:val="3C9D23AE"/>
    <w:multiLevelType w:val="hybridMultilevel"/>
    <w:tmpl w:val="1494CCA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6">
    <w:nsid w:val="3DD609CA"/>
    <w:multiLevelType w:val="hybridMultilevel"/>
    <w:tmpl w:val="9904D818"/>
    <w:lvl w:ilvl="0" w:tplc="24FC32EA">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5156D202"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17">
    <w:nsid w:val="3E36515D"/>
    <w:multiLevelType w:val="hybridMultilevel"/>
    <w:tmpl w:val="54466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nsid w:val="3F013DE5"/>
    <w:multiLevelType w:val="multilevel"/>
    <w:tmpl w:val="760AB9C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9">
    <w:nsid w:val="3F9C0331"/>
    <w:multiLevelType w:val="hybridMultilevel"/>
    <w:tmpl w:val="C8141AFC"/>
    <w:lvl w:ilvl="0" w:tplc="48D46D84">
      <w:start w:val="1"/>
      <w:numFmt w:val="bullet"/>
      <w:lvlText w:val=""/>
      <w:lvlJc w:val="left"/>
      <w:pPr>
        <w:tabs>
          <w:tab w:val="num" w:pos="720"/>
        </w:tabs>
        <w:ind w:left="720" w:hanging="360"/>
      </w:pPr>
      <w:rPr>
        <w:rFonts w:ascii="Symbol" w:hAnsi="Symbol" w:hint="default"/>
      </w:rPr>
    </w:lvl>
    <w:lvl w:ilvl="1" w:tplc="D5DE5262" w:tentative="1">
      <w:start w:val="1"/>
      <w:numFmt w:val="bullet"/>
      <w:lvlText w:val="o"/>
      <w:lvlJc w:val="left"/>
      <w:pPr>
        <w:tabs>
          <w:tab w:val="num" w:pos="1440"/>
        </w:tabs>
        <w:ind w:left="1440" w:hanging="360"/>
      </w:pPr>
      <w:rPr>
        <w:rFonts w:ascii="Courier New" w:hAnsi="Courier New" w:hint="default"/>
      </w:rPr>
    </w:lvl>
    <w:lvl w:ilvl="2" w:tplc="DB2E01BE" w:tentative="1">
      <w:start w:val="1"/>
      <w:numFmt w:val="bullet"/>
      <w:lvlText w:val=""/>
      <w:lvlJc w:val="left"/>
      <w:pPr>
        <w:tabs>
          <w:tab w:val="num" w:pos="2160"/>
        </w:tabs>
        <w:ind w:left="2160" w:hanging="360"/>
      </w:pPr>
      <w:rPr>
        <w:rFonts w:ascii="Wingdings" w:hAnsi="Wingdings" w:hint="default"/>
      </w:rPr>
    </w:lvl>
    <w:lvl w:ilvl="3" w:tplc="436C15D4" w:tentative="1">
      <w:start w:val="1"/>
      <w:numFmt w:val="bullet"/>
      <w:lvlText w:val=""/>
      <w:lvlJc w:val="left"/>
      <w:pPr>
        <w:tabs>
          <w:tab w:val="num" w:pos="2880"/>
        </w:tabs>
        <w:ind w:left="2880" w:hanging="360"/>
      </w:pPr>
      <w:rPr>
        <w:rFonts w:ascii="Symbol" w:hAnsi="Symbol" w:hint="default"/>
      </w:rPr>
    </w:lvl>
    <w:lvl w:ilvl="4" w:tplc="E932BAE2" w:tentative="1">
      <w:start w:val="1"/>
      <w:numFmt w:val="bullet"/>
      <w:lvlText w:val="o"/>
      <w:lvlJc w:val="left"/>
      <w:pPr>
        <w:tabs>
          <w:tab w:val="num" w:pos="3600"/>
        </w:tabs>
        <w:ind w:left="3600" w:hanging="360"/>
      </w:pPr>
      <w:rPr>
        <w:rFonts w:ascii="Courier New" w:hAnsi="Courier New" w:hint="default"/>
      </w:rPr>
    </w:lvl>
    <w:lvl w:ilvl="5" w:tplc="E44E2162" w:tentative="1">
      <w:start w:val="1"/>
      <w:numFmt w:val="bullet"/>
      <w:lvlText w:val=""/>
      <w:lvlJc w:val="left"/>
      <w:pPr>
        <w:tabs>
          <w:tab w:val="num" w:pos="4320"/>
        </w:tabs>
        <w:ind w:left="4320" w:hanging="360"/>
      </w:pPr>
      <w:rPr>
        <w:rFonts w:ascii="Wingdings" w:hAnsi="Wingdings" w:hint="default"/>
      </w:rPr>
    </w:lvl>
    <w:lvl w:ilvl="6" w:tplc="37E0F2EC" w:tentative="1">
      <w:start w:val="1"/>
      <w:numFmt w:val="bullet"/>
      <w:lvlText w:val=""/>
      <w:lvlJc w:val="left"/>
      <w:pPr>
        <w:tabs>
          <w:tab w:val="num" w:pos="5040"/>
        </w:tabs>
        <w:ind w:left="5040" w:hanging="360"/>
      </w:pPr>
      <w:rPr>
        <w:rFonts w:ascii="Symbol" w:hAnsi="Symbol" w:hint="default"/>
      </w:rPr>
    </w:lvl>
    <w:lvl w:ilvl="7" w:tplc="DB9477BE" w:tentative="1">
      <w:start w:val="1"/>
      <w:numFmt w:val="bullet"/>
      <w:lvlText w:val="o"/>
      <w:lvlJc w:val="left"/>
      <w:pPr>
        <w:tabs>
          <w:tab w:val="num" w:pos="5760"/>
        </w:tabs>
        <w:ind w:left="5760" w:hanging="360"/>
      </w:pPr>
      <w:rPr>
        <w:rFonts w:ascii="Courier New" w:hAnsi="Courier New" w:hint="default"/>
      </w:rPr>
    </w:lvl>
    <w:lvl w:ilvl="8" w:tplc="1C78843A" w:tentative="1">
      <w:start w:val="1"/>
      <w:numFmt w:val="bullet"/>
      <w:lvlText w:val=""/>
      <w:lvlJc w:val="left"/>
      <w:pPr>
        <w:tabs>
          <w:tab w:val="num" w:pos="6480"/>
        </w:tabs>
        <w:ind w:left="6480" w:hanging="360"/>
      </w:pPr>
      <w:rPr>
        <w:rFonts w:ascii="Wingdings" w:hAnsi="Wingdings" w:hint="default"/>
      </w:rPr>
    </w:lvl>
  </w:abstractNum>
  <w:abstractNum w:abstractNumId="120">
    <w:nsid w:val="41A9304C"/>
    <w:multiLevelType w:val="hybridMultilevel"/>
    <w:tmpl w:val="0CA2FF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42B90440"/>
    <w:multiLevelType w:val="hybridMultilevel"/>
    <w:tmpl w:val="84369A4A"/>
    <w:lvl w:ilvl="0" w:tplc="1B82BC60">
      <w:start w:val="1"/>
      <w:numFmt w:val="bullet"/>
      <w:lvlText w:val=""/>
      <w:lvlJc w:val="left"/>
      <w:pPr>
        <w:tabs>
          <w:tab w:val="num" w:pos="340"/>
        </w:tabs>
        <w:ind w:left="340"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nsid w:val="431B2340"/>
    <w:multiLevelType w:val="hybridMultilevel"/>
    <w:tmpl w:val="0332DD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nsid w:val="436A09FE"/>
    <w:multiLevelType w:val="hybridMultilevel"/>
    <w:tmpl w:val="FC12D3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nsid w:val="438B7842"/>
    <w:multiLevelType w:val="hybridMultilevel"/>
    <w:tmpl w:val="CFB4C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nsid w:val="442761FA"/>
    <w:multiLevelType w:val="hybridMultilevel"/>
    <w:tmpl w:val="E976FC1C"/>
    <w:lvl w:ilvl="0" w:tplc="54886E28">
      <w:start w:val="1"/>
      <w:numFmt w:val="bullet"/>
      <w:lvlText w:val=""/>
      <w:lvlJc w:val="left"/>
      <w:pPr>
        <w:tabs>
          <w:tab w:val="num" w:pos="720"/>
        </w:tabs>
        <w:ind w:left="720" w:hanging="360"/>
      </w:pPr>
      <w:rPr>
        <w:rFonts w:ascii="Symbol" w:hAnsi="Symbol" w:hint="default"/>
      </w:rPr>
    </w:lvl>
    <w:lvl w:ilvl="1" w:tplc="5D4ED920" w:tentative="1">
      <w:start w:val="1"/>
      <w:numFmt w:val="bullet"/>
      <w:lvlText w:val="o"/>
      <w:lvlJc w:val="left"/>
      <w:pPr>
        <w:tabs>
          <w:tab w:val="num" w:pos="1440"/>
        </w:tabs>
        <w:ind w:left="1440" w:hanging="360"/>
      </w:pPr>
      <w:rPr>
        <w:rFonts w:ascii="Courier New" w:hAnsi="Courier New" w:hint="default"/>
      </w:rPr>
    </w:lvl>
    <w:lvl w:ilvl="2" w:tplc="3FC83552" w:tentative="1">
      <w:start w:val="1"/>
      <w:numFmt w:val="bullet"/>
      <w:lvlText w:val=""/>
      <w:lvlJc w:val="left"/>
      <w:pPr>
        <w:tabs>
          <w:tab w:val="num" w:pos="2160"/>
        </w:tabs>
        <w:ind w:left="2160" w:hanging="360"/>
      </w:pPr>
      <w:rPr>
        <w:rFonts w:ascii="Wingdings" w:hAnsi="Wingdings" w:hint="default"/>
      </w:rPr>
    </w:lvl>
    <w:lvl w:ilvl="3" w:tplc="EF3A3422" w:tentative="1">
      <w:start w:val="1"/>
      <w:numFmt w:val="bullet"/>
      <w:lvlText w:val=""/>
      <w:lvlJc w:val="left"/>
      <w:pPr>
        <w:tabs>
          <w:tab w:val="num" w:pos="2880"/>
        </w:tabs>
        <w:ind w:left="2880" w:hanging="360"/>
      </w:pPr>
      <w:rPr>
        <w:rFonts w:ascii="Symbol" w:hAnsi="Symbol" w:hint="default"/>
      </w:rPr>
    </w:lvl>
    <w:lvl w:ilvl="4" w:tplc="4E8837D0" w:tentative="1">
      <w:start w:val="1"/>
      <w:numFmt w:val="bullet"/>
      <w:lvlText w:val="o"/>
      <w:lvlJc w:val="left"/>
      <w:pPr>
        <w:tabs>
          <w:tab w:val="num" w:pos="3600"/>
        </w:tabs>
        <w:ind w:left="3600" w:hanging="360"/>
      </w:pPr>
      <w:rPr>
        <w:rFonts w:ascii="Courier New" w:hAnsi="Courier New" w:hint="default"/>
      </w:rPr>
    </w:lvl>
    <w:lvl w:ilvl="5" w:tplc="93720424" w:tentative="1">
      <w:start w:val="1"/>
      <w:numFmt w:val="bullet"/>
      <w:lvlText w:val=""/>
      <w:lvlJc w:val="left"/>
      <w:pPr>
        <w:tabs>
          <w:tab w:val="num" w:pos="4320"/>
        </w:tabs>
        <w:ind w:left="4320" w:hanging="360"/>
      </w:pPr>
      <w:rPr>
        <w:rFonts w:ascii="Wingdings" w:hAnsi="Wingdings" w:hint="default"/>
      </w:rPr>
    </w:lvl>
    <w:lvl w:ilvl="6" w:tplc="5032DD48" w:tentative="1">
      <w:start w:val="1"/>
      <w:numFmt w:val="bullet"/>
      <w:lvlText w:val=""/>
      <w:lvlJc w:val="left"/>
      <w:pPr>
        <w:tabs>
          <w:tab w:val="num" w:pos="5040"/>
        </w:tabs>
        <w:ind w:left="5040" w:hanging="360"/>
      </w:pPr>
      <w:rPr>
        <w:rFonts w:ascii="Symbol" w:hAnsi="Symbol" w:hint="default"/>
      </w:rPr>
    </w:lvl>
    <w:lvl w:ilvl="7" w:tplc="D4A66B58" w:tentative="1">
      <w:start w:val="1"/>
      <w:numFmt w:val="bullet"/>
      <w:lvlText w:val="o"/>
      <w:lvlJc w:val="left"/>
      <w:pPr>
        <w:tabs>
          <w:tab w:val="num" w:pos="5760"/>
        </w:tabs>
        <w:ind w:left="5760" w:hanging="360"/>
      </w:pPr>
      <w:rPr>
        <w:rFonts w:ascii="Courier New" w:hAnsi="Courier New" w:hint="default"/>
      </w:rPr>
    </w:lvl>
    <w:lvl w:ilvl="8" w:tplc="68420930" w:tentative="1">
      <w:start w:val="1"/>
      <w:numFmt w:val="bullet"/>
      <w:lvlText w:val=""/>
      <w:lvlJc w:val="left"/>
      <w:pPr>
        <w:tabs>
          <w:tab w:val="num" w:pos="6480"/>
        </w:tabs>
        <w:ind w:left="6480" w:hanging="360"/>
      </w:pPr>
      <w:rPr>
        <w:rFonts w:ascii="Wingdings" w:hAnsi="Wingdings" w:hint="default"/>
      </w:rPr>
    </w:lvl>
  </w:abstractNum>
  <w:abstractNum w:abstractNumId="126">
    <w:nsid w:val="4449608E"/>
    <w:multiLevelType w:val="multilevel"/>
    <w:tmpl w:val="E17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44B76C8E"/>
    <w:multiLevelType w:val="hybridMultilevel"/>
    <w:tmpl w:val="9F74B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nsid w:val="44FF3307"/>
    <w:multiLevelType w:val="hybridMultilevel"/>
    <w:tmpl w:val="3CD64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nsid w:val="46574361"/>
    <w:multiLevelType w:val="hybridMultilevel"/>
    <w:tmpl w:val="710421FC"/>
    <w:lvl w:ilvl="0" w:tplc="24FC32EA">
      <w:numFmt w:val="bullet"/>
      <w:lvlText w:val="-"/>
      <w:lvlJc w:val="left"/>
      <w:pPr>
        <w:tabs>
          <w:tab w:val="num" w:pos="720"/>
        </w:tabs>
        <w:ind w:left="720" w:hanging="360"/>
      </w:pPr>
      <w:rPr>
        <w:rFonts w:ascii="serif" w:eastAsia="Times New Roman" w:hAnsi="serif"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5156D202"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0">
    <w:nsid w:val="467C46AE"/>
    <w:multiLevelType w:val="hybridMultilevel"/>
    <w:tmpl w:val="3E6C09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nsid w:val="47431B25"/>
    <w:multiLevelType w:val="hybridMultilevel"/>
    <w:tmpl w:val="94E6E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nsid w:val="475C591E"/>
    <w:multiLevelType w:val="hybridMultilevel"/>
    <w:tmpl w:val="233ACB98"/>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33">
    <w:nsid w:val="47A2449D"/>
    <w:multiLevelType w:val="hybridMultilevel"/>
    <w:tmpl w:val="033A0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nsid w:val="498C40E7"/>
    <w:multiLevelType w:val="hybridMultilevel"/>
    <w:tmpl w:val="380A2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nsid w:val="4AE046AB"/>
    <w:multiLevelType w:val="hybridMultilevel"/>
    <w:tmpl w:val="1CE85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nsid w:val="4B4A08F2"/>
    <w:multiLevelType w:val="hybridMultilevel"/>
    <w:tmpl w:val="9EB4E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nsid w:val="4C4945A0"/>
    <w:multiLevelType w:val="hybridMultilevel"/>
    <w:tmpl w:val="DC94BC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nsid w:val="4D9625D2"/>
    <w:multiLevelType w:val="hybridMultilevel"/>
    <w:tmpl w:val="EF6A7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nsid w:val="4DD10D84"/>
    <w:multiLevelType w:val="hybridMultilevel"/>
    <w:tmpl w:val="7C7897B0"/>
    <w:lvl w:ilvl="0" w:tplc="C0261C48">
      <w:start w:val="1"/>
      <w:numFmt w:val="bullet"/>
      <w:lvlText w:val=""/>
      <w:lvlJc w:val="left"/>
      <w:pPr>
        <w:tabs>
          <w:tab w:val="num" w:pos="1174"/>
        </w:tabs>
        <w:ind w:left="1174" w:hanging="360"/>
      </w:pPr>
      <w:rPr>
        <w:rFonts w:ascii="Symbol" w:hAnsi="Symbol" w:hint="default"/>
      </w:rPr>
    </w:lvl>
    <w:lvl w:ilvl="1" w:tplc="7B2CB414"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40">
    <w:nsid w:val="4E857ECA"/>
    <w:multiLevelType w:val="hybridMultilevel"/>
    <w:tmpl w:val="B202A5D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1">
    <w:nsid w:val="4EED1E03"/>
    <w:multiLevelType w:val="hybridMultilevel"/>
    <w:tmpl w:val="2DD6C9F8"/>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42">
    <w:nsid w:val="4EF71A45"/>
    <w:multiLevelType w:val="hybridMultilevel"/>
    <w:tmpl w:val="8DA8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nsid w:val="4FAC4E88"/>
    <w:multiLevelType w:val="hybridMultilevel"/>
    <w:tmpl w:val="47F87310"/>
    <w:lvl w:ilvl="0" w:tplc="B802BA26">
      <w:start w:val="1"/>
      <w:numFmt w:val="bullet"/>
      <w:pStyle w:val="tabulka-odrazky"/>
      <w:lvlText w:val=""/>
      <w:lvlJc w:val="left"/>
      <w:pPr>
        <w:tabs>
          <w:tab w:val="num" w:pos="170"/>
        </w:tabs>
        <w:ind w:left="170" w:hanging="170"/>
      </w:pPr>
      <w:rPr>
        <w:rFonts w:ascii="Symbol" w:hAnsi="Symbol" w:hint="default"/>
      </w:rPr>
    </w:lvl>
    <w:lvl w:ilvl="1" w:tplc="08F630CA"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8E78F8B0" w:tentative="1">
      <w:start w:val="1"/>
      <w:numFmt w:val="bullet"/>
      <w:lvlText w:val=""/>
      <w:lvlJc w:val="left"/>
      <w:pPr>
        <w:tabs>
          <w:tab w:val="num" w:pos="2880"/>
        </w:tabs>
        <w:ind w:left="2880" w:hanging="360"/>
      </w:pPr>
      <w:rPr>
        <w:rFonts w:ascii="Symbol" w:hAnsi="Symbol" w:hint="default"/>
      </w:rPr>
    </w:lvl>
    <w:lvl w:ilvl="4" w:tplc="F2205C16"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nsid w:val="51A15ADD"/>
    <w:multiLevelType w:val="hybridMultilevel"/>
    <w:tmpl w:val="72A6C1C8"/>
    <w:lvl w:ilvl="0" w:tplc="C458E156">
      <w:start w:val="1"/>
      <w:numFmt w:val="decimal"/>
      <w:lvlText w:val="%1."/>
      <w:lvlJc w:val="left"/>
      <w:pPr>
        <w:ind w:left="720" w:hanging="360"/>
      </w:pPr>
      <w:rPr>
        <w:rFonts w:cs="Times New Roman" w:hint="default"/>
      </w:rPr>
    </w:lvl>
    <w:lvl w:ilvl="1" w:tplc="C8B8F360" w:tentative="1">
      <w:start w:val="1"/>
      <w:numFmt w:val="lowerLetter"/>
      <w:lvlText w:val="%2."/>
      <w:lvlJc w:val="left"/>
      <w:pPr>
        <w:ind w:left="1440" w:hanging="360"/>
      </w:pPr>
      <w:rPr>
        <w:rFonts w:cs="Times New Roman"/>
      </w:rPr>
    </w:lvl>
    <w:lvl w:ilvl="2" w:tplc="CA34B136" w:tentative="1">
      <w:start w:val="1"/>
      <w:numFmt w:val="lowerRoman"/>
      <w:lvlText w:val="%3."/>
      <w:lvlJc w:val="right"/>
      <w:pPr>
        <w:ind w:left="2160" w:hanging="180"/>
      </w:pPr>
      <w:rPr>
        <w:rFonts w:cs="Times New Roman"/>
      </w:rPr>
    </w:lvl>
    <w:lvl w:ilvl="3" w:tplc="92C4EE8E" w:tentative="1">
      <w:start w:val="1"/>
      <w:numFmt w:val="decimal"/>
      <w:lvlText w:val="%4."/>
      <w:lvlJc w:val="left"/>
      <w:pPr>
        <w:ind w:left="2880" w:hanging="360"/>
      </w:pPr>
      <w:rPr>
        <w:rFonts w:cs="Times New Roman"/>
      </w:rPr>
    </w:lvl>
    <w:lvl w:ilvl="4" w:tplc="9AFC4596" w:tentative="1">
      <w:start w:val="1"/>
      <w:numFmt w:val="lowerLetter"/>
      <w:lvlText w:val="%5."/>
      <w:lvlJc w:val="left"/>
      <w:pPr>
        <w:ind w:left="3600" w:hanging="360"/>
      </w:pPr>
      <w:rPr>
        <w:rFonts w:cs="Times New Roman"/>
      </w:rPr>
    </w:lvl>
    <w:lvl w:ilvl="5" w:tplc="5BFE7CD2" w:tentative="1">
      <w:start w:val="1"/>
      <w:numFmt w:val="lowerRoman"/>
      <w:lvlText w:val="%6."/>
      <w:lvlJc w:val="right"/>
      <w:pPr>
        <w:ind w:left="4320" w:hanging="180"/>
      </w:pPr>
      <w:rPr>
        <w:rFonts w:cs="Times New Roman"/>
      </w:rPr>
    </w:lvl>
    <w:lvl w:ilvl="6" w:tplc="A12A5BC8"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145">
    <w:nsid w:val="51A744D9"/>
    <w:multiLevelType w:val="hybridMultilevel"/>
    <w:tmpl w:val="3E4AFC00"/>
    <w:lvl w:ilvl="0" w:tplc="04050001">
      <w:start w:val="1"/>
      <w:numFmt w:val="decimal"/>
      <w:lvlText w:val="%1."/>
      <w:lvlJc w:val="left"/>
      <w:pPr>
        <w:tabs>
          <w:tab w:val="num" w:pos="360"/>
        </w:tabs>
        <w:ind w:left="360" w:hanging="360"/>
      </w:pPr>
      <w:rPr>
        <w:rFonts w:cs="Times New Roman" w:hint="default"/>
      </w:rPr>
    </w:lvl>
    <w:lvl w:ilvl="1" w:tplc="04050003" w:tentative="1">
      <w:start w:val="1"/>
      <w:numFmt w:val="lowerLetter"/>
      <w:lvlText w:val="%2."/>
      <w:lvlJc w:val="left"/>
      <w:pPr>
        <w:tabs>
          <w:tab w:val="num" w:pos="1080"/>
        </w:tabs>
        <w:ind w:left="1080" w:hanging="360"/>
      </w:pPr>
      <w:rPr>
        <w:rFonts w:cs="Times New Roman"/>
      </w:rPr>
    </w:lvl>
    <w:lvl w:ilvl="2" w:tplc="04050005" w:tentative="1">
      <w:start w:val="1"/>
      <w:numFmt w:val="lowerRoman"/>
      <w:lvlText w:val="%3."/>
      <w:lvlJc w:val="right"/>
      <w:pPr>
        <w:tabs>
          <w:tab w:val="num" w:pos="1800"/>
        </w:tabs>
        <w:ind w:left="1800" w:hanging="180"/>
      </w:pPr>
      <w:rPr>
        <w:rFonts w:cs="Times New Roman"/>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abstractNum w:abstractNumId="146">
    <w:nsid w:val="55240F42"/>
    <w:multiLevelType w:val="hybridMultilevel"/>
    <w:tmpl w:val="E9B2D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nsid w:val="55A26C20"/>
    <w:multiLevelType w:val="hybridMultilevel"/>
    <w:tmpl w:val="B97EBBD8"/>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48">
    <w:nsid w:val="56B77D74"/>
    <w:multiLevelType w:val="hybridMultilevel"/>
    <w:tmpl w:val="99B8C16A"/>
    <w:lvl w:ilvl="0" w:tplc="A348ABC0">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49">
    <w:nsid w:val="56DF61E6"/>
    <w:multiLevelType w:val="hybridMultilevel"/>
    <w:tmpl w:val="0B7AA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nsid w:val="5706375A"/>
    <w:multiLevelType w:val="hybridMultilevel"/>
    <w:tmpl w:val="18026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nsid w:val="5895272F"/>
    <w:multiLevelType w:val="hybridMultilevel"/>
    <w:tmpl w:val="F5D23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nsid w:val="594333A9"/>
    <w:multiLevelType w:val="hybridMultilevel"/>
    <w:tmpl w:val="17FEE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nsid w:val="596B3359"/>
    <w:multiLevelType w:val="hybridMultilevel"/>
    <w:tmpl w:val="07CEC660"/>
    <w:lvl w:ilvl="0" w:tplc="04050001">
      <w:start w:val="1"/>
      <w:numFmt w:val="bullet"/>
      <w:lvlText w:val=""/>
      <w:lvlJc w:val="left"/>
      <w:pPr>
        <w:tabs>
          <w:tab w:val="num" w:pos="720"/>
        </w:tabs>
        <w:ind w:left="720" w:hanging="360"/>
      </w:pPr>
      <w:rPr>
        <w:rFonts w:ascii="Symbol" w:hAnsi="Symbol" w:hint="default"/>
      </w:rPr>
    </w:lvl>
    <w:lvl w:ilvl="1" w:tplc="04050003">
      <w:numFmt w:val="bullet"/>
      <w:lvlText w:val="-"/>
      <w:lvlJc w:val="left"/>
      <w:pPr>
        <w:tabs>
          <w:tab w:val="num" w:pos="1440"/>
        </w:tabs>
        <w:ind w:left="1440" w:hanging="360"/>
      </w:pPr>
      <w:rPr>
        <w:rFonts w:ascii="Times New Roman" w:eastAsia="Times New Roman" w:hAnsi="Times New Roman" w:hint="default"/>
      </w:rPr>
    </w:lvl>
    <w:lvl w:ilvl="2" w:tplc="04050005">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4">
    <w:nsid w:val="5C6E3E52"/>
    <w:multiLevelType w:val="hybridMultilevel"/>
    <w:tmpl w:val="D2F47D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5DA82EA1"/>
    <w:multiLevelType w:val="hybridMultilevel"/>
    <w:tmpl w:val="09C89EFE"/>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nsid w:val="5F29752F"/>
    <w:multiLevelType w:val="hybridMultilevel"/>
    <w:tmpl w:val="A9F6E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nsid w:val="6030553C"/>
    <w:multiLevelType w:val="hybridMultilevel"/>
    <w:tmpl w:val="4D10C388"/>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nsid w:val="608A5838"/>
    <w:multiLevelType w:val="hybridMultilevel"/>
    <w:tmpl w:val="245E6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nsid w:val="60CA7069"/>
    <w:multiLevelType w:val="hybridMultilevel"/>
    <w:tmpl w:val="C0A2B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nsid w:val="61B41194"/>
    <w:multiLevelType w:val="hybridMultilevel"/>
    <w:tmpl w:val="B03C83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nsid w:val="61F37837"/>
    <w:multiLevelType w:val="hybridMultilevel"/>
    <w:tmpl w:val="D4C2B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nsid w:val="62911E1C"/>
    <w:multiLevelType w:val="hybridMultilevel"/>
    <w:tmpl w:val="DC1A5268"/>
    <w:lvl w:ilvl="0" w:tplc="98769430">
      <w:start w:val="1"/>
      <w:numFmt w:val="decimal"/>
      <w:lvlText w:val="%1."/>
      <w:lvlJc w:val="left"/>
      <w:pPr>
        <w:ind w:left="814" w:hanging="360"/>
      </w:pPr>
      <w:rPr>
        <w:rFonts w:cs="Times New Roman" w:hint="default"/>
      </w:rPr>
    </w:lvl>
    <w:lvl w:ilvl="1" w:tplc="04050003" w:tentative="1">
      <w:start w:val="1"/>
      <w:numFmt w:val="lowerLetter"/>
      <w:lvlText w:val="%2."/>
      <w:lvlJc w:val="left"/>
      <w:pPr>
        <w:ind w:left="1534" w:hanging="360"/>
      </w:pPr>
      <w:rPr>
        <w:rFonts w:cs="Times New Roman"/>
      </w:rPr>
    </w:lvl>
    <w:lvl w:ilvl="2" w:tplc="04050005" w:tentative="1">
      <w:start w:val="1"/>
      <w:numFmt w:val="lowerRoman"/>
      <w:lvlText w:val="%3."/>
      <w:lvlJc w:val="right"/>
      <w:pPr>
        <w:ind w:left="2254" w:hanging="180"/>
      </w:pPr>
      <w:rPr>
        <w:rFonts w:cs="Times New Roman"/>
      </w:rPr>
    </w:lvl>
    <w:lvl w:ilvl="3" w:tplc="04050001" w:tentative="1">
      <w:start w:val="1"/>
      <w:numFmt w:val="decimal"/>
      <w:lvlText w:val="%4."/>
      <w:lvlJc w:val="left"/>
      <w:pPr>
        <w:ind w:left="2974" w:hanging="360"/>
      </w:pPr>
      <w:rPr>
        <w:rFonts w:cs="Times New Roman"/>
      </w:rPr>
    </w:lvl>
    <w:lvl w:ilvl="4" w:tplc="04050003" w:tentative="1">
      <w:start w:val="1"/>
      <w:numFmt w:val="lowerLetter"/>
      <w:lvlText w:val="%5."/>
      <w:lvlJc w:val="left"/>
      <w:pPr>
        <w:ind w:left="3694" w:hanging="360"/>
      </w:pPr>
      <w:rPr>
        <w:rFonts w:cs="Times New Roman"/>
      </w:rPr>
    </w:lvl>
    <w:lvl w:ilvl="5" w:tplc="04050005" w:tentative="1">
      <w:start w:val="1"/>
      <w:numFmt w:val="lowerRoman"/>
      <w:lvlText w:val="%6."/>
      <w:lvlJc w:val="right"/>
      <w:pPr>
        <w:ind w:left="4414" w:hanging="180"/>
      </w:pPr>
      <w:rPr>
        <w:rFonts w:cs="Times New Roman"/>
      </w:rPr>
    </w:lvl>
    <w:lvl w:ilvl="6" w:tplc="04050001" w:tentative="1">
      <w:start w:val="1"/>
      <w:numFmt w:val="decimal"/>
      <w:lvlText w:val="%7."/>
      <w:lvlJc w:val="left"/>
      <w:pPr>
        <w:ind w:left="5134" w:hanging="360"/>
      </w:pPr>
      <w:rPr>
        <w:rFonts w:cs="Times New Roman"/>
      </w:rPr>
    </w:lvl>
    <w:lvl w:ilvl="7" w:tplc="04050003" w:tentative="1">
      <w:start w:val="1"/>
      <w:numFmt w:val="lowerLetter"/>
      <w:lvlText w:val="%8."/>
      <w:lvlJc w:val="left"/>
      <w:pPr>
        <w:ind w:left="5854" w:hanging="360"/>
      </w:pPr>
      <w:rPr>
        <w:rFonts w:cs="Times New Roman"/>
      </w:rPr>
    </w:lvl>
    <w:lvl w:ilvl="8" w:tplc="04050005" w:tentative="1">
      <w:start w:val="1"/>
      <w:numFmt w:val="lowerRoman"/>
      <w:lvlText w:val="%9."/>
      <w:lvlJc w:val="right"/>
      <w:pPr>
        <w:ind w:left="6574" w:hanging="180"/>
      </w:pPr>
      <w:rPr>
        <w:rFonts w:cs="Times New Roman"/>
      </w:rPr>
    </w:lvl>
  </w:abstractNum>
  <w:abstractNum w:abstractNumId="163">
    <w:nsid w:val="62F937FB"/>
    <w:multiLevelType w:val="hybridMultilevel"/>
    <w:tmpl w:val="49EAF0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nsid w:val="633A7690"/>
    <w:multiLevelType w:val="hybridMultilevel"/>
    <w:tmpl w:val="77B0F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nsid w:val="63C37450"/>
    <w:multiLevelType w:val="hybridMultilevel"/>
    <w:tmpl w:val="CA0A8670"/>
    <w:lvl w:ilvl="0" w:tplc="04050001">
      <w:start w:val="1"/>
      <w:numFmt w:val="bullet"/>
      <w:lvlText w:val=""/>
      <w:lvlJc w:val="left"/>
      <w:pPr>
        <w:tabs>
          <w:tab w:val="num" w:pos="1174"/>
        </w:tabs>
        <w:ind w:left="1174" w:hanging="360"/>
      </w:pPr>
      <w:rPr>
        <w:rFonts w:ascii="Symbol" w:hAnsi="Symbol" w:hint="default"/>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abstractNum w:abstractNumId="166">
    <w:nsid w:val="65A774C8"/>
    <w:multiLevelType w:val="hybridMultilevel"/>
    <w:tmpl w:val="28C69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nsid w:val="65B40980"/>
    <w:multiLevelType w:val="hybridMultilevel"/>
    <w:tmpl w:val="603C70D0"/>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nsid w:val="669B2843"/>
    <w:multiLevelType w:val="hybridMultilevel"/>
    <w:tmpl w:val="A19A3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nsid w:val="674E7818"/>
    <w:multiLevelType w:val="hybridMultilevel"/>
    <w:tmpl w:val="BBC88532"/>
    <w:lvl w:ilvl="0" w:tplc="EF4E39E8">
      <w:start w:val="1"/>
      <w:numFmt w:val="bullet"/>
      <w:lvlText w:val=""/>
      <w:lvlJc w:val="left"/>
      <w:pPr>
        <w:tabs>
          <w:tab w:val="num" w:pos="340"/>
        </w:tabs>
        <w:ind w:left="340" w:hanging="340"/>
      </w:pPr>
      <w:rPr>
        <w:rFonts w:ascii="Symbol" w:hAnsi="Symbol" w:hint="default"/>
      </w:rPr>
    </w:lvl>
    <w:lvl w:ilvl="1" w:tplc="E6784494">
      <w:numFmt w:val="bullet"/>
      <w:lvlText w:val="-"/>
      <w:lvlJc w:val="left"/>
      <w:pPr>
        <w:tabs>
          <w:tab w:val="num" w:pos="1440"/>
        </w:tabs>
        <w:ind w:left="1440" w:hanging="360"/>
      </w:pPr>
      <w:rPr>
        <w:rFonts w:ascii="Times New Roman" w:eastAsia="Times New Roman" w:hAnsi="Times New Roman" w:hint="default"/>
      </w:rPr>
    </w:lvl>
    <w:lvl w:ilvl="2" w:tplc="6E985996" w:tentative="1">
      <w:start w:val="1"/>
      <w:numFmt w:val="bullet"/>
      <w:lvlText w:val=""/>
      <w:lvlJc w:val="left"/>
      <w:pPr>
        <w:tabs>
          <w:tab w:val="num" w:pos="2160"/>
        </w:tabs>
        <w:ind w:left="2160" w:hanging="360"/>
      </w:pPr>
      <w:rPr>
        <w:rFonts w:ascii="Wingdings" w:hAnsi="Wingdings" w:hint="default"/>
      </w:rPr>
    </w:lvl>
    <w:lvl w:ilvl="3" w:tplc="553EBB2E" w:tentative="1">
      <w:start w:val="1"/>
      <w:numFmt w:val="bullet"/>
      <w:lvlText w:val=""/>
      <w:lvlJc w:val="left"/>
      <w:pPr>
        <w:tabs>
          <w:tab w:val="num" w:pos="2880"/>
        </w:tabs>
        <w:ind w:left="2880" w:hanging="360"/>
      </w:pPr>
      <w:rPr>
        <w:rFonts w:ascii="Symbol" w:hAnsi="Symbol" w:hint="default"/>
      </w:rPr>
    </w:lvl>
    <w:lvl w:ilvl="4" w:tplc="492EC47A" w:tentative="1">
      <w:start w:val="1"/>
      <w:numFmt w:val="bullet"/>
      <w:lvlText w:val="o"/>
      <w:lvlJc w:val="left"/>
      <w:pPr>
        <w:tabs>
          <w:tab w:val="num" w:pos="3600"/>
        </w:tabs>
        <w:ind w:left="3600" w:hanging="360"/>
      </w:pPr>
      <w:rPr>
        <w:rFonts w:ascii="Courier New" w:hAnsi="Courier New" w:hint="default"/>
      </w:rPr>
    </w:lvl>
    <w:lvl w:ilvl="5" w:tplc="37E82668" w:tentative="1">
      <w:start w:val="1"/>
      <w:numFmt w:val="bullet"/>
      <w:lvlText w:val=""/>
      <w:lvlJc w:val="left"/>
      <w:pPr>
        <w:tabs>
          <w:tab w:val="num" w:pos="4320"/>
        </w:tabs>
        <w:ind w:left="4320" w:hanging="360"/>
      </w:pPr>
      <w:rPr>
        <w:rFonts w:ascii="Wingdings" w:hAnsi="Wingdings" w:hint="default"/>
      </w:rPr>
    </w:lvl>
    <w:lvl w:ilvl="6" w:tplc="B8E0F93A" w:tentative="1">
      <w:start w:val="1"/>
      <w:numFmt w:val="bullet"/>
      <w:lvlText w:val=""/>
      <w:lvlJc w:val="left"/>
      <w:pPr>
        <w:tabs>
          <w:tab w:val="num" w:pos="5040"/>
        </w:tabs>
        <w:ind w:left="5040" w:hanging="360"/>
      </w:pPr>
      <w:rPr>
        <w:rFonts w:ascii="Symbol" w:hAnsi="Symbol" w:hint="default"/>
      </w:rPr>
    </w:lvl>
    <w:lvl w:ilvl="7" w:tplc="D4A430EC" w:tentative="1">
      <w:start w:val="1"/>
      <w:numFmt w:val="bullet"/>
      <w:lvlText w:val="o"/>
      <w:lvlJc w:val="left"/>
      <w:pPr>
        <w:tabs>
          <w:tab w:val="num" w:pos="5760"/>
        </w:tabs>
        <w:ind w:left="5760" w:hanging="360"/>
      </w:pPr>
      <w:rPr>
        <w:rFonts w:ascii="Courier New" w:hAnsi="Courier New" w:hint="default"/>
      </w:rPr>
    </w:lvl>
    <w:lvl w:ilvl="8" w:tplc="1988FD88" w:tentative="1">
      <w:start w:val="1"/>
      <w:numFmt w:val="bullet"/>
      <w:lvlText w:val=""/>
      <w:lvlJc w:val="left"/>
      <w:pPr>
        <w:tabs>
          <w:tab w:val="num" w:pos="6480"/>
        </w:tabs>
        <w:ind w:left="6480" w:hanging="360"/>
      </w:pPr>
      <w:rPr>
        <w:rFonts w:ascii="Wingdings" w:hAnsi="Wingdings" w:hint="default"/>
      </w:rPr>
    </w:lvl>
  </w:abstractNum>
  <w:abstractNum w:abstractNumId="170">
    <w:nsid w:val="684443FA"/>
    <w:multiLevelType w:val="hybridMultilevel"/>
    <w:tmpl w:val="78C6E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nsid w:val="6859703D"/>
    <w:multiLevelType w:val="hybridMultilevel"/>
    <w:tmpl w:val="4D9A6FE4"/>
    <w:lvl w:ilvl="0" w:tplc="04050001">
      <w:start w:val="1"/>
      <w:numFmt w:val="bullet"/>
      <w:lvlText w:val=""/>
      <w:lvlJc w:val="left"/>
      <w:pPr>
        <w:tabs>
          <w:tab w:val="num" w:pos="960"/>
        </w:tabs>
        <w:ind w:left="960" w:hanging="360"/>
      </w:pPr>
      <w:rPr>
        <w:rFonts w:ascii="Symbol" w:hAnsi="Symbol"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72">
    <w:nsid w:val="686B0C95"/>
    <w:multiLevelType w:val="hybridMultilevel"/>
    <w:tmpl w:val="734A4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nsid w:val="6C7B06C7"/>
    <w:multiLevelType w:val="hybridMultilevel"/>
    <w:tmpl w:val="C3AC4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nsid w:val="6C8C778C"/>
    <w:multiLevelType w:val="hybridMultilevel"/>
    <w:tmpl w:val="06068EDE"/>
    <w:lvl w:ilvl="0" w:tplc="04050001">
      <w:start w:val="1"/>
      <w:numFmt w:val="bullet"/>
      <w:lvlText w:val=""/>
      <w:lvlJc w:val="left"/>
      <w:pPr>
        <w:tabs>
          <w:tab w:val="num" w:pos="340"/>
        </w:tabs>
        <w:ind w:left="340" w:hanging="340"/>
      </w:pPr>
      <w:rPr>
        <w:rFonts w:ascii="Symbol" w:hAnsi="Symbol" w:hint="default"/>
      </w:rPr>
    </w:lvl>
    <w:lvl w:ilvl="1" w:tplc="0405000F">
      <w:start w:val="1"/>
      <w:numFmt w:val="bullet"/>
      <w:lvlText w:val=""/>
      <w:lvlJc w:val="left"/>
      <w:pPr>
        <w:tabs>
          <w:tab w:val="num" w:pos="340"/>
        </w:tabs>
        <w:ind w:left="340" w:hanging="34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nsid w:val="6D022472"/>
    <w:multiLevelType w:val="hybridMultilevel"/>
    <w:tmpl w:val="C6B23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nsid w:val="6D7D1F3B"/>
    <w:multiLevelType w:val="hybridMultilevel"/>
    <w:tmpl w:val="ACEEC6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nsid w:val="6E231366"/>
    <w:multiLevelType w:val="hybridMultilevel"/>
    <w:tmpl w:val="BC28FD68"/>
    <w:lvl w:ilvl="0" w:tplc="18060D6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nsid w:val="6FA83F74"/>
    <w:multiLevelType w:val="hybridMultilevel"/>
    <w:tmpl w:val="F2229894"/>
    <w:lvl w:ilvl="0" w:tplc="30ACA928">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79">
    <w:nsid w:val="725879EE"/>
    <w:multiLevelType w:val="hybridMultilevel"/>
    <w:tmpl w:val="F4121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nsid w:val="727B26B6"/>
    <w:multiLevelType w:val="hybridMultilevel"/>
    <w:tmpl w:val="63262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nsid w:val="73555C22"/>
    <w:multiLevelType w:val="hybridMultilevel"/>
    <w:tmpl w:val="EF3A2C7C"/>
    <w:lvl w:ilvl="0" w:tplc="04050001">
      <w:start w:val="1"/>
      <w:numFmt w:val="bullet"/>
      <w:lvlText w:val=""/>
      <w:lvlJc w:val="left"/>
      <w:pPr>
        <w:tabs>
          <w:tab w:val="num" w:pos="170"/>
        </w:tabs>
        <w:ind w:left="170" w:hanging="170"/>
      </w:pPr>
      <w:rPr>
        <w:rFonts w:ascii="Symbol" w:hAnsi="Symbol" w:hint="default"/>
      </w:rPr>
    </w:lvl>
    <w:lvl w:ilvl="1" w:tplc="04050003">
      <w:start w:val="1"/>
      <w:numFmt w:val="bullet"/>
      <w:lvlText w:val=""/>
      <w:lvlJc w:val="left"/>
      <w:pPr>
        <w:tabs>
          <w:tab w:val="num" w:pos="170"/>
        </w:tabs>
        <w:ind w:left="170" w:hanging="170"/>
      </w:pPr>
      <w:rPr>
        <w:rFonts w:ascii="Symbol" w:hAnsi="Symbol" w:hint="default"/>
      </w:rPr>
    </w:lvl>
    <w:lvl w:ilvl="2" w:tplc="04050005">
      <w:start w:val="1"/>
      <w:numFmt w:val="bullet"/>
      <w:lvlText w:val=""/>
      <w:lvlJc w:val="left"/>
      <w:pPr>
        <w:tabs>
          <w:tab w:val="num" w:pos="170"/>
        </w:tabs>
        <w:ind w:left="170" w:hanging="170"/>
      </w:pPr>
      <w:rPr>
        <w:rFonts w:ascii="Symbol" w:hAnsi="Symbol" w:hint="default"/>
      </w:rPr>
    </w:lvl>
    <w:lvl w:ilvl="3" w:tplc="04050001">
      <w:start w:val="1"/>
      <w:numFmt w:val="bullet"/>
      <w:lvlText w:val=""/>
      <w:lvlJc w:val="left"/>
      <w:pPr>
        <w:tabs>
          <w:tab w:val="num" w:pos="170"/>
        </w:tabs>
        <w:ind w:left="170" w:hanging="170"/>
      </w:pPr>
      <w:rPr>
        <w:rFonts w:ascii="Symbol" w:hAnsi="Symbol" w:hint="default"/>
      </w:rPr>
    </w:lvl>
    <w:lvl w:ilvl="4" w:tplc="04050003">
      <w:start w:val="1"/>
      <w:numFmt w:val="bullet"/>
      <w:lvlText w:val=""/>
      <w:lvlJc w:val="left"/>
      <w:pPr>
        <w:tabs>
          <w:tab w:val="num" w:pos="170"/>
        </w:tabs>
        <w:ind w:left="170" w:hanging="170"/>
      </w:pPr>
      <w:rPr>
        <w:rFonts w:ascii="Symbol" w:hAnsi="Symbol"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2">
    <w:nsid w:val="73DF05DB"/>
    <w:multiLevelType w:val="hybridMultilevel"/>
    <w:tmpl w:val="7200F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nsid w:val="744A139D"/>
    <w:multiLevelType w:val="hybridMultilevel"/>
    <w:tmpl w:val="717E7D76"/>
    <w:lvl w:ilvl="0" w:tplc="8EA851EE">
      <w:start w:val="1"/>
      <w:numFmt w:val="bullet"/>
      <w:lvlText w:val=""/>
      <w:lvlJc w:val="left"/>
      <w:pPr>
        <w:tabs>
          <w:tab w:val="num" w:pos="170"/>
        </w:tabs>
        <w:ind w:left="170" w:hanging="170"/>
      </w:pPr>
      <w:rPr>
        <w:rFonts w:ascii="Symbol" w:hAnsi="Symbol" w:hint="default"/>
      </w:rPr>
    </w:lvl>
    <w:lvl w:ilvl="1" w:tplc="04050003">
      <w:start w:val="1"/>
      <w:numFmt w:val="bullet"/>
      <w:lvlText w:val=""/>
      <w:lvlJc w:val="left"/>
      <w:pPr>
        <w:tabs>
          <w:tab w:val="num" w:pos="170"/>
        </w:tabs>
        <w:ind w:left="170" w:hanging="170"/>
      </w:pPr>
      <w:rPr>
        <w:rFonts w:ascii="Symbol" w:hAnsi="Symbol" w:hint="default"/>
      </w:rPr>
    </w:lvl>
    <w:lvl w:ilvl="2" w:tplc="04050005">
      <w:start w:val="1"/>
      <w:numFmt w:val="bullet"/>
      <w:lvlText w:val=""/>
      <w:lvlJc w:val="left"/>
      <w:pPr>
        <w:tabs>
          <w:tab w:val="num" w:pos="170"/>
        </w:tabs>
        <w:ind w:left="170" w:hanging="170"/>
      </w:pPr>
      <w:rPr>
        <w:rFonts w:ascii="Symbol" w:hAnsi="Symbol" w:hint="default"/>
      </w:rPr>
    </w:lvl>
    <w:lvl w:ilvl="3" w:tplc="04050001">
      <w:start w:val="1"/>
      <w:numFmt w:val="bullet"/>
      <w:lvlText w:val=""/>
      <w:lvlJc w:val="left"/>
      <w:pPr>
        <w:tabs>
          <w:tab w:val="num" w:pos="170"/>
        </w:tabs>
        <w:ind w:left="170" w:hanging="17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4">
    <w:nsid w:val="74552D03"/>
    <w:multiLevelType w:val="hybridMultilevel"/>
    <w:tmpl w:val="B9E63A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nsid w:val="74CB6C20"/>
    <w:multiLevelType w:val="hybridMultilevel"/>
    <w:tmpl w:val="AB1E48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nsid w:val="75632854"/>
    <w:multiLevelType w:val="hybridMultilevel"/>
    <w:tmpl w:val="9DDEF022"/>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87">
    <w:nsid w:val="756A2A26"/>
    <w:multiLevelType w:val="hybridMultilevel"/>
    <w:tmpl w:val="75D4B0FC"/>
    <w:lvl w:ilvl="0" w:tplc="04050001">
      <w:start w:val="1"/>
      <w:numFmt w:val="bullet"/>
      <w:lvlText w:val=""/>
      <w:lvlJc w:val="left"/>
      <w:pPr>
        <w:tabs>
          <w:tab w:val="num" w:pos="720"/>
        </w:tabs>
        <w:ind w:left="720" w:hanging="360"/>
      </w:pPr>
      <w:rPr>
        <w:rFonts w:ascii="Symbol" w:hAnsi="Symbol" w:hint="default"/>
      </w:rPr>
    </w:lvl>
    <w:lvl w:ilvl="1" w:tplc="09C415B4" w:tentative="1">
      <w:start w:val="1"/>
      <w:numFmt w:val="lowerLetter"/>
      <w:lvlText w:val="%2."/>
      <w:lvlJc w:val="left"/>
      <w:pPr>
        <w:tabs>
          <w:tab w:val="num" w:pos="1440"/>
        </w:tabs>
        <w:ind w:left="1440" w:hanging="360"/>
      </w:pPr>
      <w:rPr>
        <w:rFonts w:cs="Times New Roman"/>
      </w:rPr>
    </w:lvl>
    <w:lvl w:ilvl="2" w:tplc="04050001"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8">
    <w:nsid w:val="77596680"/>
    <w:multiLevelType w:val="hybridMultilevel"/>
    <w:tmpl w:val="0628A1F0"/>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nsid w:val="78565DD3"/>
    <w:multiLevelType w:val="hybridMultilevel"/>
    <w:tmpl w:val="96885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nsid w:val="78BC0EC7"/>
    <w:multiLevelType w:val="hybridMultilevel"/>
    <w:tmpl w:val="47C6C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nsid w:val="79CD010E"/>
    <w:multiLevelType w:val="hybridMultilevel"/>
    <w:tmpl w:val="20805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nsid w:val="79EF14C0"/>
    <w:multiLevelType w:val="hybridMultilevel"/>
    <w:tmpl w:val="9B6285AE"/>
    <w:name w:val="WW8Num22"/>
    <w:lvl w:ilvl="0" w:tplc="F828AB0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3">
    <w:nsid w:val="79FE6A40"/>
    <w:multiLevelType w:val="hybridMultilevel"/>
    <w:tmpl w:val="C4324F2A"/>
    <w:lvl w:ilvl="0" w:tplc="04050001">
      <w:start w:val="1"/>
      <w:numFmt w:val="bullet"/>
      <w:lvlText w:val=""/>
      <w:lvlJc w:val="left"/>
      <w:pPr>
        <w:tabs>
          <w:tab w:val="num" w:pos="340"/>
        </w:tabs>
        <w:ind w:left="340" w:hanging="340"/>
      </w:pPr>
      <w:rPr>
        <w:rFonts w:ascii="Symbol" w:hAnsi="Symbol" w:hint="default"/>
      </w:rPr>
    </w:lvl>
    <w:lvl w:ilvl="1" w:tplc="04050003">
      <w:start w:val="1"/>
      <w:numFmt w:val="bullet"/>
      <w:lvlText w:val=""/>
      <w:lvlJc w:val="left"/>
      <w:pPr>
        <w:tabs>
          <w:tab w:val="num" w:pos="340"/>
        </w:tabs>
        <w:ind w:left="340" w:hanging="340"/>
      </w:pPr>
      <w:rPr>
        <w:rFonts w:ascii="Symbol" w:hAnsi="Symbol" w:hint="default"/>
      </w:rPr>
    </w:lvl>
    <w:lvl w:ilvl="2" w:tplc="04050005">
      <w:start w:val="1"/>
      <w:numFmt w:val="bullet"/>
      <w:lvlText w:val=""/>
      <w:lvlJc w:val="left"/>
      <w:pPr>
        <w:tabs>
          <w:tab w:val="num" w:pos="340"/>
        </w:tabs>
        <w:ind w:left="340" w:hanging="34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4">
    <w:nsid w:val="7A8F18A5"/>
    <w:multiLevelType w:val="hybridMultilevel"/>
    <w:tmpl w:val="3F724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nsid w:val="7CD42ADE"/>
    <w:multiLevelType w:val="hybridMultilevel"/>
    <w:tmpl w:val="36304B74"/>
    <w:lvl w:ilvl="0" w:tplc="04050001">
      <w:start w:val="1"/>
      <w:numFmt w:val="bullet"/>
      <w:lvlText w:val=""/>
      <w:lvlJc w:val="left"/>
      <w:pPr>
        <w:tabs>
          <w:tab w:val="num" w:pos="170"/>
        </w:tabs>
        <w:ind w:left="170"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6">
    <w:nsid w:val="7D160169"/>
    <w:multiLevelType w:val="hybridMultilevel"/>
    <w:tmpl w:val="7160FEB8"/>
    <w:lvl w:ilvl="0" w:tplc="9FF26EB0">
      <w:start w:val="1"/>
      <w:numFmt w:val="bullet"/>
      <w:lvlText w:val=""/>
      <w:lvlJc w:val="left"/>
      <w:pPr>
        <w:ind w:left="117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nsid w:val="7D2C66F6"/>
    <w:multiLevelType w:val="hybridMultilevel"/>
    <w:tmpl w:val="DDF6A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nsid w:val="7D5D1BAB"/>
    <w:multiLevelType w:val="hybridMultilevel"/>
    <w:tmpl w:val="526EB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nsid w:val="7DFB4B3E"/>
    <w:multiLevelType w:val="hybridMultilevel"/>
    <w:tmpl w:val="B060FDF6"/>
    <w:lvl w:ilvl="0" w:tplc="81563D3C">
      <w:start w:val="1"/>
      <w:numFmt w:val="bullet"/>
      <w:lvlText w:val=""/>
      <w:lvlJc w:val="left"/>
      <w:pPr>
        <w:tabs>
          <w:tab w:val="num" w:pos="340"/>
        </w:tabs>
        <w:ind w:left="340" w:hanging="340"/>
      </w:pPr>
      <w:rPr>
        <w:rFonts w:ascii="Symbol" w:hAnsi="Symbol" w:hint="default"/>
      </w:rPr>
    </w:lvl>
    <w:lvl w:ilvl="1" w:tplc="5698565E">
      <w:start w:val="1"/>
      <w:numFmt w:val="bullet"/>
      <w:lvlText w:val=""/>
      <w:lvlJc w:val="left"/>
      <w:pPr>
        <w:tabs>
          <w:tab w:val="num" w:pos="340"/>
        </w:tabs>
        <w:ind w:left="340" w:hanging="340"/>
      </w:pPr>
      <w:rPr>
        <w:rFonts w:ascii="Symbol" w:hAnsi="Symbol" w:hint="default"/>
      </w:rPr>
    </w:lvl>
    <w:lvl w:ilvl="2" w:tplc="503226AC">
      <w:start w:val="1"/>
      <w:numFmt w:val="bullet"/>
      <w:lvlText w:val="o"/>
      <w:lvlJc w:val="left"/>
      <w:pPr>
        <w:tabs>
          <w:tab w:val="num" w:pos="340"/>
        </w:tabs>
        <w:ind w:left="340" w:hanging="340"/>
      </w:pPr>
      <w:rPr>
        <w:rFonts w:ascii="Courier New" w:hAnsi="Courier New"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nsid w:val="7E474E50"/>
    <w:multiLevelType w:val="hybridMultilevel"/>
    <w:tmpl w:val="E6D87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nsid w:val="7EBB223F"/>
    <w:multiLevelType w:val="hybridMultilevel"/>
    <w:tmpl w:val="82DA48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nsid w:val="7FCC7C3E"/>
    <w:multiLevelType w:val="hybridMultilevel"/>
    <w:tmpl w:val="3BD82AC0"/>
    <w:lvl w:ilvl="0" w:tplc="AFC22946">
      <w:start w:val="1"/>
      <w:numFmt w:val="bullet"/>
      <w:lvlText w:val=""/>
      <w:lvlJc w:val="left"/>
      <w:pPr>
        <w:tabs>
          <w:tab w:val="num" w:pos="1174"/>
        </w:tabs>
        <w:ind w:left="1174" w:hanging="360"/>
      </w:pPr>
      <w:rPr>
        <w:rFonts w:ascii="Symbol" w:hAnsi="Symbol" w:hint="default"/>
      </w:rPr>
    </w:lvl>
    <w:lvl w:ilvl="1" w:tplc="EC60E5D4" w:tentative="1">
      <w:start w:val="1"/>
      <w:numFmt w:val="bullet"/>
      <w:lvlText w:val="o"/>
      <w:lvlJc w:val="left"/>
      <w:pPr>
        <w:tabs>
          <w:tab w:val="num" w:pos="1894"/>
        </w:tabs>
        <w:ind w:left="1894" w:hanging="360"/>
      </w:pPr>
      <w:rPr>
        <w:rFonts w:ascii="Courier New" w:hAnsi="Courier New" w:hint="default"/>
      </w:rPr>
    </w:lvl>
    <w:lvl w:ilvl="2" w:tplc="96C0B820" w:tentative="1">
      <w:start w:val="1"/>
      <w:numFmt w:val="bullet"/>
      <w:lvlText w:val=""/>
      <w:lvlJc w:val="left"/>
      <w:pPr>
        <w:tabs>
          <w:tab w:val="num" w:pos="2614"/>
        </w:tabs>
        <w:ind w:left="2614" w:hanging="360"/>
      </w:pPr>
      <w:rPr>
        <w:rFonts w:ascii="Wingdings" w:hAnsi="Wingdings" w:hint="default"/>
      </w:rPr>
    </w:lvl>
    <w:lvl w:ilvl="3" w:tplc="007E5EE6"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num w:numId="1">
    <w:abstractNumId w:val="187"/>
  </w:num>
  <w:num w:numId="2">
    <w:abstractNumId w:val="169"/>
  </w:num>
  <w:num w:numId="3">
    <w:abstractNumId w:val="174"/>
  </w:num>
  <w:num w:numId="4">
    <w:abstractNumId w:val="102"/>
  </w:num>
  <w:num w:numId="5">
    <w:abstractNumId w:val="199"/>
  </w:num>
  <w:num w:numId="6">
    <w:abstractNumId w:val="193"/>
  </w:num>
  <w:num w:numId="7">
    <w:abstractNumId w:val="88"/>
  </w:num>
  <w:num w:numId="8">
    <w:abstractNumId w:val="121"/>
  </w:num>
  <w:num w:numId="9">
    <w:abstractNumId w:val="143"/>
  </w:num>
  <w:num w:numId="10">
    <w:abstractNumId w:val="45"/>
  </w:num>
  <w:num w:numId="11">
    <w:abstractNumId w:val="181"/>
  </w:num>
  <w:num w:numId="12">
    <w:abstractNumId w:val="96"/>
  </w:num>
  <w:num w:numId="13">
    <w:abstractNumId w:val="111"/>
  </w:num>
  <w:num w:numId="14">
    <w:abstractNumId w:val="183"/>
  </w:num>
  <w:num w:numId="15">
    <w:abstractNumId w:val="52"/>
  </w:num>
  <w:num w:numId="16">
    <w:abstractNumId w:val="195"/>
  </w:num>
  <w:num w:numId="17">
    <w:abstractNumId w:val="83"/>
  </w:num>
  <w:num w:numId="18">
    <w:abstractNumId w:val="89"/>
  </w:num>
  <w:num w:numId="19">
    <w:abstractNumId w:val="126"/>
  </w:num>
  <w:num w:numId="20">
    <w:abstractNumId w:val="129"/>
  </w:num>
  <w:num w:numId="21">
    <w:abstractNumId w:val="31"/>
  </w:num>
  <w:num w:numId="22">
    <w:abstractNumId w:val="70"/>
  </w:num>
  <w:num w:numId="23">
    <w:abstractNumId w:val="105"/>
  </w:num>
  <w:num w:numId="24">
    <w:abstractNumId w:val="42"/>
  </w:num>
  <w:num w:numId="25">
    <w:abstractNumId w:val="66"/>
  </w:num>
  <w:num w:numId="26">
    <w:abstractNumId w:val="41"/>
  </w:num>
  <w:num w:numId="27">
    <w:abstractNumId w:val="202"/>
  </w:num>
  <w:num w:numId="28">
    <w:abstractNumId w:val="51"/>
  </w:num>
  <w:num w:numId="29">
    <w:abstractNumId w:val="147"/>
  </w:num>
  <w:num w:numId="30">
    <w:abstractNumId w:val="91"/>
  </w:num>
  <w:num w:numId="31">
    <w:abstractNumId w:val="165"/>
  </w:num>
  <w:num w:numId="32">
    <w:abstractNumId w:val="100"/>
  </w:num>
  <w:num w:numId="33">
    <w:abstractNumId w:val="116"/>
  </w:num>
  <w:num w:numId="34">
    <w:abstractNumId w:val="22"/>
  </w:num>
  <w:num w:numId="35">
    <w:abstractNumId w:val="30"/>
  </w:num>
  <w:num w:numId="36">
    <w:abstractNumId w:val="139"/>
  </w:num>
  <w:num w:numId="37">
    <w:abstractNumId w:val="132"/>
  </w:num>
  <w:num w:numId="38">
    <w:abstractNumId w:val="48"/>
  </w:num>
  <w:num w:numId="39">
    <w:abstractNumId w:val="112"/>
  </w:num>
  <w:num w:numId="40">
    <w:abstractNumId w:val="54"/>
  </w:num>
  <w:num w:numId="41">
    <w:abstractNumId w:val="119"/>
  </w:num>
  <w:num w:numId="42">
    <w:abstractNumId w:val="148"/>
  </w:num>
  <w:num w:numId="43">
    <w:abstractNumId w:val="107"/>
  </w:num>
  <w:num w:numId="44">
    <w:abstractNumId w:val="153"/>
  </w:num>
  <w:num w:numId="45">
    <w:abstractNumId w:val="27"/>
  </w:num>
  <w:num w:numId="46">
    <w:abstractNumId w:val="110"/>
  </w:num>
  <w:num w:numId="47">
    <w:abstractNumId w:val="178"/>
  </w:num>
  <w:num w:numId="48">
    <w:abstractNumId w:val="62"/>
  </w:num>
  <w:num w:numId="49">
    <w:abstractNumId w:val="113"/>
  </w:num>
  <w:num w:numId="50">
    <w:abstractNumId w:val="18"/>
  </w:num>
  <w:num w:numId="51">
    <w:abstractNumId w:val="50"/>
  </w:num>
  <w:num w:numId="52">
    <w:abstractNumId w:val="125"/>
  </w:num>
  <w:num w:numId="53">
    <w:abstractNumId w:val="1"/>
  </w:num>
  <w:num w:numId="54">
    <w:abstractNumId w:val="2"/>
  </w:num>
  <w:num w:numId="55">
    <w:abstractNumId w:val="3"/>
  </w:num>
  <w:num w:numId="56">
    <w:abstractNumId w:val="4"/>
  </w:num>
  <w:num w:numId="57">
    <w:abstractNumId w:val="5"/>
  </w:num>
  <w:num w:numId="58">
    <w:abstractNumId w:val="6"/>
  </w:num>
  <w:num w:numId="59">
    <w:abstractNumId w:val="7"/>
  </w:num>
  <w:num w:numId="60">
    <w:abstractNumId w:val="8"/>
  </w:num>
  <w:num w:numId="61">
    <w:abstractNumId w:val="9"/>
  </w:num>
  <w:num w:numId="62">
    <w:abstractNumId w:val="10"/>
  </w:num>
  <w:num w:numId="63">
    <w:abstractNumId w:val="11"/>
  </w:num>
  <w:num w:numId="64">
    <w:abstractNumId w:val="12"/>
  </w:num>
  <w:num w:numId="65">
    <w:abstractNumId w:val="13"/>
  </w:num>
  <w:num w:numId="66">
    <w:abstractNumId w:val="14"/>
  </w:num>
  <w:num w:numId="67">
    <w:abstractNumId w:val="15"/>
  </w:num>
  <w:num w:numId="68">
    <w:abstractNumId w:val="16"/>
  </w:num>
  <w:num w:numId="69">
    <w:abstractNumId w:val="17"/>
  </w:num>
  <w:num w:numId="70">
    <w:abstractNumId w:val="192"/>
  </w:num>
  <w:num w:numId="71">
    <w:abstractNumId w:val="25"/>
  </w:num>
  <w:num w:numId="72">
    <w:abstractNumId w:val="58"/>
  </w:num>
  <w:num w:numId="73">
    <w:abstractNumId w:val="136"/>
  </w:num>
  <w:num w:numId="74">
    <w:abstractNumId w:val="68"/>
  </w:num>
  <w:num w:numId="75">
    <w:abstractNumId w:val="49"/>
  </w:num>
  <w:num w:numId="76">
    <w:abstractNumId w:val="141"/>
  </w:num>
  <w:num w:numId="77">
    <w:abstractNumId w:val="171"/>
  </w:num>
  <w:num w:numId="78">
    <w:abstractNumId w:val="186"/>
  </w:num>
  <w:num w:numId="79">
    <w:abstractNumId w:val="47"/>
  </w:num>
  <w:num w:numId="80">
    <w:abstractNumId w:val="103"/>
  </w:num>
  <w:num w:numId="81">
    <w:abstractNumId w:val="144"/>
  </w:num>
  <w:num w:numId="82">
    <w:abstractNumId w:val="26"/>
  </w:num>
  <w:num w:numId="83">
    <w:abstractNumId w:val="104"/>
  </w:num>
  <w:num w:numId="84">
    <w:abstractNumId w:val="162"/>
  </w:num>
  <w:num w:numId="85">
    <w:abstractNumId w:val="85"/>
  </w:num>
  <w:num w:numId="86">
    <w:abstractNumId w:val="0"/>
    <w:lvlOverride w:ilvl="0">
      <w:lvl w:ilvl="0">
        <w:numFmt w:val="bullet"/>
        <w:lvlText w:val="V"/>
        <w:legacy w:legacy="1" w:legacySpace="0" w:legacyIndent="235"/>
        <w:lvlJc w:val="left"/>
        <w:rPr>
          <w:rFonts w:ascii="Arial" w:hAnsi="Arial" w:hint="default"/>
        </w:rPr>
      </w:lvl>
    </w:lvlOverride>
  </w:num>
  <w:num w:numId="87">
    <w:abstractNumId w:val="37"/>
  </w:num>
  <w:num w:numId="88">
    <w:abstractNumId w:val="40"/>
  </w:num>
  <w:num w:numId="89">
    <w:abstractNumId w:val="67"/>
  </w:num>
  <w:num w:numId="90">
    <w:abstractNumId w:val="80"/>
  </w:num>
  <w:num w:numId="91">
    <w:abstractNumId w:val="109"/>
  </w:num>
  <w:num w:numId="92">
    <w:abstractNumId w:val="145"/>
  </w:num>
  <w:num w:numId="93">
    <w:abstractNumId w:val="86"/>
  </w:num>
  <w:num w:numId="94">
    <w:abstractNumId w:val="118"/>
  </w:num>
  <w:num w:numId="95">
    <w:abstractNumId w:val="115"/>
  </w:num>
  <w:num w:numId="96">
    <w:abstractNumId w:val="23"/>
  </w:num>
  <w:num w:numId="97">
    <w:abstractNumId w:val="38"/>
  </w:num>
  <w:num w:numId="98">
    <w:abstractNumId w:val="140"/>
  </w:num>
  <w:num w:numId="99">
    <w:abstractNumId w:val="151"/>
  </w:num>
  <w:num w:numId="100">
    <w:abstractNumId w:val="106"/>
  </w:num>
  <w:num w:numId="101">
    <w:abstractNumId w:val="120"/>
  </w:num>
  <w:num w:numId="102">
    <w:abstractNumId w:val="154"/>
  </w:num>
  <w:num w:numId="103">
    <w:abstractNumId w:val="74"/>
  </w:num>
  <w:num w:numId="104">
    <w:abstractNumId w:val="137"/>
  </w:num>
  <w:num w:numId="105">
    <w:abstractNumId w:val="101"/>
  </w:num>
  <w:num w:numId="106">
    <w:abstractNumId w:val="64"/>
  </w:num>
  <w:num w:numId="107">
    <w:abstractNumId w:val="160"/>
  </w:num>
  <w:num w:numId="108">
    <w:abstractNumId w:val="43"/>
  </w:num>
  <w:num w:numId="109">
    <w:abstractNumId w:val="44"/>
  </w:num>
  <w:num w:numId="110">
    <w:abstractNumId w:val="69"/>
  </w:num>
  <w:num w:numId="111">
    <w:abstractNumId w:val="179"/>
  </w:num>
  <w:num w:numId="112">
    <w:abstractNumId w:val="201"/>
  </w:num>
  <w:num w:numId="113">
    <w:abstractNumId w:val="72"/>
  </w:num>
  <w:num w:numId="114">
    <w:abstractNumId w:val="158"/>
  </w:num>
  <w:num w:numId="115">
    <w:abstractNumId w:val="168"/>
  </w:num>
  <w:num w:numId="116">
    <w:abstractNumId w:val="175"/>
  </w:num>
  <w:num w:numId="117">
    <w:abstractNumId w:val="63"/>
  </w:num>
  <w:num w:numId="118">
    <w:abstractNumId w:val="142"/>
  </w:num>
  <w:num w:numId="119">
    <w:abstractNumId w:val="33"/>
  </w:num>
  <w:num w:numId="120">
    <w:abstractNumId w:val="65"/>
  </w:num>
  <w:num w:numId="121">
    <w:abstractNumId w:val="127"/>
  </w:num>
  <w:num w:numId="122">
    <w:abstractNumId w:val="55"/>
  </w:num>
  <w:num w:numId="123">
    <w:abstractNumId w:val="163"/>
  </w:num>
  <w:num w:numId="124">
    <w:abstractNumId w:val="122"/>
  </w:num>
  <w:num w:numId="125">
    <w:abstractNumId w:val="114"/>
  </w:num>
  <w:num w:numId="126">
    <w:abstractNumId w:val="197"/>
  </w:num>
  <w:num w:numId="127">
    <w:abstractNumId w:val="159"/>
  </w:num>
  <w:num w:numId="128">
    <w:abstractNumId w:val="57"/>
  </w:num>
  <w:num w:numId="129">
    <w:abstractNumId w:val="131"/>
  </w:num>
  <w:num w:numId="130">
    <w:abstractNumId w:val="173"/>
  </w:num>
  <w:num w:numId="131">
    <w:abstractNumId w:val="200"/>
  </w:num>
  <w:num w:numId="132">
    <w:abstractNumId w:val="79"/>
  </w:num>
  <w:num w:numId="133">
    <w:abstractNumId w:val="185"/>
  </w:num>
  <w:num w:numId="134">
    <w:abstractNumId w:val="32"/>
  </w:num>
  <w:num w:numId="135">
    <w:abstractNumId w:val="177"/>
  </w:num>
  <w:num w:numId="136">
    <w:abstractNumId w:val="39"/>
  </w:num>
  <w:num w:numId="137">
    <w:abstractNumId w:val="108"/>
  </w:num>
  <w:num w:numId="138">
    <w:abstractNumId w:val="35"/>
  </w:num>
  <w:num w:numId="139">
    <w:abstractNumId w:val="77"/>
  </w:num>
  <w:num w:numId="140">
    <w:abstractNumId w:val="81"/>
  </w:num>
  <w:num w:numId="141">
    <w:abstractNumId w:val="20"/>
  </w:num>
  <w:num w:numId="142">
    <w:abstractNumId w:val="73"/>
  </w:num>
  <w:num w:numId="143">
    <w:abstractNumId w:val="190"/>
  </w:num>
  <w:num w:numId="144">
    <w:abstractNumId w:val="133"/>
  </w:num>
  <w:num w:numId="145">
    <w:abstractNumId w:val="123"/>
  </w:num>
  <w:num w:numId="146">
    <w:abstractNumId w:val="164"/>
  </w:num>
  <w:num w:numId="147">
    <w:abstractNumId w:val="84"/>
  </w:num>
  <w:num w:numId="148">
    <w:abstractNumId w:val="149"/>
  </w:num>
  <w:num w:numId="149">
    <w:abstractNumId w:val="82"/>
  </w:num>
  <w:num w:numId="150">
    <w:abstractNumId w:val="99"/>
  </w:num>
  <w:num w:numId="151">
    <w:abstractNumId w:val="28"/>
  </w:num>
  <w:num w:numId="152">
    <w:abstractNumId w:val="93"/>
  </w:num>
  <w:num w:numId="153">
    <w:abstractNumId w:val="172"/>
  </w:num>
  <w:num w:numId="154">
    <w:abstractNumId w:val="191"/>
  </w:num>
  <w:num w:numId="155">
    <w:abstractNumId w:val="135"/>
  </w:num>
  <w:num w:numId="156">
    <w:abstractNumId w:val="180"/>
  </w:num>
  <w:num w:numId="157">
    <w:abstractNumId w:val="146"/>
  </w:num>
  <w:num w:numId="158">
    <w:abstractNumId w:val="138"/>
  </w:num>
  <w:num w:numId="159">
    <w:abstractNumId w:val="75"/>
  </w:num>
  <w:num w:numId="160">
    <w:abstractNumId w:val="130"/>
  </w:num>
  <w:num w:numId="161">
    <w:abstractNumId w:val="59"/>
  </w:num>
  <w:num w:numId="162">
    <w:abstractNumId w:val="21"/>
  </w:num>
  <w:num w:numId="163">
    <w:abstractNumId w:val="76"/>
  </w:num>
  <w:num w:numId="164">
    <w:abstractNumId w:val="95"/>
  </w:num>
  <w:num w:numId="165">
    <w:abstractNumId w:val="128"/>
  </w:num>
  <w:num w:numId="166">
    <w:abstractNumId w:val="60"/>
  </w:num>
  <w:num w:numId="167">
    <w:abstractNumId w:val="156"/>
  </w:num>
  <w:num w:numId="168">
    <w:abstractNumId w:val="71"/>
  </w:num>
  <w:num w:numId="169">
    <w:abstractNumId w:val="46"/>
  </w:num>
  <w:num w:numId="170">
    <w:abstractNumId w:val="87"/>
  </w:num>
  <w:num w:numId="171">
    <w:abstractNumId w:val="152"/>
  </w:num>
  <w:num w:numId="172">
    <w:abstractNumId w:val="176"/>
  </w:num>
  <w:num w:numId="173">
    <w:abstractNumId w:val="90"/>
  </w:num>
  <w:num w:numId="174">
    <w:abstractNumId w:val="194"/>
  </w:num>
  <w:num w:numId="175">
    <w:abstractNumId w:val="98"/>
  </w:num>
  <w:num w:numId="176">
    <w:abstractNumId w:val="161"/>
  </w:num>
  <w:num w:numId="177">
    <w:abstractNumId w:val="36"/>
  </w:num>
  <w:num w:numId="178">
    <w:abstractNumId w:val="56"/>
  </w:num>
  <w:num w:numId="179">
    <w:abstractNumId w:val="97"/>
  </w:num>
  <w:num w:numId="180">
    <w:abstractNumId w:val="182"/>
  </w:num>
  <w:num w:numId="181">
    <w:abstractNumId w:val="184"/>
  </w:num>
  <w:num w:numId="182">
    <w:abstractNumId w:val="78"/>
  </w:num>
  <w:num w:numId="183">
    <w:abstractNumId w:val="150"/>
  </w:num>
  <w:num w:numId="184">
    <w:abstractNumId w:val="117"/>
  </w:num>
  <w:num w:numId="185">
    <w:abstractNumId w:val="61"/>
  </w:num>
  <w:num w:numId="186">
    <w:abstractNumId w:val="189"/>
  </w:num>
  <w:num w:numId="187">
    <w:abstractNumId w:val="166"/>
  </w:num>
  <w:num w:numId="188">
    <w:abstractNumId w:val="19"/>
  </w:num>
  <w:num w:numId="189">
    <w:abstractNumId w:val="170"/>
  </w:num>
  <w:num w:numId="190">
    <w:abstractNumId w:val="134"/>
  </w:num>
  <w:num w:numId="191">
    <w:abstractNumId w:val="124"/>
  </w:num>
  <w:num w:numId="192">
    <w:abstractNumId w:val="92"/>
  </w:num>
  <w:num w:numId="193">
    <w:abstractNumId w:val="198"/>
  </w:num>
  <w:num w:numId="194">
    <w:abstractNumId w:val="188"/>
  </w:num>
  <w:num w:numId="195">
    <w:abstractNumId w:val="155"/>
  </w:num>
  <w:num w:numId="196">
    <w:abstractNumId w:val="167"/>
  </w:num>
  <w:num w:numId="197">
    <w:abstractNumId w:val="24"/>
  </w:num>
  <w:num w:numId="198">
    <w:abstractNumId w:val="34"/>
  </w:num>
  <w:num w:numId="199">
    <w:abstractNumId w:val="94"/>
  </w:num>
  <w:num w:numId="200">
    <w:abstractNumId w:val="53"/>
  </w:num>
  <w:num w:numId="201">
    <w:abstractNumId w:val="29"/>
  </w:num>
  <w:num w:numId="202">
    <w:abstractNumId w:val="196"/>
  </w:num>
  <w:num w:numId="203">
    <w:abstractNumId w:val="157"/>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610"/>
    <w:rsid w:val="000029E3"/>
    <w:rsid w:val="000031AB"/>
    <w:rsid w:val="000122FC"/>
    <w:rsid w:val="0001563C"/>
    <w:rsid w:val="000170A2"/>
    <w:rsid w:val="00017D0A"/>
    <w:rsid w:val="0002014B"/>
    <w:rsid w:val="00023874"/>
    <w:rsid w:val="00026459"/>
    <w:rsid w:val="00027ECF"/>
    <w:rsid w:val="000304F9"/>
    <w:rsid w:val="00034503"/>
    <w:rsid w:val="00035BAC"/>
    <w:rsid w:val="000430A6"/>
    <w:rsid w:val="00055ADE"/>
    <w:rsid w:val="00056DA2"/>
    <w:rsid w:val="00072609"/>
    <w:rsid w:val="00076360"/>
    <w:rsid w:val="000768F3"/>
    <w:rsid w:val="000830CB"/>
    <w:rsid w:val="0008549C"/>
    <w:rsid w:val="00093DC9"/>
    <w:rsid w:val="00094BC1"/>
    <w:rsid w:val="00097321"/>
    <w:rsid w:val="000A64BC"/>
    <w:rsid w:val="000C1832"/>
    <w:rsid w:val="000C1C0C"/>
    <w:rsid w:val="000C6C27"/>
    <w:rsid w:val="000D00C3"/>
    <w:rsid w:val="000D0F82"/>
    <w:rsid w:val="000D17A0"/>
    <w:rsid w:val="000D302E"/>
    <w:rsid w:val="000D3753"/>
    <w:rsid w:val="000D78F7"/>
    <w:rsid w:val="000E44D0"/>
    <w:rsid w:val="000F46BD"/>
    <w:rsid w:val="000F4B7E"/>
    <w:rsid w:val="000F6203"/>
    <w:rsid w:val="00102B6B"/>
    <w:rsid w:val="00106DB0"/>
    <w:rsid w:val="0012032B"/>
    <w:rsid w:val="00123258"/>
    <w:rsid w:val="00127F6F"/>
    <w:rsid w:val="00131A74"/>
    <w:rsid w:val="00132393"/>
    <w:rsid w:val="00142A45"/>
    <w:rsid w:val="001465CC"/>
    <w:rsid w:val="00147AC2"/>
    <w:rsid w:val="00156583"/>
    <w:rsid w:val="00156A4C"/>
    <w:rsid w:val="001609EE"/>
    <w:rsid w:val="00165610"/>
    <w:rsid w:val="001668D2"/>
    <w:rsid w:val="00171DA9"/>
    <w:rsid w:val="00171E54"/>
    <w:rsid w:val="00174428"/>
    <w:rsid w:val="00175531"/>
    <w:rsid w:val="00175EB4"/>
    <w:rsid w:val="0017670C"/>
    <w:rsid w:val="001770C4"/>
    <w:rsid w:val="00186811"/>
    <w:rsid w:val="00190893"/>
    <w:rsid w:val="001936E8"/>
    <w:rsid w:val="001A007D"/>
    <w:rsid w:val="001A7D27"/>
    <w:rsid w:val="001B14C1"/>
    <w:rsid w:val="001B48C5"/>
    <w:rsid w:val="001B67CF"/>
    <w:rsid w:val="001B70AC"/>
    <w:rsid w:val="001C3F7C"/>
    <w:rsid w:val="001C610E"/>
    <w:rsid w:val="001C712C"/>
    <w:rsid w:val="001E2EF5"/>
    <w:rsid w:val="001E56EF"/>
    <w:rsid w:val="001F6A7A"/>
    <w:rsid w:val="0020099D"/>
    <w:rsid w:val="002013D2"/>
    <w:rsid w:val="002145E1"/>
    <w:rsid w:val="00226FE8"/>
    <w:rsid w:val="00235211"/>
    <w:rsid w:val="0023551E"/>
    <w:rsid w:val="002363A1"/>
    <w:rsid w:val="00236A61"/>
    <w:rsid w:val="002413DD"/>
    <w:rsid w:val="00250F22"/>
    <w:rsid w:val="00252D58"/>
    <w:rsid w:val="002533D4"/>
    <w:rsid w:val="002562E0"/>
    <w:rsid w:val="002648FC"/>
    <w:rsid w:val="00264949"/>
    <w:rsid w:val="002657CE"/>
    <w:rsid w:val="00267802"/>
    <w:rsid w:val="00267BAA"/>
    <w:rsid w:val="00272A64"/>
    <w:rsid w:val="002736BF"/>
    <w:rsid w:val="00276B23"/>
    <w:rsid w:val="00277510"/>
    <w:rsid w:val="00277B18"/>
    <w:rsid w:val="00280534"/>
    <w:rsid w:val="00292B7A"/>
    <w:rsid w:val="002961B6"/>
    <w:rsid w:val="00296302"/>
    <w:rsid w:val="00296682"/>
    <w:rsid w:val="002A2A45"/>
    <w:rsid w:val="002A2F1A"/>
    <w:rsid w:val="002A5CF7"/>
    <w:rsid w:val="002A63EB"/>
    <w:rsid w:val="002A6BF5"/>
    <w:rsid w:val="002A76A5"/>
    <w:rsid w:val="002B6FAB"/>
    <w:rsid w:val="002B7B4F"/>
    <w:rsid w:val="002C0812"/>
    <w:rsid w:val="002C0CDC"/>
    <w:rsid w:val="002C3367"/>
    <w:rsid w:val="002C3AC7"/>
    <w:rsid w:val="002D04DD"/>
    <w:rsid w:val="002D2677"/>
    <w:rsid w:val="002D69EA"/>
    <w:rsid w:val="002D6C62"/>
    <w:rsid w:val="002E284C"/>
    <w:rsid w:val="002E37BF"/>
    <w:rsid w:val="002E53CE"/>
    <w:rsid w:val="002E699E"/>
    <w:rsid w:val="002E69AE"/>
    <w:rsid w:val="002E6A86"/>
    <w:rsid w:val="002F0687"/>
    <w:rsid w:val="002F0CB0"/>
    <w:rsid w:val="002F23CA"/>
    <w:rsid w:val="002F338C"/>
    <w:rsid w:val="002F70DD"/>
    <w:rsid w:val="003012A7"/>
    <w:rsid w:val="003045EB"/>
    <w:rsid w:val="00304AE6"/>
    <w:rsid w:val="0030508A"/>
    <w:rsid w:val="003071B7"/>
    <w:rsid w:val="00315AAE"/>
    <w:rsid w:val="003241C3"/>
    <w:rsid w:val="003267E2"/>
    <w:rsid w:val="00332CF7"/>
    <w:rsid w:val="00336191"/>
    <w:rsid w:val="003418AC"/>
    <w:rsid w:val="00342296"/>
    <w:rsid w:val="003424AA"/>
    <w:rsid w:val="00347197"/>
    <w:rsid w:val="00350023"/>
    <w:rsid w:val="00357228"/>
    <w:rsid w:val="003656D3"/>
    <w:rsid w:val="003661A7"/>
    <w:rsid w:val="00366488"/>
    <w:rsid w:val="003710DA"/>
    <w:rsid w:val="00374002"/>
    <w:rsid w:val="00383430"/>
    <w:rsid w:val="0038622C"/>
    <w:rsid w:val="00390236"/>
    <w:rsid w:val="003966EA"/>
    <w:rsid w:val="003A08F0"/>
    <w:rsid w:val="003A10F8"/>
    <w:rsid w:val="003A6D0F"/>
    <w:rsid w:val="003A7397"/>
    <w:rsid w:val="003B2498"/>
    <w:rsid w:val="003B4FEE"/>
    <w:rsid w:val="003C168D"/>
    <w:rsid w:val="003C72A5"/>
    <w:rsid w:val="003C7E41"/>
    <w:rsid w:val="003D1E16"/>
    <w:rsid w:val="003D4455"/>
    <w:rsid w:val="003D48B3"/>
    <w:rsid w:val="003E598B"/>
    <w:rsid w:val="003E752D"/>
    <w:rsid w:val="003F5B1B"/>
    <w:rsid w:val="003F7B69"/>
    <w:rsid w:val="00400625"/>
    <w:rsid w:val="00401167"/>
    <w:rsid w:val="00417140"/>
    <w:rsid w:val="00420BD7"/>
    <w:rsid w:val="004228B4"/>
    <w:rsid w:val="004253E9"/>
    <w:rsid w:val="00430926"/>
    <w:rsid w:val="004322F6"/>
    <w:rsid w:val="00433141"/>
    <w:rsid w:val="00433196"/>
    <w:rsid w:val="00436B0F"/>
    <w:rsid w:val="00443713"/>
    <w:rsid w:val="004442CD"/>
    <w:rsid w:val="0044785B"/>
    <w:rsid w:val="004479EA"/>
    <w:rsid w:val="00452AAE"/>
    <w:rsid w:val="0045421E"/>
    <w:rsid w:val="004561B9"/>
    <w:rsid w:val="0046120A"/>
    <w:rsid w:val="0046726B"/>
    <w:rsid w:val="004713E7"/>
    <w:rsid w:val="0047163C"/>
    <w:rsid w:val="0047174D"/>
    <w:rsid w:val="00474FCE"/>
    <w:rsid w:val="00491021"/>
    <w:rsid w:val="00493B4B"/>
    <w:rsid w:val="00496A5E"/>
    <w:rsid w:val="004A3529"/>
    <w:rsid w:val="004A73EB"/>
    <w:rsid w:val="004B0FAC"/>
    <w:rsid w:val="004B2DEC"/>
    <w:rsid w:val="004C3A6D"/>
    <w:rsid w:val="004C4931"/>
    <w:rsid w:val="004D02CF"/>
    <w:rsid w:val="004D33A4"/>
    <w:rsid w:val="004D3455"/>
    <w:rsid w:val="004D3690"/>
    <w:rsid w:val="004D5A63"/>
    <w:rsid w:val="004E31B1"/>
    <w:rsid w:val="004E5E64"/>
    <w:rsid w:val="004E65EA"/>
    <w:rsid w:val="004E7355"/>
    <w:rsid w:val="004F039E"/>
    <w:rsid w:val="004F0D33"/>
    <w:rsid w:val="004F21A7"/>
    <w:rsid w:val="004F6209"/>
    <w:rsid w:val="0050030D"/>
    <w:rsid w:val="005007E8"/>
    <w:rsid w:val="00502B8C"/>
    <w:rsid w:val="00504535"/>
    <w:rsid w:val="005214DD"/>
    <w:rsid w:val="00524539"/>
    <w:rsid w:val="00525E1F"/>
    <w:rsid w:val="00530246"/>
    <w:rsid w:val="0053036B"/>
    <w:rsid w:val="00531453"/>
    <w:rsid w:val="00532B85"/>
    <w:rsid w:val="00534FDF"/>
    <w:rsid w:val="00534FEC"/>
    <w:rsid w:val="00551BDF"/>
    <w:rsid w:val="00551C76"/>
    <w:rsid w:val="0056066D"/>
    <w:rsid w:val="00564267"/>
    <w:rsid w:val="00570B23"/>
    <w:rsid w:val="0057118E"/>
    <w:rsid w:val="005729A0"/>
    <w:rsid w:val="0057325D"/>
    <w:rsid w:val="0057563D"/>
    <w:rsid w:val="00577CE3"/>
    <w:rsid w:val="00580327"/>
    <w:rsid w:val="005849A1"/>
    <w:rsid w:val="005849F1"/>
    <w:rsid w:val="005850F0"/>
    <w:rsid w:val="0058594B"/>
    <w:rsid w:val="005868A9"/>
    <w:rsid w:val="00597736"/>
    <w:rsid w:val="005A2033"/>
    <w:rsid w:val="005A32CC"/>
    <w:rsid w:val="005A3FFB"/>
    <w:rsid w:val="005A4A85"/>
    <w:rsid w:val="005B024D"/>
    <w:rsid w:val="005B21AE"/>
    <w:rsid w:val="005B3877"/>
    <w:rsid w:val="005B40D6"/>
    <w:rsid w:val="005B7B78"/>
    <w:rsid w:val="005C2152"/>
    <w:rsid w:val="005C238C"/>
    <w:rsid w:val="005C6AA6"/>
    <w:rsid w:val="005D4259"/>
    <w:rsid w:val="005D78B6"/>
    <w:rsid w:val="005E3624"/>
    <w:rsid w:val="005E3DF4"/>
    <w:rsid w:val="005E4BC6"/>
    <w:rsid w:val="005E7DE7"/>
    <w:rsid w:val="005F03C1"/>
    <w:rsid w:val="005F3156"/>
    <w:rsid w:val="005F452E"/>
    <w:rsid w:val="005F67E1"/>
    <w:rsid w:val="005F7830"/>
    <w:rsid w:val="00601907"/>
    <w:rsid w:val="006024A4"/>
    <w:rsid w:val="006045D4"/>
    <w:rsid w:val="0060656C"/>
    <w:rsid w:val="006071C9"/>
    <w:rsid w:val="00607598"/>
    <w:rsid w:val="006106FE"/>
    <w:rsid w:val="006108AD"/>
    <w:rsid w:val="00611B70"/>
    <w:rsid w:val="0061540E"/>
    <w:rsid w:val="00616D57"/>
    <w:rsid w:val="00620F1E"/>
    <w:rsid w:val="00622E7B"/>
    <w:rsid w:val="006332EF"/>
    <w:rsid w:val="00634533"/>
    <w:rsid w:val="00641498"/>
    <w:rsid w:val="00641BFB"/>
    <w:rsid w:val="006428BE"/>
    <w:rsid w:val="0064727F"/>
    <w:rsid w:val="006474DF"/>
    <w:rsid w:val="006553B5"/>
    <w:rsid w:val="00656CA7"/>
    <w:rsid w:val="00662CDD"/>
    <w:rsid w:val="00666815"/>
    <w:rsid w:val="00671251"/>
    <w:rsid w:val="0067184C"/>
    <w:rsid w:val="006751AC"/>
    <w:rsid w:val="006771E2"/>
    <w:rsid w:val="00682C7C"/>
    <w:rsid w:val="00683E36"/>
    <w:rsid w:val="006855EA"/>
    <w:rsid w:val="006873CE"/>
    <w:rsid w:val="00693135"/>
    <w:rsid w:val="006939C2"/>
    <w:rsid w:val="00695204"/>
    <w:rsid w:val="006967C3"/>
    <w:rsid w:val="00696C57"/>
    <w:rsid w:val="006A1407"/>
    <w:rsid w:val="006A2C5E"/>
    <w:rsid w:val="006A4012"/>
    <w:rsid w:val="006B6110"/>
    <w:rsid w:val="006C4FB2"/>
    <w:rsid w:val="006D460A"/>
    <w:rsid w:val="006D5651"/>
    <w:rsid w:val="006D65C7"/>
    <w:rsid w:val="006D7547"/>
    <w:rsid w:val="006D7E21"/>
    <w:rsid w:val="006E0F51"/>
    <w:rsid w:val="006F0870"/>
    <w:rsid w:val="006F3727"/>
    <w:rsid w:val="00701151"/>
    <w:rsid w:val="00704A6F"/>
    <w:rsid w:val="00707DA2"/>
    <w:rsid w:val="00712850"/>
    <w:rsid w:val="00714435"/>
    <w:rsid w:val="00721127"/>
    <w:rsid w:val="00723880"/>
    <w:rsid w:val="007266C4"/>
    <w:rsid w:val="0072681E"/>
    <w:rsid w:val="00727835"/>
    <w:rsid w:val="00730CD5"/>
    <w:rsid w:val="00732907"/>
    <w:rsid w:val="0073471A"/>
    <w:rsid w:val="00736334"/>
    <w:rsid w:val="00741612"/>
    <w:rsid w:val="007525FE"/>
    <w:rsid w:val="00752B42"/>
    <w:rsid w:val="007677CE"/>
    <w:rsid w:val="00773915"/>
    <w:rsid w:val="0077399E"/>
    <w:rsid w:val="00773CC9"/>
    <w:rsid w:val="00777189"/>
    <w:rsid w:val="0078160D"/>
    <w:rsid w:val="007828D8"/>
    <w:rsid w:val="007837B7"/>
    <w:rsid w:val="0079300A"/>
    <w:rsid w:val="00794FBD"/>
    <w:rsid w:val="0079742E"/>
    <w:rsid w:val="007A0F9D"/>
    <w:rsid w:val="007A31E3"/>
    <w:rsid w:val="007B06CF"/>
    <w:rsid w:val="007B0886"/>
    <w:rsid w:val="007B1367"/>
    <w:rsid w:val="007B1660"/>
    <w:rsid w:val="007B1F70"/>
    <w:rsid w:val="007B2AAC"/>
    <w:rsid w:val="007B3433"/>
    <w:rsid w:val="007C07F4"/>
    <w:rsid w:val="007C0B37"/>
    <w:rsid w:val="007D2D78"/>
    <w:rsid w:val="007D420A"/>
    <w:rsid w:val="007D49A0"/>
    <w:rsid w:val="007E6F88"/>
    <w:rsid w:val="007F39E3"/>
    <w:rsid w:val="00800A95"/>
    <w:rsid w:val="00803B8C"/>
    <w:rsid w:val="00805B78"/>
    <w:rsid w:val="00807196"/>
    <w:rsid w:val="00810228"/>
    <w:rsid w:val="00816DC6"/>
    <w:rsid w:val="00822DD1"/>
    <w:rsid w:val="008267EA"/>
    <w:rsid w:val="00830011"/>
    <w:rsid w:val="008350A4"/>
    <w:rsid w:val="00841228"/>
    <w:rsid w:val="00843BF2"/>
    <w:rsid w:val="00845466"/>
    <w:rsid w:val="008468C6"/>
    <w:rsid w:val="00846947"/>
    <w:rsid w:val="00851772"/>
    <w:rsid w:val="00853EEC"/>
    <w:rsid w:val="008715D9"/>
    <w:rsid w:val="00871771"/>
    <w:rsid w:val="00883B2B"/>
    <w:rsid w:val="00884C7A"/>
    <w:rsid w:val="00886E91"/>
    <w:rsid w:val="00892B18"/>
    <w:rsid w:val="00892FF2"/>
    <w:rsid w:val="008960A2"/>
    <w:rsid w:val="00897D64"/>
    <w:rsid w:val="008A06D6"/>
    <w:rsid w:val="008A14EB"/>
    <w:rsid w:val="008A3BDE"/>
    <w:rsid w:val="008A6F41"/>
    <w:rsid w:val="008B16B6"/>
    <w:rsid w:val="008B5B07"/>
    <w:rsid w:val="008C18F3"/>
    <w:rsid w:val="008C49EC"/>
    <w:rsid w:val="008C5394"/>
    <w:rsid w:val="008C7271"/>
    <w:rsid w:val="008D239A"/>
    <w:rsid w:val="008D3079"/>
    <w:rsid w:val="008D35A0"/>
    <w:rsid w:val="008E2729"/>
    <w:rsid w:val="008F1C11"/>
    <w:rsid w:val="008F2A20"/>
    <w:rsid w:val="008F3912"/>
    <w:rsid w:val="008F3CD2"/>
    <w:rsid w:val="008F5160"/>
    <w:rsid w:val="008F53DC"/>
    <w:rsid w:val="00907FEA"/>
    <w:rsid w:val="00926CD1"/>
    <w:rsid w:val="009307DF"/>
    <w:rsid w:val="00932A7F"/>
    <w:rsid w:val="009344F7"/>
    <w:rsid w:val="009406F3"/>
    <w:rsid w:val="009511BF"/>
    <w:rsid w:val="00951970"/>
    <w:rsid w:val="00953789"/>
    <w:rsid w:val="00953D57"/>
    <w:rsid w:val="00955741"/>
    <w:rsid w:val="00957C50"/>
    <w:rsid w:val="00960BA7"/>
    <w:rsid w:val="009626BE"/>
    <w:rsid w:val="00965177"/>
    <w:rsid w:val="0097153D"/>
    <w:rsid w:val="009734A7"/>
    <w:rsid w:val="009806A1"/>
    <w:rsid w:val="00982759"/>
    <w:rsid w:val="009836D6"/>
    <w:rsid w:val="00986588"/>
    <w:rsid w:val="00992FF0"/>
    <w:rsid w:val="00995AE1"/>
    <w:rsid w:val="009A0188"/>
    <w:rsid w:val="009A37C8"/>
    <w:rsid w:val="009B07F3"/>
    <w:rsid w:val="009B1509"/>
    <w:rsid w:val="009B3244"/>
    <w:rsid w:val="009B4640"/>
    <w:rsid w:val="009B677E"/>
    <w:rsid w:val="009B7321"/>
    <w:rsid w:val="009C27D4"/>
    <w:rsid w:val="009D26BA"/>
    <w:rsid w:val="009D4077"/>
    <w:rsid w:val="009E1C2D"/>
    <w:rsid w:val="009E6948"/>
    <w:rsid w:val="009E7941"/>
    <w:rsid w:val="009F7BD3"/>
    <w:rsid w:val="00A014ED"/>
    <w:rsid w:val="00A043C2"/>
    <w:rsid w:val="00A06753"/>
    <w:rsid w:val="00A06CF6"/>
    <w:rsid w:val="00A077BC"/>
    <w:rsid w:val="00A12881"/>
    <w:rsid w:val="00A166D4"/>
    <w:rsid w:val="00A20811"/>
    <w:rsid w:val="00A24BC0"/>
    <w:rsid w:val="00A350EC"/>
    <w:rsid w:val="00A36136"/>
    <w:rsid w:val="00A36143"/>
    <w:rsid w:val="00A434EE"/>
    <w:rsid w:val="00A445E9"/>
    <w:rsid w:val="00A571EB"/>
    <w:rsid w:val="00A57376"/>
    <w:rsid w:val="00A616BA"/>
    <w:rsid w:val="00A76CD9"/>
    <w:rsid w:val="00A820D1"/>
    <w:rsid w:val="00A834FD"/>
    <w:rsid w:val="00A8775F"/>
    <w:rsid w:val="00A90E5D"/>
    <w:rsid w:val="00A95394"/>
    <w:rsid w:val="00A95CC7"/>
    <w:rsid w:val="00A96512"/>
    <w:rsid w:val="00A965B2"/>
    <w:rsid w:val="00AA08F0"/>
    <w:rsid w:val="00AB1F41"/>
    <w:rsid w:val="00AB410A"/>
    <w:rsid w:val="00AB6123"/>
    <w:rsid w:val="00AC0BC6"/>
    <w:rsid w:val="00AC6AF2"/>
    <w:rsid w:val="00AD0834"/>
    <w:rsid w:val="00AD2E0A"/>
    <w:rsid w:val="00AD36F4"/>
    <w:rsid w:val="00AD622F"/>
    <w:rsid w:val="00AE0A32"/>
    <w:rsid w:val="00AE3E88"/>
    <w:rsid w:val="00AE4CF2"/>
    <w:rsid w:val="00AE6FEA"/>
    <w:rsid w:val="00AF4B85"/>
    <w:rsid w:val="00AF563A"/>
    <w:rsid w:val="00AF63D8"/>
    <w:rsid w:val="00AF7535"/>
    <w:rsid w:val="00B01C74"/>
    <w:rsid w:val="00B03591"/>
    <w:rsid w:val="00B046BE"/>
    <w:rsid w:val="00B06F98"/>
    <w:rsid w:val="00B07830"/>
    <w:rsid w:val="00B115CA"/>
    <w:rsid w:val="00B13DAE"/>
    <w:rsid w:val="00B154A1"/>
    <w:rsid w:val="00B16AE0"/>
    <w:rsid w:val="00B20048"/>
    <w:rsid w:val="00B23099"/>
    <w:rsid w:val="00B23970"/>
    <w:rsid w:val="00B25FA8"/>
    <w:rsid w:val="00B31AFA"/>
    <w:rsid w:val="00B32BFD"/>
    <w:rsid w:val="00B33A15"/>
    <w:rsid w:val="00B36443"/>
    <w:rsid w:val="00B36459"/>
    <w:rsid w:val="00B371CB"/>
    <w:rsid w:val="00B40E5A"/>
    <w:rsid w:val="00B421E2"/>
    <w:rsid w:val="00B45119"/>
    <w:rsid w:val="00B52D72"/>
    <w:rsid w:val="00B5594F"/>
    <w:rsid w:val="00B6223A"/>
    <w:rsid w:val="00B62358"/>
    <w:rsid w:val="00B66087"/>
    <w:rsid w:val="00B664BD"/>
    <w:rsid w:val="00B712FD"/>
    <w:rsid w:val="00B865BE"/>
    <w:rsid w:val="00B976A5"/>
    <w:rsid w:val="00BA5A62"/>
    <w:rsid w:val="00BA75FC"/>
    <w:rsid w:val="00BA7940"/>
    <w:rsid w:val="00BA7DA3"/>
    <w:rsid w:val="00BB022E"/>
    <w:rsid w:val="00BB1AD7"/>
    <w:rsid w:val="00BB461A"/>
    <w:rsid w:val="00BC157D"/>
    <w:rsid w:val="00BC30DE"/>
    <w:rsid w:val="00BC32BA"/>
    <w:rsid w:val="00BC4344"/>
    <w:rsid w:val="00BC5B6A"/>
    <w:rsid w:val="00BC7896"/>
    <w:rsid w:val="00BE05B3"/>
    <w:rsid w:val="00BE2B78"/>
    <w:rsid w:val="00BF05DE"/>
    <w:rsid w:val="00BF1C5A"/>
    <w:rsid w:val="00BF291E"/>
    <w:rsid w:val="00BF45A5"/>
    <w:rsid w:val="00C00FB9"/>
    <w:rsid w:val="00C02D86"/>
    <w:rsid w:val="00C03602"/>
    <w:rsid w:val="00C10F60"/>
    <w:rsid w:val="00C119D3"/>
    <w:rsid w:val="00C11BE7"/>
    <w:rsid w:val="00C12B8F"/>
    <w:rsid w:val="00C12E1F"/>
    <w:rsid w:val="00C16A5D"/>
    <w:rsid w:val="00C24BC7"/>
    <w:rsid w:val="00C24EC3"/>
    <w:rsid w:val="00C329BC"/>
    <w:rsid w:val="00C37E7F"/>
    <w:rsid w:val="00C46B1D"/>
    <w:rsid w:val="00C53AF3"/>
    <w:rsid w:val="00C571F2"/>
    <w:rsid w:val="00C6453A"/>
    <w:rsid w:val="00C64E8B"/>
    <w:rsid w:val="00C66DED"/>
    <w:rsid w:val="00C72104"/>
    <w:rsid w:val="00C74F86"/>
    <w:rsid w:val="00C762A0"/>
    <w:rsid w:val="00C7765F"/>
    <w:rsid w:val="00C8119A"/>
    <w:rsid w:val="00CA1C78"/>
    <w:rsid w:val="00CA1EC1"/>
    <w:rsid w:val="00CB0055"/>
    <w:rsid w:val="00CB148C"/>
    <w:rsid w:val="00CB7F9E"/>
    <w:rsid w:val="00CC19DF"/>
    <w:rsid w:val="00CC267C"/>
    <w:rsid w:val="00CC2718"/>
    <w:rsid w:val="00CC6608"/>
    <w:rsid w:val="00CC6AB1"/>
    <w:rsid w:val="00CD22F7"/>
    <w:rsid w:val="00CD33D0"/>
    <w:rsid w:val="00CD5303"/>
    <w:rsid w:val="00CD783E"/>
    <w:rsid w:val="00CE0EFC"/>
    <w:rsid w:val="00CE1BA6"/>
    <w:rsid w:val="00CE34F9"/>
    <w:rsid w:val="00CE588D"/>
    <w:rsid w:val="00CF06AC"/>
    <w:rsid w:val="00CF5024"/>
    <w:rsid w:val="00CF71B6"/>
    <w:rsid w:val="00D00F6C"/>
    <w:rsid w:val="00D02DFB"/>
    <w:rsid w:val="00D02EE1"/>
    <w:rsid w:val="00D11CC9"/>
    <w:rsid w:val="00D1409E"/>
    <w:rsid w:val="00D21F49"/>
    <w:rsid w:val="00D24863"/>
    <w:rsid w:val="00D24E23"/>
    <w:rsid w:val="00D31798"/>
    <w:rsid w:val="00D330CF"/>
    <w:rsid w:val="00D36F0C"/>
    <w:rsid w:val="00D41BFB"/>
    <w:rsid w:val="00D43944"/>
    <w:rsid w:val="00D51A77"/>
    <w:rsid w:val="00D51AEB"/>
    <w:rsid w:val="00D64731"/>
    <w:rsid w:val="00D66624"/>
    <w:rsid w:val="00D67872"/>
    <w:rsid w:val="00D7010E"/>
    <w:rsid w:val="00D7576D"/>
    <w:rsid w:val="00D768D9"/>
    <w:rsid w:val="00D832C0"/>
    <w:rsid w:val="00D834D3"/>
    <w:rsid w:val="00D84089"/>
    <w:rsid w:val="00D86891"/>
    <w:rsid w:val="00DA1138"/>
    <w:rsid w:val="00DA27EB"/>
    <w:rsid w:val="00DA2B22"/>
    <w:rsid w:val="00DA3BB7"/>
    <w:rsid w:val="00DA65EF"/>
    <w:rsid w:val="00DA6B4B"/>
    <w:rsid w:val="00DB2ECB"/>
    <w:rsid w:val="00DB4FA5"/>
    <w:rsid w:val="00DB6409"/>
    <w:rsid w:val="00DC08C9"/>
    <w:rsid w:val="00DD4BD2"/>
    <w:rsid w:val="00DD6134"/>
    <w:rsid w:val="00DD756C"/>
    <w:rsid w:val="00DE1A49"/>
    <w:rsid w:val="00DE54F4"/>
    <w:rsid w:val="00DF025D"/>
    <w:rsid w:val="00DF0E14"/>
    <w:rsid w:val="00DF2348"/>
    <w:rsid w:val="00DF4C00"/>
    <w:rsid w:val="00E010C2"/>
    <w:rsid w:val="00E0148F"/>
    <w:rsid w:val="00E12DD8"/>
    <w:rsid w:val="00E15732"/>
    <w:rsid w:val="00E16D2E"/>
    <w:rsid w:val="00E24272"/>
    <w:rsid w:val="00E27F49"/>
    <w:rsid w:val="00E34447"/>
    <w:rsid w:val="00E34F75"/>
    <w:rsid w:val="00E408ED"/>
    <w:rsid w:val="00E41DC3"/>
    <w:rsid w:val="00E44333"/>
    <w:rsid w:val="00E44EB1"/>
    <w:rsid w:val="00E453F5"/>
    <w:rsid w:val="00E47D66"/>
    <w:rsid w:val="00E50C5E"/>
    <w:rsid w:val="00E53C8B"/>
    <w:rsid w:val="00E54609"/>
    <w:rsid w:val="00E60BD0"/>
    <w:rsid w:val="00E60FAA"/>
    <w:rsid w:val="00E64579"/>
    <w:rsid w:val="00E653E4"/>
    <w:rsid w:val="00E65B46"/>
    <w:rsid w:val="00E73CB9"/>
    <w:rsid w:val="00E76074"/>
    <w:rsid w:val="00E772B8"/>
    <w:rsid w:val="00E82171"/>
    <w:rsid w:val="00E83522"/>
    <w:rsid w:val="00E83E78"/>
    <w:rsid w:val="00E871A5"/>
    <w:rsid w:val="00E875F6"/>
    <w:rsid w:val="00E9131C"/>
    <w:rsid w:val="00E91C26"/>
    <w:rsid w:val="00E9682B"/>
    <w:rsid w:val="00EA1BFF"/>
    <w:rsid w:val="00EA28A2"/>
    <w:rsid w:val="00EA3AAE"/>
    <w:rsid w:val="00EA5542"/>
    <w:rsid w:val="00EA740C"/>
    <w:rsid w:val="00EB06A8"/>
    <w:rsid w:val="00EB5304"/>
    <w:rsid w:val="00EB76AC"/>
    <w:rsid w:val="00EC2CCE"/>
    <w:rsid w:val="00ED03E4"/>
    <w:rsid w:val="00EE1387"/>
    <w:rsid w:val="00EE1602"/>
    <w:rsid w:val="00EE4341"/>
    <w:rsid w:val="00EF0CB4"/>
    <w:rsid w:val="00EF24BD"/>
    <w:rsid w:val="00EF535C"/>
    <w:rsid w:val="00EF53BF"/>
    <w:rsid w:val="00EF6AF9"/>
    <w:rsid w:val="00EF7B04"/>
    <w:rsid w:val="00F00827"/>
    <w:rsid w:val="00F026F7"/>
    <w:rsid w:val="00F05216"/>
    <w:rsid w:val="00F05FDD"/>
    <w:rsid w:val="00F07A9B"/>
    <w:rsid w:val="00F133EB"/>
    <w:rsid w:val="00F1590B"/>
    <w:rsid w:val="00F236B9"/>
    <w:rsid w:val="00F24056"/>
    <w:rsid w:val="00F370B7"/>
    <w:rsid w:val="00F42FB0"/>
    <w:rsid w:val="00F4344C"/>
    <w:rsid w:val="00F45AE3"/>
    <w:rsid w:val="00F45DF7"/>
    <w:rsid w:val="00F51577"/>
    <w:rsid w:val="00F51D58"/>
    <w:rsid w:val="00F5723F"/>
    <w:rsid w:val="00F67219"/>
    <w:rsid w:val="00F67AE0"/>
    <w:rsid w:val="00F71593"/>
    <w:rsid w:val="00F7186A"/>
    <w:rsid w:val="00F72533"/>
    <w:rsid w:val="00F84E45"/>
    <w:rsid w:val="00F87F0C"/>
    <w:rsid w:val="00F94367"/>
    <w:rsid w:val="00F975C4"/>
    <w:rsid w:val="00FA3D2C"/>
    <w:rsid w:val="00FA4E80"/>
    <w:rsid w:val="00FB7CCC"/>
    <w:rsid w:val="00FC11E7"/>
    <w:rsid w:val="00FC1F8E"/>
    <w:rsid w:val="00FC4863"/>
    <w:rsid w:val="00FD32D6"/>
    <w:rsid w:val="00FD5607"/>
    <w:rsid w:val="00FD6E29"/>
    <w:rsid w:val="00FD7B25"/>
    <w:rsid w:val="00FE0347"/>
    <w:rsid w:val="00FE7F24"/>
    <w:rsid w:val="00FF73A6"/>
    <w:rsid w:val="00FF74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C00"/>
    <w:pPr>
      <w:ind w:firstLine="397"/>
      <w:jc w:val="both"/>
    </w:pPr>
    <w:rPr>
      <w:sz w:val="24"/>
      <w:szCs w:val="24"/>
    </w:rPr>
  </w:style>
  <w:style w:type="paragraph" w:styleId="Nadpis1">
    <w:name w:val="heading 1"/>
    <w:basedOn w:val="Normln"/>
    <w:next w:val="Normln"/>
    <w:link w:val="Nadpis1Char1"/>
    <w:uiPriority w:val="99"/>
    <w:qFormat/>
    <w:rsid w:val="00165610"/>
    <w:pPr>
      <w:keepNext/>
      <w:spacing w:before="240" w:after="60"/>
      <w:ind w:firstLine="0"/>
      <w:outlineLvl w:val="0"/>
    </w:pPr>
    <w:rPr>
      <w:rFonts w:ascii="Arial" w:hAnsi="Arial"/>
      <w:b/>
      <w:kern w:val="32"/>
      <w:sz w:val="32"/>
      <w:szCs w:val="20"/>
    </w:rPr>
  </w:style>
  <w:style w:type="paragraph" w:styleId="Nadpis2">
    <w:name w:val="heading 2"/>
    <w:aliases w:val="Char"/>
    <w:basedOn w:val="Normln"/>
    <w:next w:val="Normln"/>
    <w:link w:val="Nadpis2Char1"/>
    <w:uiPriority w:val="99"/>
    <w:qFormat/>
    <w:rsid w:val="00FC11E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FC11E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uiPriority w:val="99"/>
    <w:locked/>
    <w:rsid w:val="00BC32BA"/>
    <w:rPr>
      <w:rFonts w:ascii="Arial" w:hAnsi="Arial" w:cs="Times New Roman"/>
      <w:b/>
      <w:kern w:val="32"/>
      <w:sz w:val="32"/>
      <w:lang w:val="cs-CZ" w:eastAsia="cs-CZ"/>
    </w:rPr>
  </w:style>
  <w:style w:type="character" w:customStyle="1" w:styleId="Nadpis2Char1">
    <w:name w:val="Nadpis 2 Char1"/>
    <w:aliases w:val="Char Char"/>
    <w:link w:val="Nadpis2"/>
    <w:uiPriority w:val="99"/>
    <w:locked/>
    <w:rsid w:val="00FC11E7"/>
    <w:rPr>
      <w:rFonts w:ascii="Arial" w:hAnsi="Arial" w:cs="Times New Roman"/>
      <w:b/>
      <w:i/>
      <w:sz w:val="28"/>
      <w:lang w:val="cs-CZ" w:eastAsia="cs-CZ"/>
    </w:rPr>
  </w:style>
  <w:style w:type="character" w:customStyle="1" w:styleId="Nadpis3Char">
    <w:name w:val="Nadpis 3 Char"/>
    <w:link w:val="Nadpis3"/>
    <w:uiPriority w:val="99"/>
    <w:semiHidden/>
    <w:locked/>
    <w:rsid w:val="00A24BC0"/>
    <w:rPr>
      <w:rFonts w:ascii="Cambria" w:hAnsi="Cambria" w:cs="Times New Roman"/>
      <w:b/>
      <w:sz w:val="26"/>
    </w:rPr>
  </w:style>
  <w:style w:type="character" w:customStyle="1" w:styleId="Nadpis1Char1">
    <w:name w:val="Nadpis 1 Char1"/>
    <w:link w:val="Nadpis1"/>
    <w:uiPriority w:val="99"/>
    <w:locked/>
    <w:rsid w:val="00165610"/>
    <w:rPr>
      <w:rFonts w:ascii="Arial" w:hAnsi="Arial"/>
      <w:b/>
      <w:kern w:val="32"/>
      <w:sz w:val="32"/>
      <w:lang w:val="cs-CZ" w:eastAsia="cs-CZ"/>
    </w:rPr>
  </w:style>
  <w:style w:type="paragraph" w:styleId="Obsah1">
    <w:name w:val="toc 1"/>
    <w:basedOn w:val="Normln"/>
    <w:next w:val="Normln"/>
    <w:autoRedefine/>
    <w:uiPriority w:val="99"/>
    <w:semiHidden/>
    <w:rsid w:val="00165610"/>
    <w:pPr>
      <w:tabs>
        <w:tab w:val="left" w:pos="960"/>
        <w:tab w:val="right" w:leader="dot" w:pos="9062"/>
      </w:tabs>
    </w:pPr>
  </w:style>
  <w:style w:type="paragraph" w:styleId="Obsah2">
    <w:name w:val="toc 2"/>
    <w:basedOn w:val="Normln"/>
    <w:next w:val="Normln"/>
    <w:autoRedefine/>
    <w:uiPriority w:val="99"/>
    <w:semiHidden/>
    <w:rsid w:val="00165610"/>
    <w:pPr>
      <w:ind w:left="240"/>
    </w:pPr>
  </w:style>
  <w:style w:type="character" w:styleId="Hypertextovodkaz">
    <w:name w:val="Hyperlink"/>
    <w:uiPriority w:val="99"/>
    <w:rsid w:val="00165610"/>
    <w:rPr>
      <w:rFonts w:cs="Times New Roman"/>
      <w:color w:val="0000FF"/>
      <w:u w:val="single"/>
    </w:rPr>
  </w:style>
  <w:style w:type="paragraph" w:customStyle="1" w:styleId="ZhlavVP">
    <w:name w:val="Záhlaví ŠVP"/>
    <w:uiPriority w:val="99"/>
    <w:rsid w:val="00165610"/>
    <w:rPr>
      <w:rFonts w:ascii="Arial" w:hAnsi="Arial" w:cs="Arial"/>
      <w:b/>
      <w:bCs/>
      <w:i/>
      <w:iCs/>
      <w:sz w:val="28"/>
      <w:szCs w:val="28"/>
    </w:rPr>
  </w:style>
  <w:style w:type="paragraph" w:styleId="Zhlav">
    <w:name w:val="header"/>
    <w:basedOn w:val="Normln"/>
    <w:link w:val="ZhlavChar"/>
    <w:uiPriority w:val="99"/>
    <w:rsid w:val="00FC11E7"/>
    <w:pPr>
      <w:tabs>
        <w:tab w:val="center" w:pos="4536"/>
        <w:tab w:val="right" w:pos="9072"/>
      </w:tabs>
    </w:pPr>
  </w:style>
  <w:style w:type="character" w:customStyle="1" w:styleId="ZhlavChar">
    <w:name w:val="Záhlaví Char"/>
    <w:link w:val="Zhlav"/>
    <w:uiPriority w:val="99"/>
    <w:semiHidden/>
    <w:locked/>
    <w:rsid w:val="00A24BC0"/>
    <w:rPr>
      <w:rFonts w:cs="Times New Roman"/>
      <w:sz w:val="24"/>
    </w:rPr>
  </w:style>
  <w:style w:type="paragraph" w:styleId="Zpat">
    <w:name w:val="footer"/>
    <w:basedOn w:val="Normln"/>
    <w:link w:val="ZpatChar"/>
    <w:uiPriority w:val="99"/>
    <w:rsid w:val="00FC11E7"/>
    <w:pPr>
      <w:tabs>
        <w:tab w:val="center" w:pos="4536"/>
        <w:tab w:val="right" w:pos="9072"/>
      </w:tabs>
    </w:pPr>
  </w:style>
  <w:style w:type="character" w:customStyle="1" w:styleId="ZpatChar">
    <w:name w:val="Zápatí Char"/>
    <w:link w:val="Zpat"/>
    <w:uiPriority w:val="99"/>
    <w:semiHidden/>
    <w:locked/>
    <w:rsid w:val="00A24BC0"/>
    <w:rPr>
      <w:rFonts w:cs="Times New Roman"/>
      <w:sz w:val="24"/>
    </w:rPr>
  </w:style>
  <w:style w:type="paragraph" w:customStyle="1" w:styleId="tabulka-odrky">
    <w:name w:val="tabulka-odrážky"/>
    <w:basedOn w:val="Normln"/>
    <w:link w:val="tabulka-odrkyChar"/>
    <w:uiPriority w:val="99"/>
    <w:rsid w:val="00FC11E7"/>
    <w:pPr>
      <w:tabs>
        <w:tab w:val="num" w:pos="170"/>
        <w:tab w:val="num" w:pos="252"/>
      </w:tabs>
      <w:autoSpaceDE w:val="0"/>
      <w:autoSpaceDN w:val="0"/>
      <w:adjustRightInd w:val="0"/>
      <w:ind w:left="252" w:hanging="252"/>
    </w:pPr>
    <w:rPr>
      <w:rFonts w:ascii="TimesNewRoman" w:hAnsi="TimesNewRoman"/>
      <w:color w:val="000000"/>
      <w:szCs w:val="20"/>
    </w:rPr>
  </w:style>
  <w:style w:type="character" w:customStyle="1" w:styleId="tabulka-odrkyChar">
    <w:name w:val="tabulka-odrážky Char"/>
    <w:link w:val="tabulka-odrky"/>
    <w:uiPriority w:val="99"/>
    <w:locked/>
    <w:rsid w:val="00FC11E7"/>
    <w:rPr>
      <w:rFonts w:ascii="TimesNewRoman" w:hAnsi="TimesNewRoman"/>
      <w:color w:val="000000"/>
      <w:sz w:val="24"/>
    </w:rPr>
  </w:style>
  <w:style w:type="character" w:styleId="slostrnky">
    <w:name w:val="page number"/>
    <w:uiPriority w:val="99"/>
    <w:rsid w:val="00FC11E7"/>
    <w:rPr>
      <w:rFonts w:cs="Times New Roman"/>
    </w:rPr>
  </w:style>
  <w:style w:type="paragraph" w:styleId="Normlnweb">
    <w:name w:val="Normal (Web)"/>
    <w:basedOn w:val="Normln"/>
    <w:uiPriority w:val="99"/>
    <w:rsid w:val="00142A45"/>
    <w:pPr>
      <w:spacing w:before="100" w:beforeAutospacing="1" w:after="100" w:afterAutospacing="1"/>
      <w:ind w:firstLine="0"/>
      <w:jc w:val="left"/>
    </w:pPr>
  </w:style>
  <w:style w:type="table" w:styleId="Mkatabulky">
    <w:name w:val="Table Grid"/>
    <w:basedOn w:val="Normlntabulka"/>
    <w:uiPriority w:val="99"/>
    <w:rsid w:val="0014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nadpis">
    <w:name w:val="tabulk-nadpis"/>
    <w:basedOn w:val="Normln"/>
    <w:link w:val="tabulk-nadpisChar"/>
    <w:rsid w:val="00142A45"/>
    <w:pPr>
      <w:autoSpaceDE w:val="0"/>
      <w:autoSpaceDN w:val="0"/>
      <w:adjustRightInd w:val="0"/>
      <w:ind w:firstLine="0"/>
    </w:pPr>
    <w:rPr>
      <w:rFonts w:ascii="TimesNewRoman,Bold" w:hAnsi="TimesNewRoman,Bold"/>
      <w:b/>
      <w:color w:val="000000"/>
      <w:szCs w:val="20"/>
    </w:rPr>
  </w:style>
  <w:style w:type="paragraph" w:customStyle="1" w:styleId="tabulka-odrazky">
    <w:name w:val="tabulka-odrazky"/>
    <w:basedOn w:val="Normln"/>
    <w:uiPriority w:val="99"/>
    <w:rsid w:val="005214DD"/>
    <w:pPr>
      <w:numPr>
        <w:numId w:val="9"/>
      </w:numPr>
      <w:suppressAutoHyphens/>
      <w:autoSpaceDE w:val="0"/>
      <w:jc w:val="left"/>
    </w:pPr>
    <w:rPr>
      <w:rFonts w:ascii="TimesNewRoman" w:hAnsi="TimesNewRoman" w:cs="TimesNewRoman"/>
      <w:color w:val="000000"/>
      <w:lang w:eastAsia="ar-SA"/>
    </w:rPr>
  </w:style>
  <w:style w:type="paragraph" w:styleId="Odstavecseseznamem">
    <w:name w:val="List Paragraph"/>
    <w:basedOn w:val="Normln"/>
    <w:uiPriority w:val="99"/>
    <w:qFormat/>
    <w:rsid w:val="00794FBD"/>
    <w:pPr>
      <w:spacing w:after="200" w:line="276" w:lineRule="auto"/>
      <w:ind w:left="720" w:firstLine="0"/>
      <w:contextualSpacing/>
      <w:jc w:val="left"/>
    </w:pPr>
    <w:rPr>
      <w:rFonts w:ascii="Tw Cen MT" w:hAnsi="Tw Cen MT"/>
      <w:sz w:val="22"/>
      <w:szCs w:val="22"/>
      <w:lang w:eastAsia="en-US"/>
    </w:rPr>
  </w:style>
  <w:style w:type="paragraph" w:customStyle="1" w:styleId="Normlnweb1">
    <w:name w:val="Normální (web)1"/>
    <w:basedOn w:val="Normln"/>
    <w:uiPriority w:val="99"/>
    <w:rsid w:val="00794FBD"/>
    <w:pPr>
      <w:spacing w:before="100" w:beforeAutospacing="1" w:after="119"/>
      <w:ind w:firstLine="0"/>
      <w:jc w:val="left"/>
    </w:pPr>
  </w:style>
  <w:style w:type="character" w:styleId="Odkaznakoment">
    <w:name w:val="annotation reference"/>
    <w:uiPriority w:val="99"/>
    <w:semiHidden/>
    <w:rsid w:val="00BF05DE"/>
    <w:rPr>
      <w:rFonts w:cs="Times New Roman"/>
      <w:sz w:val="16"/>
    </w:rPr>
  </w:style>
  <w:style w:type="paragraph" w:customStyle="1" w:styleId="Obsahtabulky">
    <w:name w:val="Obsah tabulky"/>
    <w:basedOn w:val="Zkladntext"/>
    <w:uiPriority w:val="99"/>
    <w:rsid w:val="002E284C"/>
    <w:pPr>
      <w:widowControl w:val="0"/>
      <w:suppressLineNumbers/>
      <w:suppressAutoHyphens/>
      <w:ind w:firstLine="0"/>
      <w:jc w:val="left"/>
    </w:pPr>
  </w:style>
  <w:style w:type="paragraph" w:styleId="Zkladntext">
    <w:name w:val="Body Text"/>
    <w:basedOn w:val="Normln"/>
    <w:link w:val="ZkladntextChar"/>
    <w:uiPriority w:val="99"/>
    <w:rsid w:val="002E284C"/>
    <w:pPr>
      <w:spacing w:after="120"/>
    </w:pPr>
  </w:style>
  <w:style w:type="character" w:customStyle="1" w:styleId="ZkladntextChar">
    <w:name w:val="Základní text Char"/>
    <w:link w:val="Zkladntext"/>
    <w:uiPriority w:val="99"/>
    <w:semiHidden/>
    <w:locked/>
    <w:rsid w:val="00A24BC0"/>
    <w:rPr>
      <w:rFonts w:cs="Times New Roman"/>
      <w:sz w:val="24"/>
    </w:rPr>
  </w:style>
  <w:style w:type="character" w:customStyle="1" w:styleId="CharChar3">
    <w:name w:val="Char Char3"/>
    <w:uiPriority w:val="99"/>
    <w:rsid w:val="008D239A"/>
    <w:rPr>
      <w:rFonts w:ascii="Arial" w:hAnsi="Arial"/>
      <w:b/>
      <w:i/>
      <w:sz w:val="28"/>
      <w:lang w:val="cs-CZ" w:eastAsia="cs-CZ"/>
    </w:rPr>
  </w:style>
  <w:style w:type="character" w:customStyle="1" w:styleId="tabulk-nadpisChar">
    <w:name w:val="tabulk-nadpis Char"/>
    <w:link w:val="tabulk-nadpis"/>
    <w:locked/>
    <w:rsid w:val="008D239A"/>
    <w:rPr>
      <w:rFonts w:ascii="TimesNewRoman,Bold" w:hAnsi="TimesNewRoman,Bold"/>
      <w:b/>
      <w:color w:val="000000"/>
      <w:sz w:val="24"/>
      <w:lang w:val="cs-CZ" w:eastAsia="cs-CZ"/>
    </w:rPr>
  </w:style>
  <w:style w:type="paragraph" w:styleId="Zkladntextodsazen">
    <w:name w:val="Body Text Indent"/>
    <w:basedOn w:val="Normln"/>
    <w:link w:val="ZkladntextodsazenChar"/>
    <w:uiPriority w:val="99"/>
    <w:rsid w:val="009511BF"/>
    <w:pPr>
      <w:spacing w:after="120"/>
      <w:ind w:left="283"/>
    </w:pPr>
  </w:style>
  <w:style w:type="character" w:customStyle="1" w:styleId="ZkladntextodsazenChar">
    <w:name w:val="Základní text odsazený Char"/>
    <w:link w:val="Zkladntextodsazen"/>
    <w:uiPriority w:val="99"/>
    <w:semiHidden/>
    <w:locked/>
    <w:rsid w:val="00A24BC0"/>
    <w:rPr>
      <w:rFonts w:cs="Times New Roman"/>
      <w:sz w:val="24"/>
    </w:rPr>
  </w:style>
  <w:style w:type="paragraph" w:styleId="Textbubliny">
    <w:name w:val="Balloon Text"/>
    <w:basedOn w:val="Normln"/>
    <w:link w:val="TextbublinyChar"/>
    <w:uiPriority w:val="99"/>
    <w:rsid w:val="00EF53BF"/>
    <w:rPr>
      <w:rFonts w:ascii="Tahoma" w:hAnsi="Tahoma"/>
      <w:sz w:val="16"/>
      <w:szCs w:val="16"/>
    </w:rPr>
  </w:style>
  <w:style w:type="character" w:customStyle="1" w:styleId="TextbublinyChar">
    <w:name w:val="Text bubliny Char"/>
    <w:link w:val="Textbubliny"/>
    <w:uiPriority w:val="99"/>
    <w:locked/>
    <w:rsid w:val="00EF53BF"/>
    <w:rPr>
      <w:rFonts w:ascii="Tahoma" w:hAnsi="Tahoma" w:cs="Times New Roman"/>
      <w:sz w:val="16"/>
    </w:rPr>
  </w:style>
  <w:style w:type="character" w:customStyle="1" w:styleId="Heading2Char1">
    <w:name w:val="Heading 2 Char1"/>
    <w:aliases w:val="Char Char1"/>
    <w:uiPriority w:val="99"/>
    <w:locked/>
    <w:rsid w:val="00BC32BA"/>
    <w:rPr>
      <w:rFonts w:ascii="Arial" w:hAnsi="Arial"/>
      <w:b/>
      <w:i/>
      <w:sz w:val="28"/>
      <w:lang w:val="cs-CZ" w:eastAsia="cs-CZ"/>
    </w:rPr>
  </w:style>
  <w:style w:type="character" w:customStyle="1" w:styleId="Nadpis1Char">
    <w:name w:val="Nadpis 1 Char"/>
    <w:uiPriority w:val="99"/>
    <w:rsid w:val="002A63EB"/>
    <w:rPr>
      <w:rFonts w:ascii="Arial" w:hAnsi="Arial"/>
      <w:b/>
      <w:kern w:val="32"/>
      <w:sz w:val="32"/>
      <w:lang w:val="cs-CZ" w:eastAsia="cs-CZ"/>
    </w:rPr>
  </w:style>
  <w:style w:type="character" w:customStyle="1" w:styleId="Nadpis2Char">
    <w:name w:val="Nadpis 2 Char"/>
    <w:uiPriority w:val="99"/>
    <w:rsid w:val="002A63EB"/>
    <w:rPr>
      <w:rFonts w:ascii="Arial" w:hAnsi="Arial"/>
      <w:b/>
      <w:i/>
      <w:sz w:val="28"/>
      <w:lang w:val="cs-CZ" w:eastAsia="cs-CZ"/>
    </w:rPr>
  </w:style>
  <w:style w:type="paragraph" w:styleId="Bezmezer">
    <w:name w:val="No Spacing"/>
    <w:uiPriority w:val="99"/>
    <w:qFormat/>
    <w:rsid w:val="006553B5"/>
    <w:rPr>
      <w:rFonts w:ascii="Calibri" w:hAnsi="Calibri"/>
      <w:sz w:val="22"/>
      <w:szCs w:val="22"/>
      <w:lang w:eastAsia="en-US"/>
    </w:rPr>
  </w:style>
  <w:style w:type="paragraph" w:customStyle="1" w:styleId="xxx">
    <w:name w:val="xxx"/>
    <w:basedOn w:val="Normln"/>
    <w:link w:val="xxxChar"/>
    <w:uiPriority w:val="99"/>
    <w:rsid w:val="00884C7A"/>
    <w:pPr>
      <w:numPr>
        <w:numId w:val="85"/>
      </w:numPr>
      <w:autoSpaceDE w:val="0"/>
      <w:autoSpaceDN w:val="0"/>
      <w:adjustRightInd w:val="0"/>
      <w:jc w:val="left"/>
    </w:pPr>
  </w:style>
  <w:style w:type="character" w:customStyle="1" w:styleId="xxxChar">
    <w:name w:val="xxx Char"/>
    <w:link w:val="xxx"/>
    <w:uiPriority w:val="99"/>
    <w:locked/>
    <w:rsid w:val="005F03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C00"/>
    <w:pPr>
      <w:ind w:firstLine="397"/>
      <w:jc w:val="both"/>
    </w:pPr>
    <w:rPr>
      <w:sz w:val="24"/>
      <w:szCs w:val="24"/>
    </w:rPr>
  </w:style>
  <w:style w:type="paragraph" w:styleId="Nadpis1">
    <w:name w:val="heading 1"/>
    <w:basedOn w:val="Normln"/>
    <w:next w:val="Normln"/>
    <w:link w:val="Nadpis1Char1"/>
    <w:uiPriority w:val="99"/>
    <w:qFormat/>
    <w:rsid w:val="00165610"/>
    <w:pPr>
      <w:keepNext/>
      <w:spacing w:before="240" w:after="60"/>
      <w:ind w:firstLine="0"/>
      <w:outlineLvl w:val="0"/>
    </w:pPr>
    <w:rPr>
      <w:rFonts w:ascii="Arial" w:hAnsi="Arial"/>
      <w:b/>
      <w:kern w:val="32"/>
      <w:sz w:val="32"/>
      <w:szCs w:val="20"/>
    </w:rPr>
  </w:style>
  <w:style w:type="paragraph" w:styleId="Nadpis2">
    <w:name w:val="heading 2"/>
    <w:aliases w:val="Char"/>
    <w:basedOn w:val="Normln"/>
    <w:next w:val="Normln"/>
    <w:link w:val="Nadpis2Char1"/>
    <w:uiPriority w:val="99"/>
    <w:qFormat/>
    <w:rsid w:val="00FC11E7"/>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FC11E7"/>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uiPriority w:val="99"/>
    <w:locked/>
    <w:rsid w:val="00BC32BA"/>
    <w:rPr>
      <w:rFonts w:ascii="Arial" w:hAnsi="Arial" w:cs="Times New Roman"/>
      <w:b/>
      <w:kern w:val="32"/>
      <w:sz w:val="32"/>
      <w:lang w:val="cs-CZ" w:eastAsia="cs-CZ"/>
    </w:rPr>
  </w:style>
  <w:style w:type="character" w:customStyle="1" w:styleId="Nadpis2Char1">
    <w:name w:val="Nadpis 2 Char1"/>
    <w:aliases w:val="Char Char"/>
    <w:link w:val="Nadpis2"/>
    <w:uiPriority w:val="99"/>
    <w:locked/>
    <w:rsid w:val="00FC11E7"/>
    <w:rPr>
      <w:rFonts w:ascii="Arial" w:hAnsi="Arial" w:cs="Times New Roman"/>
      <w:b/>
      <w:i/>
      <w:sz w:val="28"/>
      <w:lang w:val="cs-CZ" w:eastAsia="cs-CZ"/>
    </w:rPr>
  </w:style>
  <w:style w:type="character" w:customStyle="1" w:styleId="Nadpis3Char">
    <w:name w:val="Nadpis 3 Char"/>
    <w:link w:val="Nadpis3"/>
    <w:uiPriority w:val="99"/>
    <w:semiHidden/>
    <w:locked/>
    <w:rsid w:val="00A24BC0"/>
    <w:rPr>
      <w:rFonts w:ascii="Cambria" w:hAnsi="Cambria" w:cs="Times New Roman"/>
      <w:b/>
      <w:sz w:val="26"/>
    </w:rPr>
  </w:style>
  <w:style w:type="character" w:customStyle="1" w:styleId="Nadpis1Char1">
    <w:name w:val="Nadpis 1 Char1"/>
    <w:link w:val="Nadpis1"/>
    <w:uiPriority w:val="99"/>
    <w:locked/>
    <w:rsid w:val="00165610"/>
    <w:rPr>
      <w:rFonts w:ascii="Arial" w:hAnsi="Arial"/>
      <w:b/>
      <w:kern w:val="32"/>
      <w:sz w:val="32"/>
      <w:lang w:val="cs-CZ" w:eastAsia="cs-CZ"/>
    </w:rPr>
  </w:style>
  <w:style w:type="paragraph" w:styleId="Obsah1">
    <w:name w:val="toc 1"/>
    <w:basedOn w:val="Normln"/>
    <w:next w:val="Normln"/>
    <w:autoRedefine/>
    <w:uiPriority w:val="99"/>
    <w:semiHidden/>
    <w:rsid w:val="00165610"/>
    <w:pPr>
      <w:tabs>
        <w:tab w:val="left" w:pos="960"/>
        <w:tab w:val="right" w:leader="dot" w:pos="9062"/>
      </w:tabs>
    </w:pPr>
  </w:style>
  <w:style w:type="paragraph" w:styleId="Obsah2">
    <w:name w:val="toc 2"/>
    <w:basedOn w:val="Normln"/>
    <w:next w:val="Normln"/>
    <w:autoRedefine/>
    <w:uiPriority w:val="99"/>
    <w:semiHidden/>
    <w:rsid w:val="00165610"/>
    <w:pPr>
      <w:ind w:left="240"/>
    </w:pPr>
  </w:style>
  <w:style w:type="character" w:styleId="Hypertextovodkaz">
    <w:name w:val="Hyperlink"/>
    <w:uiPriority w:val="99"/>
    <w:rsid w:val="00165610"/>
    <w:rPr>
      <w:rFonts w:cs="Times New Roman"/>
      <w:color w:val="0000FF"/>
      <w:u w:val="single"/>
    </w:rPr>
  </w:style>
  <w:style w:type="paragraph" w:customStyle="1" w:styleId="ZhlavVP">
    <w:name w:val="Záhlaví ŠVP"/>
    <w:uiPriority w:val="99"/>
    <w:rsid w:val="00165610"/>
    <w:rPr>
      <w:rFonts w:ascii="Arial" w:hAnsi="Arial" w:cs="Arial"/>
      <w:b/>
      <w:bCs/>
      <w:i/>
      <w:iCs/>
      <w:sz w:val="28"/>
      <w:szCs w:val="28"/>
    </w:rPr>
  </w:style>
  <w:style w:type="paragraph" w:styleId="Zhlav">
    <w:name w:val="header"/>
    <w:basedOn w:val="Normln"/>
    <w:link w:val="ZhlavChar"/>
    <w:uiPriority w:val="99"/>
    <w:rsid w:val="00FC11E7"/>
    <w:pPr>
      <w:tabs>
        <w:tab w:val="center" w:pos="4536"/>
        <w:tab w:val="right" w:pos="9072"/>
      </w:tabs>
    </w:pPr>
  </w:style>
  <w:style w:type="character" w:customStyle="1" w:styleId="ZhlavChar">
    <w:name w:val="Záhlaví Char"/>
    <w:link w:val="Zhlav"/>
    <w:uiPriority w:val="99"/>
    <w:semiHidden/>
    <w:locked/>
    <w:rsid w:val="00A24BC0"/>
    <w:rPr>
      <w:rFonts w:cs="Times New Roman"/>
      <w:sz w:val="24"/>
    </w:rPr>
  </w:style>
  <w:style w:type="paragraph" w:styleId="Zpat">
    <w:name w:val="footer"/>
    <w:basedOn w:val="Normln"/>
    <w:link w:val="ZpatChar"/>
    <w:uiPriority w:val="99"/>
    <w:rsid w:val="00FC11E7"/>
    <w:pPr>
      <w:tabs>
        <w:tab w:val="center" w:pos="4536"/>
        <w:tab w:val="right" w:pos="9072"/>
      </w:tabs>
    </w:pPr>
  </w:style>
  <w:style w:type="character" w:customStyle="1" w:styleId="ZpatChar">
    <w:name w:val="Zápatí Char"/>
    <w:link w:val="Zpat"/>
    <w:uiPriority w:val="99"/>
    <w:semiHidden/>
    <w:locked/>
    <w:rsid w:val="00A24BC0"/>
    <w:rPr>
      <w:rFonts w:cs="Times New Roman"/>
      <w:sz w:val="24"/>
    </w:rPr>
  </w:style>
  <w:style w:type="paragraph" w:customStyle="1" w:styleId="tabulka-odrky">
    <w:name w:val="tabulka-odrážky"/>
    <w:basedOn w:val="Normln"/>
    <w:link w:val="tabulka-odrkyChar"/>
    <w:uiPriority w:val="99"/>
    <w:rsid w:val="00FC11E7"/>
    <w:pPr>
      <w:tabs>
        <w:tab w:val="num" w:pos="170"/>
        <w:tab w:val="num" w:pos="252"/>
      </w:tabs>
      <w:autoSpaceDE w:val="0"/>
      <w:autoSpaceDN w:val="0"/>
      <w:adjustRightInd w:val="0"/>
      <w:ind w:left="252" w:hanging="252"/>
    </w:pPr>
    <w:rPr>
      <w:rFonts w:ascii="TimesNewRoman" w:hAnsi="TimesNewRoman"/>
      <w:color w:val="000000"/>
      <w:szCs w:val="20"/>
    </w:rPr>
  </w:style>
  <w:style w:type="character" w:customStyle="1" w:styleId="tabulka-odrkyChar">
    <w:name w:val="tabulka-odrážky Char"/>
    <w:link w:val="tabulka-odrky"/>
    <w:uiPriority w:val="99"/>
    <w:locked/>
    <w:rsid w:val="00FC11E7"/>
    <w:rPr>
      <w:rFonts w:ascii="TimesNewRoman" w:hAnsi="TimesNewRoman"/>
      <w:color w:val="000000"/>
      <w:sz w:val="24"/>
    </w:rPr>
  </w:style>
  <w:style w:type="character" w:styleId="slostrnky">
    <w:name w:val="page number"/>
    <w:uiPriority w:val="99"/>
    <w:rsid w:val="00FC11E7"/>
    <w:rPr>
      <w:rFonts w:cs="Times New Roman"/>
    </w:rPr>
  </w:style>
  <w:style w:type="paragraph" w:styleId="Normlnweb">
    <w:name w:val="Normal (Web)"/>
    <w:basedOn w:val="Normln"/>
    <w:uiPriority w:val="99"/>
    <w:rsid w:val="00142A45"/>
    <w:pPr>
      <w:spacing w:before="100" w:beforeAutospacing="1" w:after="100" w:afterAutospacing="1"/>
      <w:ind w:firstLine="0"/>
      <w:jc w:val="left"/>
    </w:pPr>
  </w:style>
  <w:style w:type="table" w:styleId="Mkatabulky">
    <w:name w:val="Table Grid"/>
    <w:basedOn w:val="Normlntabulka"/>
    <w:uiPriority w:val="99"/>
    <w:rsid w:val="0014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nadpis">
    <w:name w:val="tabulk-nadpis"/>
    <w:basedOn w:val="Normln"/>
    <w:link w:val="tabulk-nadpisChar"/>
    <w:rsid w:val="00142A45"/>
    <w:pPr>
      <w:autoSpaceDE w:val="0"/>
      <w:autoSpaceDN w:val="0"/>
      <w:adjustRightInd w:val="0"/>
      <w:ind w:firstLine="0"/>
    </w:pPr>
    <w:rPr>
      <w:rFonts w:ascii="TimesNewRoman,Bold" w:hAnsi="TimesNewRoman,Bold"/>
      <w:b/>
      <w:color w:val="000000"/>
      <w:szCs w:val="20"/>
    </w:rPr>
  </w:style>
  <w:style w:type="paragraph" w:customStyle="1" w:styleId="tabulka-odrazky">
    <w:name w:val="tabulka-odrazky"/>
    <w:basedOn w:val="Normln"/>
    <w:uiPriority w:val="99"/>
    <w:rsid w:val="005214DD"/>
    <w:pPr>
      <w:numPr>
        <w:numId w:val="9"/>
      </w:numPr>
      <w:suppressAutoHyphens/>
      <w:autoSpaceDE w:val="0"/>
      <w:jc w:val="left"/>
    </w:pPr>
    <w:rPr>
      <w:rFonts w:ascii="TimesNewRoman" w:hAnsi="TimesNewRoman" w:cs="TimesNewRoman"/>
      <w:color w:val="000000"/>
      <w:lang w:eastAsia="ar-SA"/>
    </w:rPr>
  </w:style>
  <w:style w:type="paragraph" w:styleId="Odstavecseseznamem">
    <w:name w:val="List Paragraph"/>
    <w:basedOn w:val="Normln"/>
    <w:uiPriority w:val="99"/>
    <w:qFormat/>
    <w:rsid w:val="00794FBD"/>
    <w:pPr>
      <w:spacing w:after="200" w:line="276" w:lineRule="auto"/>
      <w:ind w:left="720" w:firstLine="0"/>
      <w:contextualSpacing/>
      <w:jc w:val="left"/>
    </w:pPr>
    <w:rPr>
      <w:rFonts w:ascii="Tw Cen MT" w:hAnsi="Tw Cen MT"/>
      <w:sz w:val="22"/>
      <w:szCs w:val="22"/>
      <w:lang w:eastAsia="en-US"/>
    </w:rPr>
  </w:style>
  <w:style w:type="paragraph" w:customStyle="1" w:styleId="Normlnweb1">
    <w:name w:val="Normální (web)1"/>
    <w:basedOn w:val="Normln"/>
    <w:uiPriority w:val="99"/>
    <w:rsid w:val="00794FBD"/>
    <w:pPr>
      <w:spacing w:before="100" w:beforeAutospacing="1" w:after="119"/>
      <w:ind w:firstLine="0"/>
      <w:jc w:val="left"/>
    </w:pPr>
  </w:style>
  <w:style w:type="character" w:styleId="Odkaznakoment">
    <w:name w:val="annotation reference"/>
    <w:uiPriority w:val="99"/>
    <w:semiHidden/>
    <w:rsid w:val="00BF05DE"/>
    <w:rPr>
      <w:rFonts w:cs="Times New Roman"/>
      <w:sz w:val="16"/>
    </w:rPr>
  </w:style>
  <w:style w:type="paragraph" w:customStyle="1" w:styleId="Obsahtabulky">
    <w:name w:val="Obsah tabulky"/>
    <w:basedOn w:val="Zkladntext"/>
    <w:uiPriority w:val="99"/>
    <w:rsid w:val="002E284C"/>
    <w:pPr>
      <w:widowControl w:val="0"/>
      <w:suppressLineNumbers/>
      <w:suppressAutoHyphens/>
      <w:ind w:firstLine="0"/>
      <w:jc w:val="left"/>
    </w:pPr>
  </w:style>
  <w:style w:type="paragraph" w:styleId="Zkladntext">
    <w:name w:val="Body Text"/>
    <w:basedOn w:val="Normln"/>
    <w:link w:val="ZkladntextChar"/>
    <w:uiPriority w:val="99"/>
    <w:rsid w:val="002E284C"/>
    <w:pPr>
      <w:spacing w:after="120"/>
    </w:pPr>
  </w:style>
  <w:style w:type="character" w:customStyle="1" w:styleId="ZkladntextChar">
    <w:name w:val="Základní text Char"/>
    <w:link w:val="Zkladntext"/>
    <w:uiPriority w:val="99"/>
    <w:semiHidden/>
    <w:locked/>
    <w:rsid w:val="00A24BC0"/>
    <w:rPr>
      <w:rFonts w:cs="Times New Roman"/>
      <w:sz w:val="24"/>
    </w:rPr>
  </w:style>
  <w:style w:type="character" w:customStyle="1" w:styleId="CharChar3">
    <w:name w:val="Char Char3"/>
    <w:uiPriority w:val="99"/>
    <w:rsid w:val="008D239A"/>
    <w:rPr>
      <w:rFonts w:ascii="Arial" w:hAnsi="Arial"/>
      <w:b/>
      <w:i/>
      <w:sz w:val="28"/>
      <w:lang w:val="cs-CZ" w:eastAsia="cs-CZ"/>
    </w:rPr>
  </w:style>
  <w:style w:type="character" w:customStyle="1" w:styleId="tabulk-nadpisChar">
    <w:name w:val="tabulk-nadpis Char"/>
    <w:link w:val="tabulk-nadpis"/>
    <w:locked/>
    <w:rsid w:val="008D239A"/>
    <w:rPr>
      <w:rFonts w:ascii="TimesNewRoman,Bold" w:hAnsi="TimesNewRoman,Bold"/>
      <w:b/>
      <w:color w:val="000000"/>
      <w:sz w:val="24"/>
      <w:lang w:val="cs-CZ" w:eastAsia="cs-CZ"/>
    </w:rPr>
  </w:style>
  <w:style w:type="paragraph" w:styleId="Zkladntextodsazen">
    <w:name w:val="Body Text Indent"/>
    <w:basedOn w:val="Normln"/>
    <w:link w:val="ZkladntextodsazenChar"/>
    <w:uiPriority w:val="99"/>
    <w:rsid w:val="009511BF"/>
    <w:pPr>
      <w:spacing w:after="120"/>
      <w:ind w:left="283"/>
    </w:pPr>
  </w:style>
  <w:style w:type="character" w:customStyle="1" w:styleId="ZkladntextodsazenChar">
    <w:name w:val="Základní text odsazený Char"/>
    <w:link w:val="Zkladntextodsazen"/>
    <w:uiPriority w:val="99"/>
    <w:semiHidden/>
    <w:locked/>
    <w:rsid w:val="00A24BC0"/>
    <w:rPr>
      <w:rFonts w:cs="Times New Roman"/>
      <w:sz w:val="24"/>
    </w:rPr>
  </w:style>
  <w:style w:type="paragraph" w:styleId="Textbubliny">
    <w:name w:val="Balloon Text"/>
    <w:basedOn w:val="Normln"/>
    <w:link w:val="TextbublinyChar"/>
    <w:uiPriority w:val="99"/>
    <w:rsid w:val="00EF53BF"/>
    <w:rPr>
      <w:rFonts w:ascii="Tahoma" w:hAnsi="Tahoma"/>
      <w:sz w:val="16"/>
      <w:szCs w:val="16"/>
    </w:rPr>
  </w:style>
  <w:style w:type="character" w:customStyle="1" w:styleId="TextbublinyChar">
    <w:name w:val="Text bubliny Char"/>
    <w:link w:val="Textbubliny"/>
    <w:uiPriority w:val="99"/>
    <w:locked/>
    <w:rsid w:val="00EF53BF"/>
    <w:rPr>
      <w:rFonts w:ascii="Tahoma" w:hAnsi="Tahoma" w:cs="Times New Roman"/>
      <w:sz w:val="16"/>
    </w:rPr>
  </w:style>
  <w:style w:type="character" w:customStyle="1" w:styleId="Heading2Char1">
    <w:name w:val="Heading 2 Char1"/>
    <w:aliases w:val="Char Char1"/>
    <w:uiPriority w:val="99"/>
    <w:locked/>
    <w:rsid w:val="00BC32BA"/>
    <w:rPr>
      <w:rFonts w:ascii="Arial" w:hAnsi="Arial"/>
      <w:b/>
      <w:i/>
      <w:sz w:val="28"/>
      <w:lang w:val="cs-CZ" w:eastAsia="cs-CZ"/>
    </w:rPr>
  </w:style>
  <w:style w:type="character" w:customStyle="1" w:styleId="Nadpis1Char">
    <w:name w:val="Nadpis 1 Char"/>
    <w:uiPriority w:val="99"/>
    <w:rsid w:val="002A63EB"/>
    <w:rPr>
      <w:rFonts w:ascii="Arial" w:hAnsi="Arial"/>
      <w:b/>
      <w:kern w:val="32"/>
      <w:sz w:val="32"/>
      <w:lang w:val="cs-CZ" w:eastAsia="cs-CZ"/>
    </w:rPr>
  </w:style>
  <w:style w:type="character" w:customStyle="1" w:styleId="Nadpis2Char">
    <w:name w:val="Nadpis 2 Char"/>
    <w:uiPriority w:val="99"/>
    <w:rsid w:val="002A63EB"/>
    <w:rPr>
      <w:rFonts w:ascii="Arial" w:hAnsi="Arial"/>
      <w:b/>
      <w:i/>
      <w:sz w:val="28"/>
      <w:lang w:val="cs-CZ" w:eastAsia="cs-CZ"/>
    </w:rPr>
  </w:style>
  <w:style w:type="paragraph" w:styleId="Bezmezer">
    <w:name w:val="No Spacing"/>
    <w:uiPriority w:val="99"/>
    <w:qFormat/>
    <w:rsid w:val="006553B5"/>
    <w:rPr>
      <w:rFonts w:ascii="Calibri" w:hAnsi="Calibri"/>
      <w:sz w:val="22"/>
      <w:szCs w:val="22"/>
      <w:lang w:eastAsia="en-US"/>
    </w:rPr>
  </w:style>
  <w:style w:type="paragraph" w:customStyle="1" w:styleId="xxx">
    <w:name w:val="xxx"/>
    <w:basedOn w:val="Normln"/>
    <w:link w:val="xxxChar"/>
    <w:uiPriority w:val="99"/>
    <w:rsid w:val="00884C7A"/>
    <w:pPr>
      <w:numPr>
        <w:numId w:val="85"/>
      </w:numPr>
      <w:autoSpaceDE w:val="0"/>
      <w:autoSpaceDN w:val="0"/>
      <w:adjustRightInd w:val="0"/>
      <w:jc w:val="left"/>
    </w:pPr>
  </w:style>
  <w:style w:type="character" w:customStyle="1" w:styleId="xxxChar">
    <w:name w:val="xxx Char"/>
    <w:link w:val="xxx"/>
    <w:uiPriority w:val="99"/>
    <w:locked/>
    <w:rsid w:val="005F03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osta@csicr.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souhlubos.cz"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ouhlubos@souhlubo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47ED-2443-4E76-B1D0-E88AA1D6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173</Pages>
  <Words>51033</Words>
  <Characters>301099</Characters>
  <Application>Microsoft Office Word</Application>
  <DocSecurity>0</DocSecurity>
  <Lines>2509</Lines>
  <Paragraphs>702</Paragraphs>
  <ScaleCrop>false</ScaleCrop>
  <HeadingPairs>
    <vt:vector size="2" baseType="variant">
      <vt:variant>
        <vt:lpstr>Název</vt:lpstr>
      </vt:variant>
      <vt:variant>
        <vt:i4>1</vt:i4>
      </vt:variant>
    </vt:vector>
  </HeadingPairs>
  <TitlesOfParts>
    <vt:vector size="1" baseType="lpstr">
      <vt:lpstr/>
    </vt:vector>
  </TitlesOfParts>
  <Company>SOU Hluboš</Company>
  <LinksUpToDate>false</LinksUpToDate>
  <CharactersWithSpaces>351430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Ing.Brož Miloslav</dc:creator>
  <cp:lastModifiedBy>Oldřich Půlkrábek</cp:lastModifiedBy>
  <cp:revision>2</cp:revision>
  <cp:lastPrinted>2014-07-03T10:07:00Z</cp:lastPrinted>
  <dcterms:created xsi:type="dcterms:W3CDTF">2014-12-22T07:32:00Z</dcterms:created>
  <dcterms:modified xsi:type="dcterms:W3CDTF">2014-12-22T07:32:00Z</dcterms:modified>
</cp:coreProperties>
</file>